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sz w:val="30"/>
          <w:szCs w:val="30"/>
        </w:rPr>
      </w:pPr>
      <w:r>
        <w:rPr>
          <w:rFonts w:hAnsi="黑体" w:eastAsia="黑体"/>
          <w:color w:val="000000" w:themeColor="text1"/>
          <w:sz w:val="30"/>
          <w:szCs w:val="30"/>
        </w:rPr>
        <w:t>区五届人大</w:t>
      </w:r>
      <w:r>
        <w:rPr>
          <w:rFonts w:hint="eastAsia" w:hAnsi="黑体" w:eastAsia="黑体"/>
          <w:color w:val="000000" w:themeColor="text1"/>
          <w:sz w:val="30"/>
          <w:szCs w:val="30"/>
        </w:rPr>
        <w:t>五</w:t>
      </w:r>
      <w:r>
        <w:rPr>
          <w:rFonts w:hAnsi="黑体" w:eastAsia="黑体"/>
          <w:color w:val="000000" w:themeColor="text1"/>
          <w:sz w:val="30"/>
          <w:szCs w:val="30"/>
        </w:rPr>
        <w:t>次会议财政预算报告附件</w:t>
      </w:r>
    </w:p>
    <w:p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>
      <w:pPr>
        <w:rPr>
          <w:rFonts w:eastAsia="仿宋_GB2312"/>
          <w:b/>
          <w:color w:val="000000" w:themeColor="text1"/>
          <w:sz w:val="44"/>
          <w:szCs w:val="44"/>
        </w:rPr>
      </w:pPr>
    </w:p>
    <w:p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>
      <w:pPr>
        <w:jc w:val="center"/>
        <w:rPr>
          <w:rFonts w:eastAsia="方正小标宋简体"/>
          <w:color w:val="000000" w:themeColor="text1"/>
          <w:spacing w:val="14"/>
          <w:w w:val="90"/>
          <w:sz w:val="72"/>
          <w:szCs w:val="72"/>
        </w:rPr>
      </w:pPr>
      <w:r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滨江区20</w:t>
      </w:r>
      <w:r>
        <w:rPr>
          <w:rFonts w:hint="eastAsia" w:eastAsia="方正小标宋简体"/>
          <w:color w:val="000000" w:themeColor="text1"/>
          <w:spacing w:val="14"/>
          <w:w w:val="90"/>
          <w:sz w:val="72"/>
          <w:szCs w:val="72"/>
        </w:rPr>
        <w:t>20</w:t>
      </w:r>
      <w:r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年财政预算执行</w:t>
      </w:r>
    </w:p>
    <w:p>
      <w:pPr>
        <w:jc w:val="center"/>
        <w:rPr>
          <w:rFonts w:eastAsia="方正小标宋简体"/>
          <w:color w:val="000000" w:themeColor="text1"/>
          <w:spacing w:val="14"/>
          <w:w w:val="90"/>
          <w:sz w:val="72"/>
          <w:szCs w:val="72"/>
        </w:rPr>
      </w:pPr>
      <w:r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及20</w:t>
      </w:r>
      <w:r>
        <w:rPr>
          <w:rFonts w:hint="eastAsia" w:eastAsia="方正小标宋简体"/>
          <w:color w:val="000000" w:themeColor="text1"/>
          <w:spacing w:val="14"/>
          <w:w w:val="90"/>
          <w:sz w:val="72"/>
          <w:szCs w:val="72"/>
        </w:rPr>
        <w:t>21</w:t>
      </w:r>
      <w:r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年财政预算</w:t>
      </w:r>
    </w:p>
    <w:p>
      <w:pPr>
        <w:jc w:val="center"/>
        <w:rPr>
          <w:rFonts w:eastAsia="方正小标宋简体"/>
          <w:color w:val="000000" w:themeColor="text1"/>
          <w:spacing w:val="20"/>
          <w:sz w:val="48"/>
          <w:szCs w:val="48"/>
        </w:rPr>
      </w:pPr>
      <w:r>
        <w:rPr>
          <w:rFonts w:eastAsia="方正小标宋简体"/>
          <w:color w:val="000000" w:themeColor="text1"/>
          <w:spacing w:val="20"/>
          <w:sz w:val="48"/>
          <w:szCs w:val="48"/>
        </w:rPr>
        <w:t>（草 案）</w:t>
      </w:r>
    </w:p>
    <w:p>
      <w:pPr>
        <w:spacing w:line="360" w:lineRule="auto"/>
        <w:ind w:firstLine="960" w:firstLineChars="200"/>
        <w:rPr>
          <w:rFonts w:eastAsia="仿宋"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ind w:firstLine="964" w:firstLineChars="200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rPr>
          <w:rFonts w:eastAsia="仿宋"/>
          <w:b/>
          <w:color w:val="000000" w:themeColor="text1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color w:val="000000" w:themeColor="text1"/>
          <w:spacing w:val="12"/>
          <w:sz w:val="30"/>
          <w:szCs w:val="30"/>
        </w:rPr>
      </w:pPr>
      <w:r>
        <w:rPr>
          <w:rFonts w:hAnsi="黑体" w:eastAsia="黑体"/>
          <w:color w:val="000000" w:themeColor="text1"/>
          <w:spacing w:val="12"/>
          <w:sz w:val="30"/>
          <w:szCs w:val="30"/>
        </w:rPr>
        <w:t>滨江区财政局</w:t>
      </w:r>
    </w:p>
    <w:p>
      <w:pPr>
        <w:spacing w:line="360" w:lineRule="auto"/>
        <w:jc w:val="center"/>
        <w:rPr>
          <w:rFonts w:eastAsia="黑体"/>
          <w:color w:val="000000" w:themeColor="text1"/>
          <w:spacing w:val="12"/>
          <w:sz w:val="30"/>
          <w:szCs w:val="30"/>
        </w:rPr>
      </w:pPr>
      <w:r>
        <w:rPr>
          <w:rFonts w:eastAsia="黑体"/>
          <w:color w:val="000000" w:themeColor="text1"/>
          <w:spacing w:val="12"/>
          <w:sz w:val="30"/>
          <w:szCs w:val="30"/>
        </w:rPr>
        <w:t>202</w:t>
      </w:r>
      <w:r>
        <w:rPr>
          <w:rFonts w:hint="eastAsia" w:eastAsia="黑体"/>
          <w:color w:val="000000" w:themeColor="text1"/>
          <w:spacing w:val="12"/>
          <w:sz w:val="30"/>
          <w:szCs w:val="30"/>
        </w:rPr>
        <w:t>1</w:t>
      </w:r>
      <w:r>
        <w:rPr>
          <w:rFonts w:hAnsi="黑体" w:eastAsia="黑体"/>
          <w:color w:val="000000" w:themeColor="text1"/>
          <w:spacing w:val="12"/>
          <w:sz w:val="30"/>
          <w:szCs w:val="30"/>
        </w:rPr>
        <w:t>年</w:t>
      </w:r>
      <w:r>
        <w:rPr>
          <w:rFonts w:eastAsia="黑体"/>
          <w:color w:val="000000" w:themeColor="text1"/>
          <w:spacing w:val="12"/>
          <w:sz w:val="30"/>
          <w:szCs w:val="30"/>
        </w:rPr>
        <w:t>1</w:t>
      </w:r>
      <w:r>
        <w:rPr>
          <w:rFonts w:hAnsi="黑体" w:eastAsia="黑体"/>
          <w:color w:val="000000" w:themeColor="text1"/>
          <w:spacing w:val="12"/>
          <w:sz w:val="30"/>
          <w:szCs w:val="30"/>
        </w:rPr>
        <w:t>月</w:t>
      </w:r>
    </w:p>
    <w:p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滨江区20</w:t>
      </w:r>
      <w:r>
        <w:rPr>
          <w:rFonts w:hint="eastAsia" w:eastAsia="方正小标宋简体"/>
          <w:color w:val="000000" w:themeColor="text1"/>
          <w:sz w:val="52"/>
          <w:szCs w:val="52"/>
        </w:rPr>
        <w:t>20</w:t>
      </w:r>
      <w:r>
        <w:rPr>
          <w:rFonts w:eastAsia="方正小标宋简体"/>
          <w:color w:val="000000" w:themeColor="text1"/>
          <w:sz w:val="52"/>
          <w:szCs w:val="52"/>
        </w:rPr>
        <w:t>年一般公共预算执行</w:t>
      </w: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情况及202</w:t>
      </w:r>
      <w:r>
        <w:rPr>
          <w:rFonts w:hint="eastAsia" w:eastAsia="方正小标宋简体"/>
          <w:color w:val="000000" w:themeColor="text1"/>
          <w:sz w:val="52"/>
          <w:szCs w:val="52"/>
        </w:rPr>
        <w:t>1</w:t>
      </w:r>
      <w:r>
        <w:rPr>
          <w:rFonts w:eastAsia="方正小标宋简体"/>
          <w:color w:val="000000" w:themeColor="text1"/>
          <w:sz w:val="52"/>
          <w:szCs w:val="52"/>
        </w:rPr>
        <w:t>年一般公共预算</w:t>
      </w:r>
    </w:p>
    <w:p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>
        <w:rPr>
          <w:rFonts w:eastAsia="楷体_GB2312"/>
          <w:color w:val="000000" w:themeColor="text1"/>
          <w:spacing w:val="20"/>
          <w:sz w:val="48"/>
          <w:szCs w:val="48"/>
        </w:rPr>
        <w:t>（草 案）</w:t>
      </w: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hAnsi="黑体" w:eastAsia="黑体"/>
          <w:color w:val="000000" w:themeColor="text1"/>
          <w:sz w:val="30"/>
          <w:szCs w:val="30"/>
        </w:rPr>
        <w:t>一、</w:t>
      </w:r>
      <w:r>
        <w:rPr>
          <w:rFonts w:eastAsia="黑体"/>
          <w:color w:val="000000" w:themeColor="text1"/>
          <w:sz w:val="30"/>
          <w:szCs w:val="30"/>
        </w:rPr>
        <w:t>20</w:t>
      </w:r>
      <w:r>
        <w:rPr>
          <w:rFonts w:hint="eastAsia" w:eastAsia="黑体"/>
          <w:color w:val="000000" w:themeColor="text1"/>
          <w:sz w:val="30"/>
          <w:szCs w:val="30"/>
        </w:rPr>
        <w:t>20</w:t>
      </w:r>
      <w:r>
        <w:rPr>
          <w:rFonts w:hAnsi="黑体" w:eastAsia="黑体"/>
          <w:color w:val="000000" w:themeColor="text1"/>
          <w:sz w:val="30"/>
          <w:szCs w:val="30"/>
        </w:rPr>
        <w:t>年一般公共预算执行情况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（一）收入执行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完成财政总收入</w:t>
      </w:r>
      <w:r>
        <w:rPr>
          <w:rFonts w:hint="eastAsia" w:eastAsia="仿宋"/>
          <w:color w:val="000000" w:themeColor="text1"/>
          <w:sz w:val="30"/>
          <w:szCs w:val="30"/>
        </w:rPr>
        <w:t>358.43</w:t>
      </w:r>
      <w:r>
        <w:rPr>
          <w:rFonts w:eastAsia="仿宋"/>
          <w:color w:val="000000" w:themeColor="text1"/>
          <w:sz w:val="30"/>
          <w:szCs w:val="30"/>
        </w:rPr>
        <w:t>亿元，比上年（下同）增长</w:t>
      </w:r>
      <w:r>
        <w:rPr>
          <w:rFonts w:hint="eastAsia" w:eastAsia="仿宋"/>
          <w:color w:val="000000" w:themeColor="text1"/>
          <w:sz w:val="30"/>
          <w:szCs w:val="30"/>
        </w:rPr>
        <w:t>4.8</w:t>
      </w:r>
      <w:r>
        <w:rPr>
          <w:rFonts w:eastAsia="仿宋"/>
          <w:color w:val="000000" w:themeColor="text1"/>
          <w:sz w:val="30"/>
          <w:szCs w:val="30"/>
        </w:rPr>
        <w:t>%。其中一般公共预算收入</w:t>
      </w:r>
      <w:r>
        <w:rPr>
          <w:rFonts w:hint="eastAsia" w:eastAsia="仿宋"/>
          <w:color w:val="000000" w:themeColor="text1"/>
          <w:sz w:val="30"/>
          <w:szCs w:val="30"/>
        </w:rPr>
        <w:t>182.75</w:t>
      </w:r>
      <w:r>
        <w:rPr>
          <w:rFonts w:eastAsia="仿宋"/>
          <w:color w:val="000000" w:themeColor="text1"/>
          <w:sz w:val="30"/>
          <w:szCs w:val="30"/>
        </w:rPr>
        <w:t>亿元，完成调整预期的</w:t>
      </w:r>
      <w:r>
        <w:rPr>
          <w:rFonts w:hint="eastAsia" w:eastAsia="仿宋"/>
          <w:color w:val="000000" w:themeColor="text1"/>
          <w:sz w:val="30"/>
          <w:szCs w:val="30"/>
        </w:rPr>
        <w:t>100.3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4.1</w:t>
      </w:r>
      <w:r>
        <w:rPr>
          <w:rFonts w:eastAsia="仿宋"/>
          <w:color w:val="000000" w:themeColor="text1"/>
          <w:sz w:val="30"/>
          <w:szCs w:val="30"/>
        </w:rPr>
        <w:t>%，占财政总收入比重为</w:t>
      </w:r>
      <w:r>
        <w:rPr>
          <w:rFonts w:hint="eastAsia" w:eastAsia="仿宋"/>
          <w:color w:val="000000" w:themeColor="text1"/>
          <w:sz w:val="30"/>
          <w:szCs w:val="30"/>
        </w:rPr>
        <w:t>50.98</w:t>
      </w:r>
      <w:r>
        <w:rPr>
          <w:rFonts w:eastAsia="仿宋"/>
          <w:color w:val="000000" w:themeColor="text1"/>
          <w:sz w:val="30"/>
          <w:szCs w:val="30"/>
        </w:rPr>
        <w:t>%。一般公共预算收入分项目完成情况如下（详见附表一）：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1、增值税（50%部分）</w:t>
      </w:r>
      <w:r>
        <w:rPr>
          <w:rFonts w:hint="eastAsia" w:eastAsia="仿宋"/>
          <w:color w:val="000000" w:themeColor="text1"/>
          <w:sz w:val="30"/>
          <w:szCs w:val="30"/>
        </w:rPr>
        <w:t>64.77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100.6</w:t>
      </w:r>
      <w:r>
        <w:rPr>
          <w:rFonts w:eastAsia="仿宋"/>
          <w:color w:val="000000" w:themeColor="text1"/>
          <w:sz w:val="30"/>
          <w:szCs w:val="30"/>
        </w:rPr>
        <w:t>%，下降</w:t>
      </w:r>
      <w:r>
        <w:rPr>
          <w:rFonts w:hint="eastAsia" w:eastAsia="仿宋"/>
          <w:color w:val="000000" w:themeColor="text1"/>
          <w:sz w:val="30"/>
          <w:szCs w:val="30"/>
        </w:rPr>
        <w:t>7.2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2、企业所得税（40%部分）</w:t>
      </w:r>
      <w:r>
        <w:rPr>
          <w:rFonts w:hint="eastAsia" w:eastAsia="仿宋"/>
          <w:color w:val="000000" w:themeColor="text1"/>
          <w:sz w:val="30"/>
          <w:szCs w:val="30"/>
        </w:rPr>
        <w:t>42.13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100.6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19.3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3、个人所得税（40%部分）</w:t>
      </w:r>
      <w:r>
        <w:rPr>
          <w:rFonts w:hint="eastAsia" w:eastAsia="仿宋"/>
          <w:color w:val="000000" w:themeColor="text1"/>
          <w:sz w:val="30"/>
          <w:szCs w:val="30"/>
        </w:rPr>
        <w:t>31.76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100.2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9.5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4、城市维护建设税</w:t>
      </w:r>
      <w:r>
        <w:rPr>
          <w:rFonts w:hint="eastAsia" w:eastAsia="仿宋"/>
          <w:color w:val="000000" w:themeColor="text1"/>
          <w:sz w:val="30"/>
          <w:szCs w:val="30"/>
        </w:rPr>
        <w:t>14.06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106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20.6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5、其他税收</w:t>
      </w:r>
      <w:r>
        <w:rPr>
          <w:rFonts w:hint="eastAsia" w:eastAsia="仿宋"/>
          <w:color w:val="000000" w:themeColor="text1"/>
          <w:sz w:val="30"/>
          <w:szCs w:val="30"/>
        </w:rPr>
        <w:t>19.88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95.2</w:t>
      </w:r>
      <w:r>
        <w:rPr>
          <w:rFonts w:eastAsia="仿宋"/>
          <w:color w:val="000000" w:themeColor="text1"/>
          <w:sz w:val="30"/>
          <w:szCs w:val="30"/>
        </w:rPr>
        <w:t>%，下降</w:t>
      </w:r>
      <w:r>
        <w:rPr>
          <w:rFonts w:hint="eastAsia" w:eastAsia="仿宋"/>
          <w:color w:val="000000" w:themeColor="text1"/>
          <w:sz w:val="30"/>
          <w:szCs w:val="30"/>
        </w:rPr>
        <w:t>2.9</w:t>
      </w:r>
      <w:r>
        <w:rPr>
          <w:rFonts w:eastAsia="仿宋"/>
          <w:color w:val="000000" w:themeColor="text1"/>
          <w:sz w:val="30"/>
          <w:szCs w:val="30"/>
        </w:rPr>
        <w:t>%。主要包括土地增值税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9.08</w:t>
      </w:r>
      <w:r>
        <w:rPr>
          <w:rFonts w:eastAsia="仿宋"/>
          <w:color w:val="000000" w:themeColor="text1"/>
          <w:sz w:val="30"/>
          <w:szCs w:val="30"/>
        </w:rPr>
        <w:t>亿元，房产税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</w:t>
      </w:r>
      <w:r>
        <w:rPr>
          <w:rFonts w:eastAsia="仿宋"/>
          <w:color w:val="000000" w:themeColor="text1"/>
          <w:sz w:val="30"/>
          <w:szCs w:val="30"/>
        </w:rPr>
        <w:t>亿元，印花税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2.96</w:t>
      </w:r>
      <w:r>
        <w:rPr>
          <w:rFonts w:eastAsia="仿宋"/>
          <w:color w:val="000000" w:themeColor="text1"/>
          <w:sz w:val="30"/>
          <w:szCs w:val="30"/>
        </w:rPr>
        <w:t>亿元等。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6、专项收入</w:t>
      </w:r>
      <w:r>
        <w:rPr>
          <w:rFonts w:hint="eastAsia" w:eastAsia="仿宋"/>
          <w:color w:val="000000" w:themeColor="text1"/>
          <w:sz w:val="30"/>
          <w:szCs w:val="30"/>
        </w:rPr>
        <w:t>9.59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99.5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5.7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7、罚没收入</w:t>
      </w:r>
      <w:r>
        <w:rPr>
          <w:rFonts w:hint="eastAsia" w:eastAsia="仿宋"/>
          <w:color w:val="000000" w:themeColor="text1"/>
          <w:sz w:val="30"/>
          <w:szCs w:val="30"/>
        </w:rPr>
        <w:t>5212</w:t>
      </w:r>
      <w:r>
        <w:rPr>
          <w:rFonts w:eastAsia="仿宋"/>
          <w:color w:val="000000" w:themeColor="text1"/>
          <w:sz w:val="30"/>
          <w:szCs w:val="30"/>
        </w:rPr>
        <w:t>万元，为调整预期的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110.9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145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8、国有资源（资产）有偿使用收入</w:t>
      </w:r>
      <w:r>
        <w:rPr>
          <w:rFonts w:hint="eastAsia" w:eastAsia="仿宋"/>
          <w:color w:val="000000" w:themeColor="text1"/>
          <w:sz w:val="30"/>
          <w:szCs w:val="30"/>
        </w:rPr>
        <w:t>484</w:t>
      </w:r>
      <w:r>
        <w:rPr>
          <w:rFonts w:eastAsia="仿宋"/>
          <w:color w:val="000000" w:themeColor="text1"/>
          <w:sz w:val="30"/>
          <w:szCs w:val="30"/>
        </w:rPr>
        <w:t>万元，为调整调预期的</w:t>
      </w:r>
      <w:r>
        <w:rPr>
          <w:rFonts w:hint="eastAsia" w:eastAsia="仿宋"/>
          <w:color w:val="000000" w:themeColor="text1"/>
          <w:sz w:val="30"/>
          <w:szCs w:val="30"/>
        </w:rPr>
        <w:t>100.8</w:t>
      </w:r>
      <w:r>
        <w:rPr>
          <w:rFonts w:eastAsia="仿宋"/>
          <w:color w:val="000000" w:themeColor="text1"/>
          <w:sz w:val="30"/>
          <w:szCs w:val="30"/>
        </w:rPr>
        <w:t>%，下降</w:t>
      </w:r>
      <w:r>
        <w:rPr>
          <w:rFonts w:hint="eastAsia" w:eastAsia="仿宋"/>
          <w:color w:val="000000" w:themeColor="text1"/>
          <w:sz w:val="30"/>
          <w:szCs w:val="30"/>
        </w:rPr>
        <w:t>28.7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（二）支出执行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完成一般公共预算支出</w:t>
      </w:r>
      <w:r>
        <w:rPr>
          <w:rFonts w:hint="eastAsia" w:eastAsia="仿宋"/>
          <w:color w:val="000000" w:themeColor="text1"/>
          <w:sz w:val="30"/>
          <w:szCs w:val="30"/>
        </w:rPr>
        <w:t>126.34</w:t>
      </w:r>
      <w:r>
        <w:rPr>
          <w:rFonts w:eastAsia="仿宋"/>
          <w:color w:val="000000" w:themeColor="text1"/>
          <w:sz w:val="30"/>
          <w:szCs w:val="30"/>
        </w:rPr>
        <w:t>亿元，其中：区级一般公共预算支出</w:t>
      </w:r>
      <w:r>
        <w:rPr>
          <w:rFonts w:hint="eastAsia" w:eastAsia="仿宋"/>
          <w:color w:val="000000" w:themeColor="text1"/>
          <w:sz w:val="30"/>
          <w:szCs w:val="30"/>
        </w:rPr>
        <w:t>111.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</w:t>
      </w:r>
      <w:r>
        <w:rPr>
          <w:rFonts w:hint="eastAsia" w:eastAsia="仿宋"/>
          <w:color w:val="000000" w:themeColor="text1"/>
          <w:sz w:val="30"/>
          <w:szCs w:val="30"/>
        </w:rPr>
        <w:t>7</w:t>
      </w:r>
      <w:r>
        <w:rPr>
          <w:rFonts w:eastAsia="仿宋"/>
          <w:color w:val="000000" w:themeColor="text1"/>
          <w:sz w:val="30"/>
          <w:szCs w:val="30"/>
        </w:rPr>
        <w:t>亿元，完成调整预算的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100</w:t>
      </w:r>
      <w:r>
        <w:rPr>
          <w:rFonts w:eastAsia="仿宋"/>
          <w:color w:val="000000" w:themeColor="text1"/>
          <w:sz w:val="30"/>
          <w:szCs w:val="30"/>
        </w:rPr>
        <w:t>%，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与上年持平</w:t>
      </w:r>
      <w:r>
        <w:rPr>
          <w:rFonts w:eastAsia="仿宋"/>
          <w:color w:val="000000" w:themeColor="text1"/>
          <w:sz w:val="30"/>
          <w:szCs w:val="30"/>
        </w:rPr>
        <w:t>（剔除债券因素）；省市专项支出</w:t>
      </w:r>
      <w:r>
        <w:rPr>
          <w:rFonts w:hint="eastAsia" w:eastAsia="仿宋"/>
          <w:color w:val="000000" w:themeColor="text1"/>
          <w:sz w:val="30"/>
          <w:szCs w:val="30"/>
        </w:rPr>
        <w:t>14.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eastAsia="仿宋"/>
          <w:color w:val="000000" w:themeColor="text1"/>
          <w:sz w:val="30"/>
          <w:szCs w:val="30"/>
        </w:rPr>
        <w:t>7</w:t>
      </w:r>
      <w:r>
        <w:rPr>
          <w:rFonts w:eastAsia="仿宋"/>
          <w:color w:val="000000" w:themeColor="text1"/>
          <w:sz w:val="30"/>
          <w:szCs w:val="30"/>
        </w:rPr>
        <w:t>亿元。区级一般公共预算支出按功能类分完成情况如下（详见附表二、三）：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bookmarkStart w:id="0" w:name="OLE_LINK1"/>
      <w:r>
        <w:rPr>
          <w:rFonts w:eastAsia="仿宋"/>
          <w:color w:val="000000" w:themeColor="text1"/>
          <w:sz w:val="30"/>
          <w:szCs w:val="30"/>
        </w:rPr>
        <w:t>1、一般公共服务支出</w:t>
      </w:r>
      <w:r>
        <w:rPr>
          <w:rFonts w:hint="eastAsia" w:eastAsia="仿宋"/>
          <w:color w:val="000000" w:themeColor="text1"/>
          <w:sz w:val="30"/>
          <w:szCs w:val="30"/>
        </w:rPr>
        <w:t>4.2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99.3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3.1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2、公共安全支出</w:t>
      </w:r>
      <w:r>
        <w:rPr>
          <w:rFonts w:hint="eastAsia" w:eastAsia="仿宋"/>
          <w:color w:val="000000" w:themeColor="text1"/>
          <w:sz w:val="30"/>
          <w:szCs w:val="30"/>
        </w:rPr>
        <w:t>4.47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101.7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1.9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3、教育支出</w:t>
      </w:r>
      <w:r>
        <w:rPr>
          <w:rFonts w:hint="eastAsia" w:eastAsia="仿宋"/>
          <w:color w:val="000000" w:themeColor="text1"/>
          <w:sz w:val="30"/>
          <w:szCs w:val="30"/>
        </w:rPr>
        <w:t>2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3.44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8.2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8.4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4、科学技术支出</w:t>
      </w:r>
      <w:r>
        <w:rPr>
          <w:rFonts w:hint="eastAsia" w:eastAsia="仿宋"/>
          <w:color w:val="000000" w:themeColor="text1"/>
          <w:sz w:val="30"/>
          <w:szCs w:val="30"/>
        </w:rPr>
        <w:t>24.55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97.8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15.3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5、文化旅游体育与传媒支出</w:t>
      </w:r>
      <w:r>
        <w:rPr>
          <w:rFonts w:hint="eastAsia" w:eastAsia="仿宋"/>
          <w:color w:val="000000" w:themeColor="text1"/>
          <w:sz w:val="30"/>
          <w:szCs w:val="30"/>
        </w:rPr>
        <w:t>3.25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111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0.9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6、社会保障和就业支出</w:t>
      </w:r>
      <w:r>
        <w:rPr>
          <w:rFonts w:hint="eastAsia" w:eastAsia="仿宋"/>
          <w:color w:val="000000" w:themeColor="text1"/>
          <w:sz w:val="30"/>
          <w:szCs w:val="30"/>
        </w:rPr>
        <w:t>14.43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2.3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7、卫生健康支出</w:t>
      </w:r>
      <w:r>
        <w:rPr>
          <w:rFonts w:hint="eastAsia" w:eastAsia="仿宋"/>
          <w:color w:val="000000" w:themeColor="text1"/>
          <w:sz w:val="30"/>
          <w:szCs w:val="30"/>
        </w:rPr>
        <w:t>3.46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97.7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8、节能环保支出</w:t>
      </w:r>
      <w:r>
        <w:rPr>
          <w:rFonts w:hint="eastAsia" w:eastAsia="仿宋"/>
          <w:color w:val="000000" w:themeColor="text1"/>
          <w:sz w:val="30"/>
          <w:szCs w:val="30"/>
        </w:rPr>
        <w:t>5942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98.8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0.3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9、城乡社区支出</w:t>
      </w:r>
      <w:r>
        <w:rPr>
          <w:rFonts w:hint="eastAsia" w:eastAsia="仿宋"/>
          <w:color w:val="000000" w:themeColor="text1"/>
          <w:sz w:val="30"/>
          <w:szCs w:val="30"/>
        </w:rPr>
        <w:t>2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2.10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4.3</w:t>
      </w:r>
      <w:r>
        <w:rPr>
          <w:rFonts w:eastAsia="仿宋"/>
          <w:color w:val="000000" w:themeColor="text1"/>
          <w:sz w:val="30"/>
          <w:szCs w:val="30"/>
        </w:rPr>
        <w:t>%，</w:t>
      </w:r>
      <w:r>
        <w:rPr>
          <w:rFonts w:hint="eastAsia" w:eastAsia="仿宋"/>
          <w:color w:val="000000" w:themeColor="text1"/>
          <w:sz w:val="30"/>
          <w:szCs w:val="30"/>
        </w:rPr>
        <w:t>下降1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8.1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10、农林水支出</w:t>
      </w:r>
      <w:r>
        <w:rPr>
          <w:rFonts w:hint="eastAsia" w:eastAsia="仿宋"/>
          <w:color w:val="000000" w:themeColor="text1"/>
          <w:sz w:val="30"/>
          <w:szCs w:val="30"/>
        </w:rPr>
        <w:t>1.06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90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1.4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11、资源勘探信息等支出</w:t>
      </w:r>
      <w:r>
        <w:rPr>
          <w:rFonts w:hint="eastAsia" w:eastAsia="仿宋"/>
          <w:color w:val="000000" w:themeColor="text1"/>
          <w:sz w:val="30"/>
          <w:szCs w:val="30"/>
        </w:rPr>
        <w:t>2.54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92.1</w:t>
      </w:r>
      <w:r>
        <w:rPr>
          <w:rFonts w:eastAsia="仿宋"/>
          <w:color w:val="000000" w:themeColor="text1"/>
          <w:sz w:val="30"/>
          <w:szCs w:val="30"/>
        </w:rPr>
        <w:t>%，下降</w:t>
      </w:r>
      <w:r>
        <w:rPr>
          <w:rFonts w:hint="eastAsia" w:eastAsia="仿宋"/>
          <w:color w:val="000000" w:themeColor="text1"/>
          <w:sz w:val="30"/>
          <w:szCs w:val="30"/>
        </w:rPr>
        <w:t>33.6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12、商业服务业等支出</w:t>
      </w:r>
      <w:r>
        <w:rPr>
          <w:rFonts w:hint="eastAsia" w:eastAsia="仿宋"/>
          <w:color w:val="000000" w:themeColor="text1"/>
          <w:sz w:val="30"/>
          <w:szCs w:val="30"/>
        </w:rPr>
        <w:t>4000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11.4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0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13、援助其他地区支出</w:t>
      </w:r>
      <w:r>
        <w:rPr>
          <w:rFonts w:hint="eastAsia" w:eastAsia="仿宋"/>
          <w:color w:val="000000" w:themeColor="text1"/>
          <w:sz w:val="30"/>
          <w:szCs w:val="30"/>
        </w:rPr>
        <w:t>2.02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100.3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11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14、自然资源海洋气象等支出</w:t>
      </w:r>
      <w:r>
        <w:rPr>
          <w:rFonts w:hint="eastAsia" w:eastAsia="仿宋"/>
          <w:color w:val="000000" w:themeColor="text1"/>
          <w:sz w:val="30"/>
          <w:szCs w:val="30"/>
        </w:rPr>
        <w:t>2673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100.4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15.6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15、住房保障支出</w:t>
      </w:r>
      <w:r>
        <w:rPr>
          <w:rFonts w:hint="eastAsia" w:eastAsia="仿宋"/>
          <w:color w:val="000000" w:themeColor="text1"/>
          <w:sz w:val="30"/>
          <w:szCs w:val="30"/>
        </w:rPr>
        <w:t>2.25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118.8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19.6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16、灾害防治及应急管理支出</w:t>
      </w:r>
      <w:r>
        <w:rPr>
          <w:rFonts w:hint="eastAsia" w:eastAsia="仿宋"/>
          <w:color w:val="000000" w:themeColor="text1"/>
          <w:sz w:val="30"/>
          <w:szCs w:val="30"/>
        </w:rPr>
        <w:t>2842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106.2</w:t>
      </w:r>
      <w:r>
        <w:rPr>
          <w:rFonts w:eastAsia="仿宋"/>
          <w:color w:val="000000" w:themeColor="text1"/>
          <w:sz w:val="30"/>
          <w:szCs w:val="30"/>
        </w:rPr>
        <w:t>%，增长</w:t>
      </w:r>
      <w:r>
        <w:rPr>
          <w:rFonts w:hint="eastAsia" w:eastAsia="仿宋"/>
          <w:color w:val="000000" w:themeColor="text1"/>
          <w:sz w:val="30"/>
          <w:szCs w:val="30"/>
        </w:rPr>
        <w:t>7.2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17、其他支出</w:t>
      </w:r>
      <w:r>
        <w:rPr>
          <w:rFonts w:hint="eastAsia" w:eastAsia="仿宋"/>
          <w:color w:val="000000" w:themeColor="text1"/>
          <w:sz w:val="30"/>
          <w:szCs w:val="30"/>
        </w:rPr>
        <w:t>6510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181</w:t>
      </w:r>
      <w:r>
        <w:rPr>
          <w:rFonts w:eastAsia="仿宋"/>
          <w:color w:val="000000" w:themeColor="text1"/>
          <w:sz w:val="30"/>
          <w:szCs w:val="30"/>
        </w:rPr>
        <w:t>%，</w:t>
      </w:r>
      <w:r>
        <w:rPr>
          <w:rFonts w:hint="eastAsia" w:eastAsia="仿宋"/>
          <w:color w:val="000000" w:themeColor="text1"/>
          <w:sz w:val="30"/>
          <w:szCs w:val="30"/>
        </w:rPr>
        <w:t>下降3.2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18、债务付息支出</w:t>
      </w:r>
      <w:r>
        <w:rPr>
          <w:rFonts w:hint="eastAsia" w:eastAsia="仿宋"/>
          <w:color w:val="000000" w:themeColor="text1"/>
          <w:sz w:val="30"/>
          <w:szCs w:val="30"/>
        </w:rPr>
        <w:t>1.99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99.9</w:t>
      </w:r>
      <w:r>
        <w:rPr>
          <w:rFonts w:eastAsia="仿宋"/>
          <w:color w:val="000000" w:themeColor="text1"/>
          <w:sz w:val="30"/>
          <w:szCs w:val="30"/>
        </w:rPr>
        <w:t>%，</w:t>
      </w:r>
      <w:r>
        <w:rPr>
          <w:rFonts w:hint="eastAsia" w:eastAsia="仿宋"/>
          <w:color w:val="000000" w:themeColor="text1"/>
          <w:sz w:val="30"/>
          <w:szCs w:val="30"/>
        </w:rPr>
        <w:t>下降4.7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19、债务发行费用支出</w:t>
      </w:r>
      <w:r>
        <w:rPr>
          <w:rFonts w:hint="eastAsia" w:eastAsia="仿宋"/>
          <w:color w:val="000000" w:themeColor="text1"/>
          <w:sz w:val="30"/>
          <w:szCs w:val="30"/>
        </w:rPr>
        <w:t>224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10.9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区级一般公共预算基本支出按经济类情况如下（详见附表四）：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工资福利支出</w:t>
      </w:r>
      <w:r>
        <w:rPr>
          <w:rFonts w:hint="eastAsia" w:eastAsia="仿宋"/>
          <w:color w:val="000000" w:themeColor="text1"/>
          <w:sz w:val="30"/>
          <w:szCs w:val="30"/>
        </w:rPr>
        <w:t>16.45</w:t>
      </w:r>
      <w:r>
        <w:rPr>
          <w:rFonts w:eastAsia="仿宋"/>
          <w:color w:val="000000" w:themeColor="text1"/>
          <w:sz w:val="30"/>
          <w:szCs w:val="30"/>
        </w:rPr>
        <w:t>亿元，商品和服务支出</w:t>
      </w:r>
      <w:r>
        <w:rPr>
          <w:rFonts w:hint="eastAsia" w:eastAsia="仿宋"/>
          <w:color w:val="000000" w:themeColor="text1"/>
          <w:sz w:val="30"/>
          <w:szCs w:val="30"/>
        </w:rPr>
        <w:t>2.56</w:t>
      </w:r>
      <w:r>
        <w:rPr>
          <w:rFonts w:eastAsia="仿宋"/>
          <w:color w:val="000000" w:themeColor="text1"/>
          <w:sz w:val="30"/>
          <w:szCs w:val="30"/>
        </w:rPr>
        <w:t>亿元，对个人和家庭的补助</w:t>
      </w:r>
      <w:r>
        <w:rPr>
          <w:rFonts w:hint="eastAsia" w:eastAsia="仿宋"/>
          <w:color w:val="000000" w:themeColor="text1"/>
          <w:sz w:val="30"/>
          <w:szCs w:val="30"/>
        </w:rPr>
        <w:t>1058</w:t>
      </w:r>
      <w:r>
        <w:rPr>
          <w:rFonts w:eastAsia="仿宋"/>
          <w:color w:val="000000" w:themeColor="text1"/>
          <w:sz w:val="30"/>
          <w:szCs w:val="30"/>
        </w:rPr>
        <w:t>万元，资本性支出</w:t>
      </w:r>
      <w:r>
        <w:rPr>
          <w:rFonts w:hint="eastAsia" w:eastAsia="仿宋"/>
          <w:color w:val="000000" w:themeColor="text1"/>
          <w:sz w:val="30"/>
          <w:szCs w:val="30"/>
        </w:rPr>
        <w:t>241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bookmarkEnd w:id="0"/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按现行财政体制测算，全年地方一般公共预算收入</w:t>
      </w:r>
      <w:r>
        <w:rPr>
          <w:rFonts w:hint="eastAsia" w:eastAsia="仿宋"/>
          <w:color w:val="000000" w:themeColor="text1"/>
          <w:sz w:val="30"/>
          <w:szCs w:val="30"/>
        </w:rPr>
        <w:t>182.75</w:t>
      </w:r>
      <w:r>
        <w:rPr>
          <w:rFonts w:eastAsia="仿宋"/>
          <w:color w:val="000000" w:themeColor="text1"/>
          <w:sz w:val="30"/>
          <w:szCs w:val="30"/>
        </w:rPr>
        <w:t>亿元，加上税收返还</w:t>
      </w:r>
      <w:r>
        <w:rPr>
          <w:rFonts w:hint="eastAsia" w:eastAsia="仿宋"/>
          <w:color w:val="000000" w:themeColor="text1"/>
          <w:sz w:val="30"/>
          <w:szCs w:val="30"/>
        </w:rPr>
        <w:t>1.73</w:t>
      </w:r>
      <w:r>
        <w:rPr>
          <w:rFonts w:eastAsia="仿宋"/>
          <w:color w:val="000000" w:themeColor="text1"/>
          <w:sz w:val="30"/>
          <w:szCs w:val="30"/>
        </w:rPr>
        <w:t>亿元，省市补助</w:t>
      </w:r>
      <w:r>
        <w:rPr>
          <w:rFonts w:hint="eastAsia" w:eastAsia="仿宋"/>
          <w:color w:val="000000" w:themeColor="text1"/>
          <w:sz w:val="30"/>
          <w:szCs w:val="30"/>
        </w:rPr>
        <w:t>19.93</w:t>
      </w:r>
      <w:r>
        <w:rPr>
          <w:rFonts w:eastAsia="仿宋"/>
          <w:color w:val="000000" w:themeColor="text1"/>
          <w:sz w:val="30"/>
          <w:szCs w:val="30"/>
        </w:rPr>
        <w:t>亿元，上年专项结转</w:t>
      </w:r>
      <w:r>
        <w:rPr>
          <w:rFonts w:hint="eastAsia" w:eastAsia="仿宋"/>
          <w:color w:val="000000" w:themeColor="text1"/>
          <w:sz w:val="30"/>
          <w:szCs w:val="30"/>
        </w:rPr>
        <w:t>2.6</w:t>
      </w:r>
      <w:r>
        <w:rPr>
          <w:rFonts w:eastAsia="仿宋"/>
          <w:color w:val="000000" w:themeColor="text1"/>
          <w:sz w:val="30"/>
          <w:szCs w:val="30"/>
        </w:rPr>
        <w:t>亿元，预算稳定调节基金</w:t>
      </w:r>
      <w:r>
        <w:rPr>
          <w:rFonts w:hint="eastAsia" w:eastAsia="仿宋"/>
          <w:color w:val="000000" w:themeColor="text1"/>
          <w:sz w:val="30"/>
          <w:szCs w:val="30"/>
        </w:rPr>
        <w:t>5.06</w:t>
      </w:r>
      <w:r>
        <w:rPr>
          <w:rFonts w:eastAsia="仿宋"/>
          <w:color w:val="000000" w:themeColor="text1"/>
          <w:sz w:val="30"/>
          <w:szCs w:val="30"/>
        </w:rPr>
        <w:t>亿元，收入合计</w:t>
      </w:r>
      <w:r>
        <w:rPr>
          <w:rFonts w:hint="eastAsia" w:eastAsia="仿宋"/>
          <w:color w:val="000000" w:themeColor="text1"/>
          <w:sz w:val="30"/>
          <w:szCs w:val="30"/>
        </w:rPr>
        <w:t>212.07</w:t>
      </w:r>
      <w:r>
        <w:rPr>
          <w:rFonts w:eastAsia="仿宋"/>
          <w:color w:val="000000" w:themeColor="text1"/>
          <w:sz w:val="30"/>
          <w:szCs w:val="30"/>
        </w:rPr>
        <w:t>亿元；一般公共预算支出</w:t>
      </w:r>
      <w:r>
        <w:rPr>
          <w:rFonts w:hint="eastAsia" w:eastAsia="仿宋"/>
          <w:color w:val="000000" w:themeColor="text1"/>
          <w:sz w:val="30"/>
          <w:szCs w:val="30"/>
        </w:rPr>
        <w:t>126.34</w:t>
      </w:r>
      <w:r>
        <w:rPr>
          <w:rFonts w:eastAsia="仿宋"/>
          <w:color w:val="000000" w:themeColor="text1"/>
          <w:sz w:val="30"/>
          <w:szCs w:val="30"/>
        </w:rPr>
        <w:t>亿元，上解省市支出</w:t>
      </w:r>
      <w:r>
        <w:rPr>
          <w:rFonts w:hint="eastAsia" w:eastAsia="仿宋"/>
          <w:color w:val="000000" w:themeColor="text1"/>
          <w:sz w:val="30"/>
          <w:szCs w:val="30"/>
        </w:rPr>
        <w:t>78.46</w:t>
      </w:r>
      <w:r>
        <w:rPr>
          <w:rFonts w:eastAsia="仿宋"/>
          <w:color w:val="000000" w:themeColor="text1"/>
          <w:sz w:val="30"/>
          <w:szCs w:val="30"/>
        </w:rPr>
        <w:t>亿元，结转下年专项支出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5.2</w:t>
      </w:r>
      <w:r>
        <w:rPr>
          <w:rFonts w:hint="eastAsia" w:eastAsia="仿宋"/>
          <w:color w:val="000000" w:themeColor="text1"/>
          <w:sz w:val="30"/>
          <w:szCs w:val="30"/>
        </w:rPr>
        <w:t>3</w:t>
      </w:r>
      <w:r>
        <w:rPr>
          <w:rFonts w:eastAsia="仿宋"/>
          <w:color w:val="000000" w:themeColor="text1"/>
          <w:sz w:val="30"/>
          <w:szCs w:val="30"/>
        </w:rPr>
        <w:t>亿元，转入预算稳定调节基金</w:t>
      </w:r>
      <w:r>
        <w:rPr>
          <w:rFonts w:hint="eastAsia" w:eastAsia="仿宋"/>
          <w:color w:val="000000" w:themeColor="text1"/>
          <w:sz w:val="30"/>
          <w:szCs w:val="30"/>
        </w:rPr>
        <w:t>2.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eastAsia="仿宋"/>
          <w:color w:val="000000" w:themeColor="text1"/>
          <w:sz w:val="30"/>
          <w:szCs w:val="30"/>
        </w:rPr>
        <w:t>3</w:t>
      </w:r>
      <w:r>
        <w:rPr>
          <w:rFonts w:eastAsia="仿宋"/>
          <w:color w:val="000000" w:themeColor="text1"/>
          <w:sz w:val="30"/>
          <w:szCs w:val="30"/>
        </w:rPr>
        <w:t>亿元，支出合计</w:t>
      </w:r>
      <w:r>
        <w:rPr>
          <w:rFonts w:hint="eastAsia" w:eastAsia="仿宋"/>
          <w:color w:val="000000" w:themeColor="text1"/>
          <w:sz w:val="30"/>
          <w:szCs w:val="30"/>
        </w:rPr>
        <w:t>212.07</w:t>
      </w:r>
      <w:r>
        <w:rPr>
          <w:rFonts w:eastAsia="仿宋"/>
          <w:color w:val="000000" w:themeColor="text1"/>
          <w:sz w:val="30"/>
          <w:szCs w:val="30"/>
        </w:rPr>
        <w:t>亿元，实现收支平衡。执行数据有待市财政局决算确认，届时可能会有调整。（详见附表五）。</w:t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hAnsi="黑体" w:eastAsia="黑体"/>
          <w:color w:val="000000" w:themeColor="text1"/>
          <w:sz w:val="30"/>
          <w:szCs w:val="30"/>
        </w:rPr>
        <w:t>二、</w:t>
      </w:r>
      <w:r>
        <w:rPr>
          <w:rFonts w:eastAsia="黑体"/>
          <w:color w:val="000000" w:themeColor="text1"/>
          <w:sz w:val="30"/>
          <w:szCs w:val="30"/>
        </w:rPr>
        <w:t>202</w:t>
      </w:r>
      <w:r>
        <w:rPr>
          <w:rFonts w:hint="eastAsia" w:eastAsia="黑体"/>
          <w:color w:val="000000" w:themeColor="text1"/>
          <w:sz w:val="30"/>
          <w:szCs w:val="30"/>
        </w:rPr>
        <w:t>1</w:t>
      </w:r>
      <w:r>
        <w:rPr>
          <w:rFonts w:hAnsi="黑体" w:eastAsia="黑体"/>
          <w:color w:val="000000" w:themeColor="text1"/>
          <w:sz w:val="30"/>
          <w:szCs w:val="30"/>
        </w:rPr>
        <w:t>年一般公共预算编制情况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（一）收入预期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一般公共预算收入预期</w:t>
      </w:r>
      <w:r>
        <w:rPr>
          <w:rFonts w:hint="eastAsia" w:eastAsia="仿宋"/>
          <w:color w:val="000000" w:themeColor="text1"/>
          <w:sz w:val="30"/>
          <w:szCs w:val="30"/>
        </w:rPr>
        <w:t>197.37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8</w:t>
      </w:r>
      <w:r>
        <w:rPr>
          <w:rFonts w:eastAsia="仿宋"/>
          <w:color w:val="000000" w:themeColor="text1"/>
          <w:sz w:val="30"/>
          <w:szCs w:val="30"/>
        </w:rPr>
        <w:t>%，一般公共预算收入分项目情况如下（详见附表六）：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1、增值税（50%部分）</w:t>
      </w:r>
      <w:r>
        <w:rPr>
          <w:rFonts w:hint="eastAsia" w:eastAsia="仿宋"/>
          <w:color w:val="000000" w:themeColor="text1"/>
          <w:sz w:val="30"/>
          <w:szCs w:val="30"/>
        </w:rPr>
        <w:t>77.78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20.1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2、企业所得税（40%部分）</w:t>
      </w:r>
      <w:r>
        <w:rPr>
          <w:rFonts w:hint="eastAsia" w:eastAsia="仿宋"/>
          <w:color w:val="000000" w:themeColor="text1"/>
          <w:sz w:val="30"/>
          <w:szCs w:val="30"/>
        </w:rPr>
        <w:t>37.08</w:t>
      </w:r>
      <w:r>
        <w:rPr>
          <w:rFonts w:eastAsia="仿宋"/>
          <w:color w:val="000000" w:themeColor="text1"/>
          <w:sz w:val="30"/>
          <w:szCs w:val="30"/>
        </w:rPr>
        <w:t>亿元，</w:t>
      </w:r>
      <w:r>
        <w:rPr>
          <w:rFonts w:hint="eastAsia" w:eastAsia="仿宋"/>
          <w:color w:val="000000" w:themeColor="text1"/>
          <w:sz w:val="30"/>
          <w:szCs w:val="30"/>
        </w:rPr>
        <w:t>下降12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3、个人所得税（40%部分）</w:t>
      </w:r>
      <w:r>
        <w:rPr>
          <w:rFonts w:hint="eastAsia" w:eastAsia="仿宋"/>
          <w:color w:val="000000" w:themeColor="text1"/>
          <w:sz w:val="30"/>
          <w:szCs w:val="30"/>
        </w:rPr>
        <w:t>38.92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22.5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4、城市维护建设税</w:t>
      </w:r>
      <w:r>
        <w:rPr>
          <w:rFonts w:hint="eastAsia" w:eastAsia="仿宋"/>
          <w:color w:val="000000" w:themeColor="text1"/>
          <w:sz w:val="30"/>
          <w:szCs w:val="30"/>
        </w:rPr>
        <w:t>12.48</w:t>
      </w:r>
      <w:r>
        <w:rPr>
          <w:rFonts w:eastAsia="仿宋"/>
          <w:color w:val="000000" w:themeColor="text1"/>
          <w:sz w:val="30"/>
          <w:szCs w:val="30"/>
        </w:rPr>
        <w:t>亿元，</w:t>
      </w:r>
      <w:r>
        <w:rPr>
          <w:rFonts w:hint="eastAsia" w:eastAsia="仿宋"/>
          <w:color w:val="000000" w:themeColor="text1"/>
          <w:sz w:val="30"/>
          <w:szCs w:val="30"/>
        </w:rPr>
        <w:t>下降11.2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5、其他税收</w:t>
      </w:r>
      <w:r>
        <w:rPr>
          <w:rFonts w:hint="eastAsia" w:eastAsia="仿宋"/>
          <w:color w:val="000000" w:themeColor="text1"/>
          <w:sz w:val="30"/>
          <w:szCs w:val="30"/>
        </w:rPr>
        <w:t>20.42</w:t>
      </w:r>
      <w:r>
        <w:rPr>
          <w:rFonts w:eastAsia="仿宋"/>
          <w:color w:val="000000" w:themeColor="text1"/>
          <w:sz w:val="30"/>
          <w:szCs w:val="30"/>
        </w:rPr>
        <w:t>亿元，</w:t>
      </w:r>
      <w:r>
        <w:rPr>
          <w:rFonts w:hint="eastAsia" w:eastAsia="仿宋"/>
          <w:color w:val="000000" w:themeColor="text1"/>
          <w:sz w:val="30"/>
          <w:szCs w:val="30"/>
        </w:rPr>
        <w:t>增长2.7</w:t>
      </w:r>
      <w:r>
        <w:rPr>
          <w:rFonts w:eastAsia="仿宋"/>
          <w:color w:val="000000" w:themeColor="text1"/>
          <w:sz w:val="30"/>
          <w:szCs w:val="30"/>
        </w:rPr>
        <w:t>%，主要为：土地增值税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9.04</w:t>
      </w:r>
      <w:r>
        <w:rPr>
          <w:rFonts w:eastAsia="仿宋"/>
          <w:color w:val="000000" w:themeColor="text1"/>
          <w:sz w:val="30"/>
          <w:szCs w:val="30"/>
        </w:rPr>
        <w:t>亿元，房产税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7.80</w:t>
      </w:r>
      <w:r>
        <w:rPr>
          <w:rFonts w:eastAsia="仿宋"/>
          <w:color w:val="000000" w:themeColor="text1"/>
          <w:sz w:val="30"/>
          <w:szCs w:val="30"/>
        </w:rPr>
        <w:t>亿元，印花税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3.14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6、专项收入</w:t>
      </w:r>
      <w:r>
        <w:rPr>
          <w:rFonts w:hint="eastAsia" w:eastAsia="仿宋"/>
          <w:color w:val="000000" w:themeColor="text1"/>
          <w:sz w:val="30"/>
          <w:szCs w:val="30"/>
        </w:rPr>
        <w:t>10.23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6.8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7、罚没收入</w:t>
      </w:r>
      <w:r>
        <w:rPr>
          <w:rFonts w:hint="eastAsia" w:eastAsia="仿宋"/>
          <w:color w:val="000000" w:themeColor="text1"/>
          <w:sz w:val="30"/>
          <w:szCs w:val="30"/>
        </w:rPr>
        <w:t>4000</w:t>
      </w:r>
      <w:r>
        <w:rPr>
          <w:rFonts w:eastAsia="仿宋"/>
          <w:color w:val="000000" w:themeColor="text1"/>
          <w:sz w:val="30"/>
          <w:szCs w:val="30"/>
        </w:rPr>
        <w:t>万元，</w:t>
      </w:r>
      <w:r>
        <w:rPr>
          <w:rFonts w:hint="eastAsia" w:eastAsia="仿宋"/>
          <w:color w:val="000000" w:themeColor="text1"/>
          <w:sz w:val="30"/>
          <w:szCs w:val="30"/>
        </w:rPr>
        <w:t>下降23.3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8、国有资源（资产）有偿使用收入</w:t>
      </w:r>
      <w:r>
        <w:rPr>
          <w:rFonts w:hint="eastAsia" w:eastAsia="仿宋"/>
          <w:color w:val="000000" w:themeColor="text1"/>
          <w:sz w:val="30"/>
          <w:szCs w:val="30"/>
        </w:rPr>
        <w:t>500</w:t>
      </w:r>
      <w:r>
        <w:rPr>
          <w:rFonts w:eastAsia="仿宋"/>
          <w:color w:val="000000" w:themeColor="text1"/>
          <w:sz w:val="30"/>
          <w:szCs w:val="30"/>
        </w:rPr>
        <w:t>万元,增长</w:t>
      </w:r>
      <w:r>
        <w:rPr>
          <w:rFonts w:hint="eastAsia" w:eastAsia="仿宋"/>
          <w:color w:val="000000" w:themeColor="text1"/>
          <w:sz w:val="30"/>
          <w:szCs w:val="30"/>
        </w:rPr>
        <w:t>3.3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（二）支出预算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一般公共预算支出预算</w:t>
      </w:r>
      <w:r>
        <w:rPr>
          <w:rFonts w:hint="eastAsia" w:eastAsia="仿宋"/>
          <w:color w:val="000000" w:themeColor="text1"/>
          <w:sz w:val="30"/>
          <w:szCs w:val="30"/>
        </w:rPr>
        <w:t>133</w:t>
      </w:r>
      <w:r>
        <w:rPr>
          <w:rFonts w:eastAsia="仿宋"/>
          <w:color w:val="000000" w:themeColor="text1"/>
          <w:sz w:val="30"/>
          <w:szCs w:val="30"/>
        </w:rPr>
        <w:t>亿元，其中：区级一般公共预算支出预算</w:t>
      </w:r>
      <w:r>
        <w:rPr>
          <w:rFonts w:hint="eastAsia" w:eastAsia="仿宋"/>
          <w:color w:val="000000" w:themeColor="text1"/>
          <w:sz w:val="30"/>
          <w:szCs w:val="30"/>
        </w:rPr>
        <w:t>120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7.5</w:t>
      </w:r>
      <w:r>
        <w:rPr>
          <w:rFonts w:eastAsia="仿宋"/>
          <w:color w:val="000000" w:themeColor="text1"/>
          <w:sz w:val="30"/>
          <w:szCs w:val="30"/>
        </w:rPr>
        <w:t>%(剔除债券因素）；省市专款支出</w:t>
      </w:r>
      <w:r>
        <w:rPr>
          <w:rFonts w:hint="eastAsia" w:eastAsia="仿宋"/>
          <w:color w:val="000000" w:themeColor="text1"/>
          <w:sz w:val="30"/>
          <w:szCs w:val="30"/>
        </w:rPr>
        <w:t>13</w:t>
      </w:r>
      <w:r>
        <w:rPr>
          <w:rFonts w:eastAsia="仿宋"/>
          <w:color w:val="000000" w:themeColor="text1"/>
          <w:sz w:val="30"/>
          <w:szCs w:val="30"/>
        </w:rPr>
        <w:t>亿元。区级一般公共预算支出按功能类分情况如下（详见附表七、八）：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1、一般公共服务支出</w:t>
      </w:r>
      <w:r>
        <w:rPr>
          <w:rFonts w:hint="eastAsia" w:eastAsia="仿宋"/>
          <w:color w:val="000000" w:themeColor="text1"/>
          <w:sz w:val="30"/>
          <w:szCs w:val="30"/>
        </w:rPr>
        <w:t>4.26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1.6</w:t>
      </w:r>
      <w:r>
        <w:rPr>
          <w:rFonts w:eastAsia="仿宋"/>
          <w:color w:val="000000" w:themeColor="text1"/>
          <w:sz w:val="30"/>
          <w:szCs w:val="30"/>
        </w:rPr>
        <w:t>%。其中: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人大事务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1543</w:t>
      </w:r>
      <w:r>
        <w:rPr>
          <w:rFonts w:eastAsia="仿宋"/>
          <w:color w:val="000000" w:themeColor="text1"/>
          <w:sz w:val="30"/>
          <w:szCs w:val="30"/>
        </w:rPr>
        <w:t>万元，政协事务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1325</w:t>
      </w:r>
      <w:r>
        <w:rPr>
          <w:rFonts w:eastAsia="仿宋"/>
          <w:color w:val="000000" w:themeColor="text1"/>
          <w:sz w:val="30"/>
          <w:szCs w:val="30"/>
        </w:rPr>
        <w:t>万元，政府办公厅（室）及相关机构事务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7288</w:t>
      </w:r>
      <w:r>
        <w:rPr>
          <w:rFonts w:eastAsia="仿宋"/>
          <w:color w:val="000000" w:themeColor="text1"/>
          <w:sz w:val="30"/>
          <w:szCs w:val="30"/>
        </w:rPr>
        <w:t>万元，发展与改革事务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3984</w:t>
      </w:r>
      <w:r>
        <w:rPr>
          <w:rFonts w:eastAsia="仿宋"/>
          <w:color w:val="000000" w:themeColor="text1"/>
          <w:sz w:val="30"/>
          <w:szCs w:val="30"/>
        </w:rPr>
        <w:t>万元，财政事务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3577</w:t>
      </w:r>
      <w:r>
        <w:rPr>
          <w:rFonts w:eastAsia="仿宋"/>
          <w:color w:val="000000" w:themeColor="text1"/>
          <w:sz w:val="30"/>
          <w:szCs w:val="30"/>
        </w:rPr>
        <w:t>万元，审计事务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2103</w:t>
      </w:r>
      <w:r>
        <w:rPr>
          <w:rFonts w:eastAsia="仿宋"/>
          <w:color w:val="000000" w:themeColor="text1"/>
          <w:sz w:val="30"/>
          <w:szCs w:val="30"/>
        </w:rPr>
        <w:t>万元，纪检监察事务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3151</w:t>
      </w:r>
      <w:r>
        <w:rPr>
          <w:rFonts w:eastAsia="仿宋"/>
          <w:color w:val="000000" w:themeColor="text1"/>
          <w:sz w:val="30"/>
          <w:szCs w:val="30"/>
        </w:rPr>
        <w:t>万元，商贸事务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1529</w:t>
      </w:r>
      <w:r>
        <w:rPr>
          <w:rFonts w:eastAsia="仿宋"/>
          <w:color w:val="000000" w:themeColor="text1"/>
          <w:sz w:val="30"/>
          <w:szCs w:val="30"/>
        </w:rPr>
        <w:t>万元，知识产权事务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200</w:t>
      </w:r>
      <w:r>
        <w:rPr>
          <w:rFonts w:eastAsia="仿宋"/>
          <w:color w:val="000000" w:themeColor="text1"/>
          <w:sz w:val="30"/>
          <w:szCs w:val="30"/>
        </w:rPr>
        <w:t>万元，民族事务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</w:t>
      </w:r>
      <w:r>
        <w:rPr>
          <w:rFonts w:eastAsia="仿宋"/>
          <w:color w:val="000000" w:themeColor="text1"/>
          <w:sz w:val="30"/>
          <w:szCs w:val="30"/>
        </w:rPr>
        <w:t>万元，其他港澳台侨事务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200</w:t>
      </w:r>
      <w:r>
        <w:rPr>
          <w:rFonts w:eastAsia="仿宋"/>
          <w:color w:val="000000" w:themeColor="text1"/>
          <w:sz w:val="30"/>
          <w:szCs w:val="30"/>
        </w:rPr>
        <w:t>万元，民主党派及工商联事务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590.30</w:t>
      </w:r>
      <w:r>
        <w:rPr>
          <w:rFonts w:eastAsia="仿宋"/>
          <w:color w:val="000000" w:themeColor="text1"/>
          <w:sz w:val="30"/>
          <w:szCs w:val="30"/>
        </w:rPr>
        <w:t>万元，群众团体事务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1127</w:t>
      </w:r>
      <w:r>
        <w:rPr>
          <w:rFonts w:eastAsia="仿宋"/>
          <w:color w:val="000000" w:themeColor="text1"/>
          <w:sz w:val="30"/>
          <w:szCs w:val="30"/>
        </w:rPr>
        <w:t>万元，党委办公厅（室）及相关机构事务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1893</w:t>
      </w:r>
      <w:r>
        <w:rPr>
          <w:rFonts w:eastAsia="仿宋"/>
          <w:color w:val="000000" w:themeColor="text1"/>
          <w:sz w:val="30"/>
          <w:szCs w:val="30"/>
        </w:rPr>
        <w:t>万元，组织事务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3526</w:t>
      </w:r>
      <w:r>
        <w:rPr>
          <w:rFonts w:eastAsia="仿宋"/>
          <w:color w:val="000000" w:themeColor="text1"/>
          <w:sz w:val="30"/>
          <w:szCs w:val="30"/>
        </w:rPr>
        <w:t>万元，宣传事务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2862</w:t>
      </w:r>
      <w:r>
        <w:rPr>
          <w:rFonts w:eastAsia="仿宋"/>
          <w:color w:val="000000" w:themeColor="text1"/>
          <w:sz w:val="30"/>
          <w:szCs w:val="30"/>
        </w:rPr>
        <w:t>万元，统战事务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1117</w:t>
      </w:r>
      <w:r>
        <w:rPr>
          <w:rFonts w:eastAsia="仿宋"/>
          <w:color w:val="000000" w:themeColor="text1"/>
          <w:sz w:val="30"/>
          <w:szCs w:val="30"/>
        </w:rPr>
        <w:t>万元，其他共产党事务支出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738</w:t>
      </w:r>
      <w:r>
        <w:rPr>
          <w:rFonts w:eastAsia="仿宋"/>
          <w:color w:val="000000" w:themeColor="text1"/>
          <w:sz w:val="30"/>
          <w:szCs w:val="30"/>
        </w:rPr>
        <w:t>万元，市场监督管理事务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5592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国防支出675万元，其中：</w:t>
      </w:r>
    </w:p>
    <w:p>
      <w:pPr>
        <w:numPr>
          <w:numId w:val="0"/>
        </w:numPr>
        <w:spacing w:line="600" w:lineRule="exact"/>
        <w:ind w:firstLine="600" w:firstLineChars="200"/>
        <w:rPr>
          <w:rFonts w:hint="default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default" w:eastAsia="仿宋"/>
          <w:color w:val="000000" w:themeColor="text1"/>
          <w:sz w:val="30"/>
          <w:szCs w:val="30"/>
          <w:lang w:val="en-US" w:eastAsia="zh-CN"/>
        </w:rPr>
        <w:t>其他国防支出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675万元。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eastAsia="仿宋"/>
          <w:color w:val="000000" w:themeColor="text1"/>
          <w:sz w:val="30"/>
          <w:szCs w:val="30"/>
        </w:rPr>
        <w:t>、公共安全支出</w:t>
      </w:r>
      <w:r>
        <w:rPr>
          <w:rFonts w:hint="eastAsia" w:eastAsia="仿宋"/>
          <w:color w:val="000000" w:themeColor="text1"/>
          <w:sz w:val="30"/>
          <w:szCs w:val="30"/>
        </w:rPr>
        <w:t>4.55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1.8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公安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3.59</w:t>
      </w:r>
      <w:r>
        <w:rPr>
          <w:rFonts w:eastAsia="仿宋"/>
          <w:color w:val="000000" w:themeColor="text1"/>
          <w:sz w:val="30"/>
          <w:szCs w:val="30"/>
        </w:rPr>
        <w:t>亿元，检察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2819</w:t>
      </w:r>
      <w:r>
        <w:rPr>
          <w:rFonts w:eastAsia="仿宋"/>
          <w:color w:val="000000" w:themeColor="text1"/>
          <w:sz w:val="30"/>
          <w:szCs w:val="30"/>
        </w:rPr>
        <w:t>万元，法院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4774</w:t>
      </w:r>
      <w:r>
        <w:rPr>
          <w:rFonts w:eastAsia="仿宋"/>
          <w:color w:val="000000" w:themeColor="text1"/>
          <w:sz w:val="30"/>
          <w:szCs w:val="30"/>
        </w:rPr>
        <w:t>万元，司法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1451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</w:t>
      </w:r>
      <w:r>
        <w:rPr>
          <w:rFonts w:eastAsia="仿宋"/>
          <w:color w:val="000000" w:themeColor="text1"/>
          <w:sz w:val="30"/>
          <w:szCs w:val="30"/>
        </w:rPr>
        <w:t>、教育支出</w:t>
      </w:r>
      <w:r>
        <w:rPr>
          <w:rFonts w:hint="eastAsia" w:eastAsia="仿宋"/>
          <w:color w:val="000000" w:themeColor="text1"/>
          <w:sz w:val="30"/>
          <w:szCs w:val="30"/>
        </w:rPr>
        <w:t>23.51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0.3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教育管理事务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6044</w:t>
      </w:r>
      <w:r>
        <w:rPr>
          <w:rFonts w:eastAsia="仿宋"/>
          <w:color w:val="000000" w:themeColor="text1"/>
          <w:sz w:val="30"/>
          <w:szCs w:val="30"/>
        </w:rPr>
        <w:t>万元，普通教育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12.05</w:t>
      </w:r>
      <w:r>
        <w:rPr>
          <w:rFonts w:eastAsia="仿宋"/>
          <w:color w:val="000000" w:themeColor="text1"/>
          <w:sz w:val="30"/>
          <w:szCs w:val="30"/>
        </w:rPr>
        <w:t>亿元，成人教育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451</w:t>
      </w:r>
      <w:r>
        <w:rPr>
          <w:rFonts w:eastAsia="仿宋"/>
          <w:color w:val="000000" w:themeColor="text1"/>
          <w:sz w:val="30"/>
          <w:szCs w:val="30"/>
        </w:rPr>
        <w:t>万元，进修及培训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929</w:t>
      </w:r>
      <w:r>
        <w:rPr>
          <w:rFonts w:eastAsia="仿宋"/>
          <w:color w:val="000000" w:themeColor="text1"/>
          <w:sz w:val="30"/>
          <w:szCs w:val="30"/>
        </w:rPr>
        <w:t>万元，教育费附加安排的支出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eastAsia="仿宋"/>
          <w:color w:val="000000" w:themeColor="text1"/>
          <w:sz w:val="30"/>
          <w:szCs w:val="30"/>
        </w:rPr>
        <w:t>亿元，其他教育支出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5.71</w:t>
      </w:r>
      <w:r>
        <w:rPr>
          <w:rFonts w:eastAsia="仿宋"/>
          <w:color w:val="000000" w:themeColor="text1"/>
          <w:sz w:val="30"/>
          <w:szCs w:val="30"/>
        </w:rPr>
        <w:t xml:space="preserve">亿元。 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eastAsia="仿宋"/>
          <w:color w:val="000000" w:themeColor="text1"/>
          <w:sz w:val="30"/>
          <w:szCs w:val="30"/>
        </w:rPr>
        <w:t>、科学技术支出</w:t>
      </w:r>
      <w:r>
        <w:rPr>
          <w:rFonts w:hint="eastAsia" w:eastAsia="仿宋"/>
          <w:color w:val="000000" w:themeColor="text1"/>
          <w:sz w:val="30"/>
          <w:szCs w:val="30"/>
        </w:rPr>
        <w:t>28.30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15.3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科学技术管理事务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758</w:t>
      </w:r>
      <w:r>
        <w:rPr>
          <w:rFonts w:eastAsia="仿宋"/>
          <w:color w:val="000000" w:themeColor="text1"/>
          <w:sz w:val="30"/>
          <w:szCs w:val="30"/>
        </w:rPr>
        <w:t>万元，科学技术普及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212</w:t>
      </w:r>
      <w:r>
        <w:rPr>
          <w:rFonts w:eastAsia="仿宋"/>
          <w:color w:val="000000" w:themeColor="text1"/>
          <w:sz w:val="30"/>
          <w:szCs w:val="30"/>
        </w:rPr>
        <w:t>万元，技术研究与开发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28.20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</w:t>
      </w:r>
      <w:r>
        <w:rPr>
          <w:rFonts w:eastAsia="仿宋"/>
          <w:color w:val="000000" w:themeColor="text1"/>
          <w:sz w:val="30"/>
          <w:szCs w:val="30"/>
        </w:rPr>
        <w:t>、文化旅游体育与传媒支出</w:t>
      </w:r>
      <w:r>
        <w:rPr>
          <w:rFonts w:hint="eastAsia" w:eastAsia="仿宋"/>
          <w:color w:val="000000" w:themeColor="text1"/>
          <w:sz w:val="30"/>
          <w:szCs w:val="30"/>
        </w:rPr>
        <w:t>3.30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1.5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文化和旅游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4142</w:t>
      </w:r>
      <w:r>
        <w:rPr>
          <w:rFonts w:eastAsia="仿宋"/>
          <w:color w:val="000000" w:themeColor="text1"/>
          <w:sz w:val="30"/>
          <w:szCs w:val="30"/>
        </w:rPr>
        <w:t>万元，体育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1007</w:t>
      </w:r>
      <w:r>
        <w:rPr>
          <w:rFonts w:eastAsia="仿宋"/>
          <w:color w:val="000000" w:themeColor="text1"/>
          <w:sz w:val="30"/>
          <w:szCs w:val="30"/>
        </w:rPr>
        <w:t>万元，新闻出版电影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1378</w:t>
      </w:r>
      <w:r>
        <w:rPr>
          <w:rFonts w:eastAsia="仿宋"/>
          <w:color w:val="000000" w:themeColor="text1"/>
          <w:sz w:val="30"/>
          <w:szCs w:val="30"/>
        </w:rPr>
        <w:t>万元，其他文化体育与传媒支出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2.65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</w:t>
      </w:r>
      <w:r>
        <w:rPr>
          <w:rFonts w:eastAsia="仿宋"/>
          <w:color w:val="000000" w:themeColor="text1"/>
          <w:sz w:val="30"/>
          <w:szCs w:val="30"/>
        </w:rPr>
        <w:t>、社会保障和就业支出</w:t>
      </w:r>
      <w:r>
        <w:rPr>
          <w:rFonts w:hint="eastAsia" w:eastAsia="仿宋"/>
          <w:color w:val="000000" w:themeColor="text1"/>
          <w:sz w:val="30"/>
          <w:szCs w:val="30"/>
        </w:rPr>
        <w:t>14.87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3.1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人力资源和社会保障管理事务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9009</w:t>
      </w:r>
      <w:r>
        <w:rPr>
          <w:rFonts w:eastAsia="仿宋"/>
          <w:color w:val="000000" w:themeColor="text1"/>
          <w:sz w:val="30"/>
          <w:szCs w:val="30"/>
        </w:rPr>
        <w:t>万元，民政管理事务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3508</w:t>
      </w:r>
      <w:r>
        <w:rPr>
          <w:rFonts w:eastAsia="仿宋"/>
          <w:color w:val="000000" w:themeColor="text1"/>
          <w:sz w:val="30"/>
          <w:szCs w:val="30"/>
        </w:rPr>
        <w:t>万元，行政事业单位养老支出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1.39</w:t>
      </w:r>
      <w:r>
        <w:rPr>
          <w:rFonts w:eastAsia="仿宋"/>
          <w:color w:val="000000" w:themeColor="text1"/>
          <w:sz w:val="30"/>
          <w:szCs w:val="30"/>
        </w:rPr>
        <w:t>亿元，就业补助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2000</w:t>
      </w:r>
      <w:r>
        <w:rPr>
          <w:rFonts w:eastAsia="仿宋"/>
          <w:color w:val="000000" w:themeColor="text1"/>
          <w:sz w:val="30"/>
          <w:szCs w:val="30"/>
        </w:rPr>
        <w:t>万元，抚恤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758</w:t>
      </w:r>
      <w:r>
        <w:rPr>
          <w:rFonts w:eastAsia="仿宋"/>
          <w:color w:val="000000" w:themeColor="text1"/>
          <w:sz w:val="30"/>
          <w:szCs w:val="30"/>
        </w:rPr>
        <w:t>万元，退役安置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314</w:t>
      </w:r>
      <w:r>
        <w:rPr>
          <w:rFonts w:eastAsia="仿宋"/>
          <w:color w:val="000000" w:themeColor="text1"/>
          <w:sz w:val="30"/>
          <w:szCs w:val="30"/>
        </w:rPr>
        <w:t>万元，社会福利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4353</w:t>
      </w:r>
      <w:r>
        <w:rPr>
          <w:rFonts w:eastAsia="仿宋"/>
          <w:color w:val="000000" w:themeColor="text1"/>
          <w:sz w:val="30"/>
          <w:szCs w:val="30"/>
        </w:rPr>
        <w:t>万元，残疾人事业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2800</w:t>
      </w:r>
      <w:r>
        <w:rPr>
          <w:rFonts w:eastAsia="仿宋"/>
          <w:color w:val="000000" w:themeColor="text1"/>
          <w:sz w:val="30"/>
          <w:szCs w:val="30"/>
        </w:rPr>
        <w:t>万元，最低生活保障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707</w:t>
      </w:r>
      <w:r>
        <w:rPr>
          <w:rFonts w:eastAsia="仿宋"/>
          <w:color w:val="000000" w:themeColor="text1"/>
          <w:sz w:val="30"/>
          <w:szCs w:val="30"/>
        </w:rPr>
        <w:t>万元，临时救助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160</w:t>
      </w:r>
      <w:r>
        <w:rPr>
          <w:rFonts w:eastAsia="仿宋"/>
          <w:color w:val="000000" w:themeColor="text1"/>
          <w:sz w:val="30"/>
          <w:szCs w:val="30"/>
        </w:rPr>
        <w:t>万元，其他生活救助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100</w:t>
      </w:r>
      <w:r>
        <w:rPr>
          <w:rFonts w:eastAsia="仿宋"/>
          <w:color w:val="000000" w:themeColor="text1"/>
          <w:sz w:val="30"/>
          <w:szCs w:val="30"/>
        </w:rPr>
        <w:t>万元，退役军人管理事务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1026</w:t>
      </w:r>
      <w:r>
        <w:rPr>
          <w:rFonts w:eastAsia="仿宋"/>
          <w:color w:val="000000" w:themeColor="text1"/>
          <w:sz w:val="30"/>
          <w:szCs w:val="30"/>
        </w:rPr>
        <w:t>万元，其他社会保障和就业支出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11.01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</w:t>
      </w:r>
      <w:r>
        <w:rPr>
          <w:rFonts w:eastAsia="仿宋"/>
          <w:color w:val="000000" w:themeColor="text1"/>
          <w:sz w:val="30"/>
          <w:szCs w:val="30"/>
        </w:rPr>
        <w:t>、卫生健康支出</w:t>
      </w:r>
      <w:r>
        <w:rPr>
          <w:rFonts w:hint="eastAsia" w:eastAsia="仿宋"/>
          <w:color w:val="000000" w:themeColor="text1"/>
          <w:sz w:val="30"/>
          <w:szCs w:val="30"/>
        </w:rPr>
        <w:t>3.50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1.2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卫生健康管理支出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7758</w:t>
      </w:r>
      <w:r>
        <w:rPr>
          <w:rFonts w:eastAsia="仿宋"/>
          <w:color w:val="000000" w:themeColor="text1"/>
          <w:sz w:val="30"/>
          <w:szCs w:val="30"/>
        </w:rPr>
        <w:t>万元，基层医疗卫生机构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8076</w:t>
      </w:r>
      <w:r>
        <w:rPr>
          <w:rFonts w:eastAsia="仿宋"/>
          <w:color w:val="000000" w:themeColor="text1"/>
          <w:sz w:val="30"/>
          <w:szCs w:val="30"/>
        </w:rPr>
        <w:t>万元，公共卫生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7621</w:t>
      </w:r>
      <w:r>
        <w:rPr>
          <w:rFonts w:eastAsia="仿宋"/>
          <w:color w:val="000000" w:themeColor="text1"/>
          <w:sz w:val="30"/>
          <w:szCs w:val="30"/>
        </w:rPr>
        <w:t>万元，中医药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2000</w:t>
      </w:r>
      <w:r>
        <w:rPr>
          <w:rFonts w:eastAsia="仿宋"/>
          <w:color w:val="000000" w:themeColor="text1"/>
          <w:sz w:val="30"/>
          <w:szCs w:val="30"/>
        </w:rPr>
        <w:t>万元，计划生育事务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1227</w:t>
      </w:r>
      <w:r>
        <w:rPr>
          <w:rFonts w:eastAsia="仿宋"/>
          <w:color w:val="000000" w:themeColor="text1"/>
          <w:sz w:val="30"/>
          <w:szCs w:val="30"/>
        </w:rPr>
        <w:t>万元，行政事业单位医疗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6338</w:t>
      </w:r>
      <w:r>
        <w:rPr>
          <w:rFonts w:eastAsia="仿宋"/>
          <w:color w:val="000000" w:themeColor="text1"/>
          <w:sz w:val="30"/>
          <w:szCs w:val="30"/>
        </w:rPr>
        <w:t>万元，其他卫生健康支出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2000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</w:t>
      </w:r>
      <w:r>
        <w:rPr>
          <w:rFonts w:eastAsia="仿宋"/>
          <w:color w:val="000000" w:themeColor="text1"/>
          <w:sz w:val="30"/>
          <w:szCs w:val="30"/>
        </w:rPr>
        <w:t>、节能环保支出</w:t>
      </w:r>
      <w:r>
        <w:rPr>
          <w:rFonts w:hint="eastAsia" w:eastAsia="仿宋"/>
          <w:color w:val="000000" w:themeColor="text1"/>
          <w:sz w:val="30"/>
          <w:szCs w:val="30"/>
        </w:rPr>
        <w:t>5957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0.2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环境保护管理事务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957</w:t>
      </w:r>
      <w:r>
        <w:rPr>
          <w:rFonts w:eastAsia="仿宋"/>
          <w:color w:val="000000" w:themeColor="text1"/>
          <w:sz w:val="30"/>
          <w:szCs w:val="30"/>
        </w:rPr>
        <w:t>万元，其他节能环保支出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5000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</w:t>
      </w:r>
      <w:r>
        <w:rPr>
          <w:rFonts w:eastAsia="仿宋"/>
          <w:color w:val="000000" w:themeColor="text1"/>
          <w:sz w:val="30"/>
          <w:szCs w:val="30"/>
        </w:rPr>
        <w:t>、城乡社区支出</w:t>
      </w:r>
      <w:r>
        <w:rPr>
          <w:rFonts w:hint="eastAsia" w:eastAsia="仿宋"/>
          <w:color w:val="000000" w:themeColor="text1"/>
          <w:sz w:val="30"/>
          <w:szCs w:val="30"/>
        </w:rPr>
        <w:t>23.40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1.6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城乡社区管理事务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10.69</w:t>
      </w:r>
      <w:r>
        <w:rPr>
          <w:rFonts w:eastAsia="仿宋"/>
          <w:color w:val="000000" w:themeColor="text1"/>
          <w:sz w:val="30"/>
          <w:szCs w:val="30"/>
        </w:rPr>
        <w:t>亿元，城乡社区规划与管理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1680</w:t>
      </w:r>
      <w:r>
        <w:rPr>
          <w:rFonts w:eastAsia="仿宋"/>
          <w:color w:val="000000" w:themeColor="text1"/>
          <w:sz w:val="30"/>
          <w:szCs w:val="30"/>
        </w:rPr>
        <w:t>万元，城乡社区公共设施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1.77</w:t>
      </w:r>
      <w:r>
        <w:rPr>
          <w:rFonts w:eastAsia="仿宋"/>
          <w:color w:val="000000" w:themeColor="text1"/>
          <w:sz w:val="30"/>
          <w:szCs w:val="30"/>
        </w:rPr>
        <w:t>亿元，城乡社区环境卫生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5.92</w:t>
      </w:r>
      <w:r>
        <w:rPr>
          <w:rFonts w:eastAsia="仿宋"/>
          <w:color w:val="000000" w:themeColor="text1"/>
          <w:sz w:val="30"/>
          <w:szCs w:val="30"/>
        </w:rPr>
        <w:t>亿元，其他城乡社区支出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4.85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</w:t>
      </w:r>
      <w:r>
        <w:rPr>
          <w:rFonts w:eastAsia="仿宋"/>
          <w:color w:val="000000" w:themeColor="text1"/>
          <w:sz w:val="30"/>
          <w:szCs w:val="30"/>
        </w:rPr>
        <w:t>、农林水支出</w:t>
      </w:r>
      <w:r>
        <w:rPr>
          <w:rFonts w:hint="eastAsia" w:eastAsia="仿宋"/>
          <w:color w:val="000000" w:themeColor="text1"/>
          <w:sz w:val="30"/>
          <w:szCs w:val="30"/>
        </w:rPr>
        <w:t>1.07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0.7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农业农村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4101</w:t>
      </w:r>
      <w:r>
        <w:rPr>
          <w:rFonts w:eastAsia="仿宋"/>
          <w:color w:val="000000" w:themeColor="text1"/>
          <w:sz w:val="30"/>
          <w:szCs w:val="30"/>
        </w:rPr>
        <w:t>万元，水利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2070</w:t>
      </w:r>
      <w:r>
        <w:rPr>
          <w:rFonts w:eastAsia="仿宋"/>
          <w:color w:val="000000" w:themeColor="text1"/>
          <w:sz w:val="30"/>
          <w:szCs w:val="30"/>
        </w:rPr>
        <w:t>万元，农村综合改革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859</w:t>
      </w:r>
      <w:r>
        <w:rPr>
          <w:rFonts w:eastAsia="仿宋"/>
          <w:color w:val="000000" w:themeColor="text1"/>
          <w:sz w:val="30"/>
          <w:szCs w:val="30"/>
        </w:rPr>
        <w:t>万元，其他农林水支出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4169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12</w:t>
      </w:r>
      <w:r>
        <w:rPr>
          <w:rFonts w:eastAsia="仿宋"/>
          <w:color w:val="000000" w:themeColor="text1"/>
          <w:sz w:val="30"/>
          <w:szCs w:val="30"/>
        </w:rPr>
        <w:t>、资源勘探信息等支出</w:t>
      </w:r>
      <w:r>
        <w:rPr>
          <w:rFonts w:hint="eastAsia" w:eastAsia="仿宋"/>
          <w:color w:val="000000" w:themeColor="text1"/>
          <w:sz w:val="30"/>
          <w:szCs w:val="30"/>
        </w:rPr>
        <w:t>2.49</w:t>
      </w:r>
      <w:r>
        <w:rPr>
          <w:rFonts w:eastAsia="仿宋"/>
          <w:color w:val="000000" w:themeColor="text1"/>
          <w:sz w:val="30"/>
          <w:szCs w:val="30"/>
        </w:rPr>
        <w:t>亿元，下降</w:t>
      </w:r>
      <w:r>
        <w:rPr>
          <w:rFonts w:hint="eastAsia" w:eastAsia="仿宋"/>
          <w:color w:val="000000" w:themeColor="text1"/>
          <w:sz w:val="30"/>
          <w:szCs w:val="30"/>
        </w:rPr>
        <w:t>1.7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其他资源勘探信息等支出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2.40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亿</w:t>
      </w:r>
      <w:r>
        <w:rPr>
          <w:rFonts w:eastAsia="仿宋"/>
          <w:color w:val="000000" w:themeColor="text1"/>
          <w:sz w:val="30"/>
          <w:szCs w:val="30"/>
        </w:rPr>
        <w:t>元，支持中小企业发展和管理支出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930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万</w:t>
      </w:r>
      <w:r>
        <w:rPr>
          <w:rFonts w:eastAsia="仿宋"/>
          <w:color w:val="000000" w:themeColor="text1"/>
          <w:sz w:val="30"/>
          <w:szCs w:val="30"/>
        </w:rPr>
        <w:t>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</w:t>
      </w:r>
      <w:r>
        <w:rPr>
          <w:rFonts w:eastAsia="仿宋"/>
          <w:color w:val="000000" w:themeColor="text1"/>
          <w:sz w:val="30"/>
          <w:szCs w:val="30"/>
        </w:rPr>
        <w:t>、商业服务业等支出</w:t>
      </w:r>
      <w:r>
        <w:rPr>
          <w:rFonts w:hint="eastAsia" w:eastAsia="仿宋"/>
          <w:color w:val="000000" w:themeColor="text1"/>
          <w:sz w:val="30"/>
          <w:szCs w:val="30"/>
        </w:rPr>
        <w:t>4012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0.3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eastAsia="zh-CN"/>
        </w:rPr>
        <w:t>服务业基础设施建设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112万元，</w:t>
      </w:r>
      <w:r>
        <w:rPr>
          <w:rFonts w:eastAsia="仿宋"/>
          <w:color w:val="000000" w:themeColor="text1"/>
          <w:sz w:val="30"/>
          <w:szCs w:val="30"/>
        </w:rPr>
        <w:t>其他商业服务业等支出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3900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</w:t>
      </w:r>
      <w:r>
        <w:rPr>
          <w:rFonts w:eastAsia="仿宋"/>
          <w:color w:val="000000" w:themeColor="text1"/>
          <w:sz w:val="30"/>
          <w:szCs w:val="30"/>
        </w:rPr>
        <w:t>、援助其他地区支出</w:t>
      </w:r>
      <w:r>
        <w:rPr>
          <w:rFonts w:hint="eastAsia" w:eastAsia="仿宋"/>
          <w:color w:val="000000" w:themeColor="text1"/>
          <w:sz w:val="30"/>
          <w:szCs w:val="30"/>
        </w:rPr>
        <w:t>2.2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9.2</w:t>
      </w:r>
      <w:r>
        <w:rPr>
          <w:rFonts w:eastAsia="仿宋"/>
          <w:color w:val="000000" w:themeColor="text1"/>
          <w:sz w:val="30"/>
          <w:szCs w:val="30"/>
        </w:rPr>
        <w:t>%。其中：其他支出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2.20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eastAsia="仿宋"/>
          <w:color w:val="000000" w:themeColor="text1"/>
          <w:sz w:val="30"/>
          <w:szCs w:val="30"/>
        </w:rPr>
        <w:t>、自然资源海洋气象支出</w:t>
      </w:r>
      <w:r>
        <w:rPr>
          <w:rFonts w:hint="eastAsia" w:eastAsia="仿宋"/>
          <w:color w:val="000000" w:themeColor="text1"/>
          <w:sz w:val="30"/>
          <w:szCs w:val="30"/>
        </w:rPr>
        <w:t>2794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4.5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自然资源事务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2794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</w:t>
      </w:r>
      <w:r>
        <w:rPr>
          <w:rFonts w:eastAsia="仿宋"/>
          <w:color w:val="000000" w:themeColor="text1"/>
          <w:sz w:val="30"/>
          <w:szCs w:val="30"/>
        </w:rPr>
        <w:t>、住房保障支出</w:t>
      </w:r>
      <w:r>
        <w:rPr>
          <w:rFonts w:hint="eastAsia" w:eastAsia="仿宋"/>
          <w:color w:val="000000" w:themeColor="text1"/>
          <w:sz w:val="30"/>
          <w:szCs w:val="30"/>
        </w:rPr>
        <w:t>2.17</w:t>
      </w:r>
      <w:r>
        <w:rPr>
          <w:rFonts w:eastAsia="仿宋"/>
          <w:color w:val="000000" w:themeColor="text1"/>
          <w:sz w:val="30"/>
          <w:szCs w:val="30"/>
        </w:rPr>
        <w:t>亿元，下降</w:t>
      </w:r>
      <w:r>
        <w:rPr>
          <w:rFonts w:hint="eastAsia" w:eastAsia="仿宋"/>
          <w:color w:val="000000" w:themeColor="text1"/>
          <w:sz w:val="30"/>
          <w:szCs w:val="30"/>
        </w:rPr>
        <w:t>3.4</w:t>
      </w:r>
      <w:r>
        <w:rPr>
          <w:rFonts w:eastAsia="仿宋"/>
          <w:color w:val="000000" w:themeColor="text1"/>
          <w:sz w:val="30"/>
          <w:szCs w:val="30"/>
        </w:rPr>
        <w:t>%。其中：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住房改革支出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2.17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7</w:t>
      </w:r>
      <w:r>
        <w:rPr>
          <w:rFonts w:eastAsia="仿宋"/>
          <w:color w:val="000000" w:themeColor="text1"/>
          <w:sz w:val="30"/>
          <w:szCs w:val="30"/>
        </w:rPr>
        <w:t>、灾害防治及应急管理支出</w:t>
      </w:r>
      <w:r>
        <w:rPr>
          <w:rFonts w:hint="eastAsia" w:eastAsia="仿宋"/>
          <w:color w:val="000000" w:themeColor="text1"/>
          <w:sz w:val="30"/>
          <w:szCs w:val="30"/>
        </w:rPr>
        <w:t>3587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26.2</w:t>
      </w:r>
      <w:r>
        <w:rPr>
          <w:rFonts w:eastAsia="仿宋"/>
          <w:color w:val="000000" w:themeColor="text1"/>
          <w:sz w:val="30"/>
          <w:szCs w:val="30"/>
        </w:rPr>
        <w:t>%，其中：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应急管理事务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1477</w:t>
      </w:r>
      <w:r>
        <w:rPr>
          <w:rFonts w:eastAsia="仿宋"/>
          <w:color w:val="000000" w:themeColor="text1"/>
          <w:sz w:val="30"/>
          <w:szCs w:val="30"/>
        </w:rPr>
        <w:t>万元，消防事务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2110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8</w:t>
      </w:r>
      <w:r>
        <w:rPr>
          <w:rFonts w:eastAsia="仿宋"/>
          <w:color w:val="000000" w:themeColor="text1"/>
          <w:sz w:val="30"/>
          <w:szCs w:val="30"/>
        </w:rPr>
        <w:t>、预备费</w:t>
      </w:r>
      <w:r>
        <w:rPr>
          <w:rFonts w:hint="eastAsia" w:eastAsia="仿宋"/>
          <w:color w:val="000000" w:themeColor="text1"/>
          <w:sz w:val="30"/>
          <w:szCs w:val="30"/>
        </w:rPr>
        <w:t>1.8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9</w:t>
      </w:r>
      <w:r>
        <w:rPr>
          <w:rFonts w:eastAsia="仿宋"/>
          <w:color w:val="000000" w:themeColor="text1"/>
          <w:sz w:val="30"/>
          <w:szCs w:val="30"/>
        </w:rPr>
        <w:t>、其他支出</w:t>
      </w:r>
      <w:r>
        <w:rPr>
          <w:rFonts w:hint="eastAsia" w:eastAsia="仿宋"/>
          <w:color w:val="000000" w:themeColor="text1"/>
          <w:sz w:val="30"/>
          <w:szCs w:val="30"/>
        </w:rPr>
        <w:t>7711</w:t>
      </w:r>
      <w:r>
        <w:rPr>
          <w:rFonts w:eastAsia="仿宋"/>
          <w:color w:val="000000" w:themeColor="text1"/>
          <w:sz w:val="30"/>
          <w:szCs w:val="30"/>
        </w:rPr>
        <w:t>万元，增长</w:t>
      </w:r>
      <w:r>
        <w:rPr>
          <w:rFonts w:hint="eastAsia" w:eastAsia="仿宋"/>
          <w:color w:val="000000" w:themeColor="text1"/>
          <w:sz w:val="30"/>
          <w:szCs w:val="30"/>
        </w:rPr>
        <w:t>18.4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20</w:t>
      </w:r>
      <w:r>
        <w:rPr>
          <w:rFonts w:eastAsia="仿宋"/>
          <w:color w:val="000000" w:themeColor="text1"/>
          <w:sz w:val="30"/>
          <w:szCs w:val="30"/>
        </w:rPr>
        <w:t>、债务付息支出</w:t>
      </w:r>
      <w:r>
        <w:rPr>
          <w:rFonts w:hint="eastAsia" w:eastAsia="仿宋"/>
          <w:color w:val="000000" w:themeColor="text1"/>
          <w:sz w:val="30"/>
          <w:szCs w:val="30"/>
        </w:rPr>
        <w:t>2.1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eastAsia="仿宋"/>
          <w:color w:val="000000" w:themeColor="text1"/>
          <w:sz w:val="30"/>
          <w:szCs w:val="30"/>
        </w:rPr>
        <w:t>亿元，增长</w:t>
      </w:r>
      <w:r>
        <w:rPr>
          <w:rFonts w:hint="eastAsia" w:eastAsia="仿宋"/>
          <w:color w:val="000000" w:themeColor="text1"/>
          <w:sz w:val="30"/>
          <w:szCs w:val="30"/>
        </w:rPr>
        <w:t>5.4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区级</w:t>
      </w:r>
      <w:r>
        <w:rPr>
          <w:rFonts w:eastAsia="仿宋"/>
          <w:color w:val="000000" w:themeColor="text1"/>
          <w:spacing w:val="-2"/>
          <w:sz w:val="30"/>
          <w:szCs w:val="30"/>
        </w:rPr>
        <w:t>一般公共预算基本</w:t>
      </w:r>
      <w:r>
        <w:rPr>
          <w:rFonts w:eastAsia="仿宋"/>
          <w:color w:val="000000" w:themeColor="text1"/>
          <w:sz w:val="30"/>
          <w:szCs w:val="30"/>
        </w:rPr>
        <w:t>支出按经济类情况如下（详见附表九）：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工资福利支出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16.73</w:t>
      </w:r>
      <w:r>
        <w:rPr>
          <w:rFonts w:eastAsia="仿宋"/>
          <w:color w:val="000000" w:themeColor="text1"/>
          <w:sz w:val="30"/>
          <w:szCs w:val="30"/>
        </w:rPr>
        <w:t>亿元，商品和服务支出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2.67</w:t>
      </w:r>
      <w:r>
        <w:rPr>
          <w:rFonts w:eastAsia="仿宋"/>
          <w:color w:val="000000" w:themeColor="text1"/>
          <w:sz w:val="30"/>
          <w:szCs w:val="30"/>
        </w:rPr>
        <w:t>亿元，对个人和家庭的补助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1011</w:t>
      </w:r>
      <w:r>
        <w:rPr>
          <w:rFonts w:eastAsia="仿宋"/>
          <w:color w:val="000000" w:themeColor="text1"/>
          <w:sz w:val="30"/>
          <w:szCs w:val="30"/>
        </w:rPr>
        <w:t>万元，资本性支出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467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600" w:lineRule="exact"/>
        <w:ind w:firstLine="592" w:firstLineChars="200"/>
        <w:rPr>
          <w:rFonts w:eastAsia="仿宋"/>
          <w:color w:val="000000" w:themeColor="text1"/>
          <w:spacing w:val="-2"/>
          <w:sz w:val="30"/>
          <w:szCs w:val="30"/>
        </w:rPr>
      </w:pPr>
      <w:r>
        <w:rPr>
          <w:rFonts w:eastAsia="仿宋"/>
          <w:color w:val="000000" w:themeColor="text1"/>
          <w:spacing w:val="-2"/>
          <w:sz w:val="30"/>
          <w:szCs w:val="30"/>
        </w:rPr>
        <w:t>按现行财政体制测算，全年一般公共预算收入</w:t>
      </w:r>
      <w:r>
        <w:rPr>
          <w:rFonts w:hint="eastAsia" w:eastAsia="仿宋"/>
          <w:color w:val="000000" w:themeColor="text1"/>
          <w:sz w:val="30"/>
          <w:szCs w:val="30"/>
        </w:rPr>
        <w:t>197.37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亿元，加税收返还</w:t>
      </w:r>
      <w:r>
        <w:rPr>
          <w:rFonts w:hint="eastAsia" w:eastAsia="仿宋"/>
          <w:color w:val="000000" w:themeColor="text1"/>
          <w:sz w:val="30"/>
          <w:szCs w:val="30"/>
        </w:rPr>
        <w:t>1.73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亿元，省市补助</w:t>
      </w:r>
      <w:r>
        <w:rPr>
          <w:rFonts w:hint="eastAsia" w:eastAsia="仿宋"/>
          <w:color w:val="000000" w:themeColor="text1"/>
          <w:sz w:val="30"/>
          <w:szCs w:val="30"/>
        </w:rPr>
        <w:t>16.26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亿元，上年专项结转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5.2</w:t>
      </w:r>
      <w:r>
        <w:rPr>
          <w:rFonts w:hint="eastAsia" w:eastAsia="仿宋"/>
          <w:color w:val="000000" w:themeColor="text1"/>
          <w:sz w:val="30"/>
          <w:szCs w:val="30"/>
        </w:rPr>
        <w:t>3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亿元，预算稳定调节基金</w:t>
      </w:r>
      <w:r>
        <w:rPr>
          <w:rFonts w:hint="eastAsia" w:eastAsia="仿宋"/>
          <w:color w:val="000000" w:themeColor="text1"/>
          <w:sz w:val="30"/>
          <w:szCs w:val="30"/>
        </w:rPr>
        <w:t>2.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eastAsia="仿宋"/>
          <w:color w:val="000000" w:themeColor="text1"/>
          <w:sz w:val="30"/>
          <w:szCs w:val="30"/>
        </w:rPr>
        <w:t>3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亿元，收入合计</w:t>
      </w:r>
      <w:r>
        <w:rPr>
          <w:rFonts w:hint="eastAsia" w:eastAsia="仿宋"/>
          <w:color w:val="000000" w:themeColor="text1"/>
          <w:sz w:val="30"/>
          <w:szCs w:val="30"/>
        </w:rPr>
        <w:t>222.62</w:t>
      </w:r>
      <w:r>
        <w:rPr>
          <w:rFonts w:eastAsia="仿宋"/>
          <w:color w:val="000000" w:themeColor="text1"/>
          <w:spacing w:val="-2"/>
          <w:sz w:val="30"/>
          <w:szCs w:val="30"/>
        </w:rPr>
        <w:t>亿元；一般公共预算支出</w:t>
      </w:r>
      <w:r>
        <w:rPr>
          <w:rFonts w:hint="eastAsia" w:eastAsia="仿宋"/>
          <w:color w:val="000000" w:themeColor="text1"/>
          <w:sz w:val="30"/>
          <w:szCs w:val="30"/>
        </w:rPr>
        <w:t>133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亿元，上解省市支出</w:t>
      </w:r>
      <w:r>
        <w:rPr>
          <w:rFonts w:hint="eastAsia" w:eastAsia="仿宋"/>
          <w:color w:val="000000" w:themeColor="text1"/>
          <w:sz w:val="30"/>
          <w:szCs w:val="30"/>
        </w:rPr>
        <w:t>81.83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</w:t>
      </w:r>
      <w:r>
        <w:rPr>
          <w:rFonts w:eastAsia="仿宋"/>
          <w:color w:val="000000" w:themeColor="text1"/>
          <w:sz w:val="30"/>
          <w:szCs w:val="30"/>
        </w:rPr>
        <w:t>专项结转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4.2</w:t>
      </w:r>
      <w:r>
        <w:rPr>
          <w:rFonts w:hint="eastAsia" w:eastAsia="仿宋"/>
          <w:color w:val="000000" w:themeColor="text1"/>
          <w:sz w:val="30"/>
          <w:szCs w:val="30"/>
        </w:rPr>
        <w:t>3</w:t>
      </w:r>
      <w:r>
        <w:rPr>
          <w:rFonts w:eastAsia="仿宋"/>
          <w:color w:val="000000" w:themeColor="text1"/>
          <w:sz w:val="30"/>
          <w:szCs w:val="30"/>
        </w:rPr>
        <w:t>亿元，转入</w:t>
      </w:r>
      <w:r>
        <w:rPr>
          <w:rFonts w:eastAsia="仿宋"/>
          <w:color w:val="000000" w:themeColor="text1"/>
          <w:spacing w:val="-2"/>
          <w:sz w:val="30"/>
          <w:szCs w:val="30"/>
        </w:rPr>
        <w:t>预算稳定调节基金</w:t>
      </w:r>
      <w:r>
        <w:rPr>
          <w:rFonts w:hint="eastAsia" w:eastAsia="仿宋"/>
          <w:color w:val="000000" w:themeColor="text1"/>
          <w:sz w:val="30"/>
          <w:szCs w:val="30"/>
        </w:rPr>
        <w:t>3.</w:t>
      </w: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5</w:t>
      </w:r>
      <w:r>
        <w:rPr>
          <w:rFonts w:hint="eastAsia" w:eastAsia="仿宋"/>
          <w:color w:val="000000" w:themeColor="text1"/>
          <w:sz w:val="30"/>
          <w:szCs w:val="30"/>
        </w:rPr>
        <w:t>6</w:t>
      </w:r>
      <w:r>
        <w:rPr>
          <w:rFonts w:eastAsia="仿宋"/>
          <w:color w:val="000000" w:themeColor="text1"/>
          <w:spacing w:val="-2"/>
          <w:sz w:val="30"/>
          <w:szCs w:val="30"/>
        </w:rPr>
        <w:t>亿元，支出合计</w:t>
      </w:r>
      <w:r>
        <w:rPr>
          <w:rFonts w:hint="eastAsia" w:eastAsia="仿宋"/>
          <w:color w:val="000000" w:themeColor="text1"/>
          <w:sz w:val="30"/>
          <w:szCs w:val="30"/>
        </w:rPr>
        <w:t>222.62</w:t>
      </w:r>
      <w:r>
        <w:rPr>
          <w:rFonts w:eastAsia="仿宋"/>
          <w:color w:val="000000" w:themeColor="text1"/>
          <w:spacing w:val="-2"/>
          <w:sz w:val="30"/>
          <w:szCs w:val="30"/>
        </w:rPr>
        <w:t>亿元。实现收支平衡</w:t>
      </w:r>
      <w:r>
        <w:rPr>
          <w:rFonts w:eastAsia="仿宋"/>
          <w:color w:val="000000" w:themeColor="text1"/>
          <w:sz w:val="30"/>
          <w:szCs w:val="30"/>
        </w:rPr>
        <w:t>（详见附表十）</w:t>
      </w:r>
      <w:r>
        <w:rPr>
          <w:rFonts w:eastAsia="仿宋"/>
          <w:color w:val="000000" w:themeColor="text1"/>
          <w:spacing w:val="-2"/>
          <w:sz w:val="30"/>
          <w:szCs w:val="30"/>
        </w:rPr>
        <w:t>。</w:t>
      </w:r>
    </w:p>
    <w:p>
      <w:pPr>
        <w:widowControl/>
        <w:spacing w:line="600" w:lineRule="exact"/>
        <w:jc w:val="left"/>
        <w:rPr>
          <w:rFonts w:eastAsia="仿宋"/>
          <w:color w:val="000000" w:themeColor="text1"/>
          <w:spacing w:val="-2"/>
          <w:sz w:val="30"/>
          <w:szCs w:val="30"/>
        </w:rPr>
      </w:pPr>
      <w:r>
        <w:rPr>
          <w:rFonts w:eastAsia="仿宋"/>
          <w:color w:val="000000" w:themeColor="text1"/>
          <w:spacing w:val="-2"/>
          <w:sz w:val="30"/>
          <w:szCs w:val="30"/>
        </w:rPr>
        <w:br w:type="page"/>
      </w:r>
      <w:bookmarkStart w:id="1" w:name="_GoBack"/>
      <w:bookmarkEnd w:id="1"/>
    </w:p>
    <w:p>
      <w:pPr>
        <w:spacing w:line="360" w:lineRule="auto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ascii="方正小标宋简体" w:hAnsi="仿宋"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ascii="方正小标宋简体" w:hAnsi="仿宋"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ascii="方正小标宋简体" w:hAnsi="仿宋"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滨江区20</w:t>
      </w:r>
      <w:r>
        <w:rPr>
          <w:rFonts w:hint="eastAsia" w:eastAsia="方正小标宋简体"/>
          <w:color w:val="000000" w:themeColor="text1"/>
          <w:sz w:val="52"/>
          <w:szCs w:val="52"/>
        </w:rPr>
        <w:t>20</w:t>
      </w:r>
      <w:r>
        <w:rPr>
          <w:rFonts w:eastAsia="方正小标宋简体"/>
          <w:color w:val="000000" w:themeColor="text1"/>
          <w:sz w:val="52"/>
          <w:szCs w:val="52"/>
        </w:rPr>
        <w:t>年政府性基金预算执行</w:t>
      </w: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情况及202</w:t>
      </w:r>
      <w:r>
        <w:rPr>
          <w:rFonts w:hint="eastAsia" w:eastAsia="方正小标宋简体"/>
          <w:color w:val="000000" w:themeColor="text1"/>
          <w:sz w:val="52"/>
          <w:szCs w:val="52"/>
        </w:rPr>
        <w:t>1</w:t>
      </w:r>
      <w:r>
        <w:rPr>
          <w:rFonts w:eastAsia="方正小标宋简体"/>
          <w:color w:val="000000" w:themeColor="text1"/>
          <w:sz w:val="52"/>
          <w:szCs w:val="52"/>
        </w:rPr>
        <w:t>年政府性基金预算</w:t>
      </w:r>
    </w:p>
    <w:p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>
        <w:rPr>
          <w:rFonts w:eastAsia="楷体_GB2312"/>
          <w:color w:val="000000" w:themeColor="text1"/>
          <w:spacing w:val="20"/>
          <w:sz w:val="48"/>
          <w:szCs w:val="48"/>
        </w:rPr>
        <w:t>（草 案）</w:t>
      </w:r>
    </w:p>
    <w:p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一、20</w:t>
      </w:r>
      <w:r>
        <w:rPr>
          <w:rFonts w:hint="eastAsia" w:eastAsia="黑体"/>
          <w:color w:val="000000" w:themeColor="text1"/>
          <w:sz w:val="30"/>
          <w:szCs w:val="30"/>
        </w:rPr>
        <w:t>20</w:t>
      </w:r>
      <w:r>
        <w:rPr>
          <w:rFonts w:eastAsia="黑体"/>
          <w:color w:val="000000" w:themeColor="text1"/>
          <w:sz w:val="30"/>
          <w:szCs w:val="30"/>
        </w:rPr>
        <w:t>年政府性基金预算执行情况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（一）收入执行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完成政府性基金收入</w:t>
      </w:r>
      <w:r>
        <w:rPr>
          <w:rFonts w:hint="eastAsia" w:eastAsia="仿宋"/>
          <w:color w:val="000000" w:themeColor="text1"/>
          <w:sz w:val="30"/>
          <w:szCs w:val="30"/>
        </w:rPr>
        <w:t>131.03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100.3</w:t>
      </w:r>
      <w:r>
        <w:rPr>
          <w:rFonts w:eastAsia="仿宋"/>
          <w:color w:val="000000" w:themeColor="text1"/>
          <w:sz w:val="30"/>
          <w:szCs w:val="30"/>
        </w:rPr>
        <w:t>%。分项目完成情况如下（详见附表十一）：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1、国有土地使用权出让收入</w:t>
      </w:r>
      <w:r>
        <w:rPr>
          <w:rFonts w:hint="eastAsia" w:eastAsia="仿宋"/>
          <w:color w:val="000000" w:themeColor="text1"/>
          <w:sz w:val="30"/>
          <w:szCs w:val="30"/>
        </w:rPr>
        <w:t>97.72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100.1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2、彩票公益金收入</w:t>
      </w:r>
      <w:r>
        <w:rPr>
          <w:rFonts w:hint="eastAsia" w:eastAsia="仿宋"/>
          <w:color w:val="000000" w:themeColor="text1"/>
          <w:sz w:val="30"/>
          <w:szCs w:val="30"/>
        </w:rPr>
        <w:t>432</w:t>
      </w:r>
      <w:r>
        <w:rPr>
          <w:rFonts w:eastAsia="仿宋"/>
          <w:color w:val="000000" w:themeColor="text1"/>
          <w:sz w:val="30"/>
          <w:szCs w:val="30"/>
        </w:rPr>
        <w:t>万元，为调整预期的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107.9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3、城市基础设施配套费收入</w:t>
      </w:r>
      <w:r>
        <w:rPr>
          <w:rFonts w:hint="eastAsia" w:eastAsia="仿宋"/>
          <w:color w:val="000000" w:themeColor="text1"/>
          <w:sz w:val="30"/>
          <w:szCs w:val="30"/>
        </w:rPr>
        <w:t>1.12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111.8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4、污水处理费收入</w:t>
      </w:r>
      <w:r>
        <w:rPr>
          <w:rFonts w:hint="eastAsia" w:eastAsia="仿宋"/>
          <w:color w:val="000000" w:themeColor="text1"/>
          <w:sz w:val="30"/>
          <w:szCs w:val="30"/>
        </w:rPr>
        <w:t>8287</w:t>
      </w:r>
      <w:r>
        <w:rPr>
          <w:rFonts w:eastAsia="仿宋"/>
          <w:color w:val="000000" w:themeColor="text1"/>
          <w:sz w:val="30"/>
          <w:szCs w:val="30"/>
        </w:rPr>
        <w:t>万元，为调整预期的</w:t>
      </w:r>
      <w:r>
        <w:rPr>
          <w:rFonts w:hint="eastAsia" w:eastAsia="仿宋"/>
          <w:color w:val="000000" w:themeColor="text1"/>
          <w:sz w:val="30"/>
          <w:szCs w:val="30"/>
        </w:rPr>
        <w:t>99.8</w:t>
      </w:r>
      <w:r>
        <w:rPr>
          <w:rFonts w:eastAsia="仿宋"/>
          <w:color w:val="000000" w:themeColor="text1"/>
          <w:sz w:val="30"/>
          <w:szCs w:val="30"/>
        </w:rPr>
        <w:t>%</w:t>
      </w:r>
      <w:r>
        <w:rPr>
          <w:rFonts w:hint="eastAsia" w:eastAsia="仿宋"/>
          <w:color w:val="000000" w:themeColor="text1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5、其他政府性基金收入</w:t>
      </w:r>
      <w:r>
        <w:rPr>
          <w:rFonts w:hint="eastAsia" w:eastAsia="仿宋"/>
          <w:color w:val="000000" w:themeColor="text1"/>
          <w:sz w:val="30"/>
          <w:szCs w:val="30"/>
        </w:rPr>
        <w:t>8.84</w:t>
      </w:r>
      <w:r>
        <w:rPr>
          <w:rFonts w:eastAsia="仿宋"/>
          <w:color w:val="000000" w:themeColor="text1"/>
          <w:sz w:val="30"/>
          <w:szCs w:val="30"/>
        </w:rPr>
        <w:t>亿元，为调整预期的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102.3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6、省市转移支付收入873万元，为调整预期的87.3%。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7、政府专项债券收入20亿元，为调整预期的100.0%。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8、抗疫特别国债收入2.39亿元，为调整预期的100.0%。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为保障政府投资项目、整村拆迁等重点支出需求，做到收支平衡，将历年财政存量资金</w:t>
      </w:r>
      <w:r>
        <w:rPr>
          <w:rFonts w:hint="eastAsia" w:eastAsia="仿宋"/>
          <w:sz w:val="32"/>
          <w:szCs w:val="32"/>
        </w:rPr>
        <w:t>7.94</w:t>
      </w:r>
      <w:r>
        <w:rPr>
          <w:rFonts w:eastAsia="仿宋"/>
          <w:color w:val="000000" w:themeColor="text1"/>
          <w:sz w:val="32"/>
          <w:szCs w:val="32"/>
        </w:rPr>
        <w:t>亿元调入政府性基金预算。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（二）支出执行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完成政府性基金支出</w:t>
      </w:r>
      <w:r>
        <w:rPr>
          <w:rFonts w:hint="eastAsia" w:eastAsia="仿宋"/>
          <w:color w:val="000000" w:themeColor="text1"/>
          <w:sz w:val="30"/>
          <w:szCs w:val="30"/>
        </w:rPr>
        <w:t>138.55</w:t>
      </w:r>
      <w:r>
        <w:rPr>
          <w:rFonts w:eastAsia="仿宋"/>
          <w:color w:val="000000" w:themeColor="text1"/>
          <w:sz w:val="30"/>
          <w:szCs w:val="30"/>
        </w:rPr>
        <w:t>亿元，其中区级政府性基金支出</w:t>
      </w:r>
      <w:r>
        <w:rPr>
          <w:rFonts w:hint="eastAsia" w:eastAsia="仿宋"/>
          <w:color w:val="000000" w:themeColor="text1"/>
          <w:sz w:val="30"/>
          <w:szCs w:val="30"/>
        </w:rPr>
        <w:t>116.08</w:t>
      </w:r>
      <w:r>
        <w:rPr>
          <w:rFonts w:eastAsia="仿宋"/>
          <w:color w:val="000000" w:themeColor="text1"/>
          <w:sz w:val="30"/>
          <w:szCs w:val="30"/>
        </w:rPr>
        <w:t>亿元，为</w:t>
      </w:r>
      <w:r>
        <w:rPr>
          <w:rFonts w:hint="eastAsia" w:eastAsia="仿宋"/>
          <w:color w:val="000000" w:themeColor="text1"/>
          <w:sz w:val="30"/>
          <w:szCs w:val="30"/>
        </w:rPr>
        <w:t>调整</w:t>
      </w:r>
      <w:r>
        <w:rPr>
          <w:rFonts w:eastAsia="仿宋"/>
          <w:color w:val="000000" w:themeColor="text1"/>
          <w:sz w:val="30"/>
          <w:szCs w:val="30"/>
        </w:rPr>
        <w:t>预算的</w:t>
      </w:r>
      <w:r>
        <w:rPr>
          <w:rFonts w:hint="eastAsia" w:eastAsia="仿宋"/>
          <w:color w:val="000000" w:themeColor="text1"/>
          <w:sz w:val="30"/>
          <w:szCs w:val="30"/>
        </w:rPr>
        <w:t>100.0</w:t>
      </w:r>
      <w:r>
        <w:rPr>
          <w:rFonts w:eastAsia="仿宋"/>
          <w:color w:val="000000" w:themeColor="text1"/>
          <w:sz w:val="30"/>
          <w:szCs w:val="30"/>
        </w:rPr>
        <w:t>%。区级政府性基金支出按功能类分完成情况如下（详见附表十一、十二）：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1、国有土地使用权出让收入安排的支出</w:t>
      </w:r>
      <w:r>
        <w:rPr>
          <w:rFonts w:hint="eastAsia" w:eastAsia="仿宋"/>
          <w:color w:val="000000" w:themeColor="text1"/>
          <w:sz w:val="30"/>
          <w:szCs w:val="30"/>
        </w:rPr>
        <w:t>97.64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100.0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2、彩票公益金安排的支出</w:t>
      </w:r>
      <w:r>
        <w:rPr>
          <w:rFonts w:hint="eastAsia" w:eastAsia="仿宋"/>
          <w:color w:val="000000" w:themeColor="text1"/>
          <w:sz w:val="30"/>
          <w:szCs w:val="30"/>
        </w:rPr>
        <w:t>400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100.0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3、城市基础设施配套费收入安排的支出</w:t>
      </w:r>
      <w:r>
        <w:rPr>
          <w:rFonts w:hint="eastAsia" w:eastAsia="仿宋"/>
          <w:color w:val="000000" w:themeColor="text1"/>
          <w:sz w:val="30"/>
          <w:szCs w:val="30"/>
        </w:rPr>
        <w:t>1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100.0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4、</w:t>
      </w:r>
      <w:r>
        <w:rPr>
          <w:rFonts w:eastAsia="仿宋"/>
          <w:color w:val="000000" w:themeColor="text1"/>
          <w:sz w:val="30"/>
          <w:szCs w:val="30"/>
        </w:rPr>
        <w:t>污水处理费收入安排的支出</w:t>
      </w:r>
      <w:r>
        <w:rPr>
          <w:rFonts w:hint="eastAsia" w:eastAsia="仿宋"/>
          <w:color w:val="000000" w:themeColor="text1"/>
          <w:sz w:val="30"/>
          <w:szCs w:val="30"/>
        </w:rPr>
        <w:t>8287</w:t>
      </w:r>
      <w:r>
        <w:rPr>
          <w:rFonts w:eastAsia="仿宋"/>
          <w:color w:val="000000" w:themeColor="text1"/>
          <w:sz w:val="30"/>
          <w:szCs w:val="30"/>
        </w:rPr>
        <w:t>万元，为调整预算的</w:t>
      </w:r>
      <w:r>
        <w:rPr>
          <w:rFonts w:hint="eastAsia" w:eastAsia="仿宋"/>
          <w:color w:val="000000" w:themeColor="text1"/>
          <w:sz w:val="30"/>
          <w:szCs w:val="30"/>
        </w:rPr>
        <w:t>99.8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</w:t>
      </w:r>
      <w:r>
        <w:rPr>
          <w:rFonts w:hint="eastAsia" w:eastAsia="仿宋"/>
          <w:color w:val="000000" w:themeColor="text1"/>
          <w:sz w:val="30"/>
          <w:szCs w:val="30"/>
        </w:rPr>
        <w:t>、</w:t>
      </w:r>
      <w:r>
        <w:rPr>
          <w:rFonts w:eastAsia="仿宋"/>
          <w:color w:val="000000" w:themeColor="text1"/>
          <w:sz w:val="30"/>
          <w:szCs w:val="30"/>
        </w:rPr>
        <w:t>其他政府性基金支出</w:t>
      </w:r>
      <w:r>
        <w:rPr>
          <w:rFonts w:hint="eastAsia" w:eastAsia="仿宋"/>
          <w:color w:val="000000" w:themeColor="text1"/>
          <w:sz w:val="30"/>
          <w:szCs w:val="30"/>
        </w:rPr>
        <w:t>16.58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100.0</w:t>
      </w:r>
      <w:r>
        <w:rPr>
          <w:rFonts w:eastAsia="仿宋"/>
          <w:color w:val="000000" w:themeColor="text1"/>
          <w:sz w:val="30"/>
          <w:szCs w:val="30"/>
        </w:rPr>
        <w:t>%。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区级政府性基金支出按项目用途完成情况如下：政府投资项目</w:t>
      </w:r>
      <w:r>
        <w:rPr>
          <w:rFonts w:hint="eastAsia" w:eastAsia="仿宋"/>
          <w:color w:val="000000" w:themeColor="text1"/>
          <w:sz w:val="30"/>
          <w:szCs w:val="30"/>
        </w:rPr>
        <w:t>36.80</w:t>
      </w:r>
      <w:r>
        <w:rPr>
          <w:rFonts w:eastAsia="仿宋"/>
          <w:color w:val="000000" w:themeColor="text1"/>
          <w:sz w:val="30"/>
          <w:szCs w:val="30"/>
        </w:rPr>
        <w:t>亿元、村级留用地开发补助</w:t>
      </w:r>
      <w:r>
        <w:rPr>
          <w:rFonts w:hint="eastAsia" w:eastAsia="仿宋"/>
          <w:color w:val="000000" w:themeColor="text1"/>
          <w:sz w:val="30"/>
          <w:szCs w:val="30"/>
        </w:rPr>
        <w:t>9.78</w:t>
      </w:r>
      <w:r>
        <w:rPr>
          <w:rFonts w:eastAsia="仿宋"/>
          <w:color w:val="000000" w:themeColor="text1"/>
          <w:sz w:val="30"/>
          <w:szCs w:val="30"/>
        </w:rPr>
        <w:t>亿元、债务化解和政府专项债券还本付息</w:t>
      </w:r>
      <w:r>
        <w:rPr>
          <w:rFonts w:hint="eastAsia" w:eastAsia="仿宋"/>
          <w:color w:val="000000" w:themeColor="text1"/>
          <w:sz w:val="30"/>
          <w:szCs w:val="30"/>
        </w:rPr>
        <w:t>30</w:t>
      </w:r>
      <w:r>
        <w:rPr>
          <w:rFonts w:eastAsia="仿宋"/>
          <w:color w:val="000000" w:themeColor="text1"/>
          <w:sz w:val="30"/>
          <w:szCs w:val="30"/>
        </w:rPr>
        <w:t>亿元、</w:t>
      </w:r>
      <w:r>
        <w:rPr>
          <w:rFonts w:hint="eastAsia" w:eastAsia="仿宋"/>
          <w:color w:val="000000" w:themeColor="text1"/>
          <w:sz w:val="30"/>
          <w:szCs w:val="30"/>
        </w:rPr>
        <w:t>整村拆迁31.36</w:t>
      </w:r>
      <w:r>
        <w:rPr>
          <w:rFonts w:eastAsia="仿宋"/>
          <w:color w:val="000000" w:themeColor="text1"/>
          <w:sz w:val="30"/>
          <w:szCs w:val="30"/>
        </w:rPr>
        <w:t>亿元、</w:t>
      </w:r>
      <w:r>
        <w:rPr>
          <w:rFonts w:hint="eastAsia" w:eastAsia="仿宋"/>
          <w:color w:val="000000" w:themeColor="text1"/>
          <w:sz w:val="30"/>
          <w:szCs w:val="30"/>
        </w:rPr>
        <w:t>征地及管理2亿元、</w:t>
      </w:r>
      <w:r>
        <w:rPr>
          <w:rFonts w:eastAsia="仿宋"/>
          <w:color w:val="000000" w:themeColor="text1"/>
          <w:sz w:val="30"/>
          <w:szCs w:val="30"/>
        </w:rPr>
        <w:t>失土农民养老保险</w:t>
      </w:r>
      <w:r>
        <w:rPr>
          <w:rFonts w:hint="eastAsia" w:eastAsia="仿宋"/>
          <w:color w:val="000000" w:themeColor="text1"/>
          <w:sz w:val="30"/>
          <w:szCs w:val="30"/>
        </w:rPr>
        <w:t>3776</w:t>
      </w:r>
      <w:r>
        <w:rPr>
          <w:rFonts w:eastAsia="仿宋"/>
          <w:color w:val="000000" w:themeColor="text1"/>
          <w:sz w:val="30"/>
          <w:szCs w:val="30"/>
        </w:rPr>
        <w:t>万元、污水处理补助</w:t>
      </w:r>
      <w:r>
        <w:rPr>
          <w:rFonts w:hint="eastAsia" w:eastAsia="仿宋"/>
          <w:color w:val="000000" w:themeColor="text1"/>
          <w:sz w:val="30"/>
          <w:szCs w:val="30"/>
        </w:rPr>
        <w:t>8287</w:t>
      </w:r>
      <w:r>
        <w:rPr>
          <w:rFonts w:eastAsia="仿宋"/>
          <w:color w:val="000000" w:themeColor="text1"/>
          <w:sz w:val="30"/>
          <w:szCs w:val="30"/>
        </w:rPr>
        <w:t>万元、土地治理和管护</w:t>
      </w:r>
      <w:r>
        <w:rPr>
          <w:rFonts w:hint="eastAsia" w:eastAsia="仿宋"/>
          <w:color w:val="000000" w:themeColor="text1"/>
          <w:sz w:val="30"/>
          <w:szCs w:val="30"/>
        </w:rPr>
        <w:t>145</w:t>
      </w:r>
      <w:r>
        <w:rPr>
          <w:rFonts w:eastAsia="仿宋"/>
          <w:color w:val="000000" w:themeColor="text1"/>
          <w:sz w:val="30"/>
          <w:szCs w:val="30"/>
        </w:rPr>
        <w:t>万元</w:t>
      </w:r>
      <w:r>
        <w:rPr>
          <w:rFonts w:hint="eastAsia" w:eastAsia="仿宋"/>
          <w:color w:val="000000" w:themeColor="text1"/>
          <w:sz w:val="30"/>
          <w:szCs w:val="30"/>
        </w:rPr>
        <w:t>、债券利息及发行费1.06亿元、股改补助1833万元等</w:t>
      </w:r>
      <w:r>
        <w:rPr>
          <w:rFonts w:eastAsia="仿宋"/>
          <w:color w:val="000000" w:themeColor="text1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  <w:highlight w:val="none"/>
        </w:rPr>
      </w:pPr>
      <w:r>
        <w:rPr>
          <w:rFonts w:hint="eastAsia" w:eastAsia="仿宋"/>
          <w:color w:val="000000" w:themeColor="text1"/>
          <w:sz w:val="30"/>
          <w:szCs w:val="30"/>
          <w:highlight w:val="none"/>
        </w:rPr>
        <w:t>抗疫特别国债安排的支出为2.39亿元，主要用于政府投资项目中地铁资本金1.67亿元和污水零直排工程2000万元，支持复工复产政策补贴5200万元。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政府债券安排的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亿元支出</w:t>
      </w:r>
      <w:r>
        <w:rPr>
          <w:rFonts w:hAnsi="仿宋" w:eastAsia="仿宋"/>
          <w:sz w:val="32"/>
          <w:szCs w:val="32"/>
        </w:rPr>
        <w:t>主要用于安置房、老旧小区改造等建设项目。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按现行财政体制测算，</w:t>
      </w:r>
      <w:r>
        <w:rPr>
          <w:rFonts w:hint="eastAsia" w:eastAsia="仿宋"/>
          <w:color w:val="000000" w:themeColor="text1"/>
          <w:sz w:val="30"/>
          <w:szCs w:val="30"/>
        </w:rPr>
        <w:t>区级</w:t>
      </w:r>
      <w:r>
        <w:rPr>
          <w:rFonts w:eastAsia="仿宋"/>
          <w:color w:val="000000" w:themeColor="text1"/>
          <w:sz w:val="30"/>
          <w:szCs w:val="30"/>
        </w:rPr>
        <w:t>政府性基金收入</w:t>
      </w:r>
      <w:r>
        <w:rPr>
          <w:rFonts w:hint="eastAsia" w:eastAsia="仿宋"/>
          <w:color w:val="000000" w:themeColor="text1"/>
          <w:sz w:val="30"/>
          <w:szCs w:val="30"/>
        </w:rPr>
        <w:t>108.55</w:t>
      </w:r>
      <w:r>
        <w:rPr>
          <w:rFonts w:eastAsia="仿宋"/>
          <w:color w:val="000000" w:themeColor="text1"/>
          <w:sz w:val="30"/>
          <w:szCs w:val="30"/>
        </w:rPr>
        <w:t>亿元，专项债券收入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亿元，省市补助</w:t>
      </w:r>
      <w:r>
        <w:rPr>
          <w:rFonts w:hint="eastAsia" w:eastAsia="仿宋"/>
          <w:color w:val="000000" w:themeColor="text1"/>
          <w:sz w:val="30"/>
          <w:szCs w:val="30"/>
        </w:rPr>
        <w:t>873</w:t>
      </w:r>
      <w:r>
        <w:rPr>
          <w:rFonts w:eastAsia="仿宋"/>
          <w:color w:val="000000" w:themeColor="text1"/>
          <w:sz w:val="30"/>
          <w:szCs w:val="30"/>
        </w:rPr>
        <w:t>万元，</w:t>
      </w:r>
      <w:r>
        <w:rPr>
          <w:rFonts w:hint="eastAsia" w:eastAsia="仿宋"/>
          <w:color w:val="000000" w:themeColor="text1"/>
          <w:sz w:val="30"/>
          <w:szCs w:val="30"/>
        </w:rPr>
        <w:t>抗疫特别国债收入2.39亿元，</w:t>
      </w:r>
      <w:r>
        <w:rPr>
          <w:rFonts w:eastAsia="仿宋"/>
          <w:color w:val="000000" w:themeColor="text1"/>
          <w:sz w:val="30"/>
          <w:szCs w:val="30"/>
        </w:rPr>
        <w:t>调入资金</w:t>
      </w:r>
      <w:r>
        <w:rPr>
          <w:rFonts w:hint="eastAsia" w:eastAsia="仿宋"/>
          <w:color w:val="000000" w:themeColor="text1"/>
          <w:sz w:val="30"/>
          <w:szCs w:val="30"/>
        </w:rPr>
        <w:t>7.94</w:t>
      </w:r>
      <w:r>
        <w:rPr>
          <w:rFonts w:eastAsia="仿宋"/>
          <w:color w:val="000000" w:themeColor="text1"/>
          <w:sz w:val="30"/>
          <w:szCs w:val="30"/>
        </w:rPr>
        <w:t>亿元，上年结余</w:t>
      </w:r>
      <w:r>
        <w:rPr>
          <w:rFonts w:hint="eastAsia" w:eastAsia="仿宋"/>
          <w:color w:val="000000" w:themeColor="text1"/>
          <w:sz w:val="30"/>
          <w:szCs w:val="30"/>
        </w:rPr>
        <w:t>940</w:t>
      </w:r>
      <w:r>
        <w:rPr>
          <w:rFonts w:eastAsia="仿宋"/>
          <w:color w:val="000000" w:themeColor="text1"/>
          <w:sz w:val="30"/>
          <w:szCs w:val="30"/>
        </w:rPr>
        <w:t>万元，收入合计</w:t>
      </w:r>
      <w:r>
        <w:rPr>
          <w:rFonts w:hint="eastAsia" w:eastAsia="仿宋"/>
          <w:color w:val="000000" w:themeColor="text1"/>
          <w:sz w:val="30"/>
          <w:szCs w:val="30"/>
        </w:rPr>
        <w:t>139.07</w:t>
      </w:r>
      <w:r>
        <w:rPr>
          <w:rFonts w:eastAsia="仿宋"/>
          <w:color w:val="000000" w:themeColor="text1"/>
          <w:sz w:val="30"/>
          <w:szCs w:val="30"/>
        </w:rPr>
        <w:t>亿元；政府性基金支出</w:t>
      </w:r>
      <w:r>
        <w:rPr>
          <w:rFonts w:hint="eastAsia" w:eastAsia="仿宋"/>
          <w:color w:val="000000" w:themeColor="text1"/>
          <w:sz w:val="30"/>
          <w:szCs w:val="30"/>
        </w:rPr>
        <w:t>138.55</w:t>
      </w:r>
      <w:r>
        <w:rPr>
          <w:rFonts w:eastAsia="仿宋"/>
          <w:color w:val="000000" w:themeColor="text1"/>
          <w:sz w:val="30"/>
          <w:szCs w:val="30"/>
        </w:rPr>
        <w:t>亿元，结转下年支出</w:t>
      </w:r>
      <w:r>
        <w:rPr>
          <w:rFonts w:hint="eastAsia" w:eastAsia="仿宋"/>
          <w:color w:val="000000" w:themeColor="text1"/>
          <w:sz w:val="30"/>
          <w:szCs w:val="30"/>
        </w:rPr>
        <w:t>5174</w:t>
      </w:r>
      <w:r>
        <w:rPr>
          <w:rFonts w:eastAsia="仿宋"/>
          <w:color w:val="000000" w:themeColor="text1"/>
          <w:sz w:val="30"/>
          <w:szCs w:val="30"/>
        </w:rPr>
        <w:t>万元，其中省市专项结转</w:t>
      </w:r>
      <w:r>
        <w:rPr>
          <w:rFonts w:hint="eastAsia" w:eastAsia="仿宋"/>
          <w:color w:val="000000" w:themeColor="text1"/>
          <w:sz w:val="30"/>
          <w:szCs w:val="30"/>
        </w:rPr>
        <w:t>646</w:t>
      </w:r>
      <w:r>
        <w:rPr>
          <w:rFonts w:eastAsia="仿宋"/>
          <w:color w:val="000000" w:themeColor="text1"/>
          <w:sz w:val="30"/>
          <w:szCs w:val="30"/>
        </w:rPr>
        <w:t>万元，支出合计</w:t>
      </w:r>
      <w:r>
        <w:rPr>
          <w:rFonts w:hint="eastAsia" w:eastAsia="仿宋"/>
          <w:color w:val="000000" w:themeColor="text1"/>
          <w:sz w:val="30"/>
          <w:szCs w:val="30"/>
        </w:rPr>
        <w:t>139.07</w:t>
      </w:r>
      <w:r>
        <w:rPr>
          <w:rFonts w:eastAsia="仿宋"/>
          <w:color w:val="000000" w:themeColor="text1"/>
          <w:sz w:val="30"/>
          <w:szCs w:val="30"/>
        </w:rPr>
        <w:t>亿元，实现收支平衡。执行数据有待市财政局决算确认，届时可能会有调整（详见附表十三）。</w:t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二、202</w:t>
      </w:r>
      <w:r>
        <w:rPr>
          <w:rFonts w:hint="eastAsia" w:eastAsia="黑体"/>
          <w:color w:val="000000" w:themeColor="text1"/>
          <w:sz w:val="30"/>
          <w:szCs w:val="30"/>
        </w:rPr>
        <w:t>1</w:t>
      </w:r>
      <w:r>
        <w:rPr>
          <w:rFonts w:eastAsia="黑体"/>
          <w:color w:val="000000" w:themeColor="text1"/>
          <w:sz w:val="30"/>
          <w:szCs w:val="30"/>
        </w:rPr>
        <w:t>年政府性基金预算安排情况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（一）收入预期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政府性基金收入预期</w:t>
      </w:r>
      <w:r>
        <w:rPr>
          <w:rFonts w:hint="eastAsia" w:eastAsia="仿宋"/>
          <w:color w:val="000000" w:themeColor="text1"/>
          <w:sz w:val="30"/>
          <w:szCs w:val="30"/>
        </w:rPr>
        <w:t>104.78</w:t>
      </w:r>
      <w:r>
        <w:rPr>
          <w:rFonts w:eastAsia="仿宋"/>
          <w:color w:val="000000" w:themeColor="text1"/>
          <w:sz w:val="30"/>
          <w:szCs w:val="30"/>
        </w:rPr>
        <w:t>亿元，其中区级政府性基金收入</w:t>
      </w:r>
      <w:r>
        <w:rPr>
          <w:rFonts w:hint="eastAsia" w:eastAsia="仿宋"/>
          <w:color w:val="000000" w:themeColor="text1"/>
          <w:sz w:val="30"/>
          <w:szCs w:val="30"/>
        </w:rPr>
        <w:t>104.69</w:t>
      </w:r>
      <w:r>
        <w:rPr>
          <w:rFonts w:eastAsia="仿宋"/>
          <w:color w:val="000000" w:themeColor="text1"/>
          <w:sz w:val="30"/>
          <w:szCs w:val="30"/>
        </w:rPr>
        <w:t>亿元。区级政府性基金收入功能类分情况如下（详见附表十四）：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1、国有土地使用权出让收入</w:t>
      </w:r>
      <w:r>
        <w:rPr>
          <w:rFonts w:hint="eastAsia" w:eastAsia="仿宋"/>
          <w:color w:val="000000" w:themeColor="text1"/>
          <w:sz w:val="30"/>
          <w:szCs w:val="30"/>
        </w:rPr>
        <w:t>101.12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2、彩票公益金收入</w:t>
      </w:r>
      <w:r>
        <w:rPr>
          <w:rFonts w:hint="eastAsia" w:eastAsia="仿宋"/>
          <w:color w:val="000000" w:themeColor="text1"/>
          <w:sz w:val="30"/>
          <w:szCs w:val="30"/>
        </w:rPr>
        <w:t>450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3、城市基础设施配套费收入</w:t>
      </w:r>
      <w:r>
        <w:rPr>
          <w:rFonts w:hint="eastAsia" w:eastAsia="仿宋"/>
          <w:color w:val="000000" w:themeColor="text1"/>
          <w:sz w:val="30"/>
          <w:szCs w:val="30"/>
        </w:rPr>
        <w:t>1.2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4、污水处理费收入</w:t>
      </w:r>
      <w:r>
        <w:rPr>
          <w:rFonts w:hint="eastAsia" w:eastAsia="仿宋"/>
          <w:color w:val="000000" w:themeColor="text1"/>
          <w:sz w:val="30"/>
          <w:szCs w:val="30"/>
        </w:rPr>
        <w:t>8300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5、其他政府性基金收入</w:t>
      </w:r>
      <w:r>
        <w:rPr>
          <w:rFonts w:hint="eastAsia" w:eastAsia="仿宋"/>
          <w:color w:val="000000" w:themeColor="text1"/>
          <w:sz w:val="30"/>
          <w:szCs w:val="30"/>
        </w:rPr>
        <w:t>1.5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（二）支出预算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政府性基金支出预算</w:t>
      </w:r>
      <w:r>
        <w:rPr>
          <w:rFonts w:hint="eastAsia" w:eastAsia="仿宋"/>
          <w:color w:val="000000" w:themeColor="text1"/>
          <w:sz w:val="30"/>
          <w:szCs w:val="30"/>
        </w:rPr>
        <w:t>105.3</w:t>
      </w:r>
      <w:r>
        <w:rPr>
          <w:rFonts w:eastAsia="仿宋"/>
          <w:color w:val="000000" w:themeColor="text1"/>
          <w:sz w:val="30"/>
          <w:szCs w:val="30"/>
        </w:rPr>
        <w:t>亿元，其中区级政府性基金支出预算</w:t>
      </w:r>
      <w:r>
        <w:rPr>
          <w:rFonts w:hint="eastAsia" w:eastAsia="仿宋"/>
          <w:color w:val="000000" w:themeColor="text1"/>
          <w:sz w:val="30"/>
          <w:szCs w:val="30"/>
        </w:rPr>
        <w:t>105.15</w:t>
      </w:r>
      <w:r>
        <w:rPr>
          <w:rFonts w:eastAsia="仿宋"/>
          <w:color w:val="000000" w:themeColor="text1"/>
          <w:sz w:val="30"/>
          <w:szCs w:val="30"/>
        </w:rPr>
        <w:t>亿元。区级政府性基金支出按功能类分情况如下（详见附表十四、十五）：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1、国有土地使用权出让收入安排的支出</w:t>
      </w:r>
      <w:r>
        <w:rPr>
          <w:rFonts w:hint="eastAsia" w:eastAsia="仿宋"/>
          <w:color w:val="000000" w:themeColor="text1"/>
          <w:sz w:val="30"/>
          <w:szCs w:val="30"/>
        </w:rPr>
        <w:t>101.25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2、彩票公益金安排的支出</w:t>
      </w:r>
      <w:r>
        <w:rPr>
          <w:rFonts w:hint="eastAsia" w:eastAsia="仿宋"/>
          <w:color w:val="000000" w:themeColor="text1"/>
          <w:sz w:val="30"/>
          <w:szCs w:val="30"/>
        </w:rPr>
        <w:t>482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3、城市基础设施配套费收入安排的支出</w:t>
      </w:r>
      <w:r>
        <w:rPr>
          <w:rFonts w:hint="eastAsia" w:eastAsia="仿宋"/>
          <w:color w:val="000000" w:themeColor="text1"/>
          <w:sz w:val="30"/>
          <w:szCs w:val="30"/>
        </w:rPr>
        <w:t>1.32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4、污水处理费收入安排的支出</w:t>
      </w:r>
      <w:r>
        <w:rPr>
          <w:rFonts w:hint="eastAsia" w:eastAsia="仿宋"/>
          <w:color w:val="000000" w:themeColor="text1"/>
          <w:sz w:val="30"/>
          <w:szCs w:val="30"/>
        </w:rPr>
        <w:t>8300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5、其他政府性基金支出</w:t>
      </w:r>
      <w:r>
        <w:rPr>
          <w:rFonts w:hint="eastAsia" w:eastAsia="仿宋"/>
          <w:color w:val="000000" w:themeColor="text1"/>
          <w:sz w:val="30"/>
          <w:szCs w:val="30"/>
        </w:rPr>
        <w:t>1.7</w:t>
      </w:r>
      <w:r>
        <w:rPr>
          <w:rFonts w:eastAsia="仿宋"/>
          <w:color w:val="000000" w:themeColor="text1"/>
          <w:sz w:val="30"/>
          <w:szCs w:val="30"/>
        </w:rPr>
        <w:t>亿元。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区级政府性基金支出主要支出项目情况如下：政府投资项目</w:t>
      </w:r>
      <w:r>
        <w:rPr>
          <w:rFonts w:hint="eastAsia" w:eastAsia="仿宋"/>
          <w:color w:val="000000" w:themeColor="text1"/>
          <w:sz w:val="30"/>
          <w:szCs w:val="30"/>
        </w:rPr>
        <w:t>35.55</w:t>
      </w:r>
      <w:r>
        <w:rPr>
          <w:rFonts w:eastAsia="仿宋"/>
          <w:color w:val="000000" w:themeColor="text1"/>
          <w:sz w:val="30"/>
          <w:szCs w:val="30"/>
        </w:rPr>
        <w:t>亿元、村级留用地开发补助</w:t>
      </w:r>
      <w:r>
        <w:rPr>
          <w:rFonts w:hint="eastAsia" w:eastAsia="仿宋"/>
          <w:color w:val="000000" w:themeColor="text1"/>
          <w:sz w:val="30"/>
          <w:szCs w:val="30"/>
        </w:rPr>
        <w:t>13.55</w:t>
      </w:r>
      <w:r>
        <w:rPr>
          <w:rFonts w:eastAsia="仿宋"/>
          <w:color w:val="000000" w:themeColor="text1"/>
          <w:sz w:val="30"/>
          <w:szCs w:val="30"/>
        </w:rPr>
        <w:t>亿元、化解债务</w:t>
      </w:r>
      <w:r>
        <w:rPr>
          <w:rFonts w:hint="eastAsia" w:eastAsia="仿宋"/>
          <w:color w:val="000000" w:themeColor="text1"/>
          <w:sz w:val="30"/>
          <w:szCs w:val="30"/>
        </w:rPr>
        <w:t>30</w:t>
      </w:r>
      <w:r>
        <w:rPr>
          <w:rFonts w:eastAsia="仿宋"/>
          <w:color w:val="000000" w:themeColor="text1"/>
          <w:sz w:val="30"/>
          <w:szCs w:val="30"/>
        </w:rPr>
        <w:t>亿元、征地拆迁及管理</w:t>
      </w:r>
      <w:r>
        <w:rPr>
          <w:rFonts w:hint="eastAsia" w:eastAsia="仿宋"/>
          <w:color w:val="000000" w:themeColor="text1"/>
          <w:sz w:val="30"/>
          <w:szCs w:val="30"/>
        </w:rPr>
        <w:t>15.64</w:t>
      </w:r>
      <w:r>
        <w:rPr>
          <w:rFonts w:eastAsia="仿宋"/>
          <w:color w:val="000000" w:themeColor="text1"/>
          <w:sz w:val="30"/>
          <w:szCs w:val="30"/>
        </w:rPr>
        <w:t>亿元、失土农民养老保险</w:t>
      </w:r>
      <w:r>
        <w:rPr>
          <w:rFonts w:hint="eastAsia" w:eastAsia="仿宋"/>
          <w:color w:val="000000" w:themeColor="text1"/>
          <w:sz w:val="30"/>
          <w:szCs w:val="30"/>
        </w:rPr>
        <w:t>5665</w:t>
      </w:r>
      <w:r>
        <w:rPr>
          <w:rFonts w:eastAsia="仿宋"/>
          <w:color w:val="000000" w:themeColor="text1"/>
          <w:sz w:val="30"/>
          <w:szCs w:val="30"/>
        </w:rPr>
        <w:t>万元、股改资金</w:t>
      </w:r>
      <w:r>
        <w:rPr>
          <w:rFonts w:hint="eastAsia" w:eastAsia="仿宋"/>
          <w:color w:val="000000" w:themeColor="text1"/>
          <w:sz w:val="30"/>
          <w:szCs w:val="30"/>
        </w:rPr>
        <w:t>950</w:t>
      </w:r>
      <w:r>
        <w:rPr>
          <w:rFonts w:eastAsia="仿宋"/>
          <w:color w:val="000000" w:themeColor="text1"/>
          <w:sz w:val="30"/>
          <w:szCs w:val="30"/>
        </w:rPr>
        <w:t>万元、政府专项债券利息及发行费</w:t>
      </w:r>
      <w:r>
        <w:rPr>
          <w:rFonts w:hint="eastAsia" w:eastAsia="仿宋"/>
          <w:color w:val="000000" w:themeColor="text1"/>
          <w:sz w:val="30"/>
          <w:szCs w:val="30"/>
        </w:rPr>
        <w:t>2.13</w:t>
      </w:r>
      <w:r>
        <w:rPr>
          <w:rFonts w:eastAsia="仿宋"/>
          <w:color w:val="000000" w:themeColor="text1"/>
          <w:sz w:val="30"/>
          <w:szCs w:val="30"/>
        </w:rPr>
        <w:t>亿元、土地治理</w:t>
      </w:r>
      <w:r>
        <w:rPr>
          <w:rFonts w:hint="eastAsia" w:eastAsia="仿宋"/>
          <w:color w:val="000000" w:themeColor="text1"/>
          <w:sz w:val="30"/>
          <w:szCs w:val="30"/>
        </w:rPr>
        <w:t>4500</w:t>
      </w:r>
      <w:r>
        <w:rPr>
          <w:rFonts w:eastAsia="仿宋"/>
          <w:color w:val="000000" w:themeColor="text1"/>
          <w:sz w:val="30"/>
          <w:szCs w:val="30"/>
        </w:rPr>
        <w:t>万元、其他支出</w:t>
      </w:r>
      <w:r>
        <w:rPr>
          <w:rFonts w:hint="eastAsia" w:eastAsia="仿宋"/>
          <w:color w:val="000000" w:themeColor="text1"/>
          <w:sz w:val="30"/>
          <w:szCs w:val="30"/>
        </w:rPr>
        <w:t>1684</w:t>
      </w:r>
      <w:r>
        <w:rPr>
          <w:rFonts w:eastAsia="仿宋"/>
          <w:color w:val="000000" w:themeColor="text1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按现行财政体制测算，全年区级政府性基金收入</w:t>
      </w:r>
      <w:r>
        <w:rPr>
          <w:rFonts w:hint="eastAsia" w:eastAsia="仿宋"/>
          <w:color w:val="000000" w:themeColor="text1"/>
          <w:sz w:val="30"/>
          <w:szCs w:val="30"/>
        </w:rPr>
        <w:t>104.69</w:t>
      </w:r>
      <w:r>
        <w:rPr>
          <w:rFonts w:eastAsia="仿宋"/>
          <w:color w:val="000000" w:themeColor="text1"/>
          <w:sz w:val="30"/>
          <w:szCs w:val="30"/>
        </w:rPr>
        <w:t>亿元，加上省市补助</w:t>
      </w:r>
      <w:r>
        <w:rPr>
          <w:rFonts w:hint="eastAsia" w:eastAsia="仿宋"/>
          <w:color w:val="000000" w:themeColor="text1"/>
          <w:sz w:val="30"/>
          <w:szCs w:val="30"/>
        </w:rPr>
        <w:t>900</w:t>
      </w:r>
      <w:r>
        <w:rPr>
          <w:rFonts w:eastAsia="仿宋"/>
          <w:color w:val="000000" w:themeColor="text1"/>
          <w:sz w:val="30"/>
          <w:szCs w:val="30"/>
        </w:rPr>
        <w:t>万元，上年结余</w:t>
      </w:r>
      <w:r>
        <w:rPr>
          <w:rFonts w:hint="eastAsia" w:eastAsia="仿宋"/>
          <w:color w:val="000000" w:themeColor="text1"/>
          <w:sz w:val="30"/>
          <w:szCs w:val="30"/>
        </w:rPr>
        <w:t>5174</w:t>
      </w:r>
      <w:r>
        <w:rPr>
          <w:rFonts w:eastAsia="仿宋"/>
          <w:color w:val="000000" w:themeColor="text1"/>
          <w:sz w:val="30"/>
          <w:szCs w:val="30"/>
        </w:rPr>
        <w:t>万元，收入合计</w:t>
      </w:r>
      <w:r>
        <w:rPr>
          <w:rFonts w:hint="eastAsia" w:eastAsia="仿宋"/>
          <w:color w:val="000000" w:themeColor="text1"/>
          <w:sz w:val="30"/>
          <w:szCs w:val="30"/>
        </w:rPr>
        <w:t>105.3</w:t>
      </w:r>
      <w:r>
        <w:rPr>
          <w:rFonts w:eastAsia="仿宋"/>
          <w:color w:val="000000" w:themeColor="text1"/>
          <w:sz w:val="30"/>
          <w:szCs w:val="30"/>
        </w:rPr>
        <w:t>亿元；政府性基金支出</w:t>
      </w:r>
      <w:r>
        <w:rPr>
          <w:rFonts w:hint="eastAsia" w:eastAsia="仿宋"/>
          <w:color w:val="000000" w:themeColor="text1"/>
          <w:sz w:val="30"/>
          <w:szCs w:val="30"/>
        </w:rPr>
        <w:t>105.3</w:t>
      </w:r>
      <w:r>
        <w:rPr>
          <w:rFonts w:eastAsia="仿宋"/>
          <w:color w:val="000000" w:themeColor="text1"/>
          <w:sz w:val="30"/>
          <w:szCs w:val="30"/>
        </w:rPr>
        <w:t>亿元，预计收支平衡（详见附表十六）。</w:t>
      </w:r>
    </w:p>
    <w:p>
      <w:pPr>
        <w:widowControl/>
        <w:spacing w:line="600" w:lineRule="exact"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br w:type="page"/>
      </w: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滨江区20</w:t>
      </w:r>
      <w:r>
        <w:rPr>
          <w:rFonts w:hint="eastAsia" w:eastAsia="方正小标宋简体"/>
          <w:color w:val="000000" w:themeColor="text1"/>
          <w:sz w:val="52"/>
          <w:szCs w:val="52"/>
        </w:rPr>
        <w:t>20</w:t>
      </w:r>
      <w:r>
        <w:rPr>
          <w:rFonts w:eastAsia="方正小标宋简体"/>
          <w:color w:val="000000" w:themeColor="text1"/>
          <w:sz w:val="52"/>
          <w:szCs w:val="52"/>
        </w:rPr>
        <w:t>年国有资本经营预算执行情况及202</w:t>
      </w:r>
      <w:r>
        <w:rPr>
          <w:rFonts w:hint="eastAsia" w:eastAsia="方正小标宋简体"/>
          <w:color w:val="000000" w:themeColor="text1"/>
          <w:sz w:val="52"/>
          <w:szCs w:val="52"/>
        </w:rPr>
        <w:t>1</w:t>
      </w:r>
      <w:r>
        <w:rPr>
          <w:rFonts w:eastAsia="方正小标宋简体"/>
          <w:color w:val="000000" w:themeColor="text1"/>
          <w:sz w:val="52"/>
          <w:szCs w:val="52"/>
        </w:rPr>
        <w:t>年国有资本经营预算</w:t>
      </w:r>
    </w:p>
    <w:p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>
        <w:rPr>
          <w:rFonts w:eastAsia="楷体_GB2312"/>
          <w:color w:val="000000" w:themeColor="text1"/>
          <w:spacing w:val="20"/>
          <w:sz w:val="48"/>
          <w:szCs w:val="48"/>
        </w:rPr>
        <w:t>（草 案）</w:t>
      </w:r>
    </w:p>
    <w:p>
      <w:pPr>
        <w:widowControl/>
        <w:jc w:val="left"/>
        <w:rPr>
          <w:rFonts w:eastAsia="仿宋"/>
          <w:b/>
          <w:color w:val="000000" w:themeColor="text1"/>
          <w:sz w:val="32"/>
          <w:szCs w:val="32"/>
        </w:rPr>
      </w:pPr>
      <w:r>
        <w:rPr>
          <w:rFonts w:eastAsia="仿宋"/>
          <w:b/>
          <w:color w:val="000000" w:themeColor="text1"/>
          <w:sz w:val="32"/>
          <w:szCs w:val="32"/>
        </w:rPr>
        <w:br w:type="page"/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一、20</w:t>
      </w:r>
      <w:r>
        <w:rPr>
          <w:rFonts w:hint="eastAsia" w:eastAsia="黑体"/>
          <w:color w:val="000000" w:themeColor="text1"/>
          <w:sz w:val="30"/>
          <w:szCs w:val="30"/>
        </w:rPr>
        <w:t>20</w:t>
      </w:r>
      <w:r>
        <w:rPr>
          <w:rFonts w:eastAsia="黑体"/>
          <w:color w:val="000000" w:themeColor="text1"/>
          <w:sz w:val="30"/>
          <w:szCs w:val="30"/>
        </w:rPr>
        <w:t>年国有资本经营预算执行情况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（一）收入执行</w:t>
      </w:r>
    </w:p>
    <w:p>
      <w:pPr>
        <w:spacing w:line="600" w:lineRule="exact"/>
        <w:ind w:firstLine="600" w:firstLineChars="200"/>
        <w:rPr>
          <w:rFonts w:eastAsia="仿宋"/>
          <w:b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完成国有资本经营收入</w:t>
      </w:r>
      <w:r>
        <w:rPr>
          <w:rFonts w:hint="eastAsia" w:eastAsia="仿宋"/>
          <w:color w:val="000000" w:themeColor="text1"/>
          <w:sz w:val="30"/>
          <w:szCs w:val="30"/>
        </w:rPr>
        <w:t>1106</w:t>
      </w:r>
      <w:r>
        <w:rPr>
          <w:rFonts w:eastAsia="仿宋"/>
          <w:color w:val="000000" w:themeColor="text1"/>
          <w:sz w:val="30"/>
          <w:szCs w:val="30"/>
        </w:rPr>
        <w:t>万元，为调整预期的</w:t>
      </w:r>
      <w:r>
        <w:rPr>
          <w:rFonts w:hint="eastAsia" w:eastAsia="仿宋"/>
          <w:color w:val="000000" w:themeColor="text1"/>
          <w:sz w:val="30"/>
          <w:szCs w:val="30"/>
        </w:rPr>
        <w:t>100</w:t>
      </w:r>
      <w:r>
        <w:rPr>
          <w:rFonts w:eastAsia="仿宋"/>
          <w:color w:val="000000" w:themeColor="text1"/>
          <w:sz w:val="30"/>
          <w:szCs w:val="30"/>
        </w:rPr>
        <w:t>%，收入项目为利润收入（详见附表十七）。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（二）支出执行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pacing w:val="-2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完成国有资本经营支出</w:t>
      </w:r>
      <w:r>
        <w:rPr>
          <w:rFonts w:hint="eastAsia" w:eastAsia="仿宋"/>
          <w:color w:val="000000" w:themeColor="text1"/>
          <w:sz w:val="30"/>
          <w:szCs w:val="30"/>
        </w:rPr>
        <w:t>620</w:t>
      </w:r>
      <w:r>
        <w:rPr>
          <w:rFonts w:eastAsia="仿宋"/>
          <w:color w:val="000000" w:themeColor="text1"/>
          <w:sz w:val="30"/>
          <w:szCs w:val="30"/>
        </w:rPr>
        <w:t>万元，为预算的</w:t>
      </w:r>
      <w:r>
        <w:rPr>
          <w:rFonts w:hint="eastAsia" w:eastAsia="仿宋"/>
          <w:color w:val="000000" w:themeColor="text1"/>
          <w:sz w:val="30"/>
          <w:szCs w:val="30"/>
        </w:rPr>
        <w:t>100</w:t>
      </w:r>
      <w:r>
        <w:rPr>
          <w:rFonts w:eastAsia="仿宋"/>
          <w:color w:val="000000" w:themeColor="text1"/>
          <w:sz w:val="30"/>
          <w:szCs w:val="30"/>
        </w:rPr>
        <w:t>%，主要用于国有企业运营补贴（详见附表十七）。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pStyle w:val="10"/>
        <w:spacing w:line="600" w:lineRule="exact"/>
        <w:ind w:firstLine="640"/>
        <w:rPr>
          <w:rFonts w:hint="default" w:eastAsia="仿宋"/>
          <w:color w:val="000000" w:themeColor="text1"/>
          <w:sz w:val="30"/>
          <w:szCs w:val="30"/>
        </w:rPr>
      </w:pPr>
      <w:r>
        <w:rPr>
          <w:rFonts w:hint="default" w:eastAsia="仿宋"/>
          <w:color w:val="000000" w:themeColor="text1"/>
          <w:sz w:val="30"/>
          <w:szCs w:val="30"/>
        </w:rPr>
        <w:t>国有资本经营收入</w:t>
      </w:r>
      <w:r>
        <w:rPr>
          <w:rFonts w:eastAsia="仿宋"/>
          <w:color w:val="000000" w:themeColor="text1"/>
          <w:sz w:val="30"/>
          <w:szCs w:val="30"/>
        </w:rPr>
        <w:t>1106</w:t>
      </w:r>
      <w:r>
        <w:rPr>
          <w:rFonts w:hint="default" w:eastAsia="仿宋"/>
          <w:color w:val="000000" w:themeColor="text1"/>
          <w:sz w:val="30"/>
          <w:szCs w:val="30"/>
        </w:rPr>
        <w:t>万元，国有资本经营支出</w:t>
      </w:r>
      <w:r>
        <w:rPr>
          <w:rFonts w:eastAsia="仿宋"/>
          <w:color w:val="000000" w:themeColor="text1"/>
          <w:sz w:val="30"/>
          <w:szCs w:val="30"/>
        </w:rPr>
        <w:t>620</w:t>
      </w:r>
      <w:r>
        <w:rPr>
          <w:rFonts w:hint="default" w:eastAsia="仿宋"/>
          <w:color w:val="000000" w:themeColor="text1"/>
          <w:sz w:val="30"/>
          <w:szCs w:val="30"/>
        </w:rPr>
        <w:t>万元，调出资金</w:t>
      </w:r>
      <w:r>
        <w:rPr>
          <w:rFonts w:eastAsia="仿宋"/>
          <w:color w:val="000000" w:themeColor="text1"/>
          <w:sz w:val="30"/>
          <w:szCs w:val="30"/>
        </w:rPr>
        <w:t>486</w:t>
      </w:r>
      <w:r>
        <w:rPr>
          <w:rFonts w:hint="default" w:eastAsia="仿宋"/>
          <w:color w:val="000000" w:themeColor="text1"/>
          <w:sz w:val="30"/>
          <w:szCs w:val="30"/>
        </w:rPr>
        <w:t>万元，</w:t>
      </w:r>
      <w:r>
        <w:rPr>
          <w:rFonts w:hint="default" w:eastAsia="仿宋"/>
          <w:color w:val="000000" w:themeColor="text1"/>
          <w:spacing w:val="-2"/>
          <w:sz w:val="30"/>
          <w:szCs w:val="30"/>
        </w:rPr>
        <w:t>实现收支平衡</w:t>
      </w:r>
      <w:r>
        <w:rPr>
          <w:rFonts w:hint="default" w:eastAsia="仿宋"/>
          <w:color w:val="000000" w:themeColor="text1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二、202</w:t>
      </w:r>
      <w:r>
        <w:rPr>
          <w:rFonts w:hint="eastAsia" w:eastAsia="黑体"/>
          <w:color w:val="000000" w:themeColor="text1"/>
          <w:sz w:val="30"/>
          <w:szCs w:val="30"/>
        </w:rPr>
        <w:t>1</w:t>
      </w:r>
      <w:r>
        <w:rPr>
          <w:rFonts w:eastAsia="黑体"/>
          <w:color w:val="000000" w:themeColor="text1"/>
          <w:sz w:val="30"/>
          <w:szCs w:val="30"/>
        </w:rPr>
        <w:t>年国有资本预算安排情况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（一）收入预期</w:t>
      </w:r>
    </w:p>
    <w:p>
      <w:pPr>
        <w:spacing w:line="600" w:lineRule="exact"/>
        <w:ind w:firstLine="600" w:firstLineChars="200"/>
        <w:rPr>
          <w:rFonts w:eastAsia="仿宋"/>
          <w:b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国有资本经营预算收入预期</w:t>
      </w:r>
      <w:r>
        <w:rPr>
          <w:rFonts w:hint="eastAsia" w:eastAsia="仿宋"/>
          <w:color w:val="000000" w:themeColor="text1"/>
          <w:sz w:val="30"/>
          <w:szCs w:val="30"/>
        </w:rPr>
        <w:t>743</w:t>
      </w:r>
      <w:r>
        <w:rPr>
          <w:rFonts w:eastAsia="仿宋"/>
          <w:color w:val="000000" w:themeColor="text1"/>
          <w:sz w:val="30"/>
          <w:szCs w:val="30"/>
        </w:rPr>
        <w:t>万元，收入项目为利润收入（详见附表十八、十九）。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（二）支出预算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国有资本经营预算支出预算</w:t>
      </w:r>
      <w:r>
        <w:rPr>
          <w:rFonts w:hint="eastAsia" w:eastAsia="仿宋"/>
          <w:color w:val="000000" w:themeColor="text1"/>
          <w:sz w:val="30"/>
          <w:szCs w:val="30"/>
        </w:rPr>
        <w:t>520</w:t>
      </w:r>
      <w:r>
        <w:rPr>
          <w:rFonts w:eastAsia="仿宋"/>
          <w:color w:val="000000" w:themeColor="text1"/>
          <w:sz w:val="30"/>
          <w:szCs w:val="30"/>
        </w:rPr>
        <w:t>万元，主要用于国有企业运营补贴（详见附表十八）。</w:t>
      </w:r>
    </w:p>
    <w:p>
      <w:pPr>
        <w:spacing w:line="60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600" w:lineRule="exact"/>
        <w:ind w:firstLine="600" w:firstLineChars="200"/>
        <w:rPr>
          <w:rFonts w:eastAsia="仿宋"/>
          <w:color w:val="000000" w:themeColor="text1"/>
          <w:spacing w:val="-2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国有资本经营预算收入预期</w:t>
      </w:r>
      <w:r>
        <w:rPr>
          <w:rFonts w:hint="eastAsia" w:eastAsia="仿宋"/>
          <w:color w:val="000000" w:themeColor="text1"/>
          <w:sz w:val="30"/>
          <w:szCs w:val="30"/>
        </w:rPr>
        <w:t>743</w:t>
      </w:r>
      <w:r>
        <w:rPr>
          <w:rFonts w:eastAsia="仿宋"/>
          <w:color w:val="000000" w:themeColor="text1"/>
          <w:sz w:val="30"/>
          <w:szCs w:val="30"/>
        </w:rPr>
        <w:t>万元，国有资本经营预算支出预算</w:t>
      </w:r>
      <w:r>
        <w:rPr>
          <w:rFonts w:hint="eastAsia" w:eastAsia="仿宋"/>
          <w:color w:val="000000" w:themeColor="text1"/>
          <w:sz w:val="30"/>
          <w:szCs w:val="30"/>
        </w:rPr>
        <w:t>520</w:t>
      </w:r>
      <w:r>
        <w:rPr>
          <w:rFonts w:eastAsia="仿宋"/>
          <w:color w:val="000000" w:themeColor="text1"/>
          <w:sz w:val="30"/>
          <w:szCs w:val="30"/>
        </w:rPr>
        <w:t>万元，调出资金</w:t>
      </w:r>
      <w:r>
        <w:rPr>
          <w:rFonts w:hint="eastAsia" w:eastAsia="仿宋"/>
          <w:color w:val="000000" w:themeColor="text1"/>
          <w:sz w:val="30"/>
          <w:szCs w:val="30"/>
        </w:rPr>
        <w:t>223</w:t>
      </w:r>
      <w:r>
        <w:rPr>
          <w:rFonts w:eastAsia="仿宋"/>
          <w:color w:val="000000" w:themeColor="text1"/>
          <w:sz w:val="30"/>
          <w:szCs w:val="30"/>
        </w:rPr>
        <w:t>万元，</w:t>
      </w:r>
      <w:r>
        <w:rPr>
          <w:rFonts w:eastAsia="仿宋"/>
          <w:color w:val="000000" w:themeColor="text1"/>
          <w:spacing w:val="-2"/>
          <w:sz w:val="30"/>
          <w:szCs w:val="30"/>
        </w:rPr>
        <w:t>实现收支平衡。</w:t>
      </w:r>
    </w:p>
    <w:p>
      <w:pPr>
        <w:widowControl/>
        <w:spacing w:line="600" w:lineRule="exact"/>
        <w:jc w:val="left"/>
        <w:rPr>
          <w:rFonts w:eastAsia="仿宋"/>
          <w:color w:val="000000" w:themeColor="text1"/>
          <w:spacing w:val="-2"/>
          <w:sz w:val="30"/>
          <w:szCs w:val="30"/>
        </w:rPr>
      </w:pPr>
      <w:r>
        <w:rPr>
          <w:rFonts w:eastAsia="仿宋"/>
          <w:color w:val="000000" w:themeColor="text1"/>
          <w:spacing w:val="-2"/>
          <w:sz w:val="30"/>
          <w:szCs w:val="30"/>
        </w:rPr>
        <w:br w:type="page"/>
      </w: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滨江区20</w:t>
      </w:r>
      <w:r>
        <w:rPr>
          <w:rFonts w:hint="eastAsia" w:eastAsia="方正小标宋简体"/>
          <w:color w:val="000000" w:themeColor="text1"/>
          <w:sz w:val="52"/>
          <w:szCs w:val="52"/>
        </w:rPr>
        <w:t>20</w:t>
      </w:r>
      <w:r>
        <w:rPr>
          <w:rFonts w:eastAsia="方正小标宋简体"/>
          <w:color w:val="000000" w:themeColor="text1"/>
          <w:sz w:val="52"/>
          <w:szCs w:val="52"/>
        </w:rPr>
        <w:t>年</w:t>
      </w:r>
      <w:r>
        <w:rPr>
          <w:rFonts w:hint="eastAsia" w:eastAsia="方正小标宋简体"/>
          <w:color w:val="000000" w:themeColor="text1"/>
          <w:sz w:val="52"/>
          <w:szCs w:val="52"/>
        </w:rPr>
        <w:t>机关事业单位基本养老保险基金</w:t>
      </w:r>
      <w:r>
        <w:rPr>
          <w:rFonts w:eastAsia="方正小标宋简体"/>
          <w:color w:val="000000" w:themeColor="text1"/>
          <w:sz w:val="52"/>
          <w:szCs w:val="52"/>
        </w:rPr>
        <w:t>预算执行情况及202</w:t>
      </w:r>
      <w:r>
        <w:rPr>
          <w:rFonts w:hint="eastAsia" w:eastAsia="方正小标宋简体"/>
          <w:color w:val="000000" w:themeColor="text1"/>
          <w:sz w:val="52"/>
          <w:szCs w:val="52"/>
        </w:rPr>
        <w:t>1</w:t>
      </w:r>
      <w:r>
        <w:rPr>
          <w:rFonts w:eastAsia="方正小标宋简体"/>
          <w:color w:val="000000" w:themeColor="text1"/>
          <w:sz w:val="52"/>
          <w:szCs w:val="52"/>
        </w:rPr>
        <w:t>年</w:t>
      </w:r>
      <w:r>
        <w:rPr>
          <w:rFonts w:hint="eastAsia" w:eastAsia="方正小标宋简体"/>
          <w:color w:val="000000" w:themeColor="text1"/>
          <w:sz w:val="52"/>
          <w:szCs w:val="52"/>
        </w:rPr>
        <w:t>机关事业单位基本养老保险基金</w:t>
      </w:r>
      <w:r>
        <w:rPr>
          <w:rFonts w:eastAsia="方正小标宋简体"/>
          <w:color w:val="000000" w:themeColor="text1"/>
          <w:sz w:val="52"/>
          <w:szCs w:val="52"/>
        </w:rPr>
        <w:t>预算</w:t>
      </w:r>
    </w:p>
    <w:p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>
        <w:rPr>
          <w:rFonts w:eastAsia="楷体_GB2312"/>
          <w:color w:val="000000" w:themeColor="text1"/>
          <w:spacing w:val="20"/>
          <w:sz w:val="48"/>
          <w:szCs w:val="48"/>
        </w:rPr>
        <w:t>（草 案）</w:t>
      </w:r>
    </w:p>
    <w:p>
      <w:pPr>
        <w:widowControl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br w:type="page"/>
      </w:r>
    </w:p>
    <w:p>
      <w:pPr>
        <w:spacing w:line="54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一、20</w:t>
      </w:r>
      <w:r>
        <w:rPr>
          <w:rFonts w:hint="eastAsia" w:eastAsia="黑体"/>
          <w:color w:val="000000" w:themeColor="text1"/>
          <w:sz w:val="30"/>
          <w:szCs w:val="30"/>
        </w:rPr>
        <w:t>20</w:t>
      </w:r>
      <w:r>
        <w:rPr>
          <w:rFonts w:eastAsia="黑体"/>
          <w:color w:val="000000" w:themeColor="text1"/>
          <w:sz w:val="30"/>
          <w:szCs w:val="30"/>
        </w:rPr>
        <w:t>年</w:t>
      </w:r>
      <w:r>
        <w:rPr>
          <w:rFonts w:hint="eastAsia" w:eastAsia="黑体"/>
          <w:color w:val="000000" w:themeColor="text1"/>
          <w:sz w:val="30"/>
          <w:szCs w:val="30"/>
        </w:rPr>
        <w:t>机关事业单位基本养老保险基金</w:t>
      </w:r>
      <w:r>
        <w:rPr>
          <w:rFonts w:eastAsia="黑体"/>
          <w:color w:val="000000" w:themeColor="text1"/>
          <w:sz w:val="30"/>
          <w:szCs w:val="30"/>
        </w:rPr>
        <w:t>预算执行情况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（一）收入执行</w:t>
      </w:r>
    </w:p>
    <w:p>
      <w:pPr>
        <w:spacing w:line="54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收入</w:t>
      </w:r>
      <w:r>
        <w:rPr>
          <w:rFonts w:hint="eastAsia" w:eastAsia="仿宋"/>
          <w:color w:val="000000" w:themeColor="text1"/>
          <w:sz w:val="30"/>
          <w:szCs w:val="30"/>
        </w:rPr>
        <w:t>1.53</w:t>
      </w:r>
      <w:r>
        <w:rPr>
          <w:rFonts w:eastAsia="仿宋"/>
          <w:color w:val="000000" w:themeColor="text1"/>
          <w:sz w:val="30"/>
          <w:szCs w:val="30"/>
        </w:rPr>
        <w:t>亿元,为调整预期的</w:t>
      </w:r>
      <w:r>
        <w:rPr>
          <w:rFonts w:hint="eastAsia" w:eastAsia="仿宋"/>
          <w:color w:val="000000" w:themeColor="text1"/>
          <w:sz w:val="30"/>
          <w:szCs w:val="30"/>
        </w:rPr>
        <w:t>105.8</w:t>
      </w:r>
      <w:r>
        <w:rPr>
          <w:rFonts w:eastAsia="仿宋"/>
          <w:color w:val="000000" w:themeColor="text1"/>
          <w:sz w:val="30"/>
          <w:szCs w:val="30"/>
        </w:rPr>
        <w:t>%，主要为</w:t>
      </w:r>
      <w:r>
        <w:rPr>
          <w:rFonts w:hint="eastAsia" w:eastAsia="仿宋"/>
          <w:color w:val="000000" w:themeColor="text1"/>
          <w:sz w:val="30"/>
          <w:szCs w:val="30"/>
        </w:rPr>
        <w:t>机关事业单位基本养老保险费</w:t>
      </w:r>
      <w:r>
        <w:rPr>
          <w:rFonts w:eastAsia="仿宋"/>
          <w:color w:val="000000" w:themeColor="text1"/>
          <w:sz w:val="30"/>
          <w:szCs w:val="30"/>
        </w:rPr>
        <w:t>收入</w:t>
      </w:r>
      <w:r>
        <w:rPr>
          <w:rFonts w:eastAsia="仿宋"/>
          <w:color w:val="000000" w:themeColor="text1"/>
          <w:spacing w:val="-2"/>
          <w:sz w:val="30"/>
          <w:szCs w:val="30"/>
        </w:rPr>
        <w:t>（详见附表二十）</w:t>
      </w:r>
      <w:r>
        <w:rPr>
          <w:rFonts w:eastAsia="仿宋"/>
          <w:color w:val="000000" w:themeColor="text1"/>
          <w:sz w:val="30"/>
          <w:szCs w:val="30"/>
        </w:rPr>
        <w:t>。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（二）支出执行</w:t>
      </w:r>
    </w:p>
    <w:p>
      <w:pPr>
        <w:spacing w:line="54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支出</w:t>
      </w:r>
      <w:r>
        <w:rPr>
          <w:rFonts w:hint="eastAsia" w:eastAsia="仿宋"/>
          <w:color w:val="000000" w:themeColor="text1"/>
          <w:sz w:val="30"/>
          <w:szCs w:val="30"/>
        </w:rPr>
        <w:t>1.03</w:t>
      </w:r>
      <w:r>
        <w:rPr>
          <w:rFonts w:eastAsia="仿宋"/>
          <w:color w:val="000000" w:themeColor="text1"/>
          <w:sz w:val="30"/>
          <w:szCs w:val="30"/>
        </w:rPr>
        <w:t>亿元，为调整预算的</w:t>
      </w:r>
      <w:r>
        <w:rPr>
          <w:rFonts w:hint="eastAsia" w:eastAsia="仿宋"/>
          <w:color w:val="000000" w:themeColor="text1"/>
          <w:sz w:val="30"/>
          <w:szCs w:val="30"/>
        </w:rPr>
        <w:t>100</w:t>
      </w:r>
      <w:r>
        <w:rPr>
          <w:rFonts w:eastAsia="仿宋"/>
          <w:color w:val="000000" w:themeColor="text1"/>
          <w:sz w:val="30"/>
          <w:szCs w:val="30"/>
        </w:rPr>
        <w:t>%，主要用于机关事业单位退休人员养老金发放（详见附表二十）。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54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完成</w:t>
      </w: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收入</w:t>
      </w:r>
      <w:r>
        <w:rPr>
          <w:rFonts w:hint="eastAsia" w:eastAsia="仿宋"/>
          <w:color w:val="000000" w:themeColor="text1"/>
          <w:sz w:val="30"/>
          <w:szCs w:val="30"/>
        </w:rPr>
        <w:t>1.53</w:t>
      </w:r>
      <w:r>
        <w:rPr>
          <w:rFonts w:eastAsia="仿宋"/>
          <w:color w:val="000000" w:themeColor="text1"/>
          <w:sz w:val="30"/>
          <w:szCs w:val="30"/>
        </w:rPr>
        <w:t>亿元，上年结余</w:t>
      </w:r>
      <w:r>
        <w:rPr>
          <w:rFonts w:hint="eastAsia" w:eastAsia="仿宋"/>
          <w:color w:val="000000" w:themeColor="text1"/>
          <w:sz w:val="30"/>
          <w:szCs w:val="30"/>
        </w:rPr>
        <w:t>2.71</w:t>
      </w:r>
      <w:r>
        <w:rPr>
          <w:rFonts w:eastAsia="仿宋"/>
          <w:color w:val="000000" w:themeColor="text1"/>
          <w:sz w:val="30"/>
          <w:szCs w:val="30"/>
        </w:rPr>
        <w:t>亿元，全年总可用财力</w:t>
      </w:r>
      <w:r>
        <w:rPr>
          <w:rFonts w:hint="eastAsia" w:eastAsia="仿宋"/>
          <w:color w:val="000000" w:themeColor="text1"/>
          <w:sz w:val="30"/>
          <w:szCs w:val="30"/>
        </w:rPr>
        <w:t>4.24</w:t>
      </w:r>
      <w:r>
        <w:rPr>
          <w:rFonts w:eastAsia="仿宋"/>
          <w:color w:val="000000" w:themeColor="text1"/>
          <w:sz w:val="30"/>
          <w:szCs w:val="30"/>
        </w:rPr>
        <w:t>亿元；完成</w:t>
      </w: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支出</w:t>
      </w:r>
      <w:r>
        <w:rPr>
          <w:rFonts w:hint="eastAsia" w:eastAsia="仿宋"/>
          <w:color w:val="000000" w:themeColor="text1"/>
          <w:sz w:val="30"/>
          <w:szCs w:val="30"/>
        </w:rPr>
        <w:t>1.03</w:t>
      </w:r>
      <w:r>
        <w:rPr>
          <w:rFonts w:eastAsia="仿宋"/>
          <w:color w:val="000000" w:themeColor="text1"/>
          <w:sz w:val="30"/>
          <w:szCs w:val="30"/>
        </w:rPr>
        <w:t>亿元，年末滚存结余</w:t>
      </w:r>
      <w:r>
        <w:rPr>
          <w:rFonts w:hint="eastAsia" w:eastAsia="仿宋"/>
          <w:color w:val="000000" w:themeColor="text1"/>
          <w:sz w:val="30"/>
          <w:szCs w:val="30"/>
        </w:rPr>
        <w:t>3.21</w:t>
      </w:r>
      <w:r>
        <w:rPr>
          <w:rFonts w:eastAsia="仿宋"/>
          <w:color w:val="000000" w:themeColor="text1"/>
          <w:sz w:val="30"/>
          <w:szCs w:val="30"/>
        </w:rPr>
        <w:t>亿元（详见附表二十）。</w:t>
      </w:r>
    </w:p>
    <w:p>
      <w:pPr>
        <w:spacing w:line="540" w:lineRule="exact"/>
        <w:ind w:firstLine="592" w:firstLineChars="200"/>
        <w:rPr>
          <w:rFonts w:eastAsia="黑体"/>
          <w:color w:val="000000" w:themeColor="text1"/>
          <w:spacing w:val="-2"/>
          <w:sz w:val="30"/>
          <w:szCs w:val="30"/>
        </w:rPr>
      </w:pPr>
      <w:r>
        <w:rPr>
          <w:rFonts w:eastAsia="黑体"/>
          <w:color w:val="000000" w:themeColor="text1"/>
          <w:spacing w:val="-2"/>
          <w:sz w:val="30"/>
          <w:szCs w:val="30"/>
        </w:rPr>
        <w:t>二、202</w:t>
      </w:r>
      <w:r>
        <w:rPr>
          <w:rFonts w:hint="eastAsia" w:eastAsia="黑体"/>
          <w:color w:val="000000" w:themeColor="text1"/>
          <w:spacing w:val="-2"/>
          <w:sz w:val="30"/>
          <w:szCs w:val="30"/>
        </w:rPr>
        <w:t>1</w:t>
      </w:r>
      <w:r>
        <w:rPr>
          <w:rFonts w:eastAsia="黑体"/>
          <w:color w:val="000000" w:themeColor="text1"/>
          <w:spacing w:val="-2"/>
          <w:sz w:val="30"/>
          <w:szCs w:val="30"/>
        </w:rPr>
        <w:t>年</w:t>
      </w:r>
      <w:r>
        <w:rPr>
          <w:rFonts w:hint="eastAsia" w:eastAsia="黑体"/>
          <w:color w:val="000000" w:themeColor="text1"/>
          <w:spacing w:val="-2"/>
          <w:sz w:val="30"/>
          <w:szCs w:val="30"/>
        </w:rPr>
        <w:t>社会</w:t>
      </w:r>
      <w:r>
        <w:rPr>
          <w:rFonts w:eastAsia="黑体"/>
          <w:color w:val="000000" w:themeColor="text1"/>
          <w:spacing w:val="-2"/>
          <w:sz w:val="30"/>
          <w:szCs w:val="30"/>
        </w:rPr>
        <w:t>保险基金预算安排情况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（一）收入预期</w:t>
      </w:r>
    </w:p>
    <w:p>
      <w:pPr>
        <w:pStyle w:val="13"/>
        <w:spacing w:line="540" w:lineRule="exact"/>
        <w:ind w:firstLine="600"/>
        <w:rPr>
          <w:rFonts w:ascii="Times New Roman" w:hAnsi="Times New Roman" w:eastAsia="仿宋"/>
          <w:color w:val="000000" w:themeColor="text1"/>
          <w:sz w:val="30"/>
          <w:szCs w:val="30"/>
        </w:rPr>
      </w:pPr>
      <w:r>
        <w:rPr>
          <w:rFonts w:hint="eastAsia" w:ascii="Times New Roman" w:hAnsi="Times New Roman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ascii="Times New Roman" w:hAnsi="Times New Roman" w:eastAsia="仿宋"/>
          <w:color w:val="000000" w:themeColor="text1"/>
          <w:sz w:val="30"/>
          <w:szCs w:val="30"/>
        </w:rPr>
        <w:t>收入预期</w:t>
      </w:r>
      <w:r>
        <w:rPr>
          <w:rFonts w:hint="eastAsia" w:ascii="Times New Roman" w:hAnsi="Times New Roman" w:eastAsia="仿宋"/>
          <w:color w:val="000000" w:themeColor="text1"/>
          <w:sz w:val="30"/>
          <w:szCs w:val="30"/>
        </w:rPr>
        <w:t>1.55</w:t>
      </w:r>
      <w:r>
        <w:rPr>
          <w:rFonts w:ascii="Times New Roman" w:hAnsi="Times New Roman" w:eastAsia="仿宋"/>
          <w:color w:val="000000" w:themeColor="text1"/>
          <w:sz w:val="30"/>
          <w:szCs w:val="30"/>
        </w:rPr>
        <w:t>亿元，主要为</w:t>
      </w:r>
      <w:r>
        <w:rPr>
          <w:rFonts w:hint="eastAsia" w:eastAsia="仿宋"/>
          <w:color w:val="000000" w:themeColor="text1"/>
          <w:sz w:val="30"/>
          <w:szCs w:val="30"/>
        </w:rPr>
        <w:t>机关事业单位基本养老保险费</w:t>
      </w:r>
      <w:r>
        <w:rPr>
          <w:rFonts w:ascii="Times New Roman" w:hAnsi="Times New Roman" w:eastAsia="仿宋"/>
          <w:color w:val="000000" w:themeColor="text1"/>
          <w:sz w:val="30"/>
          <w:szCs w:val="30"/>
        </w:rPr>
        <w:t>收入（详见附表二十一）。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（二）支出预算</w:t>
      </w:r>
    </w:p>
    <w:p>
      <w:pPr>
        <w:spacing w:line="54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支出预算</w:t>
      </w:r>
      <w:r>
        <w:rPr>
          <w:rFonts w:hint="eastAsia" w:eastAsia="仿宋"/>
          <w:color w:val="000000" w:themeColor="text1"/>
          <w:sz w:val="30"/>
          <w:szCs w:val="30"/>
        </w:rPr>
        <w:t>9173</w:t>
      </w:r>
      <w:r>
        <w:rPr>
          <w:rFonts w:eastAsia="仿宋"/>
          <w:color w:val="000000" w:themeColor="text1"/>
          <w:sz w:val="30"/>
          <w:szCs w:val="30"/>
        </w:rPr>
        <w:t>万元，主要用于机关事业单位退休人员养老金发放（详见附表二十一）。</w:t>
      </w:r>
    </w:p>
    <w:p>
      <w:pPr>
        <w:spacing w:line="540" w:lineRule="exact"/>
        <w:ind w:firstLine="602" w:firstLineChars="200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>
      <w:pPr>
        <w:spacing w:line="54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收入预期</w:t>
      </w:r>
      <w:r>
        <w:rPr>
          <w:rFonts w:hint="eastAsia" w:eastAsia="仿宋"/>
          <w:color w:val="000000" w:themeColor="text1"/>
          <w:sz w:val="30"/>
          <w:szCs w:val="30"/>
        </w:rPr>
        <w:t>1.55</w:t>
      </w:r>
      <w:r>
        <w:rPr>
          <w:rFonts w:eastAsia="仿宋"/>
          <w:color w:val="000000" w:themeColor="text1"/>
          <w:sz w:val="30"/>
          <w:szCs w:val="30"/>
        </w:rPr>
        <w:t>亿元，加上上年结余</w:t>
      </w:r>
      <w:r>
        <w:rPr>
          <w:rFonts w:hint="eastAsia" w:eastAsia="仿宋"/>
          <w:color w:val="000000" w:themeColor="text1"/>
          <w:sz w:val="30"/>
          <w:szCs w:val="30"/>
        </w:rPr>
        <w:t>3.21</w:t>
      </w:r>
      <w:r>
        <w:rPr>
          <w:rFonts w:eastAsia="仿宋"/>
          <w:color w:val="000000" w:themeColor="text1"/>
          <w:sz w:val="30"/>
          <w:szCs w:val="30"/>
        </w:rPr>
        <w:t>亿元，全年总可用财力</w:t>
      </w:r>
      <w:r>
        <w:rPr>
          <w:rFonts w:hint="eastAsia" w:eastAsia="仿宋"/>
          <w:color w:val="000000" w:themeColor="text1"/>
          <w:sz w:val="30"/>
          <w:szCs w:val="30"/>
        </w:rPr>
        <w:t>4.76</w:t>
      </w:r>
      <w:r>
        <w:rPr>
          <w:rFonts w:eastAsia="仿宋"/>
          <w:color w:val="000000" w:themeColor="text1"/>
          <w:sz w:val="30"/>
          <w:szCs w:val="30"/>
        </w:rPr>
        <w:t>亿元；</w:t>
      </w:r>
      <w:r>
        <w:rPr>
          <w:rFonts w:hint="eastAsia" w:eastAsia="仿宋"/>
          <w:color w:val="000000" w:themeColor="text1"/>
          <w:sz w:val="30"/>
          <w:szCs w:val="30"/>
        </w:rPr>
        <w:t>机关事业单位基本养老保险基金</w:t>
      </w:r>
      <w:r>
        <w:rPr>
          <w:rFonts w:eastAsia="仿宋"/>
          <w:color w:val="000000" w:themeColor="text1"/>
          <w:sz w:val="30"/>
          <w:szCs w:val="30"/>
        </w:rPr>
        <w:t>支出预算</w:t>
      </w:r>
      <w:r>
        <w:rPr>
          <w:rFonts w:hint="eastAsia" w:eastAsia="仿宋"/>
          <w:color w:val="000000" w:themeColor="text1"/>
          <w:sz w:val="30"/>
          <w:szCs w:val="30"/>
        </w:rPr>
        <w:t>9173</w:t>
      </w:r>
      <w:r>
        <w:rPr>
          <w:rFonts w:eastAsia="仿宋"/>
          <w:color w:val="000000" w:themeColor="text1"/>
          <w:sz w:val="30"/>
          <w:szCs w:val="30"/>
        </w:rPr>
        <w:t>万元，年末滚存结余</w:t>
      </w:r>
      <w:r>
        <w:rPr>
          <w:rFonts w:hint="eastAsia" w:eastAsia="仿宋"/>
          <w:color w:val="000000" w:themeColor="text1"/>
          <w:sz w:val="30"/>
          <w:szCs w:val="30"/>
        </w:rPr>
        <w:t>3.85</w:t>
      </w:r>
      <w:r>
        <w:rPr>
          <w:rFonts w:eastAsia="仿宋"/>
          <w:color w:val="000000" w:themeColor="text1"/>
          <w:sz w:val="30"/>
          <w:szCs w:val="30"/>
        </w:rPr>
        <w:t>亿元（详见附表二十一）。</w:t>
      </w:r>
    </w:p>
    <w:p>
      <w:pPr>
        <w:spacing w:line="360" w:lineRule="auto"/>
        <w:ind w:firstLine="643" w:firstLineChars="200"/>
        <w:rPr>
          <w:rFonts w:eastAsia="仿宋_GB2312"/>
          <w:b/>
          <w:color w:val="000000" w:themeColor="text1"/>
          <w:sz w:val="32"/>
          <w:szCs w:val="3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>
      <w:pPr>
        <w:jc w:val="center"/>
        <w:rPr>
          <w:rFonts w:eastAsia="方正小标宋简体"/>
          <w:color w:val="000000" w:themeColor="text1"/>
          <w:sz w:val="52"/>
          <w:szCs w:val="52"/>
        </w:rPr>
      </w:pPr>
      <w:r>
        <w:rPr>
          <w:rFonts w:eastAsia="方正小标宋简体"/>
          <w:color w:val="000000" w:themeColor="text1"/>
          <w:sz w:val="52"/>
          <w:szCs w:val="52"/>
        </w:rPr>
        <w:t>滨江区20</w:t>
      </w:r>
      <w:r>
        <w:rPr>
          <w:rFonts w:hint="eastAsia" w:eastAsia="方正小标宋简体"/>
          <w:color w:val="000000" w:themeColor="text1"/>
          <w:sz w:val="52"/>
          <w:szCs w:val="52"/>
        </w:rPr>
        <w:t>20</w:t>
      </w:r>
      <w:r>
        <w:rPr>
          <w:rFonts w:eastAsia="方正小标宋简体"/>
          <w:color w:val="000000" w:themeColor="text1"/>
          <w:sz w:val="52"/>
          <w:szCs w:val="52"/>
        </w:rPr>
        <w:t>年地方政府债务预算执行情况及202</w:t>
      </w:r>
      <w:r>
        <w:rPr>
          <w:rFonts w:hint="eastAsia" w:eastAsia="方正小标宋简体"/>
          <w:color w:val="000000" w:themeColor="text1"/>
          <w:sz w:val="52"/>
          <w:szCs w:val="52"/>
        </w:rPr>
        <w:t>1</w:t>
      </w:r>
      <w:r>
        <w:rPr>
          <w:rFonts w:eastAsia="方正小标宋简体"/>
          <w:color w:val="000000" w:themeColor="text1"/>
          <w:sz w:val="52"/>
          <w:szCs w:val="52"/>
        </w:rPr>
        <w:t>年地方政府债务预算</w:t>
      </w:r>
    </w:p>
    <w:p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>
        <w:rPr>
          <w:rFonts w:eastAsia="楷体_GB2312"/>
          <w:color w:val="000000" w:themeColor="text1"/>
          <w:spacing w:val="20"/>
          <w:sz w:val="48"/>
          <w:szCs w:val="48"/>
        </w:rPr>
        <w:t>（草 案）</w:t>
      </w:r>
    </w:p>
    <w:p>
      <w:pPr>
        <w:widowControl/>
        <w:jc w:val="lef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br w:type="page"/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一、20</w:t>
      </w:r>
      <w:r>
        <w:rPr>
          <w:rFonts w:hint="eastAsia" w:eastAsia="黑体"/>
          <w:color w:val="000000" w:themeColor="text1"/>
          <w:sz w:val="30"/>
          <w:szCs w:val="30"/>
        </w:rPr>
        <w:t>20</w:t>
      </w:r>
      <w:r>
        <w:rPr>
          <w:rFonts w:eastAsia="黑体"/>
          <w:color w:val="000000" w:themeColor="text1"/>
          <w:sz w:val="30"/>
          <w:szCs w:val="30"/>
        </w:rPr>
        <w:t>年地方债务预算执行情况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经杭州市财政局批准下达，20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年我区地方政府债务限额</w:t>
      </w:r>
      <w:r>
        <w:rPr>
          <w:rFonts w:hint="eastAsia" w:eastAsia="仿宋"/>
          <w:color w:val="000000" w:themeColor="text1"/>
          <w:sz w:val="30"/>
          <w:szCs w:val="30"/>
        </w:rPr>
        <w:t>90.26</w:t>
      </w:r>
      <w:r>
        <w:rPr>
          <w:rFonts w:eastAsia="仿宋"/>
          <w:color w:val="000000" w:themeColor="text1"/>
          <w:sz w:val="30"/>
          <w:szCs w:val="30"/>
        </w:rPr>
        <w:t>亿元，年末我区地方政府债务余额为</w:t>
      </w:r>
      <w:r>
        <w:rPr>
          <w:rFonts w:hint="eastAsia" w:eastAsia="仿宋"/>
          <w:color w:val="000000" w:themeColor="text1"/>
          <w:sz w:val="30"/>
          <w:szCs w:val="30"/>
        </w:rPr>
        <w:t>90.19</w:t>
      </w:r>
      <w:r>
        <w:rPr>
          <w:rFonts w:eastAsia="仿宋"/>
          <w:color w:val="000000" w:themeColor="text1"/>
          <w:sz w:val="30"/>
          <w:szCs w:val="30"/>
        </w:rPr>
        <w:t>亿元，其中一般债务</w:t>
      </w:r>
      <w:r>
        <w:rPr>
          <w:rFonts w:hint="eastAsia" w:eastAsia="仿宋"/>
          <w:color w:val="000000" w:themeColor="text1"/>
          <w:sz w:val="30"/>
          <w:szCs w:val="30"/>
        </w:rPr>
        <w:t>56.19</w:t>
      </w:r>
      <w:r>
        <w:rPr>
          <w:rFonts w:eastAsia="仿宋"/>
          <w:color w:val="000000" w:themeColor="text1"/>
          <w:sz w:val="30"/>
          <w:szCs w:val="30"/>
        </w:rPr>
        <w:t>亿元，专项债务</w:t>
      </w:r>
      <w:r>
        <w:rPr>
          <w:rFonts w:hint="eastAsia" w:eastAsia="仿宋"/>
          <w:color w:val="000000" w:themeColor="text1"/>
          <w:sz w:val="30"/>
          <w:szCs w:val="30"/>
        </w:rPr>
        <w:t>34</w:t>
      </w:r>
      <w:r>
        <w:rPr>
          <w:rFonts w:eastAsia="仿宋"/>
          <w:color w:val="000000" w:themeColor="text1"/>
          <w:sz w:val="30"/>
          <w:szCs w:val="30"/>
        </w:rPr>
        <w:t>亿元。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当年</w:t>
      </w:r>
      <w:r>
        <w:rPr>
          <w:rFonts w:eastAsia="仿宋"/>
          <w:color w:val="000000" w:themeColor="text1"/>
          <w:sz w:val="30"/>
          <w:szCs w:val="30"/>
        </w:rPr>
        <w:t>新增地方政府专项债务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亿元，用于安置房建设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、老旧小区改造及停车场建设</w:t>
      </w:r>
      <w:r>
        <w:rPr>
          <w:rFonts w:eastAsia="仿宋"/>
          <w:color w:val="000000" w:themeColor="text1"/>
          <w:sz w:val="30"/>
          <w:szCs w:val="30"/>
        </w:rPr>
        <w:t>；再融资债券</w:t>
      </w:r>
      <w:r>
        <w:rPr>
          <w:rFonts w:hint="eastAsia" w:eastAsia="仿宋"/>
          <w:color w:val="000000" w:themeColor="text1"/>
          <w:sz w:val="30"/>
          <w:szCs w:val="30"/>
        </w:rPr>
        <w:t>20.2</w:t>
      </w:r>
      <w:r>
        <w:rPr>
          <w:rFonts w:eastAsia="仿宋"/>
          <w:color w:val="000000" w:themeColor="text1"/>
          <w:sz w:val="30"/>
          <w:szCs w:val="30"/>
        </w:rPr>
        <w:t>亿元，用于偿还到期债务（详见附表二十二）。</w:t>
      </w:r>
    </w:p>
    <w:p>
      <w:pPr>
        <w:spacing w:line="600" w:lineRule="exact"/>
        <w:ind w:firstLine="600" w:firstLineChars="2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二、202</w:t>
      </w:r>
      <w:r>
        <w:rPr>
          <w:rFonts w:hint="eastAsia" w:eastAsia="黑体"/>
          <w:color w:val="000000" w:themeColor="text1"/>
          <w:sz w:val="30"/>
          <w:szCs w:val="30"/>
        </w:rPr>
        <w:t>1</w:t>
      </w:r>
      <w:r>
        <w:rPr>
          <w:rFonts w:eastAsia="黑体"/>
          <w:color w:val="000000" w:themeColor="text1"/>
          <w:sz w:val="30"/>
          <w:szCs w:val="30"/>
        </w:rPr>
        <w:t>年地方债务预算安排情况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/>
          <w:color w:val="000000" w:themeColor="text1"/>
          <w:sz w:val="30"/>
          <w:szCs w:val="30"/>
        </w:rPr>
        <w:t>202</w:t>
      </w:r>
      <w:r>
        <w:rPr>
          <w:rFonts w:hint="eastAsia" w:eastAsia="仿宋"/>
          <w:color w:val="000000" w:themeColor="text1"/>
          <w:sz w:val="30"/>
          <w:szCs w:val="30"/>
        </w:rPr>
        <w:t>1</w:t>
      </w:r>
      <w:r>
        <w:rPr>
          <w:rFonts w:eastAsia="仿宋"/>
          <w:color w:val="000000" w:themeColor="text1"/>
          <w:sz w:val="30"/>
          <w:szCs w:val="30"/>
        </w:rPr>
        <w:t>年地方政府债务暂按20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年债务限额管理。本年拟向省财政厅争取地方政府债券</w:t>
      </w:r>
      <w:r>
        <w:rPr>
          <w:rFonts w:hint="eastAsia" w:eastAsia="仿宋"/>
          <w:color w:val="000000" w:themeColor="text1"/>
          <w:sz w:val="30"/>
          <w:szCs w:val="30"/>
        </w:rPr>
        <w:t>20</w:t>
      </w:r>
      <w:r>
        <w:rPr>
          <w:rFonts w:eastAsia="仿宋"/>
          <w:color w:val="000000" w:themeColor="text1"/>
          <w:sz w:val="30"/>
          <w:szCs w:val="30"/>
        </w:rPr>
        <w:t>亿元，其中再融资债券</w:t>
      </w:r>
      <w:r>
        <w:rPr>
          <w:rFonts w:hint="eastAsia" w:eastAsia="仿宋"/>
          <w:color w:val="000000" w:themeColor="text1"/>
          <w:sz w:val="30"/>
          <w:szCs w:val="30"/>
        </w:rPr>
        <w:t>1.8</w:t>
      </w:r>
      <w:r>
        <w:rPr>
          <w:rFonts w:eastAsia="仿宋"/>
          <w:color w:val="000000" w:themeColor="text1"/>
          <w:sz w:val="30"/>
          <w:szCs w:val="30"/>
        </w:rPr>
        <w:t>亿元，用于偿还到期债务；新增专项债券</w:t>
      </w:r>
      <w:r>
        <w:rPr>
          <w:rFonts w:hint="eastAsia" w:eastAsia="仿宋"/>
          <w:color w:val="000000" w:themeColor="text1"/>
          <w:sz w:val="30"/>
          <w:szCs w:val="30"/>
        </w:rPr>
        <w:t>18.2</w:t>
      </w:r>
      <w:r>
        <w:rPr>
          <w:rFonts w:eastAsia="仿宋"/>
          <w:color w:val="000000" w:themeColor="text1"/>
          <w:sz w:val="30"/>
          <w:szCs w:val="30"/>
        </w:rPr>
        <w:t>亿元，用于安置房建设</w:t>
      </w:r>
      <w:r>
        <w:rPr>
          <w:rFonts w:hint="eastAsia" w:eastAsia="仿宋"/>
          <w:color w:val="000000" w:themeColor="text1"/>
          <w:sz w:val="30"/>
          <w:szCs w:val="30"/>
          <w:lang w:eastAsia="zh-CN"/>
        </w:rPr>
        <w:t>及停车场建设</w:t>
      </w:r>
      <w:r>
        <w:rPr>
          <w:rFonts w:eastAsia="仿宋"/>
          <w:color w:val="000000" w:themeColor="text1"/>
          <w:sz w:val="30"/>
          <w:szCs w:val="30"/>
        </w:rPr>
        <w:t>。新增债券以省市财政部门批准下达为准，并依法编制调整预算报区人大常委会审议批准（详见附表二十二）。</w:t>
      </w:r>
    </w:p>
    <w:p>
      <w:pPr>
        <w:autoSpaceDE w:val="0"/>
        <w:autoSpaceDN w:val="0"/>
        <w:adjustRightInd w:val="0"/>
        <w:spacing w:line="600" w:lineRule="exact"/>
        <w:ind w:firstLine="600" w:firstLineChars="200"/>
        <w:rPr>
          <w:rFonts w:eastAsia="仿宋"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440" w:right="1644" w:bottom="1440" w:left="1644" w:header="851" w:footer="907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27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071E6"/>
    <w:multiLevelType w:val="singleLevel"/>
    <w:tmpl w:val="9D5071E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BEC"/>
    <w:rsid w:val="00000D66"/>
    <w:rsid w:val="0000393B"/>
    <w:rsid w:val="00006189"/>
    <w:rsid w:val="000220D2"/>
    <w:rsid w:val="000230B0"/>
    <w:rsid w:val="00025DE1"/>
    <w:rsid w:val="0002656D"/>
    <w:rsid w:val="0003067C"/>
    <w:rsid w:val="00031CA7"/>
    <w:rsid w:val="000320E8"/>
    <w:rsid w:val="0003245D"/>
    <w:rsid w:val="00041861"/>
    <w:rsid w:val="00045027"/>
    <w:rsid w:val="00052D6B"/>
    <w:rsid w:val="000563E8"/>
    <w:rsid w:val="0005779B"/>
    <w:rsid w:val="000650D0"/>
    <w:rsid w:val="00066421"/>
    <w:rsid w:val="000668CA"/>
    <w:rsid w:val="00067ADB"/>
    <w:rsid w:val="000721A7"/>
    <w:rsid w:val="00072539"/>
    <w:rsid w:val="000772E5"/>
    <w:rsid w:val="00090C39"/>
    <w:rsid w:val="00093CE3"/>
    <w:rsid w:val="00097968"/>
    <w:rsid w:val="000A21C3"/>
    <w:rsid w:val="000A319C"/>
    <w:rsid w:val="000B2FD2"/>
    <w:rsid w:val="000B36F4"/>
    <w:rsid w:val="000B5F76"/>
    <w:rsid w:val="000B7602"/>
    <w:rsid w:val="000B7C45"/>
    <w:rsid w:val="000C0FD9"/>
    <w:rsid w:val="000C6071"/>
    <w:rsid w:val="000C7C5F"/>
    <w:rsid w:val="000D4BC0"/>
    <w:rsid w:val="000D5218"/>
    <w:rsid w:val="000E1DA8"/>
    <w:rsid w:val="000E4C87"/>
    <w:rsid w:val="000F3AB2"/>
    <w:rsid w:val="00101258"/>
    <w:rsid w:val="00102103"/>
    <w:rsid w:val="001022A5"/>
    <w:rsid w:val="00104A91"/>
    <w:rsid w:val="00111970"/>
    <w:rsid w:val="00111A89"/>
    <w:rsid w:val="00113A25"/>
    <w:rsid w:val="00115886"/>
    <w:rsid w:val="00115DE9"/>
    <w:rsid w:val="00120615"/>
    <w:rsid w:val="00124ED5"/>
    <w:rsid w:val="00132595"/>
    <w:rsid w:val="00135C5A"/>
    <w:rsid w:val="00137DBB"/>
    <w:rsid w:val="00142196"/>
    <w:rsid w:val="001433C5"/>
    <w:rsid w:val="00144362"/>
    <w:rsid w:val="001464C3"/>
    <w:rsid w:val="001555C7"/>
    <w:rsid w:val="001557B1"/>
    <w:rsid w:val="00156F24"/>
    <w:rsid w:val="00157DF1"/>
    <w:rsid w:val="00170EBB"/>
    <w:rsid w:val="00172D0F"/>
    <w:rsid w:val="0017588E"/>
    <w:rsid w:val="001848CF"/>
    <w:rsid w:val="00184D58"/>
    <w:rsid w:val="001A17B4"/>
    <w:rsid w:val="001B2D4D"/>
    <w:rsid w:val="001B37F0"/>
    <w:rsid w:val="001B4182"/>
    <w:rsid w:val="001C2703"/>
    <w:rsid w:val="001C2974"/>
    <w:rsid w:val="001C383A"/>
    <w:rsid w:val="001C3844"/>
    <w:rsid w:val="001C636F"/>
    <w:rsid w:val="001D1A5F"/>
    <w:rsid w:val="001D58CA"/>
    <w:rsid w:val="001D5C0A"/>
    <w:rsid w:val="001E1191"/>
    <w:rsid w:val="001E7A87"/>
    <w:rsid w:val="001F6301"/>
    <w:rsid w:val="001F6A69"/>
    <w:rsid w:val="00203DAE"/>
    <w:rsid w:val="00205E90"/>
    <w:rsid w:val="00211F3D"/>
    <w:rsid w:val="00212B29"/>
    <w:rsid w:val="00222829"/>
    <w:rsid w:val="00223FA4"/>
    <w:rsid w:val="0023121E"/>
    <w:rsid w:val="00233565"/>
    <w:rsid w:val="00234935"/>
    <w:rsid w:val="00236326"/>
    <w:rsid w:val="00242571"/>
    <w:rsid w:val="00242EB9"/>
    <w:rsid w:val="002446AE"/>
    <w:rsid w:val="00244E24"/>
    <w:rsid w:val="00245D70"/>
    <w:rsid w:val="00253803"/>
    <w:rsid w:val="00254AAA"/>
    <w:rsid w:val="0026021D"/>
    <w:rsid w:val="00265EE8"/>
    <w:rsid w:val="00270FFA"/>
    <w:rsid w:val="00277F87"/>
    <w:rsid w:val="00290D0A"/>
    <w:rsid w:val="00290F85"/>
    <w:rsid w:val="00291092"/>
    <w:rsid w:val="002934DD"/>
    <w:rsid w:val="00293DAF"/>
    <w:rsid w:val="00296126"/>
    <w:rsid w:val="002971D9"/>
    <w:rsid w:val="0029754A"/>
    <w:rsid w:val="002A4FE4"/>
    <w:rsid w:val="002C080B"/>
    <w:rsid w:val="002D032D"/>
    <w:rsid w:val="002E4086"/>
    <w:rsid w:val="002F0108"/>
    <w:rsid w:val="002F3A30"/>
    <w:rsid w:val="002F5805"/>
    <w:rsid w:val="00300331"/>
    <w:rsid w:val="003050B7"/>
    <w:rsid w:val="0031497C"/>
    <w:rsid w:val="00315B4A"/>
    <w:rsid w:val="00332D14"/>
    <w:rsid w:val="00335642"/>
    <w:rsid w:val="00335CD4"/>
    <w:rsid w:val="00337BCF"/>
    <w:rsid w:val="0034282F"/>
    <w:rsid w:val="00344E64"/>
    <w:rsid w:val="00353A34"/>
    <w:rsid w:val="0035606A"/>
    <w:rsid w:val="0036065F"/>
    <w:rsid w:val="00363724"/>
    <w:rsid w:val="003669C9"/>
    <w:rsid w:val="00367493"/>
    <w:rsid w:val="003677E7"/>
    <w:rsid w:val="003726FA"/>
    <w:rsid w:val="003764A4"/>
    <w:rsid w:val="0038126F"/>
    <w:rsid w:val="00381FCB"/>
    <w:rsid w:val="00385FA7"/>
    <w:rsid w:val="003914FF"/>
    <w:rsid w:val="00393E16"/>
    <w:rsid w:val="003A046C"/>
    <w:rsid w:val="003A0624"/>
    <w:rsid w:val="003A505E"/>
    <w:rsid w:val="003A680C"/>
    <w:rsid w:val="003B001E"/>
    <w:rsid w:val="003B1B9D"/>
    <w:rsid w:val="003B3EF2"/>
    <w:rsid w:val="003C3125"/>
    <w:rsid w:val="003C4B29"/>
    <w:rsid w:val="003C704D"/>
    <w:rsid w:val="003D24AB"/>
    <w:rsid w:val="003D24D7"/>
    <w:rsid w:val="003D340C"/>
    <w:rsid w:val="003D48B8"/>
    <w:rsid w:val="003E0C12"/>
    <w:rsid w:val="003E10C1"/>
    <w:rsid w:val="003E25F8"/>
    <w:rsid w:val="003E4840"/>
    <w:rsid w:val="003F0B6A"/>
    <w:rsid w:val="003F23F6"/>
    <w:rsid w:val="003F291D"/>
    <w:rsid w:val="00405532"/>
    <w:rsid w:val="00410181"/>
    <w:rsid w:val="00412A09"/>
    <w:rsid w:val="00413B66"/>
    <w:rsid w:val="00413D47"/>
    <w:rsid w:val="0041533D"/>
    <w:rsid w:val="004161C6"/>
    <w:rsid w:val="0042171F"/>
    <w:rsid w:val="004269ED"/>
    <w:rsid w:val="00431FE1"/>
    <w:rsid w:val="0043426B"/>
    <w:rsid w:val="0043788B"/>
    <w:rsid w:val="00442EFA"/>
    <w:rsid w:val="00444438"/>
    <w:rsid w:val="00446742"/>
    <w:rsid w:val="0044713E"/>
    <w:rsid w:val="00450959"/>
    <w:rsid w:val="004613D1"/>
    <w:rsid w:val="00461A40"/>
    <w:rsid w:val="004626B5"/>
    <w:rsid w:val="004658DE"/>
    <w:rsid w:val="00465F73"/>
    <w:rsid w:val="00476625"/>
    <w:rsid w:val="004802DF"/>
    <w:rsid w:val="00485413"/>
    <w:rsid w:val="00487074"/>
    <w:rsid w:val="00490901"/>
    <w:rsid w:val="00490C87"/>
    <w:rsid w:val="0049305C"/>
    <w:rsid w:val="004A0B6F"/>
    <w:rsid w:val="004A5A44"/>
    <w:rsid w:val="004A5BEB"/>
    <w:rsid w:val="004B02B3"/>
    <w:rsid w:val="004B6082"/>
    <w:rsid w:val="004B70A2"/>
    <w:rsid w:val="004B7279"/>
    <w:rsid w:val="004C2CEE"/>
    <w:rsid w:val="004E7ECD"/>
    <w:rsid w:val="004F5E5D"/>
    <w:rsid w:val="004F7279"/>
    <w:rsid w:val="004F72BF"/>
    <w:rsid w:val="004F796B"/>
    <w:rsid w:val="00500D42"/>
    <w:rsid w:val="00504728"/>
    <w:rsid w:val="0050495A"/>
    <w:rsid w:val="0050790B"/>
    <w:rsid w:val="0051044C"/>
    <w:rsid w:val="00510E62"/>
    <w:rsid w:val="00514103"/>
    <w:rsid w:val="005222D2"/>
    <w:rsid w:val="00533C5B"/>
    <w:rsid w:val="005409A2"/>
    <w:rsid w:val="00543F7C"/>
    <w:rsid w:val="00546BAA"/>
    <w:rsid w:val="00556608"/>
    <w:rsid w:val="0056189D"/>
    <w:rsid w:val="005627D7"/>
    <w:rsid w:val="00563678"/>
    <w:rsid w:val="00563BBA"/>
    <w:rsid w:val="00564C99"/>
    <w:rsid w:val="005663AD"/>
    <w:rsid w:val="0058067A"/>
    <w:rsid w:val="005815EC"/>
    <w:rsid w:val="00582DE1"/>
    <w:rsid w:val="00583336"/>
    <w:rsid w:val="00583CD9"/>
    <w:rsid w:val="00583D85"/>
    <w:rsid w:val="00591B6A"/>
    <w:rsid w:val="005941B7"/>
    <w:rsid w:val="005A17C1"/>
    <w:rsid w:val="005A1C37"/>
    <w:rsid w:val="005A265B"/>
    <w:rsid w:val="005A523F"/>
    <w:rsid w:val="005A7A30"/>
    <w:rsid w:val="005B60B5"/>
    <w:rsid w:val="005B72F6"/>
    <w:rsid w:val="005C2EA8"/>
    <w:rsid w:val="005D169B"/>
    <w:rsid w:val="005D3E2F"/>
    <w:rsid w:val="005D4532"/>
    <w:rsid w:val="005E40FA"/>
    <w:rsid w:val="005E6A5C"/>
    <w:rsid w:val="005E7B86"/>
    <w:rsid w:val="005F2290"/>
    <w:rsid w:val="005F6B7A"/>
    <w:rsid w:val="00600211"/>
    <w:rsid w:val="00600D4C"/>
    <w:rsid w:val="0060562F"/>
    <w:rsid w:val="00606A3D"/>
    <w:rsid w:val="00614394"/>
    <w:rsid w:val="00617486"/>
    <w:rsid w:val="00623FBF"/>
    <w:rsid w:val="00625104"/>
    <w:rsid w:val="00631143"/>
    <w:rsid w:val="00635462"/>
    <w:rsid w:val="00642ABE"/>
    <w:rsid w:val="00643529"/>
    <w:rsid w:val="0065181F"/>
    <w:rsid w:val="006521DF"/>
    <w:rsid w:val="00652CBD"/>
    <w:rsid w:val="0065331E"/>
    <w:rsid w:val="0065495A"/>
    <w:rsid w:val="00656213"/>
    <w:rsid w:val="00660732"/>
    <w:rsid w:val="00662BBF"/>
    <w:rsid w:val="006636A0"/>
    <w:rsid w:val="00665DF7"/>
    <w:rsid w:val="00665F9D"/>
    <w:rsid w:val="00675BF9"/>
    <w:rsid w:val="00675EE6"/>
    <w:rsid w:val="0068219A"/>
    <w:rsid w:val="00682E23"/>
    <w:rsid w:val="00683520"/>
    <w:rsid w:val="00686CCD"/>
    <w:rsid w:val="00687064"/>
    <w:rsid w:val="00693DB7"/>
    <w:rsid w:val="00697140"/>
    <w:rsid w:val="0069739D"/>
    <w:rsid w:val="006A2FCA"/>
    <w:rsid w:val="006A30E4"/>
    <w:rsid w:val="006A40CC"/>
    <w:rsid w:val="006A71C6"/>
    <w:rsid w:val="006B2741"/>
    <w:rsid w:val="006B3486"/>
    <w:rsid w:val="006B6270"/>
    <w:rsid w:val="006B74A3"/>
    <w:rsid w:val="006C6D03"/>
    <w:rsid w:val="006C7820"/>
    <w:rsid w:val="006D0335"/>
    <w:rsid w:val="006D059D"/>
    <w:rsid w:val="006D4A3B"/>
    <w:rsid w:val="006E10E7"/>
    <w:rsid w:val="00702313"/>
    <w:rsid w:val="007025E9"/>
    <w:rsid w:val="00702994"/>
    <w:rsid w:val="00702A4A"/>
    <w:rsid w:val="0070516C"/>
    <w:rsid w:val="007064BE"/>
    <w:rsid w:val="00710B1C"/>
    <w:rsid w:val="00713524"/>
    <w:rsid w:val="00717004"/>
    <w:rsid w:val="00722214"/>
    <w:rsid w:val="00722740"/>
    <w:rsid w:val="0072392A"/>
    <w:rsid w:val="00730317"/>
    <w:rsid w:val="0073087A"/>
    <w:rsid w:val="007315F0"/>
    <w:rsid w:val="00731B25"/>
    <w:rsid w:val="007330AE"/>
    <w:rsid w:val="0074410A"/>
    <w:rsid w:val="00744ACD"/>
    <w:rsid w:val="00745810"/>
    <w:rsid w:val="00745D42"/>
    <w:rsid w:val="00746BFC"/>
    <w:rsid w:val="0075132C"/>
    <w:rsid w:val="00754B6C"/>
    <w:rsid w:val="0076580E"/>
    <w:rsid w:val="0077080D"/>
    <w:rsid w:val="00773323"/>
    <w:rsid w:val="00775DEA"/>
    <w:rsid w:val="00780581"/>
    <w:rsid w:val="0078192E"/>
    <w:rsid w:val="00791547"/>
    <w:rsid w:val="007945A4"/>
    <w:rsid w:val="0079638A"/>
    <w:rsid w:val="007A1919"/>
    <w:rsid w:val="007A20D1"/>
    <w:rsid w:val="007A4951"/>
    <w:rsid w:val="007B041B"/>
    <w:rsid w:val="007B35D1"/>
    <w:rsid w:val="007B395E"/>
    <w:rsid w:val="007B5A14"/>
    <w:rsid w:val="007B68CC"/>
    <w:rsid w:val="007C2B6A"/>
    <w:rsid w:val="007D065B"/>
    <w:rsid w:val="007D21B9"/>
    <w:rsid w:val="007D4301"/>
    <w:rsid w:val="007D46AE"/>
    <w:rsid w:val="007D5638"/>
    <w:rsid w:val="007E0AE7"/>
    <w:rsid w:val="007E2B07"/>
    <w:rsid w:val="007E4CE4"/>
    <w:rsid w:val="007E7071"/>
    <w:rsid w:val="007F3FC3"/>
    <w:rsid w:val="007F7A6D"/>
    <w:rsid w:val="008024DA"/>
    <w:rsid w:val="00805B69"/>
    <w:rsid w:val="00813F5E"/>
    <w:rsid w:val="00815CC4"/>
    <w:rsid w:val="00817375"/>
    <w:rsid w:val="00817ADF"/>
    <w:rsid w:val="00822E88"/>
    <w:rsid w:val="00830E92"/>
    <w:rsid w:val="0083167C"/>
    <w:rsid w:val="00834F85"/>
    <w:rsid w:val="00840E50"/>
    <w:rsid w:val="008426B5"/>
    <w:rsid w:val="00843E07"/>
    <w:rsid w:val="00844529"/>
    <w:rsid w:val="0084608E"/>
    <w:rsid w:val="0085000C"/>
    <w:rsid w:val="0085063B"/>
    <w:rsid w:val="0086147D"/>
    <w:rsid w:val="00866FE9"/>
    <w:rsid w:val="00870991"/>
    <w:rsid w:val="00871F9D"/>
    <w:rsid w:val="008740AF"/>
    <w:rsid w:val="008750FB"/>
    <w:rsid w:val="00876B15"/>
    <w:rsid w:val="00877550"/>
    <w:rsid w:val="00877DA7"/>
    <w:rsid w:val="00882DDC"/>
    <w:rsid w:val="008A3986"/>
    <w:rsid w:val="008A4842"/>
    <w:rsid w:val="008A5C97"/>
    <w:rsid w:val="008B5323"/>
    <w:rsid w:val="008C16F8"/>
    <w:rsid w:val="008C361E"/>
    <w:rsid w:val="008C36C4"/>
    <w:rsid w:val="008C44E5"/>
    <w:rsid w:val="008C74F9"/>
    <w:rsid w:val="008D58D8"/>
    <w:rsid w:val="008D5D18"/>
    <w:rsid w:val="008E3745"/>
    <w:rsid w:val="008E59BD"/>
    <w:rsid w:val="008E68A9"/>
    <w:rsid w:val="008E77C8"/>
    <w:rsid w:val="008F5A13"/>
    <w:rsid w:val="008F5E79"/>
    <w:rsid w:val="009008A5"/>
    <w:rsid w:val="0090514F"/>
    <w:rsid w:val="00910825"/>
    <w:rsid w:val="00910B0C"/>
    <w:rsid w:val="00913C49"/>
    <w:rsid w:val="00914200"/>
    <w:rsid w:val="00915E7E"/>
    <w:rsid w:val="0091611B"/>
    <w:rsid w:val="009255F0"/>
    <w:rsid w:val="00926464"/>
    <w:rsid w:val="009329DC"/>
    <w:rsid w:val="00940D36"/>
    <w:rsid w:val="00945BE8"/>
    <w:rsid w:val="00945D80"/>
    <w:rsid w:val="009502A2"/>
    <w:rsid w:val="00950BEC"/>
    <w:rsid w:val="00953D91"/>
    <w:rsid w:val="00957CC6"/>
    <w:rsid w:val="00965305"/>
    <w:rsid w:val="00966C7F"/>
    <w:rsid w:val="0097078C"/>
    <w:rsid w:val="00974C9E"/>
    <w:rsid w:val="00974DFA"/>
    <w:rsid w:val="00980EFB"/>
    <w:rsid w:val="009831C8"/>
    <w:rsid w:val="009834B9"/>
    <w:rsid w:val="00983655"/>
    <w:rsid w:val="00984C0A"/>
    <w:rsid w:val="00986C85"/>
    <w:rsid w:val="00991FCE"/>
    <w:rsid w:val="009A1B71"/>
    <w:rsid w:val="009A2E57"/>
    <w:rsid w:val="009B580B"/>
    <w:rsid w:val="009B7B2A"/>
    <w:rsid w:val="009B7F9C"/>
    <w:rsid w:val="009D2395"/>
    <w:rsid w:val="009D4613"/>
    <w:rsid w:val="009D49EC"/>
    <w:rsid w:val="009E089B"/>
    <w:rsid w:val="009E6FE7"/>
    <w:rsid w:val="009F1A8E"/>
    <w:rsid w:val="009F20BA"/>
    <w:rsid w:val="00A006E6"/>
    <w:rsid w:val="00A033B4"/>
    <w:rsid w:val="00A06337"/>
    <w:rsid w:val="00A07A38"/>
    <w:rsid w:val="00A14F8E"/>
    <w:rsid w:val="00A15182"/>
    <w:rsid w:val="00A2194B"/>
    <w:rsid w:val="00A24F3E"/>
    <w:rsid w:val="00A3115D"/>
    <w:rsid w:val="00A328AC"/>
    <w:rsid w:val="00A368ED"/>
    <w:rsid w:val="00A36A10"/>
    <w:rsid w:val="00A36DA6"/>
    <w:rsid w:val="00A44128"/>
    <w:rsid w:val="00A51B76"/>
    <w:rsid w:val="00A5486E"/>
    <w:rsid w:val="00A5540B"/>
    <w:rsid w:val="00A57F82"/>
    <w:rsid w:val="00A602A8"/>
    <w:rsid w:val="00A63772"/>
    <w:rsid w:val="00A70D88"/>
    <w:rsid w:val="00A72B7A"/>
    <w:rsid w:val="00A73580"/>
    <w:rsid w:val="00A77C33"/>
    <w:rsid w:val="00A8002D"/>
    <w:rsid w:val="00A81938"/>
    <w:rsid w:val="00A83A8D"/>
    <w:rsid w:val="00AA0E3A"/>
    <w:rsid w:val="00AA1029"/>
    <w:rsid w:val="00AA17BF"/>
    <w:rsid w:val="00AA48B1"/>
    <w:rsid w:val="00AA4A53"/>
    <w:rsid w:val="00AB1DA9"/>
    <w:rsid w:val="00AB23CC"/>
    <w:rsid w:val="00AB7234"/>
    <w:rsid w:val="00AB7567"/>
    <w:rsid w:val="00AC22CF"/>
    <w:rsid w:val="00AC5E1B"/>
    <w:rsid w:val="00AC711E"/>
    <w:rsid w:val="00AD0E52"/>
    <w:rsid w:val="00AD10D3"/>
    <w:rsid w:val="00AD357E"/>
    <w:rsid w:val="00AD6490"/>
    <w:rsid w:val="00AD6C63"/>
    <w:rsid w:val="00AD7EE1"/>
    <w:rsid w:val="00AE2DC0"/>
    <w:rsid w:val="00AE3DF3"/>
    <w:rsid w:val="00AE436E"/>
    <w:rsid w:val="00AE550A"/>
    <w:rsid w:val="00B00054"/>
    <w:rsid w:val="00B017C6"/>
    <w:rsid w:val="00B022D2"/>
    <w:rsid w:val="00B04E2E"/>
    <w:rsid w:val="00B05E37"/>
    <w:rsid w:val="00B1426E"/>
    <w:rsid w:val="00B14A41"/>
    <w:rsid w:val="00B20066"/>
    <w:rsid w:val="00B20A8C"/>
    <w:rsid w:val="00B3428E"/>
    <w:rsid w:val="00B36053"/>
    <w:rsid w:val="00B43226"/>
    <w:rsid w:val="00B43924"/>
    <w:rsid w:val="00B45B97"/>
    <w:rsid w:val="00B4610A"/>
    <w:rsid w:val="00B4697F"/>
    <w:rsid w:val="00B522D5"/>
    <w:rsid w:val="00B56DE4"/>
    <w:rsid w:val="00B657B1"/>
    <w:rsid w:val="00B67C0D"/>
    <w:rsid w:val="00B72D9F"/>
    <w:rsid w:val="00B7385D"/>
    <w:rsid w:val="00B74ADE"/>
    <w:rsid w:val="00B75D44"/>
    <w:rsid w:val="00B846BB"/>
    <w:rsid w:val="00B8505E"/>
    <w:rsid w:val="00B856D4"/>
    <w:rsid w:val="00B966A8"/>
    <w:rsid w:val="00B97261"/>
    <w:rsid w:val="00B97682"/>
    <w:rsid w:val="00B97D9F"/>
    <w:rsid w:val="00BA0CF9"/>
    <w:rsid w:val="00BA2CDD"/>
    <w:rsid w:val="00BB4900"/>
    <w:rsid w:val="00BB7FE2"/>
    <w:rsid w:val="00BC1263"/>
    <w:rsid w:val="00BC2D58"/>
    <w:rsid w:val="00BC5E8F"/>
    <w:rsid w:val="00BC733D"/>
    <w:rsid w:val="00BD2F57"/>
    <w:rsid w:val="00BD42D7"/>
    <w:rsid w:val="00BE2339"/>
    <w:rsid w:val="00BE2E5A"/>
    <w:rsid w:val="00BE42EE"/>
    <w:rsid w:val="00BF2396"/>
    <w:rsid w:val="00BF2727"/>
    <w:rsid w:val="00C04889"/>
    <w:rsid w:val="00C073AC"/>
    <w:rsid w:val="00C11D9F"/>
    <w:rsid w:val="00C164EC"/>
    <w:rsid w:val="00C22C3B"/>
    <w:rsid w:val="00C23AF1"/>
    <w:rsid w:val="00C25EE4"/>
    <w:rsid w:val="00C31B43"/>
    <w:rsid w:val="00C35E49"/>
    <w:rsid w:val="00C3648B"/>
    <w:rsid w:val="00C44F4A"/>
    <w:rsid w:val="00C45038"/>
    <w:rsid w:val="00C52726"/>
    <w:rsid w:val="00C53ED0"/>
    <w:rsid w:val="00C55C1D"/>
    <w:rsid w:val="00C57037"/>
    <w:rsid w:val="00C61B3F"/>
    <w:rsid w:val="00C6243F"/>
    <w:rsid w:val="00C656DD"/>
    <w:rsid w:val="00C657E9"/>
    <w:rsid w:val="00C66C7A"/>
    <w:rsid w:val="00C67478"/>
    <w:rsid w:val="00C7029E"/>
    <w:rsid w:val="00C70941"/>
    <w:rsid w:val="00C774AA"/>
    <w:rsid w:val="00C80A5C"/>
    <w:rsid w:val="00C817AC"/>
    <w:rsid w:val="00C8289C"/>
    <w:rsid w:val="00C83C0D"/>
    <w:rsid w:val="00C848F7"/>
    <w:rsid w:val="00C909D5"/>
    <w:rsid w:val="00C90CE1"/>
    <w:rsid w:val="00C96C69"/>
    <w:rsid w:val="00C97947"/>
    <w:rsid w:val="00CA07AC"/>
    <w:rsid w:val="00CA5E61"/>
    <w:rsid w:val="00CB255A"/>
    <w:rsid w:val="00CD6DD0"/>
    <w:rsid w:val="00CE02BF"/>
    <w:rsid w:val="00CE38CD"/>
    <w:rsid w:val="00CE49F2"/>
    <w:rsid w:val="00CF5026"/>
    <w:rsid w:val="00CF6B1A"/>
    <w:rsid w:val="00CF7205"/>
    <w:rsid w:val="00D04222"/>
    <w:rsid w:val="00D05855"/>
    <w:rsid w:val="00D079FA"/>
    <w:rsid w:val="00D123EF"/>
    <w:rsid w:val="00D1554E"/>
    <w:rsid w:val="00D16B2D"/>
    <w:rsid w:val="00D25E91"/>
    <w:rsid w:val="00D27FBE"/>
    <w:rsid w:val="00D27FC2"/>
    <w:rsid w:val="00D3449B"/>
    <w:rsid w:val="00D40A98"/>
    <w:rsid w:val="00D4123C"/>
    <w:rsid w:val="00D42D81"/>
    <w:rsid w:val="00D452F4"/>
    <w:rsid w:val="00D46B72"/>
    <w:rsid w:val="00D512C6"/>
    <w:rsid w:val="00D560B2"/>
    <w:rsid w:val="00D57117"/>
    <w:rsid w:val="00D66106"/>
    <w:rsid w:val="00D66F48"/>
    <w:rsid w:val="00D7406E"/>
    <w:rsid w:val="00D80302"/>
    <w:rsid w:val="00D80792"/>
    <w:rsid w:val="00D8551C"/>
    <w:rsid w:val="00D86BA2"/>
    <w:rsid w:val="00D914DB"/>
    <w:rsid w:val="00DA012A"/>
    <w:rsid w:val="00DA4B99"/>
    <w:rsid w:val="00DA7D55"/>
    <w:rsid w:val="00DB33FF"/>
    <w:rsid w:val="00DC052C"/>
    <w:rsid w:val="00DC43ED"/>
    <w:rsid w:val="00DC48AF"/>
    <w:rsid w:val="00DD3A1E"/>
    <w:rsid w:val="00DD5D57"/>
    <w:rsid w:val="00DD73E9"/>
    <w:rsid w:val="00DE0491"/>
    <w:rsid w:val="00DE28D7"/>
    <w:rsid w:val="00DE29B7"/>
    <w:rsid w:val="00DE340C"/>
    <w:rsid w:val="00DE396E"/>
    <w:rsid w:val="00DE4B44"/>
    <w:rsid w:val="00DE4E90"/>
    <w:rsid w:val="00DE578E"/>
    <w:rsid w:val="00DE7B61"/>
    <w:rsid w:val="00DF2C37"/>
    <w:rsid w:val="00E025A5"/>
    <w:rsid w:val="00E03445"/>
    <w:rsid w:val="00E03D7B"/>
    <w:rsid w:val="00E04716"/>
    <w:rsid w:val="00E15458"/>
    <w:rsid w:val="00E17D08"/>
    <w:rsid w:val="00E257D6"/>
    <w:rsid w:val="00E25B9C"/>
    <w:rsid w:val="00E4690C"/>
    <w:rsid w:val="00E47841"/>
    <w:rsid w:val="00E50A17"/>
    <w:rsid w:val="00E53E2F"/>
    <w:rsid w:val="00E57381"/>
    <w:rsid w:val="00E603E6"/>
    <w:rsid w:val="00E66980"/>
    <w:rsid w:val="00E8040F"/>
    <w:rsid w:val="00E80559"/>
    <w:rsid w:val="00E8170A"/>
    <w:rsid w:val="00E8258C"/>
    <w:rsid w:val="00E84678"/>
    <w:rsid w:val="00E91866"/>
    <w:rsid w:val="00E9636F"/>
    <w:rsid w:val="00E965F9"/>
    <w:rsid w:val="00E97CC1"/>
    <w:rsid w:val="00EA28CB"/>
    <w:rsid w:val="00EA5742"/>
    <w:rsid w:val="00EA5BEE"/>
    <w:rsid w:val="00EA7634"/>
    <w:rsid w:val="00EB472D"/>
    <w:rsid w:val="00EB47A7"/>
    <w:rsid w:val="00EC7F8C"/>
    <w:rsid w:val="00ED417A"/>
    <w:rsid w:val="00ED649A"/>
    <w:rsid w:val="00EE1B2C"/>
    <w:rsid w:val="00EE3A49"/>
    <w:rsid w:val="00EE4AB6"/>
    <w:rsid w:val="00EE77D7"/>
    <w:rsid w:val="00EE7B84"/>
    <w:rsid w:val="00EF39E3"/>
    <w:rsid w:val="00EF4157"/>
    <w:rsid w:val="00F111F7"/>
    <w:rsid w:val="00F12E2C"/>
    <w:rsid w:val="00F131F3"/>
    <w:rsid w:val="00F1376E"/>
    <w:rsid w:val="00F20375"/>
    <w:rsid w:val="00F344F4"/>
    <w:rsid w:val="00F41009"/>
    <w:rsid w:val="00F4518D"/>
    <w:rsid w:val="00F5255C"/>
    <w:rsid w:val="00F52773"/>
    <w:rsid w:val="00F63B41"/>
    <w:rsid w:val="00F6665B"/>
    <w:rsid w:val="00F67317"/>
    <w:rsid w:val="00F75A5E"/>
    <w:rsid w:val="00F85593"/>
    <w:rsid w:val="00F949E0"/>
    <w:rsid w:val="00FA0583"/>
    <w:rsid w:val="00FA4BBB"/>
    <w:rsid w:val="00FA66D5"/>
    <w:rsid w:val="00FB091C"/>
    <w:rsid w:val="00FB2073"/>
    <w:rsid w:val="00FB7591"/>
    <w:rsid w:val="00FC196E"/>
    <w:rsid w:val="00FC2F5E"/>
    <w:rsid w:val="00FC3A4E"/>
    <w:rsid w:val="00FC66C5"/>
    <w:rsid w:val="00FD0056"/>
    <w:rsid w:val="00FD0E48"/>
    <w:rsid w:val="00FD1F8D"/>
    <w:rsid w:val="00FD4A64"/>
    <w:rsid w:val="00FE0A15"/>
    <w:rsid w:val="00FE3C89"/>
    <w:rsid w:val="00FE40DE"/>
    <w:rsid w:val="00FE6CAA"/>
    <w:rsid w:val="00FE7E22"/>
    <w:rsid w:val="00FF3DBA"/>
    <w:rsid w:val="424E0655"/>
    <w:rsid w:val="465B6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  <w:sz w:val="32"/>
      <w:szCs w:val="20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8"/>
    <w:link w:val="2"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F04C0-7C10-408C-B31E-2591815D49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20</Pages>
  <Words>1037</Words>
  <Characters>5917</Characters>
  <Lines>49</Lines>
  <Paragraphs>13</Paragraphs>
  <TotalTime>8</TotalTime>
  <ScaleCrop>false</ScaleCrop>
  <LinksUpToDate>false</LinksUpToDate>
  <CharactersWithSpaces>6941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2019-01-03T07:51:00Z</dcterms:created>
  <dc:creator>xjd</dc:creator>
  <cp:lastModifiedBy>Robin</cp:lastModifiedBy>
  <cp:lastPrinted>2020-01-01T12:26:00Z</cp:lastPrinted>
  <dcterms:modified xsi:type="dcterms:W3CDTF">2021-01-13T09:52:12Z</dcterms:modified>
  <dc:title>2015年政府预算编制情况汇报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