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8D" w:rsidRDefault="00203B8D">
      <w:pPr>
        <w:jc w:val="center"/>
        <w:rPr>
          <w:rFonts w:ascii="Times New Roman" w:eastAsia="黑体" w:hAnsi="Times New Roman" w:cs="Times New Roman"/>
          <w:sz w:val="36"/>
          <w:szCs w:val="36"/>
        </w:rPr>
      </w:pPr>
    </w:p>
    <w:p w:rsidR="00203B8D" w:rsidRDefault="006B46CE">
      <w:pPr>
        <w:jc w:val="center"/>
        <w:rPr>
          <w:rFonts w:ascii="Times New Roman" w:eastAsia="黑体" w:hAnsi="Times New Roman" w:cs="Times New Roman"/>
          <w:sz w:val="36"/>
          <w:szCs w:val="36"/>
        </w:rPr>
      </w:pPr>
      <w:r>
        <w:rPr>
          <w:rFonts w:ascii="Times New Roman" w:eastAsia="黑体" w:hAnsi="Times New Roman" w:cs="Times New Roman"/>
          <w:sz w:val="36"/>
          <w:szCs w:val="36"/>
        </w:rPr>
        <w:t>关于召开</w:t>
      </w:r>
      <w:r>
        <w:rPr>
          <w:rFonts w:ascii="Times New Roman" w:eastAsia="黑体" w:hAnsi="Times New Roman" w:cs="Times New Roman"/>
          <w:sz w:val="36"/>
          <w:szCs w:val="36"/>
        </w:rPr>
        <w:t>20</w:t>
      </w:r>
      <w:r>
        <w:rPr>
          <w:rFonts w:ascii="Times New Roman" w:eastAsia="黑体" w:hAnsi="Times New Roman" w:cs="Times New Roman" w:hint="eastAsia"/>
          <w:sz w:val="36"/>
          <w:szCs w:val="36"/>
        </w:rPr>
        <w:t>20</w:t>
      </w:r>
      <w:r>
        <w:rPr>
          <w:rFonts w:ascii="Times New Roman" w:eastAsia="黑体" w:hAnsi="Times New Roman" w:cs="Times New Roman"/>
          <w:sz w:val="36"/>
          <w:szCs w:val="36"/>
        </w:rPr>
        <w:t>年度杭州高新区（滨江）智造供给系统解决问题供应商申报答疑会的通知</w:t>
      </w:r>
    </w:p>
    <w:p w:rsidR="00203B8D" w:rsidRDefault="00203B8D">
      <w:pPr>
        <w:spacing w:line="560" w:lineRule="exact"/>
        <w:rPr>
          <w:rFonts w:ascii="Times New Roman" w:eastAsia="仿宋_GB2312" w:hAnsi="Times New Roman" w:cs="Times New Roman"/>
          <w:sz w:val="32"/>
          <w:szCs w:val="32"/>
        </w:rPr>
      </w:pPr>
    </w:p>
    <w:p w:rsidR="00203B8D" w:rsidRDefault="006B46CE">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各有关企业：</w:t>
      </w:r>
    </w:p>
    <w:p w:rsidR="00203B8D" w:rsidRDefault="006B46CE">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为引导企业向系统解决问题总包商或服务商转型发展，培育好</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年度杭州高新区（滨江）智造供给系统解决问题供应商，决定召开申报答疑会。现将有关事项通知如下：</w:t>
      </w:r>
    </w:p>
    <w:p w:rsidR="00203B8D" w:rsidRDefault="006B46CE">
      <w:pPr>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时间：</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29</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星期</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午</w:t>
      </w: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:30</w:t>
      </w:r>
    </w:p>
    <w:p w:rsidR="00203B8D" w:rsidRDefault="006B46CE">
      <w:pPr>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地点：</w:t>
      </w:r>
      <w:r>
        <w:rPr>
          <w:rFonts w:ascii="Times New Roman" w:eastAsia="仿宋_GB2312" w:hAnsi="Times New Roman" w:cs="Times New Roman" w:hint="eastAsia"/>
          <w:sz w:val="32"/>
          <w:szCs w:val="32"/>
        </w:rPr>
        <w:t>智慧</w:t>
      </w:r>
      <w:r>
        <w:rPr>
          <w:rFonts w:ascii="Times New Roman" w:eastAsia="仿宋_GB2312" w:hAnsi="Times New Roman" w:cs="Times New Roman" w:hint="eastAsia"/>
          <w:sz w:val="32"/>
          <w:szCs w:val="32"/>
        </w:rPr>
        <w:t>e</w:t>
      </w:r>
      <w:r>
        <w:rPr>
          <w:rFonts w:ascii="Times New Roman" w:eastAsia="仿宋_GB2312" w:hAnsi="Times New Roman" w:cs="Times New Roman" w:hint="eastAsia"/>
          <w:sz w:val="32"/>
          <w:szCs w:val="32"/>
        </w:rPr>
        <w:t>谷</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楼</w:t>
      </w:r>
      <w:r>
        <w:rPr>
          <w:rFonts w:ascii="Times New Roman" w:eastAsia="仿宋_GB2312" w:hAnsi="Times New Roman" w:cs="Times New Roman" w:hint="eastAsia"/>
          <w:sz w:val="32"/>
          <w:szCs w:val="32"/>
        </w:rPr>
        <w:t>多功能厅（阡陌路</w:t>
      </w:r>
      <w:r>
        <w:rPr>
          <w:rFonts w:ascii="Times New Roman" w:eastAsia="仿宋_GB2312" w:hAnsi="Times New Roman" w:cs="Times New Roman" w:hint="eastAsia"/>
          <w:sz w:val="32"/>
          <w:szCs w:val="32"/>
        </w:rPr>
        <w:t>482</w:t>
      </w:r>
      <w:r>
        <w:rPr>
          <w:rFonts w:ascii="Times New Roman" w:eastAsia="仿宋_GB2312" w:hAnsi="Times New Roman" w:cs="Times New Roman" w:hint="eastAsia"/>
          <w:sz w:val="32"/>
          <w:szCs w:val="32"/>
        </w:rPr>
        <w:t>号）</w:t>
      </w:r>
    </w:p>
    <w:p w:rsidR="00203B8D" w:rsidRDefault="006B46CE">
      <w:pPr>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内容：区经信局和浙江省智能制造专家委员会对六大智造供给系统解决问题供应商</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培育方向、申报材料、填报口径等问题进行</w:t>
      </w:r>
      <w:r>
        <w:rPr>
          <w:rFonts w:ascii="Times New Roman" w:eastAsia="仿宋_GB2312" w:hAnsi="Times New Roman" w:cs="Times New Roman" w:hint="eastAsia"/>
          <w:sz w:val="32"/>
          <w:szCs w:val="32"/>
        </w:rPr>
        <w:t>解读说明和</w:t>
      </w:r>
      <w:r>
        <w:rPr>
          <w:rFonts w:ascii="Times New Roman" w:eastAsia="仿宋_GB2312" w:hAnsi="Times New Roman" w:cs="Times New Roman"/>
          <w:sz w:val="32"/>
          <w:szCs w:val="32"/>
        </w:rPr>
        <w:t>集中答疑。</w:t>
      </w:r>
    </w:p>
    <w:p w:rsidR="00203B8D" w:rsidRDefault="006B46CE">
      <w:pPr>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企业参会人员要求：智能制造相关技术负责人、项目申报负责人</w:t>
      </w:r>
    </w:p>
    <w:p w:rsidR="00203B8D" w:rsidRDefault="006B46CE">
      <w:pPr>
        <w:spacing w:line="560" w:lineRule="exact"/>
        <w:ind w:firstLine="645"/>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请各企业</w:t>
      </w:r>
      <w:r>
        <w:rPr>
          <w:rFonts w:ascii="Times New Roman" w:eastAsia="仿宋_GB2312" w:hAnsi="Times New Roman" w:cs="Times New Roman"/>
          <w:sz w:val="32"/>
          <w:szCs w:val="32"/>
        </w:rPr>
        <w:t>于</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日下班前将参会回执</w:t>
      </w:r>
      <w:r>
        <w:rPr>
          <w:rFonts w:ascii="Times New Roman" w:eastAsia="仿宋_GB2312" w:hAnsi="Times New Roman" w:cs="Times New Roman" w:hint="eastAsia"/>
          <w:sz w:val="32"/>
          <w:szCs w:val="32"/>
        </w:rPr>
        <w:t>（见附件）</w:t>
      </w:r>
      <w:r>
        <w:rPr>
          <w:rFonts w:ascii="Times New Roman" w:eastAsia="仿宋_GB2312" w:hAnsi="Times New Roman" w:cs="Times New Roman"/>
          <w:sz w:val="32"/>
          <w:szCs w:val="32"/>
        </w:rPr>
        <w:t>发送至</w:t>
      </w:r>
      <w:r>
        <w:rPr>
          <w:rFonts w:ascii="Times New Roman" w:eastAsia="仿宋_GB2312" w:hAnsi="Times New Roman" w:cs="Times New Roman" w:hint="eastAsia"/>
          <w:sz w:val="32"/>
          <w:szCs w:val="32"/>
        </w:rPr>
        <w:t>邮箱</w:t>
      </w:r>
      <w:r>
        <w:rPr>
          <w:rFonts w:ascii="Times New Roman" w:eastAsia="仿宋_GB2312" w:hAnsi="Times New Roman" w:cs="Times New Roman" w:hint="eastAsia"/>
          <w:sz w:val="32"/>
          <w:szCs w:val="32"/>
        </w:rPr>
        <w:t>670212956@qq.com</w:t>
      </w:r>
      <w:r>
        <w:rPr>
          <w:rFonts w:ascii="Times New Roman" w:eastAsia="仿宋_GB2312" w:hAnsi="Times New Roman" w:cs="Times New Roman"/>
          <w:sz w:val="32"/>
          <w:szCs w:val="32"/>
        </w:rPr>
        <w:t>。</w:t>
      </w:r>
    </w:p>
    <w:p w:rsidR="00203B8D" w:rsidRDefault="006B46CE">
      <w:pPr>
        <w:spacing w:line="560" w:lineRule="exact"/>
        <w:ind w:leftChars="304" w:left="638"/>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联系人：</w:t>
      </w:r>
      <w:r>
        <w:rPr>
          <w:rFonts w:ascii="Times New Roman" w:eastAsia="仿宋_GB2312" w:hAnsi="Times New Roman" w:cs="Times New Roman" w:hint="eastAsia"/>
          <w:sz w:val="32"/>
          <w:szCs w:val="32"/>
        </w:rPr>
        <w:t>鲁毓、</w:t>
      </w:r>
      <w:r>
        <w:rPr>
          <w:rFonts w:ascii="Times New Roman" w:eastAsia="仿宋_GB2312" w:hAnsi="Times New Roman" w:cs="Times New Roman"/>
          <w:sz w:val="32"/>
          <w:szCs w:val="32"/>
        </w:rPr>
        <w:t>叶松耸</w:t>
      </w:r>
      <w:r w:rsidR="00736EBC">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电话：</w:t>
      </w:r>
      <w:r>
        <w:rPr>
          <w:rFonts w:ascii="Times New Roman" w:eastAsia="仿宋_GB2312" w:hAnsi="Times New Roman" w:cs="Times New Roman"/>
          <w:sz w:val="32"/>
          <w:szCs w:val="32"/>
        </w:rPr>
        <w:t>81187997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8770</w:t>
      </w:r>
      <w:r>
        <w:rPr>
          <w:rFonts w:ascii="Times New Roman" w:eastAsia="仿宋_GB2312" w:hAnsi="Times New Roman" w:cs="Times New Roman" w:hint="eastAsia"/>
          <w:sz w:val="32"/>
          <w:szCs w:val="32"/>
        </w:rPr>
        <w:t>230</w:t>
      </w:r>
      <w:r w:rsidR="00736EBC">
        <w:rPr>
          <w:rFonts w:ascii="Times New Roman" w:eastAsia="仿宋_GB2312" w:hAnsi="Times New Roman" w:cs="Times New Roman" w:hint="eastAsia"/>
          <w:sz w:val="32"/>
          <w:szCs w:val="32"/>
        </w:rPr>
        <w:t>。</w:t>
      </w:r>
      <w:bookmarkStart w:id="0" w:name="_GoBack"/>
      <w:bookmarkEnd w:id="0"/>
    </w:p>
    <w:p w:rsidR="00203B8D" w:rsidRDefault="006B46CE">
      <w:pPr>
        <w:spacing w:line="560" w:lineRule="exact"/>
        <w:ind w:leftChars="304" w:left="638"/>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申报通知链接：</w:t>
      </w:r>
      <w:r>
        <w:rPr>
          <w:rFonts w:ascii="Times New Roman" w:eastAsia="仿宋_GB2312" w:hAnsi="Times New Roman" w:cs="Times New Roman" w:hint="eastAsia"/>
          <w:sz w:val="28"/>
          <w:szCs w:val="28"/>
        </w:rPr>
        <w:t>http://www.hhtz.gov.cn/art/2020/7/17/art_1487002_51313425.html</w:t>
      </w:r>
    </w:p>
    <w:p w:rsidR="00203B8D" w:rsidRDefault="006B46CE">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203B8D" w:rsidRDefault="006B46CE">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杭州高新区（滨江）经信局</w:t>
      </w:r>
    </w:p>
    <w:p w:rsidR="00203B8D" w:rsidRDefault="006B46CE">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日</w:t>
      </w:r>
    </w:p>
    <w:p w:rsidR="00203B8D" w:rsidRDefault="00203B8D" w:rsidP="006B46CE">
      <w:pPr>
        <w:spacing w:line="560" w:lineRule="exact"/>
        <w:rPr>
          <w:rFonts w:ascii="Times New Roman" w:eastAsia="黑体" w:hAnsi="Times New Roman" w:cs="Times New Roman"/>
          <w:sz w:val="32"/>
          <w:szCs w:val="32"/>
        </w:rPr>
      </w:pPr>
    </w:p>
    <w:p w:rsidR="00203B8D" w:rsidRDefault="006B46CE">
      <w:pPr>
        <w:spacing w:line="560" w:lineRule="exact"/>
        <w:jc w:val="left"/>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lastRenderedPageBreak/>
        <w:t>附件</w:t>
      </w:r>
      <w:r w:rsidR="0075419A">
        <w:rPr>
          <w:rFonts w:ascii="Times New Roman" w:eastAsia="黑体" w:hAnsi="Times New Roman" w:cs="Times New Roman" w:hint="eastAsia"/>
          <w:sz w:val="32"/>
          <w:szCs w:val="32"/>
        </w:rPr>
        <w:t>：</w:t>
      </w:r>
    </w:p>
    <w:p w:rsidR="0075419A" w:rsidRDefault="0075419A">
      <w:pPr>
        <w:spacing w:line="560" w:lineRule="exact"/>
        <w:jc w:val="left"/>
        <w:rPr>
          <w:rFonts w:ascii="Times New Roman" w:eastAsia="黑体" w:hAnsi="Times New Roman" w:cs="Times New Roman"/>
          <w:sz w:val="32"/>
          <w:szCs w:val="32"/>
        </w:rPr>
      </w:pPr>
    </w:p>
    <w:p w:rsidR="00203B8D" w:rsidRDefault="006B46CE">
      <w:pPr>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参会回执</w:t>
      </w:r>
    </w:p>
    <w:p w:rsidR="00203B8D" w:rsidRDefault="00203B8D">
      <w:pPr>
        <w:spacing w:line="560" w:lineRule="exact"/>
        <w:jc w:val="center"/>
        <w:rPr>
          <w:rFonts w:ascii="Times New Roman" w:eastAsia="黑体" w:hAnsi="Times New Roman" w:cs="Times New Roman"/>
          <w:sz w:val="32"/>
          <w:szCs w:val="32"/>
        </w:rPr>
      </w:pPr>
    </w:p>
    <w:tbl>
      <w:tblPr>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43"/>
        <w:gridCol w:w="1843"/>
        <w:gridCol w:w="1856"/>
      </w:tblGrid>
      <w:tr w:rsidR="00203B8D">
        <w:trPr>
          <w:trHeight w:val="728"/>
        </w:trPr>
        <w:tc>
          <w:tcPr>
            <w:tcW w:w="3085" w:type="dxa"/>
          </w:tcPr>
          <w:p w:rsidR="00203B8D" w:rsidRDefault="006B46CE">
            <w:pPr>
              <w:autoSpaceDE w:val="0"/>
              <w:autoSpaceDN w:val="0"/>
              <w:spacing w:line="560" w:lineRule="exact"/>
              <w:jc w:val="center"/>
              <w:rPr>
                <w:rFonts w:ascii="Times New Roman" w:eastAsia="仿宋_GB2312" w:hAnsi="Times New Roman" w:cs="Times New Roman"/>
                <w:bCs/>
                <w:sz w:val="32"/>
                <w:szCs w:val="32"/>
                <w:lang w:val="zh-CN"/>
              </w:rPr>
            </w:pPr>
            <w:r>
              <w:rPr>
                <w:rFonts w:ascii="Times New Roman" w:eastAsia="仿宋_GB2312" w:hAnsi="Times New Roman" w:cs="Times New Roman"/>
                <w:bCs/>
                <w:sz w:val="32"/>
                <w:szCs w:val="32"/>
                <w:lang w:val="zh-CN"/>
              </w:rPr>
              <w:t>单位</w:t>
            </w:r>
          </w:p>
        </w:tc>
        <w:tc>
          <w:tcPr>
            <w:tcW w:w="1843" w:type="dxa"/>
          </w:tcPr>
          <w:p w:rsidR="00203B8D" w:rsidRDefault="006B46CE">
            <w:pPr>
              <w:autoSpaceDE w:val="0"/>
              <w:autoSpaceDN w:val="0"/>
              <w:spacing w:line="560" w:lineRule="exact"/>
              <w:jc w:val="center"/>
              <w:rPr>
                <w:rFonts w:ascii="Times New Roman" w:eastAsia="仿宋_GB2312" w:hAnsi="Times New Roman" w:cs="Times New Roman"/>
                <w:bCs/>
                <w:sz w:val="32"/>
                <w:szCs w:val="32"/>
                <w:lang w:val="zh-CN"/>
              </w:rPr>
            </w:pPr>
            <w:r>
              <w:rPr>
                <w:rFonts w:ascii="Times New Roman" w:eastAsia="仿宋_GB2312" w:hAnsi="Times New Roman" w:cs="Times New Roman"/>
                <w:bCs/>
                <w:sz w:val="32"/>
                <w:szCs w:val="32"/>
                <w:lang w:val="zh-CN"/>
              </w:rPr>
              <w:t>姓名</w:t>
            </w:r>
          </w:p>
        </w:tc>
        <w:tc>
          <w:tcPr>
            <w:tcW w:w="1843" w:type="dxa"/>
          </w:tcPr>
          <w:p w:rsidR="00203B8D" w:rsidRDefault="006B46CE">
            <w:pPr>
              <w:autoSpaceDE w:val="0"/>
              <w:autoSpaceDN w:val="0"/>
              <w:spacing w:line="560" w:lineRule="exact"/>
              <w:jc w:val="center"/>
              <w:rPr>
                <w:rFonts w:ascii="Times New Roman" w:eastAsia="仿宋_GB2312" w:hAnsi="Times New Roman" w:cs="Times New Roman"/>
                <w:bCs/>
                <w:sz w:val="32"/>
                <w:szCs w:val="32"/>
                <w:lang w:val="zh-CN"/>
              </w:rPr>
            </w:pPr>
            <w:r>
              <w:rPr>
                <w:rFonts w:ascii="Times New Roman" w:eastAsia="仿宋_GB2312" w:hAnsi="Times New Roman" w:cs="Times New Roman"/>
                <w:bCs/>
                <w:sz w:val="32"/>
                <w:szCs w:val="32"/>
                <w:lang w:val="zh-CN"/>
              </w:rPr>
              <w:t>职务</w:t>
            </w:r>
          </w:p>
        </w:tc>
        <w:tc>
          <w:tcPr>
            <w:tcW w:w="1856" w:type="dxa"/>
          </w:tcPr>
          <w:p w:rsidR="00203B8D" w:rsidRDefault="006B46CE">
            <w:pPr>
              <w:autoSpaceDE w:val="0"/>
              <w:autoSpaceDN w:val="0"/>
              <w:spacing w:line="560" w:lineRule="exact"/>
              <w:jc w:val="center"/>
              <w:rPr>
                <w:rFonts w:ascii="Times New Roman" w:eastAsia="仿宋_GB2312" w:hAnsi="Times New Roman" w:cs="Times New Roman"/>
                <w:bCs/>
                <w:sz w:val="32"/>
                <w:szCs w:val="32"/>
                <w:lang w:val="zh-CN"/>
              </w:rPr>
            </w:pPr>
            <w:r>
              <w:rPr>
                <w:rFonts w:ascii="Times New Roman" w:eastAsia="仿宋_GB2312" w:hAnsi="Times New Roman" w:cs="Times New Roman"/>
                <w:bCs/>
                <w:sz w:val="32"/>
                <w:szCs w:val="32"/>
                <w:lang w:val="zh-CN"/>
              </w:rPr>
              <w:t>电话</w:t>
            </w:r>
          </w:p>
        </w:tc>
      </w:tr>
      <w:tr w:rsidR="00203B8D">
        <w:trPr>
          <w:trHeight w:val="728"/>
        </w:trPr>
        <w:tc>
          <w:tcPr>
            <w:tcW w:w="3085" w:type="dxa"/>
          </w:tcPr>
          <w:p w:rsidR="00203B8D" w:rsidRDefault="00203B8D">
            <w:pPr>
              <w:autoSpaceDE w:val="0"/>
              <w:autoSpaceDN w:val="0"/>
              <w:spacing w:line="560" w:lineRule="exact"/>
              <w:jc w:val="center"/>
              <w:rPr>
                <w:rFonts w:ascii="Times New Roman" w:eastAsia="仿宋_GB2312" w:hAnsi="Times New Roman" w:cs="Times New Roman"/>
                <w:bCs/>
                <w:sz w:val="32"/>
                <w:szCs w:val="32"/>
              </w:rPr>
            </w:pPr>
          </w:p>
        </w:tc>
        <w:tc>
          <w:tcPr>
            <w:tcW w:w="1843" w:type="dxa"/>
          </w:tcPr>
          <w:p w:rsidR="00203B8D" w:rsidRDefault="00203B8D">
            <w:pPr>
              <w:autoSpaceDE w:val="0"/>
              <w:autoSpaceDN w:val="0"/>
              <w:spacing w:line="560" w:lineRule="exact"/>
              <w:jc w:val="center"/>
              <w:rPr>
                <w:rFonts w:ascii="Times New Roman" w:eastAsia="仿宋_GB2312" w:hAnsi="Times New Roman" w:cs="Times New Roman"/>
                <w:bCs/>
                <w:sz w:val="32"/>
                <w:szCs w:val="32"/>
                <w:lang w:val="zh-CN"/>
              </w:rPr>
            </w:pPr>
          </w:p>
        </w:tc>
        <w:tc>
          <w:tcPr>
            <w:tcW w:w="1843" w:type="dxa"/>
          </w:tcPr>
          <w:p w:rsidR="00203B8D" w:rsidRDefault="00203B8D">
            <w:pPr>
              <w:autoSpaceDE w:val="0"/>
              <w:autoSpaceDN w:val="0"/>
              <w:spacing w:line="560" w:lineRule="exact"/>
              <w:jc w:val="center"/>
              <w:rPr>
                <w:rFonts w:ascii="Times New Roman" w:eastAsia="仿宋_GB2312" w:hAnsi="Times New Roman" w:cs="Times New Roman"/>
                <w:bCs/>
                <w:sz w:val="32"/>
                <w:szCs w:val="32"/>
                <w:lang w:val="zh-CN"/>
              </w:rPr>
            </w:pPr>
          </w:p>
        </w:tc>
        <w:tc>
          <w:tcPr>
            <w:tcW w:w="1856" w:type="dxa"/>
          </w:tcPr>
          <w:p w:rsidR="00203B8D" w:rsidRDefault="00203B8D">
            <w:pPr>
              <w:autoSpaceDE w:val="0"/>
              <w:autoSpaceDN w:val="0"/>
              <w:spacing w:line="560" w:lineRule="exact"/>
              <w:jc w:val="center"/>
              <w:rPr>
                <w:rFonts w:ascii="Times New Roman" w:eastAsia="仿宋_GB2312" w:hAnsi="Times New Roman" w:cs="Times New Roman"/>
                <w:bCs/>
                <w:sz w:val="32"/>
                <w:szCs w:val="32"/>
              </w:rPr>
            </w:pPr>
          </w:p>
        </w:tc>
      </w:tr>
      <w:tr w:rsidR="00203B8D">
        <w:trPr>
          <w:trHeight w:val="728"/>
        </w:trPr>
        <w:tc>
          <w:tcPr>
            <w:tcW w:w="3085" w:type="dxa"/>
          </w:tcPr>
          <w:p w:rsidR="00203B8D" w:rsidRDefault="00203B8D">
            <w:pPr>
              <w:autoSpaceDE w:val="0"/>
              <w:autoSpaceDN w:val="0"/>
              <w:spacing w:line="560" w:lineRule="exact"/>
              <w:jc w:val="center"/>
              <w:rPr>
                <w:rFonts w:ascii="Times New Roman" w:eastAsia="仿宋_GB2312" w:hAnsi="Times New Roman" w:cs="Times New Roman"/>
                <w:bCs/>
                <w:sz w:val="32"/>
                <w:szCs w:val="32"/>
              </w:rPr>
            </w:pPr>
          </w:p>
        </w:tc>
        <w:tc>
          <w:tcPr>
            <w:tcW w:w="1843" w:type="dxa"/>
          </w:tcPr>
          <w:p w:rsidR="00203B8D" w:rsidRDefault="00203B8D">
            <w:pPr>
              <w:autoSpaceDE w:val="0"/>
              <w:autoSpaceDN w:val="0"/>
              <w:spacing w:line="560" w:lineRule="exact"/>
              <w:jc w:val="center"/>
              <w:rPr>
                <w:rFonts w:ascii="Times New Roman" w:eastAsia="仿宋_GB2312" w:hAnsi="Times New Roman" w:cs="Times New Roman"/>
                <w:bCs/>
                <w:sz w:val="32"/>
                <w:szCs w:val="32"/>
                <w:lang w:val="zh-CN"/>
              </w:rPr>
            </w:pPr>
          </w:p>
        </w:tc>
        <w:tc>
          <w:tcPr>
            <w:tcW w:w="1843" w:type="dxa"/>
          </w:tcPr>
          <w:p w:rsidR="00203B8D" w:rsidRDefault="00203B8D">
            <w:pPr>
              <w:autoSpaceDE w:val="0"/>
              <w:autoSpaceDN w:val="0"/>
              <w:spacing w:line="560" w:lineRule="exact"/>
              <w:jc w:val="center"/>
              <w:rPr>
                <w:rFonts w:ascii="Times New Roman" w:eastAsia="仿宋_GB2312" w:hAnsi="Times New Roman" w:cs="Times New Roman"/>
                <w:bCs/>
                <w:sz w:val="32"/>
                <w:szCs w:val="32"/>
                <w:lang w:val="zh-CN"/>
              </w:rPr>
            </w:pPr>
          </w:p>
        </w:tc>
        <w:tc>
          <w:tcPr>
            <w:tcW w:w="1856" w:type="dxa"/>
          </w:tcPr>
          <w:p w:rsidR="00203B8D" w:rsidRDefault="00203B8D">
            <w:pPr>
              <w:autoSpaceDE w:val="0"/>
              <w:autoSpaceDN w:val="0"/>
              <w:spacing w:line="560" w:lineRule="exact"/>
              <w:jc w:val="center"/>
              <w:rPr>
                <w:rFonts w:ascii="Times New Roman" w:eastAsia="仿宋_GB2312" w:hAnsi="Times New Roman" w:cs="Times New Roman"/>
                <w:bCs/>
                <w:sz w:val="32"/>
                <w:szCs w:val="32"/>
              </w:rPr>
            </w:pPr>
          </w:p>
        </w:tc>
      </w:tr>
      <w:tr w:rsidR="00203B8D">
        <w:trPr>
          <w:trHeight w:val="728"/>
        </w:trPr>
        <w:tc>
          <w:tcPr>
            <w:tcW w:w="3085" w:type="dxa"/>
          </w:tcPr>
          <w:p w:rsidR="00203B8D" w:rsidRDefault="00203B8D">
            <w:pPr>
              <w:autoSpaceDE w:val="0"/>
              <w:autoSpaceDN w:val="0"/>
              <w:spacing w:line="560" w:lineRule="exact"/>
              <w:jc w:val="center"/>
              <w:rPr>
                <w:rFonts w:ascii="Times New Roman" w:eastAsia="仿宋_GB2312" w:hAnsi="Times New Roman" w:cs="Times New Roman"/>
                <w:bCs/>
                <w:sz w:val="32"/>
                <w:szCs w:val="32"/>
              </w:rPr>
            </w:pPr>
          </w:p>
        </w:tc>
        <w:tc>
          <w:tcPr>
            <w:tcW w:w="1843" w:type="dxa"/>
          </w:tcPr>
          <w:p w:rsidR="00203B8D" w:rsidRDefault="00203B8D">
            <w:pPr>
              <w:autoSpaceDE w:val="0"/>
              <w:autoSpaceDN w:val="0"/>
              <w:spacing w:line="560" w:lineRule="exact"/>
              <w:jc w:val="center"/>
              <w:rPr>
                <w:rFonts w:ascii="Times New Roman" w:eastAsia="仿宋_GB2312" w:hAnsi="Times New Roman" w:cs="Times New Roman"/>
                <w:bCs/>
                <w:sz w:val="32"/>
                <w:szCs w:val="32"/>
                <w:lang w:val="zh-CN"/>
              </w:rPr>
            </w:pPr>
          </w:p>
        </w:tc>
        <w:tc>
          <w:tcPr>
            <w:tcW w:w="1843" w:type="dxa"/>
          </w:tcPr>
          <w:p w:rsidR="00203B8D" w:rsidRDefault="00203B8D">
            <w:pPr>
              <w:autoSpaceDE w:val="0"/>
              <w:autoSpaceDN w:val="0"/>
              <w:spacing w:line="560" w:lineRule="exact"/>
              <w:jc w:val="center"/>
              <w:rPr>
                <w:rFonts w:ascii="Times New Roman" w:eastAsia="仿宋_GB2312" w:hAnsi="Times New Roman" w:cs="Times New Roman"/>
                <w:bCs/>
                <w:sz w:val="32"/>
                <w:szCs w:val="32"/>
                <w:lang w:val="zh-CN"/>
              </w:rPr>
            </w:pPr>
          </w:p>
        </w:tc>
        <w:tc>
          <w:tcPr>
            <w:tcW w:w="1856" w:type="dxa"/>
          </w:tcPr>
          <w:p w:rsidR="00203B8D" w:rsidRDefault="00203B8D">
            <w:pPr>
              <w:autoSpaceDE w:val="0"/>
              <w:autoSpaceDN w:val="0"/>
              <w:spacing w:line="560" w:lineRule="exact"/>
              <w:jc w:val="center"/>
              <w:rPr>
                <w:rFonts w:ascii="Times New Roman" w:eastAsia="仿宋_GB2312" w:hAnsi="Times New Roman" w:cs="Times New Roman"/>
                <w:bCs/>
                <w:sz w:val="32"/>
                <w:szCs w:val="32"/>
              </w:rPr>
            </w:pPr>
          </w:p>
        </w:tc>
      </w:tr>
    </w:tbl>
    <w:p w:rsidR="00203B8D" w:rsidRDefault="00203B8D">
      <w:pPr>
        <w:rPr>
          <w:rFonts w:ascii="Times New Roman" w:hAnsi="Times New Roman" w:cs="Times New Roman"/>
        </w:rPr>
      </w:pPr>
    </w:p>
    <w:sectPr w:rsidR="00203B8D" w:rsidSect="00203B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08977"/>
    <w:multiLevelType w:val="singleLevel"/>
    <w:tmpl w:val="58D0897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E7DF5"/>
    <w:rsid w:val="00016E7C"/>
    <w:rsid w:val="00055467"/>
    <w:rsid w:val="000A3FA6"/>
    <w:rsid w:val="00196989"/>
    <w:rsid w:val="00203B8D"/>
    <w:rsid w:val="00241C07"/>
    <w:rsid w:val="0030259C"/>
    <w:rsid w:val="004841E8"/>
    <w:rsid w:val="005C631B"/>
    <w:rsid w:val="006B46CE"/>
    <w:rsid w:val="006B75C3"/>
    <w:rsid w:val="00736EBC"/>
    <w:rsid w:val="0075419A"/>
    <w:rsid w:val="00757D10"/>
    <w:rsid w:val="007671BF"/>
    <w:rsid w:val="00794A1C"/>
    <w:rsid w:val="008C1472"/>
    <w:rsid w:val="008C2753"/>
    <w:rsid w:val="00947EAA"/>
    <w:rsid w:val="00A77035"/>
    <w:rsid w:val="00B34432"/>
    <w:rsid w:val="00B359A0"/>
    <w:rsid w:val="00D64738"/>
    <w:rsid w:val="00DE7DF5"/>
    <w:rsid w:val="00EE1440"/>
    <w:rsid w:val="00F845BF"/>
    <w:rsid w:val="00FA0049"/>
    <w:rsid w:val="00FE5E27"/>
    <w:rsid w:val="0F8944A1"/>
    <w:rsid w:val="13345D4A"/>
    <w:rsid w:val="137C2688"/>
    <w:rsid w:val="194A7949"/>
    <w:rsid w:val="327A62EC"/>
    <w:rsid w:val="3A20196F"/>
    <w:rsid w:val="3E117017"/>
    <w:rsid w:val="42C6644F"/>
    <w:rsid w:val="673040EF"/>
    <w:rsid w:val="689B3C27"/>
    <w:rsid w:val="7ED10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B8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59</cp:revision>
  <dcterms:created xsi:type="dcterms:W3CDTF">2020-07-17T07:04:00Z</dcterms:created>
  <dcterms:modified xsi:type="dcterms:W3CDTF">2020-07-20T02:21:00Z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