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229"/>
        </w:tabs>
        <w:spacing w:line="56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pStyle w:val="4"/>
        <w:tabs>
          <w:tab w:val="left" w:pos="229"/>
        </w:tabs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lang w:eastAsia="zh-CN"/>
        </w:rPr>
        <w:t>杭州高新区（滨江）</w:t>
      </w:r>
      <w:r>
        <w:rPr>
          <w:rFonts w:hint="eastAsia" w:ascii="黑体" w:hAnsi="黑体" w:eastAsia="黑体" w:cs="黑体"/>
          <w:sz w:val="36"/>
        </w:rPr>
        <w:t>201</w:t>
      </w:r>
      <w:r>
        <w:rPr>
          <w:rFonts w:hint="eastAsia" w:ascii="黑体" w:hAnsi="黑体" w:eastAsia="黑体" w:cs="黑体"/>
          <w:sz w:val="36"/>
          <w:lang w:val="en-US" w:eastAsia="zh-CN"/>
        </w:rPr>
        <w:t>7</w:t>
      </w:r>
      <w:r>
        <w:rPr>
          <w:rFonts w:hint="eastAsia" w:ascii="黑体" w:hAnsi="黑体" w:eastAsia="黑体" w:cs="黑体"/>
          <w:sz w:val="36"/>
        </w:rPr>
        <w:t>年</w:t>
      </w:r>
      <w:r>
        <w:rPr>
          <w:rFonts w:hint="eastAsia" w:ascii="黑体" w:hAnsi="黑体" w:eastAsia="黑体" w:cs="黑体"/>
          <w:sz w:val="36"/>
          <w:szCs w:val="36"/>
        </w:rPr>
        <w:t>工业机器人购置及奖励表</w:t>
      </w:r>
    </w:p>
    <w:p>
      <w:pPr>
        <w:pStyle w:val="4"/>
        <w:spacing w:line="560" w:lineRule="exact"/>
        <w:jc w:val="left"/>
        <w:rPr>
          <w:rFonts w:hint="eastAsia"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 xml:space="preserve">                                   </w:t>
      </w:r>
      <w:r>
        <w:rPr>
          <w:rFonts w:hint="eastAsia" w:ascii="仿宋_GB2312" w:hAnsi="仿宋_GB2312"/>
          <w:sz w:val="24"/>
          <w:lang w:val="en-US" w:eastAsia="zh-CN"/>
        </w:rPr>
        <w:t xml:space="preserve">                                </w:t>
      </w:r>
      <w:r>
        <w:rPr>
          <w:rFonts w:hint="eastAsia" w:ascii="仿宋_GB2312" w:hAnsi="仿宋_GB2312"/>
          <w:sz w:val="24"/>
        </w:rPr>
        <w:t xml:space="preserve">    </w:t>
      </w:r>
      <w:r>
        <w:rPr>
          <w:rFonts w:hint="eastAsia" w:ascii="仿宋_GB2312" w:hAnsi="仿宋_GB2312"/>
          <w:sz w:val="24"/>
          <w:lang w:val="en-US" w:eastAsia="zh-CN"/>
        </w:rPr>
        <w:t xml:space="preserve">                    </w:t>
      </w:r>
      <w:r>
        <w:rPr>
          <w:rFonts w:hint="eastAsia" w:ascii="仿宋_GB2312" w:hAnsi="仿宋_GB2312"/>
          <w:sz w:val="24"/>
        </w:rPr>
        <w:t xml:space="preserve">单位：万元  </w:t>
      </w:r>
    </w:p>
    <w:tbl>
      <w:tblPr>
        <w:tblStyle w:val="3"/>
        <w:tblW w:w="13030" w:type="dxa"/>
        <w:tblInd w:w="-2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210"/>
        <w:gridCol w:w="1080"/>
        <w:gridCol w:w="3161"/>
        <w:gridCol w:w="1395"/>
        <w:gridCol w:w="1515"/>
        <w:gridCol w:w="1620"/>
        <w:gridCol w:w="1474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序号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项目单位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项目名称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项目建设内容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总投资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机器人购置台数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国产/进口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机器人购置金额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sz w:val="20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z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z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z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z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z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z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z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仿宋_GB2312"/>
                <w:color w:val="000000"/>
                <w:sz w:val="20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34533"/>
    <w:rsid w:val="3E734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2017-06-19T01:48:00Z</dcterms:created>
  <dc:creator>Administrator</dc:creator>
  <cp:lastModifiedBy>Administrator</cp:lastModifiedBy>
  <dcterms:modified xsi:type="dcterms:W3CDTF">2017-06-19T01:49:43Z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