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46" w:rsidRDefault="001A6DCB">
      <w:pPr>
        <w:spacing w:line="360" w:lineRule="auto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附件</w:t>
      </w:r>
      <w:r w:rsidR="003E3C8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4</w:t>
      </w:r>
      <w:bookmarkStart w:id="0" w:name="_GoBack"/>
      <w:bookmarkEnd w:id="0"/>
    </w:p>
    <w:p w:rsidR="00DA6046" w:rsidRDefault="001A6DCB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2024年省“尖兵计划”研发攻关项目推荐专家论证意见</w:t>
      </w:r>
    </w:p>
    <w:tbl>
      <w:tblPr>
        <w:tblStyle w:val="a6"/>
        <w:tblW w:w="9168" w:type="dxa"/>
        <w:jc w:val="center"/>
        <w:tblLook w:val="04A0" w:firstRow="1" w:lastRow="0" w:firstColumn="1" w:lastColumn="0" w:noHBand="0" w:noVBand="1"/>
      </w:tblPr>
      <w:tblGrid>
        <w:gridCol w:w="1418"/>
        <w:gridCol w:w="147"/>
        <w:gridCol w:w="845"/>
        <w:gridCol w:w="1180"/>
        <w:gridCol w:w="2222"/>
        <w:gridCol w:w="1985"/>
        <w:gridCol w:w="1371"/>
      </w:tblGrid>
      <w:tr w:rsidR="00DA6046">
        <w:trPr>
          <w:jc w:val="center"/>
        </w:trPr>
        <w:tc>
          <w:tcPr>
            <w:tcW w:w="1565" w:type="dxa"/>
            <w:gridSpan w:val="2"/>
            <w:vAlign w:val="center"/>
          </w:tcPr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申报专项和榜单名称</w:t>
            </w:r>
          </w:p>
        </w:tc>
        <w:tc>
          <w:tcPr>
            <w:tcW w:w="7603" w:type="dxa"/>
            <w:gridSpan w:val="5"/>
            <w:vAlign w:val="center"/>
          </w:tcPr>
          <w:p w:rsidR="00DA6046" w:rsidRDefault="00DA6046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DA6046">
        <w:trPr>
          <w:jc w:val="center"/>
        </w:trPr>
        <w:tc>
          <w:tcPr>
            <w:tcW w:w="1565" w:type="dxa"/>
            <w:gridSpan w:val="2"/>
            <w:vAlign w:val="center"/>
          </w:tcPr>
          <w:p w:rsidR="00DA6046" w:rsidRDefault="001A6DCB">
            <w:pPr>
              <w:spacing w:line="300" w:lineRule="exact"/>
              <w:ind w:firstLineChars="50" w:firstLine="120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牵头申报</w:t>
            </w:r>
          </w:p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603" w:type="dxa"/>
            <w:gridSpan w:val="5"/>
            <w:vAlign w:val="center"/>
          </w:tcPr>
          <w:p w:rsidR="00DA6046" w:rsidRDefault="00DA6046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DA6046">
        <w:trPr>
          <w:jc w:val="center"/>
        </w:trPr>
        <w:tc>
          <w:tcPr>
            <w:tcW w:w="1565" w:type="dxa"/>
            <w:gridSpan w:val="2"/>
            <w:vAlign w:val="center"/>
          </w:tcPr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项目参与</w:t>
            </w:r>
          </w:p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603" w:type="dxa"/>
            <w:gridSpan w:val="5"/>
            <w:vAlign w:val="center"/>
          </w:tcPr>
          <w:p w:rsidR="00DA6046" w:rsidRDefault="00DA6046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DA6046">
        <w:trPr>
          <w:jc w:val="center"/>
        </w:trPr>
        <w:tc>
          <w:tcPr>
            <w:tcW w:w="1565" w:type="dxa"/>
            <w:gridSpan w:val="2"/>
            <w:vAlign w:val="center"/>
          </w:tcPr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专项类别</w:t>
            </w:r>
          </w:p>
        </w:tc>
        <w:tc>
          <w:tcPr>
            <w:tcW w:w="7603" w:type="dxa"/>
            <w:gridSpan w:val="5"/>
            <w:vAlign w:val="center"/>
          </w:tcPr>
          <w:p w:rsidR="00DA6046" w:rsidRDefault="001A6DCB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□1.重大专项；  □ 2.其他重大项目；</w:t>
            </w:r>
          </w:p>
        </w:tc>
      </w:tr>
      <w:tr w:rsidR="00DA6046">
        <w:trPr>
          <w:jc w:val="center"/>
        </w:trPr>
        <w:tc>
          <w:tcPr>
            <w:tcW w:w="1565" w:type="dxa"/>
            <w:gridSpan w:val="2"/>
            <w:vAlign w:val="center"/>
          </w:tcPr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7603" w:type="dxa"/>
            <w:gridSpan w:val="5"/>
            <w:vAlign w:val="center"/>
          </w:tcPr>
          <w:p w:rsidR="00DA6046" w:rsidRDefault="001A6DCB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□1.择优委托项目；  □ 2.竞争性分配项目；</w:t>
            </w:r>
          </w:p>
        </w:tc>
      </w:tr>
      <w:tr w:rsidR="00DA6046">
        <w:trPr>
          <w:trHeight w:val="500"/>
          <w:jc w:val="center"/>
        </w:trPr>
        <w:tc>
          <w:tcPr>
            <w:tcW w:w="1565" w:type="dxa"/>
            <w:gridSpan w:val="2"/>
            <w:vAlign w:val="center"/>
          </w:tcPr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依托平台</w:t>
            </w:r>
          </w:p>
        </w:tc>
        <w:tc>
          <w:tcPr>
            <w:tcW w:w="7603" w:type="dxa"/>
            <w:gridSpan w:val="5"/>
            <w:vAlign w:val="center"/>
          </w:tcPr>
          <w:p w:rsidR="00DA6046" w:rsidRDefault="00DA6046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A6046">
        <w:trPr>
          <w:jc w:val="center"/>
        </w:trPr>
        <w:tc>
          <w:tcPr>
            <w:tcW w:w="1565" w:type="dxa"/>
            <w:gridSpan w:val="2"/>
            <w:vAlign w:val="center"/>
          </w:tcPr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未建有平台的申报单位是否符合推荐要求</w:t>
            </w:r>
          </w:p>
        </w:tc>
        <w:tc>
          <w:tcPr>
            <w:tcW w:w="7603" w:type="dxa"/>
            <w:gridSpan w:val="5"/>
            <w:vAlign w:val="center"/>
          </w:tcPr>
          <w:p w:rsidR="00DA6046" w:rsidRDefault="001A6DCB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□1.研发投入；  □ 2.科研人员；□3.科研设施；  </w:t>
            </w:r>
          </w:p>
          <w:p w:rsidR="00DA6046" w:rsidRDefault="001A6DCB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□ 4.知识产权； □ 5.成果转化</w:t>
            </w:r>
          </w:p>
        </w:tc>
      </w:tr>
      <w:tr w:rsidR="00DA6046">
        <w:trPr>
          <w:trHeight w:val="993"/>
          <w:jc w:val="center"/>
        </w:trPr>
        <w:tc>
          <w:tcPr>
            <w:tcW w:w="1565" w:type="dxa"/>
            <w:gridSpan w:val="2"/>
            <w:vAlign w:val="center"/>
          </w:tcPr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榜单绩效</w:t>
            </w:r>
          </w:p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目标</w:t>
            </w:r>
          </w:p>
        </w:tc>
        <w:tc>
          <w:tcPr>
            <w:tcW w:w="7603" w:type="dxa"/>
            <w:gridSpan w:val="5"/>
            <w:vAlign w:val="center"/>
          </w:tcPr>
          <w:p w:rsidR="00DA6046" w:rsidRDefault="00DA6046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DA6046">
        <w:trPr>
          <w:jc w:val="center"/>
        </w:trPr>
        <w:tc>
          <w:tcPr>
            <w:tcW w:w="1565" w:type="dxa"/>
            <w:gridSpan w:val="2"/>
            <w:vAlign w:val="center"/>
          </w:tcPr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项目预期</w:t>
            </w:r>
          </w:p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攻关成效</w:t>
            </w:r>
          </w:p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603" w:type="dxa"/>
            <w:gridSpan w:val="5"/>
            <w:vAlign w:val="center"/>
          </w:tcPr>
          <w:p w:rsidR="00DA6046" w:rsidRDefault="00DA6046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DA6046">
        <w:trPr>
          <w:trHeight w:val="4315"/>
          <w:jc w:val="center"/>
        </w:trPr>
        <w:tc>
          <w:tcPr>
            <w:tcW w:w="1565" w:type="dxa"/>
            <w:gridSpan w:val="2"/>
            <w:vAlign w:val="center"/>
          </w:tcPr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专家</w:t>
            </w:r>
          </w:p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论证</w:t>
            </w:r>
          </w:p>
          <w:p w:rsidR="00DA6046" w:rsidRDefault="001A6DC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03" w:type="dxa"/>
            <w:gridSpan w:val="5"/>
            <w:vAlign w:val="center"/>
          </w:tcPr>
          <w:p w:rsidR="00DA6046" w:rsidRDefault="001A6DCB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根据2024年度省“尖兵计划”研发攻关计划项目申报的推荐要求，2023年9月 日组织召开了专家论证会。专家组对提交的项目可行性报告、项目申报附件材料等进行审核，对照攻关榜单的研究内容、绩效目标和申报条件等要求，经质询讨论，形成推荐论证意见如下：</w:t>
            </w:r>
          </w:p>
          <w:p w:rsidR="00DA6046" w:rsidRDefault="00DA6046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A6046" w:rsidRDefault="001A6DCB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1.提交的项目申报材料完整、规范，攻关目标明确，符合申报要求。</w:t>
            </w:r>
          </w:p>
          <w:p w:rsidR="00DA6046" w:rsidRDefault="00DA6046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A6046" w:rsidRDefault="001A6DCB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171A1D"/>
                <w:kern w:val="0"/>
                <w:sz w:val="24"/>
                <w:szCs w:val="24"/>
                <w:shd w:val="clear" w:color="auto" w:fill="FFFFFF"/>
              </w:rPr>
              <w:t>申报项目的绩效目标（相关技术指标）符合榜单任务要求，并对榜单所要求的绩效目标全覆盖。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（重点：没有全覆盖不推荐）</w:t>
            </w:r>
          </w:p>
          <w:p w:rsidR="00DA6046" w:rsidRDefault="00DA6046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A6046" w:rsidRDefault="001A6DCB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3.该项目采用*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***************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，技术路线合理可行。（具体有什么优势）</w:t>
            </w:r>
          </w:p>
          <w:p w:rsidR="00DA6046" w:rsidRDefault="00DA6046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A6046" w:rsidRDefault="001A6DCB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color w:val="171A1D"/>
                <w:kern w:val="0"/>
                <w:sz w:val="24"/>
                <w:szCs w:val="24"/>
                <w:shd w:val="clear" w:color="auto" w:fill="FFFFFF"/>
              </w:rPr>
              <w:t>项目申报主体（或创新联合体）具有承担项目研究开发和资金投入能力和条件，对完成榜单任务的适应性强。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（具体有什么优势）</w:t>
            </w:r>
          </w:p>
          <w:p w:rsidR="00DA6046" w:rsidRDefault="00DA6046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A6046" w:rsidRDefault="001A6DCB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5.存在的不足和要求整改的意见建议。</w:t>
            </w:r>
          </w:p>
          <w:p w:rsidR="00DA6046" w:rsidRDefault="00DA6046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A6046" w:rsidRDefault="00DA6046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A6046" w:rsidRDefault="001A6DCB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6.专家推荐意见：（建议推荐或不推荐）</w:t>
            </w:r>
          </w:p>
          <w:p w:rsidR="00DA6046" w:rsidRDefault="00DA604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 w:rsidR="00DA6046" w:rsidRDefault="00DA604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 w:rsidR="00DA6046" w:rsidRDefault="00DA604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 w:rsidR="00DA6046" w:rsidRDefault="001A6DCB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 xml:space="preserve">           </w:t>
            </w:r>
          </w:p>
          <w:p w:rsidR="00DA6046" w:rsidRDefault="001A6DCB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 xml:space="preserve">                  专家组签字：</w:t>
            </w:r>
          </w:p>
        </w:tc>
      </w:tr>
      <w:tr w:rsidR="00DA6046">
        <w:trPr>
          <w:trHeight w:val="699"/>
          <w:jc w:val="center"/>
        </w:trPr>
        <w:tc>
          <w:tcPr>
            <w:tcW w:w="9168" w:type="dxa"/>
            <w:gridSpan w:val="7"/>
            <w:vAlign w:val="center"/>
          </w:tcPr>
          <w:p w:rsidR="00DA6046" w:rsidRDefault="001A6DCB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lastRenderedPageBreak/>
              <w:t>二、项目论证专家组名单：</w:t>
            </w:r>
          </w:p>
        </w:tc>
      </w:tr>
      <w:tr w:rsidR="00DA6046">
        <w:trPr>
          <w:trHeight w:val="698"/>
          <w:jc w:val="center"/>
        </w:trPr>
        <w:tc>
          <w:tcPr>
            <w:tcW w:w="1418" w:type="dxa"/>
            <w:vAlign w:val="center"/>
          </w:tcPr>
          <w:p w:rsidR="00DA6046" w:rsidRDefault="001A6DCB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DA6046" w:rsidRDefault="001A6DCB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80" w:type="dxa"/>
            <w:vAlign w:val="center"/>
          </w:tcPr>
          <w:p w:rsidR="00DA6046" w:rsidRDefault="001A6DCB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技术领域</w:t>
            </w:r>
          </w:p>
        </w:tc>
        <w:tc>
          <w:tcPr>
            <w:tcW w:w="2222" w:type="dxa"/>
            <w:vAlign w:val="center"/>
          </w:tcPr>
          <w:p w:rsidR="00DA6046" w:rsidRDefault="001A6DCB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985" w:type="dxa"/>
            <w:vAlign w:val="center"/>
          </w:tcPr>
          <w:p w:rsidR="00DA6046" w:rsidRDefault="001A6DCB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371" w:type="dxa"/>
            <w:vAlign w:val="center"/>
          </w:tcPr>
          <w:p w:rsidR="00DA6046" w:rsidRDefault="001A6DCB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签名</w:t>
            </w:r>
          </w:p>
        </w:tc>
      </w:tr>
      <w:tr w:rsidR="00DA6046">
        <w:trPr>
          <w:trHeight w:val="399"/>
          <w:jc w:val="center"/>
        </w:trPr>
        <w:tc>
          <w:tcPr>
            <w:tcW w:w="1418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046" w:rsidRDefault="00DA604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DA6046">
        <w:trPr>
          <w:trHeight w:val="493"/>
          <w:jc w:val="center"/>
        </w:trPr>
        <w:tc>
          <w:tcPr>
            <w:tcW w:w="1418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046" w:rsidRDefault="00DA604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DA6046">
        <w:trPr>
          <w:trHeight w:val="559"/>
          <w:jc w:val="center"/>
        </w:trPr>
        <w:tc>
          <w:tcPr>
            <w:tcW w:w="1418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046" w:rsidRDefault="00DA604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DA6046">
        <w:trPr>
          <w:trHeight w:val="497"/>
          <w:jc w:val="center"/>
        </w:trPr>
        <w:tc>
          <w:tcPr>
            <w:tcW w:w="1418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046" w:rsidRDefault="00DA6046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</w:tr>
      <w:tr w:rsidR="00DA6046">
        <w:trPr>
          <w:trHeight w:val="421"/>
          <w:jc w:val="center"/>
        </w:trPr>
        <w:tc>
          <w:tcPr>
            <w:tcW w:w="1418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046" w:rsidRDefault="00DA6046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A6046" w:rsidRDefault="00DA6046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</w:tr>
    </w:tbl>
    <w:p w:rsidR="00DA6046" w:rsidRDefault="00DA6046" w:rsidP="001700AB">
      <w:pPr>
        <w:rPr>
          <w:b/>
          <w:bCs/>
          <w:sz w:val="36"/>
          <w:szCs w:val="36"/>
        </w:rPr>
      </w:pPr>
    </w:p>
    <w:sectPr w:rsidR="00DA6046" w:rsidSect="00170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32" w:rsidRDefault="00796432" w:rsidP="003B3D38">
      <w:r>
        <w:separator/>
      </w:r>
    </w:p>
  </w:endnote>
  <w:endnote w:type="continuationSeparator" w:id="0">
    <w:p w:rsidR="00796432" w:rsidRDefault="00796432" w:rsidP="003B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32" w:rsidRDefault="00796432" w:rsidP="003B3D38">
      <w:r>
        <w:separator/>
      </w:r>
    </w:p>
  </w:footnote>
  <w:footnote w:type="continuationSeparator" w:id="0">
    <w:p w:rsidR="00796432" w:rsidRDefault="00796432" w:rsidP="003B3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iZTI3YTVmN2Q3ZTdlZTdjYzU3NTE5M2M2ZWIxZTgifQ=="/>
    <w:docVar w:name="KSO_WPS_MARK_KEY" w:val="ebdca616-52de-4957-b9da-3897f1a6724f"/>
  </w:docVars>
  <w:rsids>
    <w:rsidRoot w:val="00853A73"/>
    <w:rsid w:val="00032D27"/>
    <w:rsid w:val="000670B6"/>
    <w:rsid w:val="00086218"/>
    <w:rsid w:val="0009062E"/>
    <w:rsid w:val="00090E36"/>
    <w:rsid w:val="000A1B86"/>
    <w:rsid w:val="00105AB2"/>
    <w:rsid w:val="001500E6"/>
    <w:rsid w:val="001640A9"/>
    <w:rsid w:val="001700AB"/>
    <w:rsid w:val="001814D2"/>
    <w:rsid w:val="001A6DCB"/>
    <w:rsid w:val="001E1A18"/>
    <w:rsid w:val="00245D5B"/>
    <w:rsid w:val="002671EC"/>
    <w:rsid w:val="00291D39"/>
    <w:rsid w:val="002A0B98"/>
    <w:rsid w:val="002D6CAF"/>
    <w:rsid w:val="003349EC"/>
    <w:rsid w:val="003B3D38"/>
    <w:rsid w:val="003E3C86"/>
    <w:rsid w:val="003F5977"/>
    <w:rsid w:val="00400A24"/>
    <w:rsid w:val="004A1B13"/>
    <w:rsid w:val="00505F77"/>
    <w:rsid w:val="005A22F4"/>
    <w:rsid w:val="005A3D70"/>
    <w:rsid w:val="005B0EC6"/>
    <w:rsid w:val="005C7119"/>
    <w:rsid w:val="00613324"/>
    <w:rsid w:val="006164DA"/>
    <w:rsid w:val="00635D85"/>
    <w:rsid w:val="006400CC"/>
    <w:rsid w:val="00654942"/>
    <w:rsid w:val="0068024E"/>
    <w:rsid w:val="006A221A"/>
    <w:rsid w:val="006D6AAB"/>
    <w:rsid w:val="006E599F"/>
    <w:rsid w:val="00762DFE"/>
    <w:rsid w:val="0078588D"/>
    <w:rsid w:val="00796202"/>
    <w:rsid w:val="00796432"/>
    <w:rsid w:val="007B4473"/>
    <w:rsid w:val="007E0C0A"/>
    <w:rsid w:val="00846CAD"/>
    <w:rsid w:val="00853A73"/>
    <w:rsid w:val="00855588"/>
    <w:rsid w:val="00855795"/>
    <w:rsid w:val="0088143F"/>
    <w:rsid w:val="008C6C24"/>
    <w:rsid w:val="008D0527"/>
    <w:rsid w:val="008F001B"/>
    <w:rsid w:val="008F5E99"/>
    <w:rsid w:val="009335F6"/>
    <w:rsid w:val="00937023"/>
    <w:rsid w:val="009B4F7A"/>
    <w:rsid w:val="009B52DD"/>
    <w:rsid w:val="009E6A16"/>
    <w:rsid w:val="00A6412E"/>
    <w:rsid w:val="00A657B6"/>
    <w:rsid w:val="00A66DCA"/>
    <w:rsid w:val="00A72F40"/>
    <w:rsid w:val="00A77A05"/>
    <w:rsid w:val="00AE3FE2"/>
    <w:rsid w:val="00B01A04"/>
    <w:rsid w:val="00B072FF"/>
    <w:rsid w:val="00B10CDD"/>
    <w:rsid w:val="00BE5460"/>
    <w:rsid w:val="00C03AED"/>
    <w:rsid w:val="00C27497"/>
    <w:rsid w:val="00C41474"/>
    <w:rsid w:val="00C556DF"/>
    <w:rsid w:val="00C81AEA"/>
    <w:rsid w:val="00C8688A"/>
    <w:rsid w:val="00CB0833"/>
    <w:rsid w:val="00D701DC"/>
    <w:rsid w:val="00DA4C46"/>
    <w:rsid w:val="00DA6046"/>
    <w:rsid w:val="00DB770C"/>
    <w:rsid w:val="00E04754"/>
    <w:rsid w:val="00E14A05"/>
    <w:rsid w:val="00E56402"/>
    <w:rsid w:val="00E908D1"/>
    <w:rsid w:val="00F34A6D"/>
    <w:rsid w:val="00F73387"/>
    <w:rsid w:val="00FD1280"/>
    <w:rsid w:val="4C787C18"/>
    <w:rsid w:val="54DA2E36"/>
    <w:rsid w:val="5F090849"/>
    <w:rsid w:val="715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uiPriority w:val="1"/>
    <w:qFormat/>
    <w:pPr>
      <w:ind w:left="214"/>
    </w:pPr>
    <w:rPr>
      <w:sz w:val="32"/>
      <w:szCs w:val="32"/>
    </w:rPr>
  </w:style>
  <w:style w:type="paragraph" w:styleId="7">
    <w:name w:val="index 7"/>
    <w:basedOn w:val="a"/>
    <w:next w:val="a"/>
    <w:qFormat/>
    <w:pPr>
      <w:ind w:left="25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58</cp:revision>
  <cp:lastPrinted>2020-03-23T03:52:00Z</cp:lastPrinted>
  <dcterms:created xsi:type="dcterms:W3CDTF">2019-07-16T09:20:00Z</dcterms:created>
  <dcterms:modified xsi:type="dcterms:W3CDTF">2023-09-05T02:18:00Z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4D60A53857E4437D8ED153A7B9D58130</vt:lpwstr>
  </property>
</Properties>
</file>