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CB" w:rsidRDefault="00C57AF3">
      <w:pPr>
        <w:pStyle w:val="0"/>
        <w:spacing w:line="600" w:lineRule="exact"/>
        <w:ind w:right="62"/>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浙江省经济和信息化厅 浙江省财政厅</w:t>
      </w:r>
    </w:p>
    <w:p w:rsidR="00E335CB" w:rsidRDefault="00C57AF3">
      <w:pPr>
        <w:pStyle w:val="0"/>
        <w:spacing w:line="600" w:lineRule="exact"/>
        <w:ind w:right="62"/>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关于组织申报2021年度省级重点</w:t>
      </w:r>
    </w:p>
    <w:p w:rsidR="00E335CB" w:rsidRDefault="00C57AF3">
      <w:pPr>
        <w:pStyle w:val="0"/>
        <w:spacing w:line="560" w:lineRule="exact"/>
        <w:ind w:right="62"/>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工业互联网平台项目的通知</w:t>
      </w:r>
    </w:p>
    <w:p w:rsidR="00E335CB" w:rsidRDefault="00E335CB">
      <w:pPr>
        <w:pStyle w:val="0"/>
        <w:wordWrap w:val="0"/>
        <w:spacing w:line="560" w:lineRule="exact"/>
        <w:jc w:val="both"/>
        <w:rPr>
          <w:sz w:val="28"/>
          <w:szCs w:val="28"/>
        </w:rPr>
      </w:pPr>
    </w:p>
    <w:p w:rsidR="00E335CB" w:rsidRDefault="00C57AF3">
      <w:pPr>
        <w:pStyle w:val="0"/>
        <w:spacing w:line="620" w:lineRule="exact"/>
        <w:jc w:val="both"/>
        <w:rPr>
          <w:rFonts w:ascii="仿宋_GB2312" w:hAnsi="仿宋_GB2312"/>
          <w:szCs w:val="32"/>
        </w:rPr>
        <w:sectPr w:rsidR="00E335CB">
          <w:headerReference w:type="default" r:id="rId8"/>
          <w:footerReference w:type="even" r:id="rId9"/>
          <w:footerReference w:type="default" r:id="rId10"/>
          <w:pgSz w:w="11906" w:h="16838"/>
          <w:pgMar w:top="1814" w:right="1587" w:bottom="1587" w:left="1587" w:header="851" w:footer="1134" w:gutter="0"/>
          <w:cols w:space="720"/>
          <w:docGrid w:type="lines" w:linePitch="435"/>
        </w:sectPr>
      </w:pPr>
      <w:r>
        <w:rPr>
          <w:rFonts w:ascii="仿宋_GB2312" w:hAnsi="仿宋_GB2312" w:hint="eastAsia"/>
        </w:rPr>
        <w:t>各市、县（市、区）经信局、财政局（宁波不发）：</w:t>
      </w:r>
    </w:p>
    <w:p w:rsidR="00E335CB" w:rsidRDefault="00C57AF3">
      <w:pPr>
        <w:pStyle w:val="0"/>
        <w:spacing w:line="620" w:lineRule="exact"/>
        <w:ind w:firstLineChars="200" w:firstLine="640"/>
        <w:jc w:val="both"/>
        <w:rPr>
          <w:rFonts w:cs="仿宋_GB2312"/>
          <w:szCs w:val="32"/>
        </w:rPr>
      </w:pPr>
      <w:r>
        <w:rPr>
          <w:rFonts w:hAnsi="仿宋_GB2312" w:cs="仿宋_GB2312" w:hint="eastAsia"/>
          <w:szCs w:val="32"/>
        </w:rPr>
        <w:lastRenderedPageBreak/>
        <w:t>为贯彻落实《浙江省人民政府关于加快发展工业互联网促进制造业高质量发展的实施意见》《加快数字经济发展的若干政策措施》等文件精神，进一步完善我省</w:t>
      </w:r>
      <w:r>
        <w:rPr>
          <w:rFonts w:cs="仿宋_GB2312" w:hint="eastAsia"/>
          <w:szCs w:val="32"/>
        </w:rPr>
        <w:t>“</w:t>
      </w:r>
      <w:r>
        <w:rPr>
          <w:rFonts w:cs="仿宋_GB2312" w:hint="eastAsia"/>
          <w:szCs w:val="32"/>
        </w:rPr>
        <w:t>1+N</w:t>
      </w:r>
      <w:r>
        <w:rPr>
          <w:rFonts w:cs="仿宋_GB2312" w:hint="eastAsia"/>
          <w:szCs w:val="32"/>
        </w:rPr>
        <w:t>”</w:t>
      </w:r>
      <w:r>
        <w:rPr>
          <w:rFonts w:hAnsi="仿宋_GB2312" w:cs="仿宋_GB2312" w:hint="eastAsia"/>
          <w:szCs w:val="32"/>
        </w:rPr>
        <w:t>工业互联网平台体系，加快培育一批国内领先的行业级（产业链级）、区域级工业互联网平台，推动制造业数字化转型，促进制造业高质量发展，经研究，决定组织开展省级重点工业互联网平台申报工作，现将有关事项通知如下：</w:t>
      </w:r>
    </w:p>
    <w:p w:rsidR="00E335CB" w:rsidRDefault="00C57AF3">
      <w:pPr>
        <w:pStyle w:val="0"/>
        <w:spacing w:line="620" w:lineRule="exact"/>
        <w:ind w:firstLineChars="200" w:firstLine="640"/>
        <w:jc w:val="both"/>
        <w:rPr>
          <w:rFonts w:eastAsia="楷体_GB2312" w:cs="楷体_GB2312"/>
          <w:szCs w:val="32"/>
        </w:rPr>
      </w:pPr>
      <w:r>
        <w:rPr>
          <w:rFonts w:eastAsia="黑体" w:hAnsi="黑体" w:cs="黑体" w:hint="eastAsia"/>
          <w:szCs w:val="32"/>
        </w:rPr>
        <w:t>一、申报范围</w:t>
      </w:r>
    </w:p>
    <w:p w:rsidR="00E335CB" w:rsidRDefault="00C57AF3">
      <w:pPr>
        <w:pStyle w:val="0"/>
        <w:spacing w:line="620" w:lineRule="exact"/>
        <w:ind w:firstLineChars="200" w:firstLine="640"/>
        <w:jc w:val="both"/>
        <w:rPr>
          <w:rFonts w:hAnsi="仿宋_GB2312" w:cs="仿宋_GB2312"/>
          <w:szCs w:val="32"/>
        </w:rPr>
      </w:pPr>
      <w:r>
        <w:rPr>
          <w:rFonts w:hAnsi="仿宋_GB2312" w:cs="仿宋_GB2312" w:hint="eastAsia"/>
          <w:szCs w:val="32"/>
        </w:rPr>
        <w:t>瞄准国内领先水准且具备国内先进水平，并有意愿加入全省“</w:t>
      </w:r>
      <w:r>
        <w:rPr>
          <w:rFonts w:hAnsi="仿宋_GB2312" w:cs="仿宋_GB2312" w:hint="eastAsia"/>
          <w:szCs w:val="32"/>
        </w:rPr>
        <w:t>1+N</w:t>
      </w:r>
      <w:r>
        <w:rPr>
          <w:rFonts w:hAnsi="仿宋_GB2312" w:cs="仿宋_GB2312" w:hint="eastAsia"/>
          <w:szCs w:val="32"/>
        </w:rPr>
        <w:t>”工业互联网平台体系的行业级（产业链级）、区域级平台。优先支持</w:t>
      </w:r>
      <w:r>
        <w:rPr>
          <w:rFonts w:hAnsi="仿宋_GB2312" w:cs="仿宋_GB2312" w:hint="eastAsia"/>
          <w:szCs w:val="32"/>
        </w:rPr>
        <w:t>2018</w:t>
      </w:r>
      <w:r>
        <w:rPr>
          <w:rFonts w:hAnsi="仿宋_GB2312" w:cs="仿宋_GB2312" w:hint="eastAsia"/>
          <w:szCs w:val="32"/>
        </w:rPr>
        <w:t>—</w:t>
      </w:r>
      <w:r>
        <w:rPr>
          <w:rFonts w:hAnsi="仿宋_GB2312" w:cs="仿宋_GB2312" w:hint="eastAsia"/>
          <w:szCs w:val="32"/>
        </w:rPr>
        <w:t>2019</w:t>
      </w:r>
      <w:r>
        <w:rPr>
          <w:rFonts w:hAnsi="仿宋_GB2312" w:cs="仿宋_GB2312" w:hint="eastAsia"/>
          <w:szCs w:val="32"/>
        </w:rPr>
        <w:t>年度省级工业互联网创建平台（见附件</w:t>
      </w:r>
      <w:r>
        <w:rPr>
          <w:rFonts w:hAnsi="仿宋_GB2312" w:cs="仿宋_GB2312" w:hint="eastAsia"/>
          <w:szCs w:val="32"/>
        </w:rPr>
        <w:t>1</w:t>
      </w:r>
      <w:r>
        <w:rPr>
          <w:rFonts w:hAnsi="仿宋_GB2312" w:cs="仿宋_GB2312" w:hint="eastAsia"/>
          <w:szCs w:val="32"/>
        </w:rPr>
        <w:t>），重点支持十大标志性产业</w:t>
      </w:r>
      <w:proofErr w:type="gramStart"/>
      <w:r>
        <w:rPr>
          <w:rFonts w:hAnsi="仿宋_GB2312" w:cs="仿宋_GB2312" w:hint="eastAsia"/>
          <w:szCs w:val="32"/>
        </w:rPr>
        <w:t>链领域</w:t>
      </w:r>
      <w:proofErr w:type="gramEnd"/>
      <w:r>
        <w:rPr>
          <w:rFonts w:hAnsi="仿宋_GB2312" w:cs="仿宋_GB2312" w:hint="eastAsia"/>
          <w:szCs w:val="32"/>
        </w:rPr>
        <w:t>的平台。已获得中央财政专项资金支持或入选</w:t>
      </w:r>
      <w:r>
        <w:rPr>
          <w:rFonts w:hAnsi="仿宋_GB2312" w:cs="仿宋_GB2312" w:hint="eastAsia"/>
          <w:szCs w:val="32"/>
        </w:rPr>
        <w:t>2020</w:t>
      </w:r>
      <w:r>
        <w:rPr>
          <w:rFonts w:hAnsi="仿宋_GB2312" w:cs="仿宋_GB2312" w:hint="eastAsia"/>
          <w:szCs w:val="32"/>
        </w:rPr>
        <w:t>年度浙江省制造业高质量发展产业链协同创新项目（工业互联网）的不得重复申报。</w:t>
      </w:r>
    </w:p>
    <w:p w:rsidR="00E335CB" w:rsidRDefault="00C57AF3">
      <w:pPr>
        <w:pStyle w:val="0"/>
        <w:spacing w:line="620" w:lineRule="exact"/>
        <w:ind w:firstLineChars="200" w:firstLine="640"/>
        <w:jc w:val="both"/>
        <w:rPr>
          <w:rFonts w:eastAsia="黑体" w:hAnsi="黑体" w:cs="黑体"/>
          <w:szCs w:val="32"/>
        </w:rPr>
      </w:pPr>
      <w:r>
        <w:rPr>
          <w:rFonts w:eastAsia="黑体" w:hAnsi="黑体" w:cs="黑体" w:hint="eastAsia"/>
          <w:szCs w:val="32"/>
        </w:rPr>
        <w:t>二、申报要求</w:t>
      </w:r>
    </w:p>
    <w:p w:rsidR="00E335CB" w:rsidRDefault="00C57AF3">
      <w:pPr>
        <w:pStyle w:val="0"/>
        <w:spacing w:line="620" w:lineRule="exact"/>
        <w:ind w:firstLineChars="200" w:firstLine="640"/>
        <w:jc w:val="both"/>
        <w:rPr>
          <w:rFonts w:cs="仿宋_GB2312"/>
          <w:szCs w:val="32"/>
        </w:rPr>
      </w:pPr>
      <w:r>
        <w:rPr>
          <w:rFonts w:cs="仿宋_GB2312" w:hint="eastAsia"/>
          <w:szCs w:val="32"/>
        </w:rPr>
        <w:lastRenderedPageBreak/>
        <w:t>（一）</w:t>
      </w:r>
      <w:r>
        <w:rPr>
          <w:rFonts w:hAnsi="仿宋_GB2312" w:cs="仿宋_GB2312" w:hint="eastAsia"/>
          <w:szCs w:val="32"/>
        </w:rPr>
        <w:t>平台建设取得一定成效，有较大的影响力，有示范和推广价值；平台功能覆盖研发设计、生产制造、经营管理、销售服务、仓储物流等制造业关键环节。</w:t>
      </w:r>
    </w:p>
    <w:p w:rsidR="00E335CB" w:rsidRDefault="00C57AF3">
      <w:pPr>
        <w:pStyle w:val="0"/>
        <w:spacing w:line="620" w:lineRule="exact"/>
        <w:ind w:firstLineChars="200" w:firstLine="640"/>
        <w:jc w:val="both"/>
        <w:rPr>
          <w:rFonts w:cs="仿宋_GB2312"/>
          <w:szCs w:val="32"/>
        </w:rPr>
      </w:pPr>
      <w:r>
        <w:rPr>
          <w:rFonts w:cs="仿宋_GB2312" w:hint="eastAsia"/>
          <w:szCs w:val="32"/>
        </w:rPr>
        <w:t>（二）</w:t>
      </w:r>
      <w:r>
        <w:rPr>
          <w:rFonts w:cs="仿宋_GB2312" w:hint="eastAsia"/>
          <w:szCs w:val="32"/>
        </w:rPr>
        <w:t>2021</w:t>
      </w:r>
      <w:r>
        <w:rPr>
          <w:rFonts w:hAnsi="仿宋_GB2312" w:cs="仿宋_GB2312" w:hint="eastAsia"/>
          <w:szCs w:val="32"/>
        </w:rPr>
        <w:t>年底能基本完成建设，总投资</w:t>
      </w:r>
      <w:r>
        <w:rPr>
          <w:rFonts w:cs="仿宋_GB2312" w:hint="eastAsia"/>
          <w:szCs w:val="32"/>
        </w:rPr>
        <w:t>2500</w:t>
      </w:r>
      <w:r>
        <w:rPr>
          <w:rFonts w:hAnsi="仿宋_GB2312" w:cs="仿宋_GB2312" w:hint="eastAsia"/>
          <w:szCs w:val="32"/>
        </w:rPr>
        <w:t>万元以上，截至申报时进度不超过</w:t>
      </w:r>
      <w:r>
        <w:rPr>
          <w:rFonts w:hAnsi="仿宋_GB2312" w:cs="仿宋_GB2312" w:hint="eastAsia"/>
          <w:szCs w:val="32"/>
        </w:rPr>
        <w:t>50%</w:t>
      </w:r>
      <w:r>
        <w:rPr>
          <w:rFonts w:hAnsi="仿宋_GB2312" w:cs="仿宋_GB2312" w:hint="eastAsia"/>
          <w:szCs w:val="32"/>
        </w:rPr>
        <w:t>的项目，且自</w:t>
      </w:r>
      <w:r>
        <w:rPr>
          <w:rFonts w:cs="仿宋_GB2312" w:hint="eastAsia"/>
          <w:szCs w:val="32"/>
        </w:rPr>
        <w:t>2018</w:t>
      </w:r>
      <w:r>
        <w:rPr>
          <w:rFonts w:hAnsi="仿宋_GB2312" w:cs="仿宋_GB2312" w:hint="eastAsia"/>
          <w:szCs w:val="32"/>
        </w:rPr>
        <w:t>年以来，项目实际投资额度已达到</w:t>
      </w:r>
      <w:r>
        <w:rPr>
          <w:rFonts w:cs="仿宋_GB2312" w:hint="eastAsia"/>
          <w:szCs w:val="32"/>
        </w:rPr>
        <w:t>800</w:t>
      </w:r>
      <w:r>
        <w:rPr>
          <w:rFonts w:hAnsi="仿宋_GB2312" w:cs="仿宋_GB2312" w:hint="eastAsia"/>
          <w:szCs w:val="32"/>
        </w:rPr>
        <w:t>万元以上（需提供佐证材料）。</w:t>
      </w:r>
    </w:p>
    <w:p w:rsidR="00E335CB" w:rsidRDefault="00C57AF3">
      <w:pPr>
        <w:pStyle w:val="0"/>
        <w:spacing w:line="620" w:lineRule="exact"/>
        <w:ind w:firstLineChars="200" w:firstLine="640"/>
        <w:jc w:val="both"/>
        <w:rPr>
          <w:rFonts w:cs="仿宋_GB2312"/>
          <w:szCs w:val="32"/>
        </w:rPr>
      </w:pPr>
      <w:r>
        <w:rPr>
          <w:rFonts w:cs="仿宋_GB2312" w:hint="eastAsia"/>
          <w:szCs w:val="32"/>
        </w:rPr>
        <w:t>（三）</w:t>
      </w:r>
      <w:r>
        <w:rPr>
          <w:rFonts w:hAnsi="仿宋_GB2312" w:cs="仿宋_GB2312" w:hint="eastAsia"/>
          <w:szCs w:val="32"/>
        </w:rPr>
        <w:t>到</w:t>
      </w:r>
      <w:r>
        <w:rPr>
          <w:rFonts w:hAnsi="仿宋_GB2312" w:cs="仿宋_GB2312" w:hint="eastAsia"/>
          <w:szCs w:val="32"/>
        </w:rPr>
        <w:t>2021</w:t>
      </w:r>
      <w:r>
        <w:rPr>
          <w:rFonts w:hAnsi="仿宋_GB2312" w:cs="仿宋_GB2312" w:hint="eastAsia"/>
          <w:szCs w:val="32"/>
        </w:rPr>
        <w:t>年底，平台连接工业设备数量达到</w:t>
      </w:r>
      <w:r>
        <w:rPr>
          <w:rFonts w:hAnsi="仿宋_GB2312" w:cs="仿宋_GB2312" w:hint="eastAsia"/>
          <w:szCs w:val="32"/>
        </w:rPr>
        <w:t>2000</w:t>
      </w:r>
      <w:r>
        <w:rPr>
          <w:rFonts w:hAnsi="仿宋_GB2312" w:cs="仿宋_GB2312" w:hint="eastAsia"/>
          <w:szCs w:val="32"/>
        </w:rPr>
        <w:t>台（套）以上，或连接数据采集点数量达到</w:t>
      </w:r>
      <w:r>
        <w:rPr>
          <w:rFonts w:hAnsi="仿宋_GB2312" w:cs="仿宋_GB2312" w:hint="eastAsia"/>
          <w:szCs w:val="32"/>
        </w:rPr>
        <w:t>1</w:t>
      </w:r>
      <w:r>
        <w:rPr>
          <w:rFonts w:hAnsi="仿宋_GB2312" w:cs="仿宋_GB2312" w:hint="eastAsia"/>
          <w:szCs w:val="32"/>
        </w:rPr>
        <w:t>万以上；开发集成工业</w:t>
      </w:r>
      <w:r>
        <w:rPr>
          <w:rFonts w:hAnsi="仿宋_GB2312" w:cs="仿宋_GB2312" w:hint="eastAsia"/>
          <w:szCs w:val="32"/>
        </w:rPr>
        <w:t>APP 50</w:t>
      </w:r>
      <w:r>
        <w:rPr>
          <w:rFonts w:hAnsi="仿宋_GB2312" w:cs="仿宋_GB2312" w:hint="eastAsia"/>
          <w:szCs w:val="32"/>
        </w:rPr>
        <w:t>款以上，服务企业</w:t>
      </w:r>
      <w:r>
        <w:rPr>
          <w:rFonts w:hAnsi="仿宋_GB2312" w:cs="仿宋_GB2312" w:hint="eastAsia"/>
          <w:szCs w:val="32"/>
        </w:rPr>
        <w:t>50</w:t>
      </w:r>
      <w:r>
        <w:rPr>
          <w:rFonts w:hAnsi="仿宋_GB2312" w:cs="仿宋_GB2312" w:hint="eastAsia"/>
          <w:szCs w:val="32"/>
        </w:rPr>
        <w:t>家以上。</w:t>
      </w:r>
    </w:p>
    <w:p w:rsidR="00E335CB" w:rsidRDefault="00C57AF3">
      <w:pPr>
        <w:pStyle w:val="0"/>
        <w:spacing w:line="620" w:lineRule="exact"/>
        <w:ind w:firstLineChars="200" w:firstLine="640"/>
        <w:jc w:val="both"/>
        <w:rPr>
          <w:rFonts w:cs="仿宋_GB2312"/>
          <w:szCs w:val="32"/>
        </w:rPr>
      </w:pPr>
      <w:r>
        <w:rPr>
          <w:rFonts w:cs="仿宋_GB2312" w:hint="eastAsia"/>
          <w:szCs w:val="32"/>
        </w:rPr>
        <w:t>（四）</w:t>
      </w:r>
      <w:r>
        <w:rPr>
          <w:rFonts w:hAnsi="仿宋_GB2312" w:cs="仿宋_GB2312" w:hint="eastAsia"/>
          <w:szCs w:val="32"/>
        </w:rPr>
        <w:t>项目申报单位三年内未发生安全、违法、环保等方面问题，未列入严重失信名单。</w:t>
      </w:r>
    </w:p>
    <w:p w:rsidR="00E335CB" w:rsidRDefault="00C57AF3">
      <w:pPr>
        <w:pStyle w:val="0"/>
        <w:spacing w:line="620" w:lineRule="exact"/>
        <w:ind w:firstLineChars="200" w:firstLine="640"/>
        <w:jc w:val="both"/>
        <w:rPr>
          <w:rFonts w:eastAsia="黑体" w:cs="黑体"/>
          <w:szCs w:val="32"/>
        </w:rPr>
      </w:pPr>
      <w:r>
        <w:rPr>
          <w:rFonts w:eastAsia="黑体" w:hAnsi="黑体" w:cs="黑体" w:hint="eastAsia"/>
          <w:szCs w:val="32"/>
        </w:rPr>
        <w:t>三、申报程序</w:t>
      </w:r>
    </w:p>
    <w:p w:rsidR="00E335CB" w:rsidRDefault="00C57AF3">
      <w:pPr>
        <w:pStyle w:val="0"/>
        <w:spacing w:line="620" w:lineRule="exact"/>
        <w:ind w:firstLineChars="200" w:firstLine="640"/>
        <w:jc w:val="both"/>
        <w:rPr>
          <w:rFonts w:hAnsi="仿宋_GB2312" w:cs="仿宋_GB2312"/>
          <w:szCs w:val="32"/>
        </w:rPr>
      </w:pPr>
      <w:r>
        <w:rPr>
          <w:rFonts w:hAnsi="仿宋_GB2312" w:cs="仿宋_GB2312" w:hint="eastAsia"/>
          <w:szCs w:val="32"/>
        </w:rPr>
        <w:t>（一）单位申报。申报单位填写项目申报任务书（附件</w:t>
      </w:r>
      <w:r>
        <w:rPr>
          <w:rFonts w:hAnsi="仿宋_GB2312" w:cs="仿宋_GB2312" w:hint="eastAsia"/>
          <w:szCs w:val="32"/>
        </w:rPr>
        <w:t>2</w:t>
      </w:r>
      <w:r>
        <w:rPr>
          <w:rFonts w:hAnsi="仿宋_GB2312" w:cs="仿宋_GB2312" w:hint="eastAsia"/>
          <w:szCs w:val="32"/>
        </w:rPr>
        <w:t>），并向所在市、县（市、区）（区指萧山、余杭、富阳、临安、柯桥、上虞、洞头，下同）经信局提交申报材料。</w:t>
      </w:r>
    </w:p>
    <w:p w:rsidR="00E335CB" w:rsidRDefault="00C57AF3">
      <w:pPr>
        <w:pStyle w:val="0"/>
        <w:spacing w:line="620" w:lineRule="exact"/>
        <w:ind w:firstLineChars="200" w:firstLine="640"/>
        <w:jc w:val="both"/>
        <w:rPr>
          <w:rFonts w:hAnsi="仿宋_GB2312" w:cs="仿宋_GB2312"/>
          <w:szCs w:val="32"/>
        </w:rPr>
      </w:pPr>
      <w:r>
        <w:rPr>
          <w:rFonts w:hAnsi="仿宋_GB2312" w:cs="仿宋_GB2312" w:hint="eastAsia"/>
          <w:szCs w:val="32"/>
        </w:rPr>
        <w:t>（二）地方推荐。各地经信部门和财政部门共同对项目进行审查，将符合要求的项目汇总（附件</w:t>
      </w:r>
      <w:r>
        <w:rPr>
          <w:rFonts w:hAnsi="仿宋_GB2312" w:cs="仿宋_GB2312" w:hint="eastAsia"/>
          <w:szCs w:val="32"/>
        </w:rPr>
        <w:t>3</w:t>
      </w:r>
      <w:r>
        <w:rPr>
          <w:rFonts w:hAnsi="仿宋_GB2312" w:cs="仿宋_GB2312" w:hint="eastAsia"/>
          <w:szCs w:val="32"/>
        </w:rPr>
        <w:t>），联合行文一式两份分别报送省</w:t>
      </w:r>
      <w:proofErr w:type="gramStart"/>
      <w:r>
        <w:rPr>
          <w:rFonts w:hAnsi="仿宋_GB2312" w:cs="仿宋_GB2312" w:hint="eastAsia"/>
          <w:szCs w:val="32"/>
        </w:rPr>
        <w:t>经信厅和</w:t>
      </w:r>
      <w:proofErr w:type="gramEnd"/>
      <w:r>
        <w:rPr>
          <w:rFonts w:hAnsi="仿宋_GB2312" w:cs="仿宋_GB2312" w:hint="eastAsia"/>
          <w:szCs w:val="32"/>
        </w:rPr>
        <w:t>省财政厅。纸质申报材料一式五份邮寄至省</w:t>
      </w:r>
      <w:proofErr w:type="gramStart"/>
      <w:r>
        <w:rPr>
          <w:rFonts w:hAnsi="仿宋_GB2312" w:cs="仿宋_GB2312" w:hint="eastAsia"/>
          <w:szCs w:val="32"/>
        </w:rPr>
        <w:t>经信厅数字化</w:t>
      </w:r>
      <w:proofErr w:type="gramEnd"/>
      <w:r>
        <w:rPr>
          <w:rFonts w:hAnsi="仿宋_GB2312" w:cs="仿宋_GB2312" w:hint="eastAsia"/>
          <w:szCs w:val="32"/>
        </w:rPr>
        <w:t>处（通信地址：杭州市西湖区体育场路</w:t>
      </w:r>
      <w:r>
        <w:rPr>
          <w:rFonts w:hAnsi="仿宋_GB2312" w:cs="仿宋_GB2312" w:hint="eastAsia"/>
          <w:szCs w:val="32"/>
        </w:rPr>
        <w:t>479</w:t>
      </w:r>
      <w:r>
        <w:rPr>
          <w:rFonts w:hAnsi="仿宋_GB2312" w:cs="仿宋_GB2312" w:hint="eastAsia"/>
          <w:szCs w:val="32"/>
        </w:rPr>
        <w:t>号</w:t>
      </w:r>
      <w:r>
        <w:rPr>
          <w:rFonts w:hAnsi="仿宋_GB2312" w:cs="仿宋_GB2312" w:hint="eastAsia"/>
          <w:szCs w:val="32"/>
        </w:rPr>
        <w:t>722</w:t>
      </w:r>
      <w:r>
        <w:rPr>
          <w:rFonts w:hAnsi="仿宋_GB2312" w:cs="仿宋_GB2312" w:hint="eastAsia"/>
          <w:szCs w:val="32"/>
        </w:rPr>
        <w:t>室，邮编</w:t>
      </w:r>
      <w:r>
        <w:rPr>
          <w:rFonts w:hAnsi="仿宋_GB2312" w:cs="仿宋_GB2312" w:hint="eastAsia"/>
          <w:szCs w:val="32"/>
        </w:rPr>
        <w:t>310007</w:t>
      </w:r>
      <w:r>
        <w:rPr>
          <w:rFonts w:hAnsi="仿宋_GB2312" w:cs="仿宋_GB2312" w:hint="eastAsia"/>
          <w:szCs w:val="32"/>
        </w:rPr>
        <w:t>），电子版发送至邮箱</w:t>
      </w:r>
      <w:r>
        <w:rPr>
          <w:rFonts w:hAnsi="仿宋_GB2312" w:cs="仿宋_GB2312" w:hint="eastAsia"/>
          <w:szCs w:val="32"/>
        </w:rPr>
        <w:t>xxhc@zjjxw.gov.cn</w:t>
      </w:r>
      <w:r>
        <w:rPr>
          <w:rFonts w:hAnsi="仿宋_GB2312" w:cs="仿宋_GB2312" w:hint="eastAsia"/>
          <w:szCs w:val="32"/>
        </w:rPr>
        <w:t>。</w:t>
      </w:r>
    </w:p>
    <w:p w:rsidR="00E335CB" w:rsidRDefault="00C57AF3">
      <w:pPr>
        <w:pStyle w:val="0"/>
        <w:spacing w:line="620" w:lineRule="exact"/>
        <w:ind w:firstLineChars="200" w:firstLine="640"/>
        <w:jc w:val="both"/>
        <w:rPr>
          <w:rFonts w:cs="仿宋_GB2312"/>
          <w:szCs w:val="32"/>
        </w:rPr>
      </w:pPr>
      <w:r>
        <w:rPr>
          <w:rFonts w:hAnsi="仿宋_GB2312" w:cs="仿宋_GB2312" w:hint="eastAsia"/>
          <w:szCs w:val="32"/>
        </w:rPr>
        <w:t>（三）申报截止日期为</w:t>
      </w:r>
      <w:r>
        <w:rPr>
          <w:rFonts w:cs="仿宋_GB2312" w:hint="eastAsia"/>
          <w:szCs w:val="32"/>
        </w:rPr>
        <w:t>2020</w:t>
      </w:r>
      <w:r>
        <w:rPr>
          <w:rFonts w:hAnsi="仿宋_GB2312" w:cs="仿宋_GB2312" w:hint="eastAsia"/>
          <w:szCs w:val="32"/>
        </w:rPr>
        <w:t>年</w:t>
      </w:r>
      <w:r>
        <w:rPr>
          <w:rFonts w:cs="仿宋_GB2312" w:hint="eastAsia"/>
          <w:szCs w:val="32"/>
        </w:rPr>
        <w:t>10</w:t>
      </w:r>
      <w:r>
        <w:rPr>
          <w:rFonts w:hAnsi="仿宋_GB2312" w:cs="仿宋_GB2312" w:hint="eastAsia"/>
          <w:szCs w:val="32"/>
        </w:rPr>
        <w:t>月</w:t>
      </w:r>
      <w:r>
        <w:rPr>
          <w:rFonts w:cs="仿宋_GB2312" w:hint="eastAsia"/>
          <w:szCs w:val="32"/>
        </w:rPr>
        <w:t>12</w:t>
      </w:r>
      <w:r>
        <w:rPr>
          <w:rFonts w:hAnsi="仿宋_GB2312" w:cs="仿宋_GB2312" w:hint="eastAsia"/>
          <w:szCs w:val="32"/>
        </w:rPr>
        <w:t>日，逾期不予受理。</w:t>
      </w:r>
    </w:p>
    <w:p w:rsidR="00E335CB" w:rsidRDefault="00C57AF3">
      <w:pPr>
        <w:pStyle w:val="0"/>
        <w:spacing w:line="620" w:lineRule="exact"/>
        <w:ind w:firstLineChars="200" w:firstLine="640"/>
        <w:jc w:val="both"/>
        <w:rPr>
          <w:rFonts w:cs="仿宋_GB2312"/>
          <w:szCs w:val="32"/>
        </w:rPr>
      </w:pPr>
      <w:r>
        <w:rPr>
          <w:rFonts w:hAnsi="仿宋_GB2312" w:cs="仿宋_GB2312" w:hint="eastAsia"/>
          <w:szCs w:val="32"/>
        </w:rPr>
        <w:lastRenderedPageBreak/>
        <w:t>（四）联系电话：省经信厅：</w:t>
      </w:r>
      <w:r>
        <w:rPr>
          <w:rFonts w:cs="仿宋_GB2312" w:hint="eastAsia"/>
          <w:szCs w:val="32"/>
        </w:rPr>
        <w:t>0571-87056459</w:t>
      </w:r>
      <w:r>
        <w:rPr>
          <w:rFonts w:hAnsi="仿宋_GB2312" w:cs="仿宋_GB2312" w:hint="eastAsia"/>
          <w:szCs w:val="32"/>
        </w:rPr>
        <w:t>；</w:t>
      </w:r>
    </w:p>
    <w:p w:rsidR="00E335CB" w:rsidRDefault="00C57AF3">
      <w:pPr>
        <w:pStyle w:val="0"/>
        <w:spacing w:line="620" w:lineRule="exact"/>
        <w:ind w:firstLineChars="1000" w:firstLine="3200"/>
        <w:jc w:val="both"/>
        <w:rPr>
          <w:szCs w:val="32"/>
        </w:rPr>
      </w:pPr>
      <w:r>
        <w:rPr>
          <w:rFonts w:hAnsi="仿宋" w:hint="eastAsia"/>
          <w:szCs w:val="32"/>
        </w:rPr>
        <w:t>省财政厅：</w:t>
      </w:r>
      <w:r>
        <w:rPr>
          <w:rFonts w:hint="eastAsia"/>
          <w:szCs w:val="32"/>
        </w:rPr>
        <w:t>0571-87056557</w:t>
      </w:r>
      <w:r>
        <w:rPr>
          <w:rFonts w:hint="eastAsia"/>
          <w:szCs w:val="32"/>
        </w:rPr>
        <w:t>。</w:t>
      </w:r>
    </w:p>
    <w:p w:rsidR="00E335CB" w:rsidRDefault="00C57AF3">
      <w:pPr>
        <w:pStyle w:val="0"/>
        <w:spacing w:line="620" w:lineRule="exact"/>
        <w:ind w:firstLineChars="200" w:firstLine="640"/>
        <w:jc w:val="both"/>
        <w:rPr>
          <w:rFonts w:eastAsia="黑体" w:cs="黑体"/>
          <w:szCs w:val="32"/>
        </w:rPr>
      </w:pPr>
      <w:r>
        <w:rPr>
          <w:rFonts w:eastAsia="黑体" w:hAnsi="黑体" w:cs="黑体" w:hint="eastAsia"/>
          <w:szCs w:val="32"/>
        </w:rPr>
        <w:t>四、支持政策</w:t>
      </w:r>
    </w:p>
    <w:p w:rsidR="00E335CB" w:rsidRDefault="00C57AF3">
      <w:pPr>
        <w:pStyle w:val="0"/>
        <w:spacing w:line="620" w:lineRule="exact"/>
        <w:ind w:firstLineChars="200" w:firstLine="640"/>
        <w:jc w:val="both"/>
        <w:rPr>
          <w:rFonts w:hAnsi="仿宋_GB2312" w:cs="仿宋_GB2312"/>
          <w:szCs w:val="32"/>
        </w:rPr>
      </w:pPr>
      <w:r>
        <w:rPr>
          <w:rFonts w:hAnsi="仿宋_GB2312" w:cs="仿宋_GB2312" w:hint="eastAsia"/>
          <w:szCs w:val="32"/>
        </w:rPr>
        <w:t>择优遴选</w:t>
      </w:r>
      <w:r>
        <w:rPr>
          <w:rFonts w:cs="仿宋_GB2312" w:hint="eastAsia"/>
          <w:szCs w:val="32"/>
        </w:rPr>
        <w:t>10</w:t>
      </w:r>
      <w:r>
        <w:rPr>
          <w:rFonts w:hAnsi="仿宋_GB2312" w:cs="仿宋_GB2312" w:hint="eastAsia"/>
          <w:szCs w:val="32"/>
        </w:rPr>
        <w:t>个左右的项目，每个项目给予</w:t>
      </w:r>
      <w:r>
        <w:rPr>
          <w:rFonts w:cs="仿宋_GB2312" w:hint="eastAsia"/>
          <w:szCs w:val="32"/>
        </w:rPr>
        <w:t>500</w:t>
      </w:r>
      <w:r>
        <w:rPr>
          <w:rFonts w:hAnsi="仿宋_GB2312" w:cs="仿宋_GB2312" w:hint="eastAsia"/>
          <w:szCs w:val="32"/>
        </w:rPr>
        <w:t>万元资金支持，补助资金从</w:t>
      </w:r>
      <w:r>
        <w:rPr>
          <w:rFonts w:cs="仿宋_GB2312" w:hint="eastAsia"/>
          <w:szCs w:val="32"/>
        </w:rPr>
        <w:t>2021</w:t>
      </w:r>
      <w:r>
        <w:rPr>
          <w:rFonts w:hAnsi="仿宋_GB2312" w:cs="仿宋_GB2312" w:hint="eastAsia"/>
          <w:szCs w:val="32"/>
        </w:rPr>
        <w:t>年度省工业和信息化发展财政专项资金中安排。</w:t>
      </w:r>
    </w:p>
    <w:p w:rsidR="00E335CB" w:rsidRDefault="00E335CB">
      <w:pPr>
        <w:pStyle w:val="0"/>
        <w:spacing w:line="640" w:lineRule="exact"/>
        <w:ind w:firstLineChars="200" w:firstLine="640"/>
        <w:jc w:val="both"/>
        <w:rPr>
          <w:rFonts w:hAnsi="仿宋_GB2312" w:cs="仿宋_GB2312"/>
          <w:szCs w:val="32"/>
        </w:rPr>
      </w:pPr>
    </w:p>
    <w:p w:rsidR="00E335CB" w:rsidRDefault="00C57AF3">
      <w:pPr>
        <w:pStyle w:val="0"/>
        <w:spacing w:line="630" w:lineRule="exact"/>
        <w:ind w:leftChars="200" w:left="1600" w:hangingChars="300" w:hanging="960"/>
        <w:jc w:val="both"/>
        <w:rPr>
          <w:rFonts w:hAnsi="仿宋_GB2312" w:cs="仿宋_GB2312"/>
          <w:szCs w:val="32"/>
        </w:rPr>
      </w:pPr>
      <w:r>
        <w:rPr>
          <w:rFonts w:hAnsi="仿宋_GB2312" w:cs="仿宋_GB2312" w:hint="eastAsia"/>
          <w:szCs w:val="32"/>
        </w:rPr>
        <w:t>附件：</w:t>
      </w:r>
      <w:r>
        <w:rPr>
          <w:rFonts w:cs="仿宋_GB2312" w:hint="eastAsia"/>
          <w:szCs w:val="32"/>
        </w:rPr>
        <w:t>1.2018-2019</w:t>
      </w:r>
      <w:r>
        <w:rPr>
          <w:rFonts w:hAnsi="仿宋_GB2312" w:cs="仿宋_GB2312" w:hint="eastAsia"/>
          <w:szCs w:val="32"/>
        </w:rPr>
        <w:t>年度省级工业互联网创建平台名单（不</w:t>
      </w:r>
    </w:p>
    <w:p w:rsidR="00E335CB" w:rsidRDefault="00C57AF3">
      <w:pPr>
        <w:pStyle w:val="0"/>
        <w:spacing w:line="630" w:lineRule="exact"/>
        <w:ind w:leftChars="386" w:left="1235" w:firstLineChars="200" w:firstLine="640"/>
        <w:jc w:val="both"/>
        <w:rPr>
          <w:rFonts w:cs="仿宋_GB2312"/>
          <w:szCs w:val="32"/>
        </w:rPr>
      </w:pPr>
      <w:r>
        <w:rPr>
          <w:rFonts w:hAnsi="仿宋_GB2312" w:cs="仿宋_GB2312" w:hint="eastAsia"/>
          <w:szCs w:val="32"/>
        </w:rPr>
        <w:t>含宁波）</w:t>
      </w:r>
    </w:p>
    <w:p w:rsidR="00E335CB" w:rsidRDefault="00C57AF3">
      <w:pPr>
        <w:pStyle w:val="0"/>
        <w:spacing w:line="630" w:lineRule="exact"/>
        <w:ind w:firstLineChars="500" w:firstLine="1600"/>
        <w:jc w:val="both"/>
        <w:rPr>
          <w:rFonts w:cs="仿宋_GB2312"/>
          <w:szCs w:val="32"/>
        </w:rPr>
      </w:pPr>
      <w:r>
        <w:rPr>
          <w:rFonts w:cs="仿宋_GB2312" w:hint="eastAsia"/>
          <w:szCs w:val="32"/>
        </w:rPr>
        <w:t>2.</w:t>
      </w:r>
      <w:r>
        <w:rPr>
          <w:rFonts w:hAnsi="仿宋_GB2312" w:cs="仿宋_GB2312" w:hint="eastAsia"/>
          <w:szCs w:val="32"/>
        </w:rPr>
        <w:t>省级重点工业互联网平台项目申报任务书</w:t>
      </w:r>
    </w:p>
    <w:p w:rsidR="00E335CB" w:rsidRDefault="00C57AF3">
      <w:pPr>
        <w:pStyle w:val="0"/>
        <w:spacing w:line="630" w:lineRule="exact"/>
        <w:ind w:firstLineChars="500" w:firstLine="1600"/>
        <w:jc w:val="both"/>
        <w:rPr>
          <w:rFonts w:hAnsi="仿宋_GB2312" w:cs="仿宋_GB2312"/>
          <w:szCs w:val="32"/>
        </w:rPr>
      </w:pPr>
      <w:r>
        <w:rPr>
          <w:rFonts w:cs="仿宋_GB2312" w:hint="eastAsia"/>
          <w:szCs w:val="32"/>
        </w:rPr>
        <w:t>3.2021</w:t>
      </w:r>
      <w:r>
        <w:rPr>
          <w:rFonts w:hAnsi="仿宋_GB2312" w:cs="仿宋_GB2312" w:hint="eastAsia"/>
          <w:szCs w:val="32"/>
        </w:rPr>
        <w:t>年度省级重点工业互联网平台项目推荐</w:t>
      </w:r>
    </w:p>
    <w:p w:rsidR="00E335CB" w:rsidRDefault="00C57AF3">
      <w:pPr>
        <w:pStyle w:val="0"/>
        <w:spacing w:line="620" w:lineRule="exact"/>
        <w:ind w:firstLineChars="550" w:firstLine="1760"/>
        <w:jc w:val="both"/>
        <w:rPr>
          <w:rFonts w:cs="仿宋_GB2312"/>
          <w:szCs w:val="32"/>
        </w:rPr>
      </w:pPr>
      <w:r>
        <w:rPr>
          <w:rFonts w:hAnsi="仿宋_GB2312" w:cs="仿宋_GB2312" w:hint="eastAsia"/>
          <w:szCs w:val="32"/>
        </w:rPr>
        <w:t>汇总表</w:t>
      </w:r>
    </w:p>
    <w:p w:rsidR="00E335CB" w:rsidRDefault="00E335CB">
      <w:pPr>
        <w:pStyle w:val="0"/>
        <w:spacing w:line="600" w:lineRule="exact"/>
        <w:ind w:firstLineChars="200" w:firstLine="640"/>
        <w:rPr>
          <w:rFonts w:cs="仿宋_GB2312"/>
          <w:szCs w:val="32"/>
        </w:rPr>
      </w:pPr>
    </w:p>
    <w:p w:rsidR="00E335CB" w:rsidRDefault="00E335CB">
      <w:pPr>
        <w:pStyle w:val="0"/>
        <w:spacing w:line="600" w:lineRule="exact"/>
        <w:ind w:firstLineChars="200" w:firstLine="640"/>
        <w:rPr>
          <w:rFonts w:cs="仿宋_GB2312"/>
          <w:szCs w:val="32"/>
        </w:rPr>
      </w:pPr>
    </w:p>
    <w:p w:rsidR="00E335CB" w:rsidRDefault="00E335CB">
      <w:pPr>
        <w:pStyle w:val="0"/>
        <w:spacing w:line="600" w:lineRule="exact"/>
        <w:ind w:firstLineChars="200" w:firstLine="640"/>
        <w:rPr>
          <w:rFonts w:cs="仿宋_GB2312"/>
          <w:szCs w:val="32"/>
        </w:rPr>
      </w:pPr>
    </w:p>
    <w:p w:rsidR="00E335CB" w:rsidRDefault="00C57AF3">
      <w:pPr>
        <w:pStyle w:val="0"/>
        <w:spacing w:line="600" w:lineRule="exact"/>
        <w:ind w:firstLineChars="200" w:firstLine="640"/>
        <w:rPr>
          <w:rFonts w:cs="仿宋_GB2312"/>
          <w:szCs w:val="32"/>
        </w:rPr>
      </w:pPr>
      <w:r>
        <w:rPr>
          <w:rFonts w:hAnsi="仿宋_GB2312" w:cs="仿宋_GB2312" w:hint="eastAsia"/>
          <w:szCs w:val="32"/>
        </w:rPr>
        <w:t>浙江省经济和信息化厅</w:t>
      </w:r>
      <w:r>
        <w:rPr>
          <w:rFonts w:cs="仿宋_GB2312" w:hint="eastAsia"/>
          <w:szCs w:val="32"/>
        </w:rPr>
        <w:t xml:space="preserve">         </w:t>
      </w:r>
      <w:r>
        <w:rPr>
          <w:rFonts w:hAnsi="仿宋_GB2312" w:cs="仿宋_GB2312" w:hint="eastAsia"/>
          <w:szCs w:val="32"/>
        </w:rPr>
        <w:t>浙江省财政厅</w:t>
      </w:r>
    </w:p>
    <w:p w:rsidR="00E335CB" w:rsidRDefault="00C57AF3">
      <w:pPr>
        <w:pStyle w:val="0"/>
        <w:spacing w:line="600" w:lineRule="exact"/>
        <w:ind w:firstLineChars="200" w:firstLine="640"/>
        <w:rPr>
          <w:rFonts w:cs="仿宋_GB2312"/>
          <w:szCs w:val="32"/>
        </w:rPr>
        <w:sectPr w:rsidR="00E335C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814" w:right="1587" w:bottom="1587" w:left="1587" w:header="851" w:footer="992" w:gutter="0"/>
          <w:cols w:space="720"/>
          <w:docGrid w:type="lines" w:linePitch="312"/>
        </w:sectPr>
      </w:pPr>
      <w:r>
        <w:rPr>
          <w:rFonts w:cs="仿宋_GB2312" w:hint="eastAsia"/>
          <w:szCs w:val="32"/>
        </w:rPr>
        <w:t xml:space="preserve">                            2020</w:t>
      </w:r>
      <w:r>
        <w:rPr>
          <w:rFonts w:hAnsi="仿宋_GB2312" w:cs="仿宋_GB2312" w:hint="eastAsia"/>
          <w:szCs w:val="32"/>
        </w:rPr>
        <w:t>年</w:t>
      </w:r>
      <w:r>
        <w:rPr>
          <w:rFonts w:cs="仿宋_GB2312" w:hint="eastAsia"/>
          <w:szCs w:val="32"/>
        </w:rPr>
        <w:t>9</w:t>
      </w:r>
      <w:r>
        <w:rPr>
          <w:rFonts w:hAnsi="仿宋_GB2312" w:cs="仿宋_GB2312" w:hint="eastAsia"/>
          <w:szCs w:val="32"/>
        </w:rPr>
        <w:t>月</w:t>
      </w:r>
      <w:r>
        <w:rPr>
          <w:rFonts w:cs="仿宋_GB2312" w:hint="eastAsia"/>
          <w:szCs w:val="32"/>
        </w:rPr>
        <w:t>24</w:t>
      </w:r>
      <w:r>
        <w:rPr>
          <w:rFonts w:hAnsi="仿宋_GB2312" w:cs="仿宋_GB2312" w:hint="eastAsia"/>
          <w:szCs w:val="32"/>
        </w:rPr>
        <w:t>日</w:t>
      </w:r>
    </w:p>
    <w:p w:rsidR="00E335CB" w:rsidRDefault="00C57AF3">
      <w:pPr>
        <w:pStyle w:val="0"/>
        <w:spacing w:line="600" w:lineRule="exact"/>
        <w:rPr>
          <w:rFonts w:eastAsia="黑体" w:cs="黑体"/>
          <w:szCs w:val="32"/>
        </w:rPr>
      </w:pPr>
      <w:r>
        <w:rPr>
          <w:rFonts w:eastAsia="黑体" w:hAnsi="黑体" w:cs="黑体" w:hint="eastAsia"/>
          <w:szCs w:val="32"/>
        </w:rPr>
        <w:lastRenderedPageBreak/>
        <w:t>附件</w:t>
      </w:r>
      <w:r>
        <w:rPr>
          <w:rFonts w:eastAsia="黑体" w:cs="黑体" w:hint="eastAsia"/>
          <w:szCs w:val="32"/>
        </w:rPr>
        <w:t>1</w:t>
      </w:r>
    </w:p>
    <w:p w:rsidR="00E335CB" w:rsidRDefault="00C57AF3">
      <w:pPr>
        <w:pStyle w:val="0"/>
        <w:spacing w:line="600" w:lineRule="exact"/>
        <w:jc w:val="center"/>
        <w:rPr>
          <w:rFonts w:eastAsia="黑体" w:cs="仿宋_GB2312"/>
          <w:sz w:val="28"/>
          <w:szCs w:val="24"/>
        </w:rPr>
      </w:pPr>
      <w:r>
        <w:rPr>
          <w:rFonts w:eastAsia="方正小标宋简体" w:cs="方正小标宋简体" w:hint="eastAsia"/>
          <w:sz w:val="44"/>
          <w:szCs w:val="44"/>
        </w:rPr>
        <w:t>2018-2019</w:t>
      </w:r>
      <w:r>
        <w:rPr>
          <w:rFonts w:eastAsia="方正小标宋简体" w:hAnsi="方正小标宋简体" w:cs="方正小标宋简体" w:hint="eastAsia"/>
          <w:sz w:val="44"/>
          <w:szCs w:val="44"/>
        </w:rPr>
        <w:t>年度省级工业互联网创建平台名单（不含宁波）</w:t>
      </w:r>
    </w:p>
    <w:tbl>
      <w:tblPr>
        <w:tblW w:w="13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5"/>
        <w:gridCol w:w="837"/>
        <w:gridCol w:w="888"/>
        <w:gridCol w:w="6563"/>
        <w:gridCol w:w="3686"/>
        <w:gridCol w:w="950"/>
      </w:tblGrid>
      <w:tr w:rsidR="00E335CB">
        <w:trPr>
          <w:trHeight w:val="567"/>
          <w:jc w:val="center"/>
        </w:trPr>
        <w:tc>
          <w:tcPr>
            <w:tcW w:w="535" w:type="dxa"/>
            <w:vAlign w:val="center"/>
          </w:tcPr>
          <w:p w:rsidR="00E335CB" w:rsidRDefault="00C57AF3">
            <w:pPr>
              <w:widowControl/>
              <w:spacing w:line="300" w:lineRule="exact"/>
              <w:ind w:firstLineChars="0" w:firstLine="0"/>
              <w:jc w:val="center"/>
              <w:textAlignment w:val="center"/>
              <w:rPr>
                <w:rFonts w:cs="仿宋"/>
                <w:b/>
                <w:sz w:val="21"/>
                <w:szCs w:val="21"/>
              </w:rPr>
            </w:pPr>
            <w:r>
              <w:rPr>
                <w:rFonts w:cs="仿宋" w:hint="eastAsia"/>
                <w:b/>
                <w:kern w:val="0"/>
                <w:sz w:val="21"/>
                <w:szCs w:val="21"/>
                <w:lang w:bidi="ar"/>
              </w:rPr>
              <w:t>序号</w:t>
            </w:r>
          </w:p>
        </w:tc>
        <w:tc>
          <w:tcPr>
            <w:tcW w:w="837" w:type="dxa"/>
            <w:vAlign w:val="center"/>
          </w:tcPr>
          <w:p w:rsidR="00E335CB" w:rsidRDefault="00C57AF3">
            <w:pPr>
              <w:widowControl/>
              <w:spacing w:line="300" w:lineRule="exact"/>
              <w:ind w:firstLineChars="0" w:firstLine="0"/>
              <w:jc w:val="center"/>
              <w:textAlignment w:val="center"/>
              <w:rPr>
                <w:rFonts w:cs="仿宋"/>
                <w:b/>
                <w:sz w:val="21"/>
                <w:szCs w:val="21"/>
              </w:rPr>
            </w:pPr>
            <w:r>
              <w:rPr>
                <w:rFonts w:cs="仿宋" w:hint="eastAsia"/>
                <w:b/>
                <w:kern w:val="0"/>
                <w:sz w:val="21"/>
                <w:szCs w:val="21"/>
                <w:lang w:bidi="ar"/>
              </w:rPr>
              <w:t>地市</w:t>
            </w:r>
          </w:p>
        </w:tc>
        <w:tc>
          <w:tcPr>
            <w:tcW w:w="888" w:type="dxa"/>
            <w:vAlign w:val="center"/>
          </w:tcPr>
          <w:p w:rsidR="00E335CB" w:rsidRDefault="00C57AF3">
            <w:pPr>
              <w:widowControl/>
              <w:spacing w:line="300" w:lineRule="exact"/>
              <w:ind w:firstLineChars="0" w:firstLine="0"/>
              <w:jc w:val="center"/>
              <w:textAlignment w:val="center"/>
              <w:rPr>
                <w:rFonts w:cs="仿宋"/>
                <w:b/>
                <w:kern w:val="0"/>
                <w:sz w:val="21"/>
                <w:szCs w:val="21"/>
                <w:lang w:bidi="ar"/>
              </w:rPr>
            </w:pPr>
            <w:r>
              <w:rPr>
                <w:rFonts w:cs="仿宋" w:hint="eastAsia"/>
                <w:b/>
                <w:kern w:val="0"/>
                <w:sz w:val="21"/>
                <w:szCs w:val="21"/>
                <w:lang w:bidi="ar"/>
              </w:rPr>
              <w:t>所属</w:t>
            </w:r>
          </w:p>
          <w:p w:rsidR="00E335CB" w:rsidRDefault="00C57AF3">
            <w:pPr>
              <w:widowControl/>
              <w:spacing w:line="300" w:lineRule="exact"/>
              <w:ind w:firstLineChars="0" w:firstLine="0"/>
              <w:jc w:val="center"/>
              <w:textAlignment w:val="center"/>
              <w:rPr>
                <w:rFonts w:cs="仿宋"/>
                <w:b/>
                <w:sz w:val="21"/>
                <w:szCs w:val="21"/>
              </w:rPr>
            </w:pPr>
            <w:r>
              <w:rPr>
                <w:rFonts w:cs="仿宋" w:hint="eastAsia"/>
                <w:b/>
                <w:kern w:val="0"/>
                <w:sz w:val="21"/>
                <w:szCs w:val="21"/>
                <w:lang w:bidi="ar"/>
              </w:rPr>
              <w:t>县市区</w:t>
            </w:r>
          </w:p>
        </w:tc>
        <w:tc>
          <w:tcPr>
            <w:tcW w:w="6563" w:type="dxa"/>
            <w:vAlign w:val="center"/>
          </w:tcPr>
          <w:p w:rsidR="00E335CB" w:rsidRDefault="00C57AF3">
            <w:pPr>
              <w:widowControl/>
              <w:spacing w:line="300" w:lineRule="exact"/>
              <w:ind w:firstLineChars="0" w:firstLine="0"/>
              <w:jc w:val="center"/>
              <w:textAlignment w:val="center"/>
              <w:rPr>
                <w:rFonts w:cs="仿宋"/>
                <w:b/>
                <w:sz w:val="21"/>
                <w:szCs w:val="21"/>
              </w:rPr>
            </w:pPr>
            <w:r>
              <w:rPr>
                <w:rFonts w:cs="仿宋" w:hint="eastAsia"/>
                <w:b/>
                <w:kern w:val="0"/>
                <w:sz w:val="21"/>
                <w:szCs w:val="21"/>
                <w:lang w:bidi="ar"/>
              </w:rPr>
              <w:t>平台名称</w:t>
            </w:r>
          </w:p>
        </w:tc>
        <w:tc>
          <w:tcPr>
            <w:tcW w:w="3686" w:type="dxa"/>
            <w:vAlign w:val="center"/>
          </w:tcPr>
          <w:p w:rsidR="00E335CB" w:rsidRDefault="00C57AF3">
            <w:pPr>
              <w:widowControl/>
              <w:spacing w:line="300" w:lineRule="exact"/>
              <w:ind w:firstLineChars="0" w:firstLine="0"/>
              <w:jc w:val="center"/>
              <w:textAlignment w:val="center"/>
              <w:rPr>
                <w:rFonts w:cs="仿宋"/>
                <w:b/>
                <w:sz w:val="21"/>
                <w:szCs w:val="21"/>
              </w:rPr>
            </w:pPr>
            <w:r>
              <w:rPr>
                <w:rFonts w:cs="仿宋" w:hint="eastAsia"/>
                <w:b/>
                <w:kern w:val="0"/>
                <w:sz w:val="21"/>
                <w:szCs w:val="21"/>
                <w:lang w:bidi="ar"/>
              </w:rPr>
              <w:t>企业</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cs="仿宋" w:hint="eastAsia"/>
                <w:b/>
                <w:kern w:val="0"/>
                <w:sz w:val="21"/>
                <w:szCs w:val="21"/>
                <w:lang w:bidi="ar"/>
              </w:rPr>
              <w:t>年度</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上城区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稀土冶金行业工业互联网平台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浙江宇天科技股份有限公司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下城区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迈迪装备行业数字化工业互联网平台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迈迪信息技术有限公司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江干区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蒲惠离散</w:t>
            </w:r>
            <w:proofErr w:type="gramEnd"/>
            <w:r>
              <w:rPr>
                <w:rFonts w:cs="仿宋" w:hint="eastAsia"/>
                <w:kern w:val="0"/>
                <w:sz w:val="21"/>
                <w:szCs w:val="21"/>
                <w:lang w:bidi="ar"/>
              </w:rPr>
              <w:t>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浙江蒲惠智造科技有限公司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4</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r w:rsidRPr="006841BC">
              <w:rPr>
                <w:rFonts w:cs="仿宋" w:hint="eastAsia"/>
                <w:kern w:val="0"/>
                <w:sz w:val="21"/>
                <w:szCs w:val="21"/>
                <w:lang w:bidi="ar"/>
              </w:rPr>
              <w:t>金融智能自助设备管理工业互联网平台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东方通信股份有限公司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5</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proofErr w:type="gramStart"/>
            <w:r w:rsidRPr="006841BC">
              <w:rPr>
                <w:rFonts w:cs="仿宋" w:hint="eastAsia"/>
                <w:kern w:val="0"/>
                <w:sz w:val="21"/>
                <w:szCs w:val="21"/>
                <w:lang w:bidi="ar"/>
              </w:rPr>
              <w:t>仟金顶供应链贸易</w:t>
            </w:r>
            <w:proofErr w:type="gramEnd"/>
            <w:r w:rsidRPr="006841BC">
              <w:rPr>
                <w:rFonts w:cs="仿宋" w:hint="eastAsia"/>
                <w:kern w:val="0"/>
                <w:sz w:val="21"/>
                <w:szCs w:val="21"/>
                <w:lang w:bidi="ar"/>
              </w:rPr>
              <w:t>服务工业互联网平台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w:t>
            </w:r>
            <w:proofErr w:type="gramStart"/>
            <w:r w:rsidRPr="006841BC">
              <w:rPr>
                <w:rFonts w:cs="仿宋" w:hint="eastAsia"/>
                <w:kern w:val="0"/>
                <w:sz w:val="21"/>
                <w:szCs w:val="21"/>
                <w:lang w:bidi="ar"/>
              </w:rPr>
              <w:t>仟金顶信息</w:t>
            </w:r>
            <w:proofErr w:type="gramEnd"/>
            <w:r w:rsidRPr="006841BC">
              <w:rPr>
                <w:rFonts w:cs="仿宋" w:hint="eastAsia"/>
                <w:kern w:val="0"/>
                <w:sz w:val="21"/>
                <w:szCs w:val="21"/>
                <w:lang w:bidi="ar"/>
              </w:rPr>
              <w:t>科技有限公司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2018</w:t>
            </w:r>
          </w:p>
        </w:tc>
      </w:tr>
      <w:tr w:rsidR="00E335CB">
        <w:trPr>
          <w:trHeight w:hRule="exact" w:val="38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6</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r w:rsidRPr="006841BC">
              <w:rPr>
                <w:rFonts w:cs="仿宋" w:hint="eastAsia"/>
                <w:kern w:val="0"/>
                <w:sz w:val="21"/>
                <w:szCs w:val="21"/>
                <w:lang w:bidi="ar"/>
              </w:rPr>
              <w:t>面向装备制造业的研发设</w:t>
            </w:r>
            <w:bookmarkStart w:id="0" w:name="_GoBack"/>
            <w:bookmarkEnd w:id="0"/>
            <w:r w:rsidRPr="006841BC">
              <w:rPr>
                <w:rFonts w:cs="仿宋" w:hint="eastAsia"/>
                <w:kern w:val="0"/>
                <w:sz w:val="21"/>
                <w:szCs w:val="21"/>
                <w:lang w:bidi="ar"/>
              </w:rPr>
              <w:t>计与供应链协同工业互联网平台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杭州新</w:t>
            </w:r>
            <w:proofErr w:type="gramStart"/>
            <w:r w:rsidRPr="006841BC">
              <w:rPr>
                <w:rFonts w:cs="仿宋" w:hint="eastAsia"/>
                <w:kern w:val="0"/>
                <w:sz w:val="21"/>
                <w:szCs w:val="21"/>
                <w:lang w:bidi="ar"/>
              </w:rPr>
              <w:t>迪</w:t>
            </w:r>
            <w:proofErr w:type="gramEnd"/>
            <w:r w:rsidRPr="006841BC">
              <w:rPr>
                <w:rFonts w:cs="仿宋" w:hint="eastAsia"/>
                <w:kern w:val="0"/>
                <w:sz w:val="21"/>
                <w:szCs w:val="21"/>
                <w:lang w:bidi="ar"/>
              </w:rPr>
              <w:t>数字工程系统有限公司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7</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r w:rsidRPr="006841BC">
              <w:rPr>
                <w:rFonts w:cs="仿宋" w:hint="eastAsia"/>
                <w:kern w:val="0"/>
                <w:sz w:val="21"/>
                <w:szCs w:val="21"/>
                <w:lang w:bidi="ar"/>
              </w:rPr>
              <w:t>设备安康工业互联网平台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杭州哲达科技股份有限公司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8</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r w:rsidRPr="006841BC">
              <w:rPr>
                <w:rFonts w:cs="仿宋" w:hint="eastAsia"/>
                <w:kern w:val="0"/>
                <w:sz w:val="21"/>
                <w:szCs w:val="21"/>
                <w:lang w:bidi="ar"/>
              </w:rPr>
              <w:t>吉利</w:t>
            </w:r>
            <w:r w:rsidRPr="006841BC">
              <w:rPr>
                <w:rFonts w:cs="仿宋" w:hint="eastAsia"/>
                <w:kern w:val="0"/>
                <w:sz w:val="21"/>
                <w:szCs w:val="21"/>
                <w:lang w:bidi="ar"/>
              </w:rPr>
              <w:t>EVUN</w:t>
            </w:r>
            <w:r w:rsidRPr="006841BC">
              <w:rPr>
                <w:rFonts w:cs="仿宋" w:hint="eastAsia"/>
                <w:kern w:val="0"/>
                <w:sz w:val="21"/>
                <w:szCs w:val="21"/>
                <w:lang w:bidi="ar"/>
              </w:rPr>
              <w:t>汽车工业互联网平台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浙江吉利控股集团有限公司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9</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proofErr w:type="gramStart"/>
            <w:r w:rsidRPr="006841BC">
              <w:rPr>
                <w:rFonts w:cs="仿宋" w:hint="eastAsia"/>
                <w:kern w:val="0"/>
                <w:sz w:val="21"/>
                <w:szCs w:val="21"/>
                <w:lang w:bidi="ar"/>
              </w:rPr>
              <w:t>优海云汽车</w:t>
            </w:r>
            <w:proofErr w:type="gramEnd"/>
            <w:r w:rsidRPr="006841BC">
              <w:rPr>
                <w:rFonts w:cs="仿宋" w:hint="eastAsia"/>
                <w:kern w:val="0"/>
                <w:sz w:val="21"/>
                <w:szCs w:val="21"/>
                <w:lang w:bidi="ar"/>
              </w:rPr>
              <w:t>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proofErr w:type="gramStart"/>
            <w:r w:rsidRPr="006841BC">
              <w:rPr>
                <w:rFonts w:cs="仿宋" w:hint="eastAsia"/>
                <w:kern w:val="0"/>
                <w:sz w:val="21"/>
                <w:szCs w:val="21"/>
                <w:lang w:bidi="ar"/>
              </w:rPr>
              <w:t>杭州优海信息系统</w:t>
            </w:r>
            <w:proofErr w:type="gramEnd"/>
            <w:r w:rsidRPr="006841BC">
              <w:rPr>
                <w:rFonts w:cs="仿宋" w:hint="eastAsia"/>
                <w:kern w:val="0"/>
                <w:sz w:val="21"/>
                <w:szCs w:val="21"/>
                <w:lang w:bidi="ar"/>
              </w:rPr>
              <w:t>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2019</w:t>
            </w:r>
          </w:p>
        </w:tc>
      </w:tr>
      <w:tr w:rsidR="00E335CB">
        <w:trPr>
          <w:trHeight w:hRule="exact" w:val="381"/>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10</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proofErr w:type="gramStart"/>
            <w:r w:rsidRPr="006841BC">
              <w:rPr>
                <w:rFonts w:cs="仿宋" w:hint="eastAsia"/>
                <w:kern w:val="0"/>
                <w:sz w:val="21"/>
                <w:szCs w:val="21"/>
                <w:lang w:bidi="ar"/>
              </w:rPr>
              <w:t>力太离散</w:t>
            </w:r>
            <w:proofErr w:type="gramEnd"/>
            <w:r w:rsidRPr="006841BC">
              <w:rPr>
                <w:rFonts w:cs="仿宋" w:hint="eastAsia"/>
                <w:kern w:val="0"/>
                <w:sz w:val="21"/>
                <w:szCs w:val="21"/>
                <w:lang w:bidi="ar"/>
              </w:rPr>
              <w:t>行业工业互联网平台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浙江力</w:t>
            </w:r>
            <w:proofErr w:type="gramStart"/>
            <w:r w:rsidRPr="006841BC">
              <w:rPr>
                <w:rFonts w:cs="仿宋" w:hint="eastAsia"/>
                <w:kern w:val="0"/>
                <w:sz w:val="21"/>
                <w:szCs w:val="21"/>
                <w:lang w:bidi="ar"/>
              </w:rPr>
              <w:t>太</w:t>
            </w:r>
            <w:proofErr w:type="gramEnd"/>
            <w:r w:rsidRPr="006841BC">
              <w:rPr>
                <w:rFonts w:cs="仿宋" w:hint="eastAsia"/>
                <w:kern w:val="0"/>
                <w:sz w:val="21"/>
                <w:szCs w:val="21"/>
                <w:lang w:bidi="ar"/>
              </w:rPr>
              <w:t>工业互联网有限公司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11</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r w:rsidRPr="006841BC">
              <w:rPr>
                <w:rFonts w:cs="仿宋" w:hint="eastAsia"/>
                <w:kern w:val="0"/>
                <w:sz w:val="21"/>
                <w:szCs w:val="21"/>
                <w:lang w:bidi="ar"/>
              </w:rPr>
              <w:t>基于大数据技术的风电场群智能运</w:t>
            </w:r>
            <w:proofErr w:type="gramStart"/>
            <w:r w:rsidRPr="006841BC">
              <w:rPr>
                <w:rFonts w:cs="仿宋" w:hint="eastAsia"/>
                <w:kern w:val="0"/>
                <w:sz w:val="21"/>
                <w:szCs w:val="21"/>
                <w:lang w:bidi="ar"/>
              </w:rPr>
              <w:t>维工业</w:t>
            </w:r>
            <w:proofErr w:type="gramEnd"/>
            <w:r w:rsidRPr="006841BC">
              <w:rPr>
                <w:rFonts w:cs="仿宋" w:hint="eastAsia"/>
                <w:kern w:val="0"/>
                <w:sz w:val="21"/>
                <w:szCs w:val="21"/>
                <w:lang w:bidi="ar"/>
              </w:rPr>
              <w:t>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浙江盾安新能源发展有限公司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12</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r w:rsidRPr="006841BC">
              <w:rPr>
                <w:rFonts w:cs="仿宋" w:hint="eastAsia"/>
                <w:kern w:val="0"/>
                <w:sz w:val="21"/>
                <w:szCs w:val="21"/>
                <w:lang w:bidi="ar"/>
              </w:rPr>
              <w:t>甲骨文产品全生命周期智能管理工业互联网平台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浙江甲骨文超级</w:t>
            </w:r>
            <w:proofErr w:type="gramStart"/>
            <w:r w:rsidRPr="006841BC">
              <w:rPr>
                <w:rFonts w:cs="仿宋" w:hint="eastAsia"/>
                <w:kern w:val="0"/>
                <w:sz w:val="21"/>
                <w:szCs w:val="21"/>
                <w:lang w:bidi="ar"/>
              </w:rPr>
              <w:t>码科技</w:t>
            </w:r>
            <w:proofErr w:type="gramEnd"/>
            <w:r w:rsidRPr="006841BC">
              <w:rPr>
                <w:rFonts w:cs="仿宋" w:hint="eastAsia"/>
                <w:kern w:val="0"/>
                <w:sz w:val="21"/>
                <w:szCs w:val="21"/>
                <w:lang w:bidi="ar"/>
              </w:rPr>
              <w:t>股份有限公司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13</w:t>
            </w:r>
          </w:p>
        </w:tc>
        <w:tc>
          <w:tcPr>
            <w:tcW w:w="837"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杭州市</w:t>
            </w:r>
          </w:p>
        </w:tc>
        <w:tc>
          <w:tcPr>
            <w:tcW w:w="888"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滨江区</w:t>
            </w:r>
          </w:p>
        </w:tc>
        <w:tc>
          <w:tcPr>
            <w:tcW w:w="6563" w:type="dxa"/>
            <w:vAlign w:val="center"/>
          </w:tcPr>
          <w:p w:rsidR="00E335CB" w:rsidRPr="006841BC" w:rsidRDefault="00C57AF3">
            <w:pPr>
              <w:widowControl/>
              <w:spacing w:line="300" w:lineRule="exact"/>
              <w:ind w:firstLineChars="0" w:firstLine="0"/>
              <w:jc w:val="center"/>
              <w:textAlignment w:val="center"/>
              <w:rPr>
                <w:rFonts w:cs="仿宋"/>
                <w:kern w:val="0"/>
                <w:sz w:val="21"/>
                <w:szCs w:val="21"/>
                <w:lang w:bidi="ar"/>
              </w:rPr>
            </w:pPr>
            <w:r w:rsidRPr="006841BC">
              <w:rPr>
                <w:rFonts w:cs="仿宋" w:hint="eastAsia"/>
                <w:kern w:val="0"/>
                <w:sz w:val="21"/>
                <w:szCs w:val="21"/>
                <w:lang w:bidi="ar"/>
              </w:rPr>
              <w:t>面向特定区域的智慧能源管理工业互联网平台</w:t>
            </w:r>
          </w:p>
        </w:tc>
        <w:tc>
          <w:tcPr>
            <w:tcW w:w="3686" w:type="dxa"/>
            <w:vAlign w:val="center"/>
          </w:tcPr>
          <w:p w:rsidR="00E335CB" w:rsidRPr="006841BC" w:rsidRDefault="00C57AF3">
            <w:pPr>
              <w:widowControl/>
              <w:spacing w:line="300" w:lineRule="exact"/>
              <w:ind w:firstLineChars="0" w:firstLine="0"/>
              <w:jc w:val="center"/>
              <w:textAlignment w:val="center"/>
              <w:rPr>
                <w:rFonts w:cs="仿宋"/>
                <w:sz w:val="21"/>
                <w:szCs w:val="21"/>
              </w:rPr>
            </w:pPr>
            <w:r w:rsidRPr="006841BC">
              <w:rPr>
                <w:rFonts w:cs="仿宋" w:hint="eastAsia"/>
                <w:kern w:val="0"/>
                <w:sz w:val="21"/>
                <w:szCs w:val="21"/>
                <w:lang w:bidi="ar"/>
              </w:rPr>
              <w:t>杭州</w:t>
            </w:r>
            <w:proofErr w:type="gramStart"/>
            <w:r w:rsidRPr="006841BC">
              <w:rPr>
                <w:rFonts w:cs="仿宋" w:hint="eastAsia"/>
                <w:kern w:val="0"/>
                <w:sz w:val="21"/>
                <w:szCs w:val="21"/>
                <w:lang w:bidi="ar"/>
              </w:rPr>
              <w:t>中恒云能源</w:t>
            </w:r>
            <w:proofErr w:type="gramEnd"/>
            <w:r w:rsidRPr="006841BC">
              <w:rPr>
                <w:rFonts w:cs="仿宋" w:hint="eastAsia"/>
                <w:kern w:val="0"/>
                <w:sz w:val="21"/>
                <w:szCs w:val="21"/>
                <w:lang w:bidi="ar"/>
              </w:rPr>
              <w:t>互联网技术有限公司</w:t>
            </w:r>
          </w:p>
        </w:tc>
        <w:tc>
          <w:tcPr>
            <w:tcW w:w="950" w:type="dxa"/>
            <w:vAlign w:val="center"/>
          </w:tcPr>
          <w:p w:rsidR="00E335CB" w:rsidRPr="006841BC" w:rsidRDefault="00C57AF3">
            <w:pPr>
              <w:widowControl/>
              <w:spacing w:line="300" w:lineRule="exact"/>
              <w:ind w:firstLineChars="0" w:firstLine="0"/>
              <w:jc w:val="center"/>
              <w:textAlignment w:val="center"/>
              <w:rPr>
                <w:rFonts w:eastAsia="宋体" w:cs="宋体"/>
                <w:sz w:val="21"/>
                <w:szCs w:val="21"/>
              </w:rPr>
            </w:pPr>
            <w:r w:rsidRPr="006841BC">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萧山区</w:t>
            </w:r>
            <w:proofErr w:type="gramEnd"/>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传化智能物流工业互联网平台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传</w:t>
            </w:r>
            <w:proofErr w:type="gramStart"/>
            <w:r>
              <w:rPr>
                <w:rFonts w:cs="仿宋" w:hint="eastAsia"/>
                <w:kern w:val="0"/>
                <w:sz w:val="21"/>
                <w:szCs w:val="21"/>
                <w:lang w:bidi="ar"/>
              </w:rPr>
              <w:t>化智联</w:t>
            </w:r>
            <w:proofErr w:type="gramEnd"/>
            <w:r>
              <w:rPr>
                <w:rFonts w:cs="仿宋" w:hint="eastAsia"/>
                <w:kern w:val="0"/>
                <w:sz w:val="21"/>
                <w:szCs w:val="21"/>
                <w:lang w:bidi="ar"/>
              </w:rPr>
              <w:t>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萧山区</w:t>
            </w:r>
            <w:proofErr w:type="gramEnd"/>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恒逸化纤</w:t>
            </w:r>
            <w:proofErr w:type="gramEnd"/>
            <w:r>
              <w:rPr>
                <w:rFonts w:cs="仿宋" w:hint="eastAsia"/>
                <w:kern w:val="0"/>
                <w:sz w:val="21"/>
                <w:szCs w:val="21"/>
                <w:lang w:bidi="ar"/>
              </w:rPr>
              <w:t>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浙江恒逸石化有限公司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lastRenderedPageBreak/>
              <w:t>16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萧山区</w:t>
            </w:r>
            <w:proofErr w:type="gramEnd"/>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万向工业互联网平台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万向集团公司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萧山区</w:t>
            </w:r>
            <w:proofErr w:type="gramEnd"/>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兆丰机电离散</w:t>
            </w:r>
            <w:r>
              <w:rPr>
                <w:rFonts w:cs="仿宋"/>
                <w:kern w:val="0"/>
                <w:sz w:val="21"/>
                <w:szCs w:val="21"/>
                <w:lang w:bidi="ar"/>
              </w:rPr>
              <w:t>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浙江兆丰机电股份有限公司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萧山区</w:t>
            </w:r>
            <w:proofErr w:type="gramEnd"/>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先临三维</w:t>
            </w:r>
            <w:proofErr w:type="gramEnd"/>
            <w:r>
              <w:rPr>
                <w:rFonts w:cs="仿宋" w:hint="eastAsia"/>
                <w:kern w:val="0"/>
                <w:sz w:val="21"/>
                <w:szCs w:val="21"/>
                <w:lang w:bidi="ar"/>
              </w:rPr>
              <w:t>3D</w:t>
            </w:r>
            <w:r>
              <w:rPr>
                <w:rFonts w:cs="仿宋" w:hint="eastAsia"/>
                <w:kern w:val="0"/>
                <w:sz w:val="21"/>
                <w:szCs w:val="21"/>
                <w:lang w:bidi="ar"/>
              </w:rPr>
              <w:t>打印工业互联网平台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w:t>
            </w:r>
            <w:proofErr w:type="gramStart"/>
            <w:r>
              <w:rPr>
                <w:rFonts w:cs="仿宋" w:hint="eastAsia"/>
                <w:kern w:val="0"/>
                <w:sz w:val="21"/>
                <w:szCs w:val="21"/>
                <w:lang w:bidi="ar"/>
              </w:rPr>
              <w:t>先临三维</w:t>
            </w:r>
            <w:proofErr w:type="gramEnd"/>
            <w:r>
              <w:rPr>
                <w:rFonts w:cs="仿宋" w:hint="eastAsia"/>
                <w:kern w:val="0"/>
                <w:sz w:val="21"/>
                <w:szCs w:val="21"/>
                <w:lang w:bidi="ar"/>
              </w:rPr>
              <w:t>云打印技术有限公司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余杭区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面向电子制造全生命周期管理与服务优化的工业互联网平台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浙江达峰科技有限公司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余杭区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老板电器</w:t>
            </w:r>
            <w:proofErr w:type="gramStart"/>
            <w:r>
              <w:rPr>
                <w:rFonts w:cs="仿宋"/>
                <w:kern w:val="0"/>
                <w:sz w:val="21"/>
                <w:szCs w:val="21"/>
                <w:lang w:bidi="ar"/>
              </w:rPr>
              <w:t>厨电智造工业</w:t>
            </w:r>
            <w:proofErr w:type="gramEnd"/>
            <w:r>
              <w:rPr>
                <w:rFonts w:cs="仿宋"/>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杭州老板电器股份有限公司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余杭区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西奥电梯工业互联网平台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杭州西奥电梯有限公司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余杭区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人防警报设施管</w:t>
            </w:r>
            <w:proofErr w:type="gramStart"/>
            <w:r>
              <w:rPr>
                <w:rFonts w:cs="仿宋" w:hint="eastAsia"/>
                <w:kern w:val="0"/>
                <w:sz w:val="21"/>
                <w:szCs w:val="21"/>
                <w:lang w:bidi="ar"/>
              </w:rPr>
              <w:t>控工业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浙江乐恒动力科技股份有限公司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富阳区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 xml:space="preserve">BI-Neural </w:t>
            </w:r>
            <w:proofErr w:type="spellStart"/>
            <w:r>
              <w:rPr>
                <w:rFonts w:cs="仿宋" w:hint="eastAsia"/>
                <w:kern w:val="0"/>
                <w:sz w:val="21"/>
                <w:szCs w:val="21"/>
                <w:lang w:bidi="ar"/>
              </w:rPr>
              <w:t>IoT</w:t>
            </w:r>
            <w:proofErr w:type="spellEnd"/>
            <w:r>
              <w:rPr>
                <w:rFonts w:cs="仿宋" w:hint="eastAsia"/>
                <w:kern w:val="0"/>
                <w:sz w:val="21"/>
                <w:szCs w:val="21"/>
                <w:lang w:bidi="ar"/>
              </w:rPr>
              <w:t xml:space="preserve"> Edge</w:t>
            </w:r>
            <w:r>
              <w:rPr>
                <w:rFonts w:cs="仿宋" w:hint="eastAsia"/>
                <w:kern w:val="0"/>
                <w:sz w:val="21"/>
                <w:szCs w:val="21"/>
                <w:lang w:bidi="ar"/>
              </w:rPr>
              <w:t>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杭州字节信息技术有限公司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临安区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杭叉叉车</w:t>
            </w:r>
            <w:proofErr w:type="gramEnd"/>
            <w:r>
              <w:rPr>
                <w:rFonts w:cs="仿宋" w:hint="eastAsia"/>
                <w:kern w:val="0"/>
                <w:sz w:val="21"/>
                <w:szCs w:val="21"/>
                <w:lang w:bidi="ar"/>
              </w:rPr>
              <w:t>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杭叉集团</w:t>
            </w:r>
            <w:proofErr w:type="gramEnd"/>
            <w:r>
              <w:rPr>
                <w:rFonts w:cs="仿宋" w:hint="eastAsia"/>
                <w:kern w:val="0"/>
                <w:sz w:val="21"/>
                <w:szCs w:val="21"/>
                <w:lang w:bidi="ar"/>
              </w:rPr>
              <w:t>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临安区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恩大施福品质管</w:t>
            </w:r>
            <w:proofErr w:type="gramStart"/>
            <w:r>
              <w:rPr>
                <w:rFonts w:cs="仿宋" w:hint="eastAsia"/>
                <w:kern w:val="0"/>
                <w:sz w:val="21"/>
                <w:szCs w:val="21"/>
                <w:lang w:bidi="ar"/>
              </w:rPr>
              <w:t>控工业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浙江恩大施福软件科技有限公司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杭州市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建德市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硅基新材料全产业</w:t>
            </w:r>
            <w:proofErr w:type="gramStart"/>
            <w:r>
              <w:rPr>
                <w:rFonts w:cs="仿宋" w:hint="eastAsia"/>
                <w:kern w:val="0"/>
                <w:sz w:val="21"/>
                <w:szCs w:val="21"/>
                <w:lang w:bidi="ar"/>
              </w:rPr>
              <w:t>链工业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浙江新安化工集团股份有限公司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瓯</w:t>
            </w:r>
            <w:proofErr w:type="gramEnd"/>
            <w:r>
              <w:rPr>
                <w:rFonts w:cs="仿宋" w:hint="eastAsia"/>
                <w:kern w:val="0"/>
                <w:sz w:val="21"/>
                <w:szCs w:val="21"/>
                <w:lang w:bidi="ar"/>
              </w:rPr>
              <w:t>海区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包装行业工业互联网平台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浙江东经科技股份有限公司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瓯</w:t>
            </w:r>
            <w:proofErr w:type="gramEnd"/>
            <w:r>
              <w:rPr>
                <w:rFonts w:cs="仿宋" w:hint="eastAsia"/>
                <w:kern w:val="0"/>
                <w:sz w:val="21"/>
                <w:szCs w:val="21"/>
                <w:lang w:bidi="ar"/>
              </w:rPr>
              <w:t>海区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森马服饰</w:t>
            </w:r>
            <w:proofErr w:type="gramEnd"/>
            <w:r>
              <w:rPr>
                <w:rFonts w:cs="仿宋" w:hint="eastAsia"/>
                <w:kern w:val="0"/>
                <w:sz w:val="21"/>
                <w:szCs w:val="21"/>
                <w:lang w:bidi="ar"/>
              </w:rPr>
              <w:t>智</w:t>
            </w:r>
            <w:proofErr w:type="gramStart"/>
            <w:r>
              <w:rPr>
                <w:rFonts w:cs="仿宋" w:hint="eastAsia"/>
                <w:kern w:val="0"/>
                <w:sz w:val="21"/>
                <w:szCs w:val="21"/>
                <w:lang w:bidi="ar"/>
              </w:rPr>
              <w:t>造工业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浙江森马服饰股份有限公司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29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乐清市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人民电器工业互联网平台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人民电器集团有限公司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永嘉县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报喜鸟个性化定制工业互联网平台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报喜鸟控股股份有限公司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永嘉县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奥康基于</w:t>
            </w:r>
            <w:proofErr w:type="gramEnd"/>
            <w:r>
              <w:rPr>
                <w:rFonts w:cs="仿宋" w:hint="eastAsia"/>
                <w:kern w:val="0"/>
                <w:sz w:val="21"/>
                <w:szCs w:val="21"/>
                <w:lang w:bidi="ar"/>
              </w:rPr>
              <w:t>服务型鞋业生态工业互联网平台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浙江奥康鞋业股份有限公司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永嘉县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红蜻蜓鞋业制造工业互联网平台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浙江红蜻蜓鞋业股份有限公司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永嘉县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东蒙服装智能化生产工业互联网平台</w:t>
            </w:r>
          </w:p>
        </w:tc>
        <w:tc>
          <w:tcPr>
            <w:tcW w:w="3686" w:type="dxa"/>
            <w:vAlign w:val="center"/>
          </w:tcPr>
          <w:p w:rsidR="00E335CB" w:rsidRDefault="00C9359C">
            <w:pPr>
              <w:widowControl/>
              <w:spacing w:line="300" w:lineRule="exact"/>
              <w:ind w:firstLineChars="0" w:firstLine="0"/>
              <w:jc w:val="center"/>
              <w:textAlignment w:val="center"/>
              <w:rPr>
                <w:rFonts w:cs="仿宋"/>
                <w:sz w:val="21"/>
                <w:szCs w:val="21"/>
              </w:rPr>
            </w:pPr>
            <w:hyperlink r:id="rId17" w:history="1">
              <w:r w:rsidR="00C57AF3">
                <w:rPr>
                  <w:rFonts w:cs="仿宋" w:hint="eastAsia"/>
                  <w:sz w:val="21"/>
                  <w:szCs w:val="21"/>
                </w:rPr>
                <w:t>东蒙服饰有限公司</w:t>
              </w:r>
            </w:hyperlink>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永嘉县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迦南科技</w:t>
            </w:r>
            <w:proofErr w:type="gramEnd"/>
            <w:r>
              <w:rPr>
                <w:rFonts w:cs="仿宋" w:hint="eastAsia"/>
                <w:kern w:val="0"/>
                <w:sz w:val="21"/>
                <w:szCs w:val="21"/>
                <w:lang w:bidi="ar"/>
              </w:rPr>
              <w:t>制药机械装备工业互联网平台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浙江迦南科技股份有限公司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永嘉县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超达阀门智能化工业互联网平台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超达阀门集团股份有限公司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lastRenderedPageBreak/>
              <w:t>36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永嘉县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泵阀行业工业互联网平台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黄工机械集团有限公司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平阳县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一鸣乳业全产业</w:t>
            </w:r>
            <w:proofErr w:type="gramStart"/>
            <w:r>
              <w:rPr>
                <w:rFonts w:cs="仿宋" w:hint="eastAsia"/>
                <w:kern w:val="0"/>
                <w:sz w:val="21"/>
                <w:szCs w:val="21"/>
                <w:lang w:bidi="ar"/>
              </w:rPr>
              <w:t>链工业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浙江一鸣食品股份有限公司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平阳县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庄</w:t>
            </w:r>
            <w:proofErr w:type="gramStart"/>
            <w:r>
              <w:rPr>
                <w:rFonts w:cs="仿宋" w:hint="eastAsia"/>
                <w:kern w:val="0"/>
                <w:sz w:val="21"/>
                <w:szCs w:val="21"/>
                <w:lang w:bidi="ar"/>
              </w:rPr>
              <w:t>吉服装</w:t>
            </w:r>
            <w:proofErr w:type="gramEnd"/>
            <w:r>
              <w:rPr>
                <w:rFonts w:cs="仿宋" w:hint="eastAsia"/>
                <w:kern w:val="0"/>
                <w:sz w:val="21"/>
                <w:szCs w:val="21"/>
                <w:lang w:bidi="ar"/>
              </w:rPr>
              <w:t>行业研发设计工业互联网平台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温州庄吉服饰有限公司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39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吴兴区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美欣达环保行业工业互联网平台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美欣达集团有限公司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吴兴区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锅炉行业工业互联网平台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w:t>
            </w:r>
            <w:proofErr w:type="gramStart"/>
            <w:r>
              <w:rPr>
                <w:rFonts w:cs="仿宋" w:hint="eastAsia"/>
                <w:kern w:val="0"/>
                <w:sz w:val="21"/>
                <w:szCs w:val="21"/>
                <w:lang w:bidi="ar"/>
              </w:rPr>
              <w:t>力聚热水机</w:t>
            </w:r>
            <w:proofErr w:type="gramEnd"/>
            <w:r>
              <w:rPr>
                <w:rFonts w:cs="仿宋" w:hint="eastAsia"/>
                <w:kern w:val="0"/>
                <w:sz w:val="21"/>
                <w:szCs w:val="21"/>
                <w:lang w:bidi="ar"/>
              </w:rPr>
              <w:t>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吴兴区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履带起重机工业互联网平台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浙江三一装备有限公司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吴兴区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特种合金管材智能制造工业互联网平台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浙江久立特材科技股份有限公司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吴兴区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输电铁塔生产制造工业互联网平台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湖州飞剑杆塔制造有限公司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吴兴区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汽车电机智能制造工业互联网平台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浙江德宏汽车电子电器股份有限公司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吴兴区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东尼电子工业互联网平台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浙江东尼电子股份有限公司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吴兴区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漆包线制造物联追溯工业互联网平台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先登高科电气有限公司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德清县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泰普森户外用品工业互联网平台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浙江泰普森实业集团有限公司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德清县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升华云峰家居个性化定制工业互联网平台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浙江升华云峰新材股份有限公司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49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德清县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德华兔宝宝供应链管理工业互联网平台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德华兔宝宝装饰新材股份有限公司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德清县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欧诗漫珍珠生物制品工业互联网平台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欧诗漫生物股份有限公司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81"/>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德清县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莫干山家具个性化全屋定制工业互联网平台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浙江云峰莫干山家居用品有限公司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德清县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华莹半导体材料</w:t>
            </w:r>
            <w:proofErr w:type="gramEnd"/>
            <w:r>
              <w:rPr>
                <w:rFonts w:cs="仿宋" w:hint="eastAsia"/>
                <w:kern w:val="0"/>
                <w:sz w:val="21"/>
                <w:szCs w:val="21"/>
                <w:lang w:bidi="ar"/>
              </w:rPr>
              <w:t>及器件全产业</w:t>
            </w:r>
            <w:proofErr w:type="gramStart"/>
            <w:r>
              <w:rPr>
                <w:rFonts w:cs="仿宋" w:hint="eastAsia"/>
                <w:kern w:val="0"/>
                <w:sz w:val="21"/>
                <w:szCs w:val="21"/>
                <w:lang w:bidi="ar"/>
              </w:rPr>
              <w:t>链工业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中电科技德清华莹电子有限公司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长兴县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超威电池</w:t>
            </w:r>
            <w:proofErr w:type="gramEnd"/>
            <w:r>
              <w:rPr>
                <w:rFonts w:cs="仿宋" w:hint="eastAsia"/>
                <w:kern w:val="0"/>
                <w:sz w:val="21"/>
                <w:szCs w:val="21"/>
                <w:lang w:bidi="ar"/>
              </w:rPr>
              <w:t>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超威电源</w:t>
            </w:r>
            <w:proofErr w:type="gramEnd"/>
            <w:r>
              <w:rPr>
                <w:rFonts w:cs="仿宋" w:hint="eastAsia"/>
                <w:kern w:val="0"/>
                <w:sz w:val="21"/>
                <w:szCs w:val="21"/>
                <w:lang w:bidi="ar"/>
              </w:rPr>
              <w:t>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长兴县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智能化节能型电动叉车工业互联网平台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诺力智能</w:t>
            </w:r>
            <w:proofErr w:type="gramEnd"/>
            <w:r>
              <w:rPr>
                <w:rFonts w:cs="仿宋" w:hint="eastAsia"/>
                <w:kern w:val="0"/>
                <w:sz w:val="21"/>
                <w:szCs w:val="21"/>
                <w:lang w:bidi="ar"/>
              </w:rPr>
              <w:t>装备股份有限公司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长兴县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天能绿色能源工业互联网平台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天能电池集团股份有限公司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lastRenderedPageBreak/>
              <w:t>56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湖州市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安吉县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佐力百草</w:t>
            </w:r>
            <w:proofErr w:type="gramEnd"/>
            <w:r>
              <w:rPr>
                <w:rFonts w:cs="仿宋" w:hint="eastAsia"/>
                <w:kern w:val="0"/>
                <w:sz w:val="21"/>
                <w:szCs w:val="21"/>
                <w:lang w:bidi="ar"/>
              </w:rPr>
              <w:t>大健康智慧煎药工业互联网平台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浙江佐力百草中药饮片有限公司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秀洲区</w:t>
            </w:r>
            <w:proofErr w:type="gramEnd"/>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毛衫行业工业互联网平台（毛衫汇）</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浙江网联毛衫</w:t>
            </w:r>
            <w:proofErr w:type="gramStart"/>
            <w:r>
              <w:rPr>
                <w:rFonts w:cs="仿宋" w:hint="eastAsia"/>
                <w:kern w:val="0"/>
                <w:sz w:val="21"/>
                <w:szCs w:val="21"/>
                <w:lang w:bidi="ar"/>
              </w:rPr>
              <w:t>汇科技</w:t>
            </w:r>
            <w:proofErr w:type="gramEnd"/>
            <w:r>
              <w:rPr>
                <w:rFonts w:cs="仿宋" w:hint="eastAsia"/>
                <w:kern w:val="0"/>
                <w:sz w:val="21"/>
                <w:szCs w:val="21"/>
                <w:lang w:bidi="ar"/>
              </w:rPr>
              <w:t>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嘉善县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梦</w:t>
            </w:r>
            <w:proofErr w:type="gramStart"/>
            <w:r>
              <w:rPr>
                <w:rFonts w:cs="仿宋" w:hint="eastAsia"/>
                <w:kern w:val="0"/>
                <w:sz w:val="21"/>
                <w:szCs w:val="21"/>
                <w:lang w:bidi="ar"/>
              </w:rPr>
              <w:t>天</w:t>
            </w:r>
            <w:r>
              <w:rPr>
                <w:rFonts w:cs="仿宋"/>
                <w:kern w:val="0"/>
                <w:sz w:val="21"/>
                <w:szCs w:val="21"/>
                <w:lang w:bidi="ar"/>
              </w:rPr>
              <w:t>工业</w:t>
            </w:r>
            <w:proofErr w:type="gramEnd"/>
            <w:r>
              <w:rPr>
                <w:rFonts w:cs="仿宋"/>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梦天家居集团股份有限公司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71"/>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59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平湖市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kern w:val="0"/>
                <w:sz w:val="21"/>
                <w:szCs w:val="21"/>
                <w:lang w:bidi="ar"/>
              </w:rPr>
              <w:t>优羽服装</w:t>
            </w:r>
            <w:proofErr w:type="gramEnd"/>
            <w:r>
              <w:rPr>
                <w:rFonts w:cs="仿宋"/>
                <w:kern w:val="0"/>
                <w:sz w:val="21"/>
                <w:szCs w:val="21"/>
                <w:lang w:bidi="ar"/>
              </w:rPr>
              <w:t>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浙江汉脑数码科技有限公司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平湖市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基于构建快速响应两网公司个性化产品的生态型工业互联网平台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浙江晨光电缆股份有限公司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海宁市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经编智慧供应</w:t>
            </w:r>
            <w:proofErr w:type="gramStart"/>
            <w:r>
              <w:rPr>
                <w:rFonts w:cs="仿宋" w:hint="eastAsia"/>
                <w:kern w:val="0"/>
                <w:sz w:val="21"/>
                <w:szCs w:val="21"/>
                <w:lang w:bidi="ar"/>
              </w:rPr>
              <w:t>链工业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浙江物产经</w:t>
            </w:r>
            <w:proofErr w:type="gramStart"/>
            <w:r>
              <w:rPr>
                <w:rFonts w:cs="仿宋" w:hint="eastAsia"/>
                <w:kern w:val="0"/>
                <w:sz w:val="21"/>
                <w:szCs w:val="21"/>
                <w:lang w:bidi="ar"/>
              </w:rPr>
              <w:t>编供应</w:t>
            </w:r>
            <w:proofErr w:type="gramEnd"/>
            <w:r>
              <w:rPr>
                <w:rFonts w:cs="仿宋" w:hint="eastAsia"/>
                <w:kern w:val="0"/>
                <w:sz w:val="21"/>
                <w:szCs w:val="21"/>
                <w:lang w:bidi="ar"/>
              </w:rPr>
              <w:t>链有限公司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海宁市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雪豹皮革智</w:t>
            </w:r>
            <w:proofErr w:type="gramStart"/>
            <w:r>
              <w:rPr>
                <w:rFonts w:cs="仿宋" w:hint="eastAsia"/>
                <w:kern w:val="0"/>
                <w:sz w:val="21"/>
                <w:szCs w:val="21"/>
                <w:lang w:bidi="ar"/>
              </w:rPr>
              <w:t>造工业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浙江雪豹服饰有限公司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桐乡市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新凤鸣化纤全要素一体化工业互联网平台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新凤</w:t>
            </w:r>
            <w:proofErr w:type="gramStart"/>
            <w:r>
              <w:rPr>
                <w:rFonts w:cs="仿宋" w:hint="eastAsia"/>
                <w:kern w:val="0"/>
                <w:sz w:val="21"/>
                <w:szCs w:val="21"/>
                <w:lang w:bidi="ar"/>
              </w:rPr>
              <w:t>鸣集团</w:t>
            </w:r>
            <w:proofErr w:type="gramEnd"/>
            <w:r>
              <w:rPr>
                <w:rFonts w:cs="仿宋" w:hint="eastAsia"/>
                <w:kern w:val="0"/>
                <w:sz w:val="21"/>
                <w:szCs w:val="21"/>
                <w:lang w:bidi="ar"/>
              </w:rPr>
              <w:t>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桐乡市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kern w:val="0"/>
                <w:sz w:val="21"/>
                <w:szCs w:val="21"/>
                <w:lang w:bidi="ar"/>
              </w:rPr>
              <w:t>桐昆集团</w:t>
            </w:r>
            <w:proofErr w:type="gramEnd"/>
            <w:r>
              <w:rPr>
                <w:rFonts w:cs="仿宋"/>
                <w:kern w:val="0"/>
                <w:sz w:val="21"/>
                <w:szCs w:val="21"/>
                <w:lang w:bidi="ar"/>
              </w:rPr>
              <w:t>化纤行业工业互联网平台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桐昆集团</w:t>
            </w:r>
            <w:proofErr w:type="gramEnd"/>
            <w:r>
              <w:rPr>
                <w:rFonts w:cs="仿宋" w:hint="eastAsia"/>
                <w:kern w:val="0"/>
                <w:sz w:val="21"/>
                <w:szCs w:val="21"/>
                <w:lang w:bidi="ar"/>
              </w:rPr>
              <w:t>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经开区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嘉欣丝绸</w:t>
            </w:r>
            <w:proofErr w:type="gramStart"/>
            <w:r>
              <w:rPr>
                <w:rFonts w:cs="仿宋" w:hint="eastAsia"/>
                <w:kern w:val="0"/>
                <w:sz w:val="21"/>
                <w:szCs w:val="21"/>
                <w:lang w:bidi="ar"/>
              </w:rPr>
              <w:t>欣智造工业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浙江嘉欣丝绸股份有限公司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40"/>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嘉兴市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港区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航天</w:t>
            </w:r>
            <w:proofErr w:type="gramStart"/>
            <w:r>
              <w:rPr>
                <w:rFonts w:cs="仿宋"/>
                <w:kern w:val="0"/>
                <w:sz w:val="21"/>
                <w:szCs w:val="21"/>
                <w:lang w:bidi="ar"/>
              </w:rPr>
              <w:t>恒嘉工业</w:t>
            </w:r>
            <w:proofErr w:type="gramEnd"/>
            <w:r>
              <w:rPr>
                <w:rFonts w:cs="仿宋"/>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浙江航天</w:t>
            </w:r>
            <w:proofErr w:type="gramStart"/>
            <w:r>
              <w:rPr>
                <w:rFonts w:cs="仿宋" w:hint="eastAsia"/>
                <w:kern w:val="0"/>
                <w:sz w:val="21"/>
                <w:szCs w:val="21"/>
                <w:lang w:bidi="ar"/>
              </w:rPr>
              <w:t>恒嘉数据</w:t>
            </w:r>
            <w:proofErr w:type="gramEnd"/>
            <w:r>
              <w:rPr>
                <w:rFonts w:cs="仿宋" w:hint="eastAsia"/>
                <w:kern w:val="0"/>
                <w:sz w:val="21"/>
                <w:szCs w:val="21"/>
                <w:lang w:bidi="ar"/>
              </w:rPr>
              <w:t>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越城区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离散</w:t>
            </w:r>
            <w:proofErr w:type="gramStart"/>
            <w:r>
              <w:rPr>
                <w:rFonts w:cs="仿宋"/>
                <w:kern w:val="0"/>
                <w:sz w:val="21"/>
                <w:szCs w:val="21"/>
                <w:lang w:bidi="ar"/>
              </w:rPr>
              <w:t>型制造</w:t>
            </w:r>
            <w:proofErr w:type="gramEnd"/>
            <w:r>
              <w:rPr>
                <w:rFonts w:cs="仿宋"/>
                <w:kern w:val="0"/>
                <w:sz w:val="21"/>
                <w:szCs w:val="21"/>
                <w:lang w:bidi="ar"/>
              </w:rPr>
              <w:t>5G+</w:t>
            </w:r>
            <w:r>
              <w:rPr>
                <w:rFonts w:cs="仿宋"/>
                <w:kern w:val="0"/>
                <w:sz w:val="21"/>
                <w:szCs w:val="21"/>
                <w:lang w:bidi="ar"/>
              </w:rPr>
              <w:t>工业互联网应用服务平台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喜临门家具股份有限公司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柯桥区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kern w:val="0"/>
                <w:sz w:val="21"/>
                <w:szCs w:val="21"/>
                <w:lang w:bidi="ar"/>
              </w:rPr>
              <w:t>环思纺织</w:t>
            </w:r>
            <w:proofErr w:type="gramEnd"/>
            <w:r>
              <w:rPr>
                <w:rFonts w:cs="仿宋"/>
                <w:kern w:val="0"/>
                <w:sz w:val="21"/>
                <w:szCs w:val="21"/>
                <w:lang w:bidi="ar"/>
              </w:rPr>
              <w:t>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绍兴环思</w:t>
            </w:r>
            <w:proofErr w:type="gramEnd"/>
            <w:r>
              <w:rPr>
                <w:rFonts w:cs="仿宋" w:hint="eastAsia"/>
                <w:kern w:val="0"/>
                <w:sz w:val="21"/>
                <w:szCs w:val="21"/>
                <w:lang w:bidi="ar"/>
              </w:rPr>
              <w:t>智慧科技股份有限公司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69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柯桥区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印染产业工业互联网平台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浙江中国轻纺城集团股份有限公司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柯桥区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精筑</w:t>
            </w:r>
            <w:r>
              <w:rPr>
                <w:rFonts w:cs="仿宋" w:hint="eastAsia"/>
                <w:kern w:val="0"/>
                <w:sz w:val="21"/>
                <w:szCs w:val="21"/>
                <w:lang w:bidi="ar"/>
              </w:rPr>
              <w:t>BIM+</w:t>
            </w:r>
            <w:r>
              <w:rPr>
                <w:rFonts w:cs="仿宋" w:hint="eastAsia"/>
                <w:kern w:val="0"/>
                <w:sz w:val="21"/>
                <w:szCs w:val="21"/>
                <w:lang w:bidi="ar"/>
              </w:rPr>
              <w:t>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浙江精工钢结构集团有限公司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上虞区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卧龙电机工业互联网平台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卧龙电气驱动集团有限公司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上虞区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闰土生态工业园应急监管工业互联网平台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浙江闰土股份有限公司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上虞区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中间体生产运营工业互联网平台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浙江安诺芳胺化学品有限公司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诸暨市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袜业行业工业互联网平台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浙江创博龙智信息科技有限公司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诸暨市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基于铜加工行业的精细化生产管理工业互联网平台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浙江海亮股份有限公司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681"/>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lastRenderedPageBreak/>
              <w:t>76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诸暨市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kern w:val="0"/>
                <w:sz w:val="21"/>
                <w:szCs w:val="21"/>
                <w:lang w:bidi="ar"/>
              </w:rPr>
              <w:t>迪艾智控</w:t>
            </w:r>
            <w:proofErr w:type="gramEnd"/>
            <w:r>
              <w:rPr>
                <w:rFonts w:cs="仿宋"/>
                <w:kern w:val="0"/>
                <w:sz w:val="21"/>
                <w:szCs w:val="21"/>
                <w:lang w:bidi="ar"/>
              </w:rPr>
              <w:t>智能协同工业互联网平台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浙江迪艾智控科技股份有限公司</w:t>
            </w:r>
          </w:p>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（浙江盾安智控科技股份有限公司）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诸暨市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全兴精工集团汽车零部件工业互联网平台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全兴精工集团有限公司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新昌县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浙江康立纺织行业工业互联网平台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浙江康立自控科技有限公司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79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新昌县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轴承行业工业互联网平台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浙江陀曼智造科技有限公司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绍兴市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新昌县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新柴股份</w:t>
            </w:r>
            <w:proofErr w:type="gramEnd"/>
            <w:r>
              <w:rPr>
                <w:rFonts w:cs="仿宋" w:hint="eastAsia"/>
                <w:kern w:val="0"/>
                <w:sz w:val="21"/>
                <w:szCs w:val="21"/>
                <w:lang w:bidi="ar"/>
              </w:rPr>
              <w:t>智能制造工业互联网平台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浙江新柴股份有限公司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金华市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婺</w:t>
            </w:r>
            <w:proofErr w:type="gramEnd"/>
            <w:r>
              <w:rPr>
                <w:rFonts w:cs="仿宋" w:hint="eastAsia"/>
                <w:kern w:val="0"/>
                <w:sz w:val="21"/>
                <w:szCs w:val="21"/>
                <w:lang w:bidi="ar"/>
              </w:rPr>
              <w:t>城区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“智能锅炉”物联网云平台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浙江先创能源科技股份有限公司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金华市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婺</w:t>
            </w:r>
            <w:proofErr w:type="gramEnd"/>
            <w:r>
              <w:rPr>
                <w:rFonts w:cs="仿宋" w:hint="eastAsia"/>
                <w:kern w:val="0"/>
                <w:sz w:val="21"/>
                <w:szCs w:val="21"/>
                <w:lang w:bidi="ar"/>
              </w:rPr>
              <w:t>城区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网环医药</w:t>
            </w:r>
            <w:proofErr w:type="spellStart"/>
            <w:proofErr w:type="gramEnd"/>
            <w:r>
              <w:rPr>
                <w:rFonts w:cs="仿宋" w:hint="eastAsia"/>
                <w:kern w:val="0"/>
                <w:sz w:val="21"/>
                <w:szCs w:val="21"/>
                <w:lang w:bidi="ar"/>
              </w:rPr>
              <w:t>cGMP</w:t>
            </w:r>
            <w:proofErr w:type="spellEnd"/>
            <w:r>
              <w:rPr>
                <w:rFonts w:cs="仿宋" w:hint="eastAsia"/>
                <w:kern w:val="0"/>
                <w:sz w:val="21"/>
                <w:szCs w:val="21"/>
                <w:lang w:bidi="ar"/>
              </w:rPr>
              <w:t>/QMES</w:t>
            </w:r>
            <w:r>
              <w:rPr>
                <w:rFonts w:cs="仿宋" w:hint="eastAsia"/>
                <w:kern w:val="0"/>
                <w:sz w:val="21"/>
                <w:szCs w:val="21"/>
                <w:lang w:bidi="ar"/>
              </w:rPr>
              <w:t>全流程工业互联网平台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浙江金华康恩贝生物制药有限公司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金华市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东阳市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磁性材料行业工业互联网平台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横店集团东磁股份有限公司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金华市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永康市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天马装备智</w:t>
            </w:r>
            <w:proofErr w:type="gramStart"/>
            <w:r>
              <w:rPr>
                <w:rFonts w:cs="仿宋"/>
                <w:kern w:val="0"/>
                <w:sz w:val="21"/>
                <w:szCs w:val="21"/>
                <w:lang w:bidi="ar"/>
              </w:rPr>
              <w:t>造工业</w:t>
            </w:r>
            <w:proofErr w:type="gramEnd"/>
            <w:r>
              <w:rPr>
                <w:rFonts w:cs="仿宋"/>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浙江宏伟供应</w:t>
            </w:r>
            <w:proofErr w:type="gramStart"/>
            <w:r>
              <w:rPr>
                <w:rFonts w:cs="仿宋" w:hint="eastAsia"/>
                <w:kern w:val="0"/>
                <w:sz w:val="21"/>
                <w:szCs w:val="21"/>
                <w:lang w:bidi="ar"/>
              </w:rPr>
              <w:t>链集团</w:t>
            </w:r>
            <w:proofErr w:type="gramEnd"/>
            <w:r>
              <w:rPr>
                <w:rFonts w:cs="仿宋" w:hint="eastAsia"/>
                <w:kern w:val="0"/>
                <w:sz w:val="21"/>
                <w:szCs w:val="21"/>
                <w:lang w:bidi="ar"/>
              </w:rPr>
              <w:t>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金华市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永康市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叮咚智造五金产业工业互联网平台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浙江两化腾科技有限公司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金华市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开发区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kern w:val="0"/>
                <w:sz w:val="21"/>
                <w:szCs w:val="21"/>
                <w:lang w:bidi="ar"/>
              </w:rPr>
              <w:t>今飞智能</w:t>
            </w:r>
            <w:proofErr w:type="gramEnd"/>
            <w:r>
              <w:rPr>
                <w:rFonts w:cs="仿宋"/>
                <w:kern w:val="0"/>
                <w:sz w:val="21"/>
                <w:szCs w:val="21"/>
                <w:lang w:bidi="ar"/>
              </w:rPr>
              <w:t>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w:t>
            </w:r>
            <w:proofErr w:type="gramStart"/>
            <w:r>
              <w:rPr>
                <w:rFonts w:cs="仿宋" w:hint="eastAsia"/>
                <w:kern w:val="0"/>
                <w:sz w:val="21"/>
                <w:szCs w:val="21"/>
                <w:lang w:bidi="ar"/>
              </w:rPr>
              <w:t>今泰汽车</w:t>
            </w:r>
            <w:proofErr w:type="gramEnd"/>
            <w:r>
              <w:rPr>
                <w:rFonts w:cs="仿宋" w:hint="eastAsia"/>
                <w:kern w:val="0"/>
                <w:sz w:val="21"/>
                <w:szCs w:val="21"/>
                <w:lang w:bidi="ar"/>
              </w:rPr>
              <w:t>零部件制造有限公司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衢州市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proofErr w:type="gramStart"/>
            <w:r>
              <w:rPr>
                <w:rFonts w:cs="仿宋" w:hint="eastAsia"/>
                <w:kern w:val="0"/>
                <w:sz w:val="21"/>
                <w:szCs w:val="21"/>
                <w:lang w:bidi="ar"/>
              </w:rPr>
              <w:t>衢</w:t>
            </w:r>
            <w:proofErr w:type="gramEnd"/>
            <w:r>
              <w:rPr>
                <w:rFonts w:cs="仿宋" w:hint="eastAsia"/>
                <w:kern w:val="0"/>
                <w:sz w:val="21"/>
                <w:szCs w:val="21"/>
                <w:lang w:bidi="ar"/>
              </w:rPr>
              <w:t>江区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特种纸智能制造工业互联网平台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仙鹤股份有限公司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衢州市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龙游县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 xml:space="preserve">HCFA </w:t>
            </w:r>
            <w:r>
              <w:rPr>
                <w:rFonts w:cs="仿宋" w:hint="eastAsia"/>
                <w:kern w:val="0"/>
                <w:sz w:val="21"/>
                <w:szCs w:val="21"/>
                <w:lang w:bidi="ar"/>
              </w:rPr>
              <w:t>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浙江禾川科技股份有限公司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89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舟山市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定海区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共赢宝工业互联网平台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w:t>
            </w:r>
            <w:proofErr w:type="gramStart"/>
            <w:r>
              <w:rPr>
                <w:rFonts w:cs="仿宋" w:hint="eastAsia"/>
                <w:kern w:val="0"/>
                <w:sz w:val="21"/>
                <w:szCs w:val="21"/>
                <w:lang w:bidi="ar"/>
              </w:rPr>
              <w:t>共赢链集采</w:t>
            </w:r>
            <w:proofErr w:type="gramEnd"/>
            <w:r>
              <w:rPr>
                <w:rFonts w:cs="仿宋" w:hint="eastAsia"/>
                <w:kern w:val="0"/>
                <w:sz w:val="21"/>
                <w:szCs w:val="21"/>
                <w:lang w:bidi="ar"/>
              </w:rPr>
              <w:t>平台有限公司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舟山市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普陀区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基于北斗的海洋渔业导航救助与大数据工业互联网平台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浙江同博科技发展有限公司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椒江区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智能缝制产业工业互联网平台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杰克缝纫机股份有限公司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椒江区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工业危险废物全流程监管工业互联网平台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浙江蓝景科技有限公司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93</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路桥区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台州工业互联网服务平台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台州市工业互联网产业有限公司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94</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温岭市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不粘金属炊具制造工业互联网平台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浙江爱仕达电器股份有限公司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lastRenderedPageBreak/>
              <w:t>95</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温岭市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利欧泵（电机）智能制造工业互联网平台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利欧集团浙江泵业有限公司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96</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玉环市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面向特定区域（浙江省汽车零配件集聚区）的工业互联网平台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浙江双环传动机械股份有限公司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97</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玉环市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kern w:val="0"/>
                <w:sz w:val="21"/>
                <w:szCs w:val="21"/>
                <w:lang w:bidi="ar"/>
              </w:rPr>
              <w:t>海德曼机床行业工业互联网平台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浙江海德曼智能装备股份有限公司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98</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玉环市</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眼镜配件工业互联网平台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浙江康华眼镜有限公司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99</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天台县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产业用布工业互联网平台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浙江博拉自动化科技有限公司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2019</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100</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台州市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开发区</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台州工业互联网平台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浙江智慧信息产业有限公司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101</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丽水市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青田县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r>
              <w:rPr>
                <w:rFonts w:cs="仿宋" w:hint="eastAsia"/>
                <w:kern w:val="0"/>
                <w:sz w:val="21"/>
                <w:szCs w:val="21"/>
                <w:lang w:bidi="ar"/>
              </w:rPr>
              <w:t>基于物联网的直流电源远程监控与运</w:t>
            </w:r>
            <w:proofErr w:type="gramStart"/>
            <w:r>
              <w:rPr>
                <w:rFonts w:cs="仿宋" w:hint="eastAsia"/>
                <w:kern w:val="0"/>
                <w:sz w:val="21"/>
                <w:szCs w:val="21"/>
                <w:lang w:bidi="ar"/>
              </w:rPr>
              <w:t>维工业</w:t>
            </w:r>
            <w:proofErr w:type="gramEnd"/>
            <w:r>
              <w:rPr>
                <w:rFonts w:cs="仿宋" w:hint="eastAsia"/>
                <w:kern w:val="0"/>
                <w:sz w:val="21"/>
                <w:szCs w:val="21"/>
                <w:lang w:bidi="ar"/>
              </w:rPr>
              <w:t>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浙江三辰电器股份有限公司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r w:rsidR="00E335CB">
        <w:trPr>
          <w:trHeight w:hRule="exact" w:val="397"/>
          <w:jc w:val="center"/>
        </w:trPr>
        <w:tc>
          <w:tcPr>
            <w:tcW w:w="535"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102</w:t>
            </w:r>
          </w:p>
        </w:tc>
        <w:tc>
          <w:tcPr>
            <w:tcW w:w="837"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丽水市</w:t>
            </w:r>
          </w:p>
        </w:tc>
        <w:tc>
          <w:tcPr>
            <w:tcW w:w="888"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松阳县</w:t>
            </w:r>
          </w:p>
        </w:tc>
        <w:tc>
          <w:tcPr>
            <w:tcW w:w="6563" w:type="dxa"/>
            <w:vAlign w:val="center"/>
          </w:tcPr>
          <w:p w:rsidR="00E335CB" w:rsidRDefault="00C57AF3">
            <w:pPr>
              <w:widowControl/>
              <w:spacing w:line="300" w:lineRule="exact"/>
              <w:ind w:firstLineChars="0" w:firstLine="0"/>
              <w:jc w:val="center"/>
              <w:textAlignment w:val="center"/>
              <w:rPr>
                <w:rFonts w:cs="仿宋"/>
                <w:kern w:val="0"/>
                <w:sz w:val="21"/>
                <w:szCs w:val="21"/>
                <w:lang w:bidi="ar"/>
              </w:rPr>
            </w:pPr>
            <w:proofErr w:type="gramStart"/>
            <w:r>
              <w:rPr>
                <w:rFonts w:cs="仿宋" w:hint="eastAsia"/>
                <w:kern w:val="0"/>
                <w:sz w:val="21"/>
                <w:szCs w:val="21"/>
                <w:lang w:bidi="ar"/>
              </w:rPr>
              <w:t>上上德</w:t>
            </w:r>
            <w:proofErr w:type="gramEnd"/>
            <w:r>
              <w:rPr>
                <w:rFonts w:cs="仿宋" w:hint="eastAsia"/>
                <w:kern w:val="0"/>
                <w:sz w:val="21"/>
                <w:szCs w:val="21"/>
                <w:lang w:bidi="ar"/>
              </w:rPr>
              <w:t>盛不锈钢管智能制造工业互联网平台</w:t>
            </w:r>
          </w:p>
        </w:tc>
        <w:tc>
          <w:tcPr>
            <w:tcW w:w="3686" w:type="dxa"/>
            <w:vAlign w:val="center"/>
          </w:tcPr>
          <w:p w:rsidR="00E335CB" w:rsidRDefault="00C57AF3">
            <w:pPr>
              <w:widowControl/>
              <w:spacing w:line="300" w:lineRule="exact"/>
              <w:ind w:firstLineChars="0" w:firstLine="0"/>
              <w:jc w:val="center"/>
              <w:textAlignment w:val="center"/>
              <w:rPr>
                <w:rFonts w:cs="仿宋"/>
                <w:sz w:val="21"/>
                <w:szCs w:val="21"/>
              </w:rPr>
            </w:pPr>
            <w:r>
              <w:rPr>
                <w:rFonts w:cs="仿宋" w:hint="eastAsia"/>
                <w:kern w:val="0"/>
                <w:sz w:val="21"/>
                <w:szCs w:val="21"/>
                <w:lang w:bidi="ar"/>
              </w:rPr>
              <w:t>松阳</w:t>
            </w:r>
            <w:proofErr w:type="gramStart"/>
            <w:r>
              <w:rPr>
                <w:rFonts w:cs="仿宋" w:hint="eastAsia"/>
                <w:kern w:val="0"/>
                <w:sz w:val="21"/>
                <w:szCs w:val="21"/>
                <w:lang w:bidi="ar"/>
              </w:rPr>
              <w:t>上上德</w:t>
            </w:r>
            <w:proofErr w:type="gramEnd"/>
            <w:r>
              <w:rPr>
                <w:rFonts w:cs="仿宋" w:hint="eastAsia"/>
                <w:kern w:val="0"/>
                <w:sz w:val="21"/>
                <w:szCs w:val="21"/>
                <w:lang w:bidi="ar"/>
              </w:rPr>
              <w:t>盛不锈钢有限公司</w:t>
            </w:r>
          </w:p>
        </w:tc>
        <w:tc>
          <w:tcPr>
            <w:tcW w:w="950" w:type="dxa"/>
            <w:vAlign w:val="center"/>
          </w:tcPr>
          <w:p w:rsidR="00E335CB" w:rsidRDefault="00C57AF3">
            <w:pPr>
              <w:widowControl/>
              <w:spacing w:line="300" w:lineRule="exact"/>
              <w:ind w:firstLineChars="0" w:firstLine="0"/>
              <w:jc w:val="center"/>
              <w:textAlignment w:val="center"/>
              <w:rPr>
                <w:rFonts w:eastAsia="宋体" w:cs="宋体"/>
                <w:sz w:val="21"/>
                <w:szCs w:val="21"/>
              </w:rPr>
            </w:pPr>
            <w:r>
              <w:rPr>
                <w:rFonts w:eastAsia="宋体" w:cs="宋体" w:hint="eastAsia"/>
                <w:kern w:val="0"/>
                <w:sz w:val="21"/>
                <w:szCs w:val="21"/>
                <w:lang w:bidi="ar"/>
              </w:rPr>
              <w:t>2018</w:t>
            </w:r>
          </w:p>
        </w:tc>
      </w:tr>
    </w:tbl>
    <w:p w:rsidR="00E335CB" w:rsidRDefault="00E335CB">
      <w:pPr>
        <w:pStyle w:val="0"/>
        <w:spacing w:line="600" w:lineRule="exact"/>
        <w:ind w:firstLineChars="200" w:firstLine="640"/>
        <w:rPr>
          <w:rFonts w:cs="仿宋_GB2312"/>
          <w:szCs w:val="32"/>
        </w:rPr>
        <w:sectPr w:rsidR="00E335CB">
          <w:pgSz w:w="16838" w:h="11906" w:orient="landscape"/>
          <w:pgMar w:top="1800" w:right="1440" w:bottom="1800" w:left="1440" w:header="851" w:footer="992" w:gutter="0"/>
          <w:cols w:space="720"/>
          <w:docGrid w:type="lines" w:linePitch="312"/>
        </w:sectPr>
      </w:pPr>
    </w:p>
    <w:p w:rsidR="00E335CB" w:rsidRDefault="00C57AF3">
      <w:pPr>
        <w:pStyle w:val="0"/>
        <w:spacing w:line="600" w:lineRule="exact"/>
        <w:rPr>
          <w:rFonts w:eastAsia="黑体" w:cs="黑体"/>
          <w:szCs w:val="32"/>
        </w:rPr>
      </w:pPr>
      <w:r>
        <w:rPr>
          <w:rFonts w:eastAsia="黑体" w:cs="黑体" w:hint="eastAsia"/>
          <w:szCs w:val="32"/>
        </w:rPr>
        <w:lastRenderedPageBreak/>
        <w:t>附件</w:t>
      </w:r>
      <w:r>
        <w:rPr>
          <w:rFonts w:eastAsia="黑体" w:cs="黑体" w:hint="eastAsia"/>
          <w:szCs w:val="32"/>
        </w:rPr>
        <w:t>2</w:t>
      </w:r>
    </w:p>
    <w:p w:rsidR="00E335CB" w:rsidRDefault="00E335CB">
      <w:pPr>
        <w:pStyle w:val="0"/>
        <w:spacing w:line="600" w:lineRule="exact"/>
        <w:jc w:val="center"/>
        <w:rPr>
          <w:rFonts w:eastAsia="方正小标宋简体" w:cs="方正小标宋简体"/>
          <w:sz w:val="44"/>
          <w:szCs w:val="44"/>
        </w:rPr>
      </w:pPr>
    </w:p>
    <w:p w:rsidR="00E335CB" w:rsidRDefault="00C57AF3">
      <w:pPr>
        <w:pStyle w:val="0"/>
        <w:spacing w:line="600" w:lineRule="exact"/>
        <w:jc w:val="center"/>
        <w:rPr>
          <w:rFonts w:eastAsia="方正小标宋简体" w:cs="方正小标宋简体"/>
          <w:sz w:val="44"/>
          <w:szCs w:val="44"/>
        </w:rPr>
      </w:pPr>
      <w:r>
        <w:rPr>
          <w:rFonts w:eastAsia="方正小标宋简体" w:cs="方正小标宋简体" w:hint="eastAsia"/>
          <w:sz w:val="44"/>
          <w:szCs w:val="44"/>
        </w:rPr>
        <w:t>省级重点工业互联网平台项目申报任务书</w:t>
      </w:r>
    </w:p>
    <w:p w:rsidR="00E335CB" w:rsidRDefault="00E335CB">
      <w:pPr>
        <w:spacing w:line="360" w:lineRule="auto"/>
        <w:ind w:firstLine="880"/>
        <w:jc w:val="center"/>
        <w:outlineLvl w:val="0"/>
        <w:rPr>
          <w:rFonts w:eastAsia="方正小标宋简体"/>
          <w:sz w:val="44"/>
          <w:szCs w:val="32"/>
        </w:rPr>
      </w:pPr>
    </w:p>
    <w:p w:rsidR="00E335CB" w:rsidRDefault="00E335CB">
      <w:pPr>
        <w:pStyle w:val="text"/>
        <w:ind w:firstLine="480"/>
      </w:pPr>
    </w:p>
    <w:p w:rsidR="00E335CB" w:rsidRDefault="00E335CB">
      <w:pPr>
        <w:pStyle w:val="text"/>
        <w:ind w:firstLine="480"/>
      </w:pPr>
    </w:p>
    <w:p w:rsidR="00E335CB" w:rsidRDefault="00E335CB">
      <w:pPr>
        <w:spacing w:line="360" w:lineRule="auto"/>
        <w:ind w:firstLine="640"/>
        <w:rPr>
          <w:szCs w:val="32"/>
        </w:rPr>
      </w:pPr>
    </w:p>
    <w:p w:rsidR="00E335CB" w:rsidRDefault="00C57AF3">
      <w:pPr>
        <w:spacing w:line="480" w:lineRule="auto"/>
        <w:ind w:firstLineChars="192" w:firstLine="576"/>
        <w:rPr>
          <w:sz w:val="30"/>
          <w:szCs w:val="30"/>
          <w:lang w:val="zh-CN"/>
        </w:rPr>
      </w:pPr>
      <w:r>
        <w:rPr>
          <w:rFonts w:hint="eastAsia"/>
          <w:sz w:val="30"/>
          <w:szCs w:val="30"/>
          <w:lang w:val="zh-CN"/>
        </w:rPr>
        <w:t>申报单位（盖章）：</w:t>
      </w:r>
      <w:r>
        <w:rPr>
          <w:rFonts w:hint="eastAsia"/>
          <w:sz w:val="30"/>
          <w:szCs w:val="30"/>
          <w:u w:val="single"/>
          <w:lang w:val="zh-CN"/>
        </w:rPr>
        <w:t xml:space="preserve">                                   </w:t>
      </w:r>
    </w:p>
    <w:p w:rsidR="00E335CB" w:rsidRDefault="00C57AF3">
      <w:pPr>
        <w:spacing w:line="480" w:lineRule="auto"/>
        <w:ind w:firstLineChars="192" w:firstLine="576"/>
        <w:rPr>
          <w:sz w:val="30"/>
          <w:szCs w:val="30"/>
          <w:lang w:val="zh-CN"/>
        </w:rPr>
      </w:pPr>
      <w:r>
        <w:rPr>
          <w:rFonts w:hint="eastAsia"/>
          <w:sz w:val="30"/>
          <w:szCs w:val="30"/>
          <w:lang w:val="zh-CN"/>
        </w:rPr>
        <w:t>平</w:t>
      </w:r>
      <w:r>
        <w:rPr>
          <w:rFonts w:hint="eastAsia"/>
          <w:sz w:val="30"/>
          <w:szCs w:val="30"/>
        </w:rPr>
        <w:t xml:space="preserve">   </w:t>
      </w:r>
      <w:r>
        <w:rPr>
          <w:rFonts w:hint="eastAsia"/>
          <w:sz w:val="30"/>
          <w:szCs w:val="30"/>
          <w:lang w:val="zh-CN"/>
        </w:rPr>
        <w:t>台</w:t>
      </w:r>
      <w:r>
        <w:rPr>
          <w:rFonts w:hint="eastAsia"/>
          <w:sz w:val="30"/>
          <w:szCs w:val="30"/>
        </w:rPr>
        <w:t xml:space="preserve">  </w:t>
      </w:r>
      <w:r>
        <w:rPr>
          <w:rFonts w:hint="eastAsia"/>
          <w:sz w:val="30"/>
          <w:szCs w:val="30"/>
          <w:lang w:val="zh-CN"/>
        </w:rPr>
        <w:t>名</w:t>
      </w:r>
      <w:r>
        <w:rPr>
          <w:rFonts w:hint="eastAsia"/>
          <w:sz w:val="30"/>
          <w:szCs w:val="30"/>
        </w:rPr>
        <w:t xml:space="preserve">  </w:t>
      </w:r>
      <w:r>
        <w:rPr>
          <w:rFonts w:hint="eastAsia"/>
          <w:sz w:val="30"/>
          <w:szCs w:val="30"/>
          <w:lang w:val="zh-CN"/>
        </w:rPr>
        <w:t>称：</w:t>
      </w:r>
      <w:r>
        <w:rPr>
          <w:rFonts w:hint="eastAsia"/>
          <w:sz w:val="30"/>
          <w:szCs w:val="30"/>
          <w:u w:val="single"/>
          <w:lang w:val="zh-CN"/>
        </w:rPr>
        <w:t xml:space="preserve">                                  </w:t>
      </w:r>
    </w:p>
    <w:p w:rsidR="00E335CB" w:rsidRDefault="00C57AF3">
      <w:pPr>
        <w:spacing w:line="480" w:lineRule="auto"/>
        <w:ind w:firstLineChars="192" w:firstLine="576"/>
        <w:rPr>
          <w:sz w:val="30"/>
          <w:szCs w:val="30"/>
        </w:rPr>
      </w:pPr>
      <w:r>
        <w:rPr>
          <w:rFonts w:hint="eastAsia"/>
          <w:sz w:val="30"/>
          <w:szCs w:val="30"/>
        </w:rPr>
        <w:t>法</w:t>
      </w:r>
      <w:r>
        <w:rPr>
          <w:rFonts w:hint="eastAsia"/>
          <w:sz w:val="30"/>
          <w:szCs w:val="30"/>
        </w:rPr>
        <w:t xml:space="preserve">   </w:t>
      </w:r>
      <w:r>
        <w:rPr>
          <w:rFonts w:hint="eastAsia"/>
          <w:sz w:val="30"/>
          <w:szCs w:val="30"/>
        </w:rPr>
        <w:t>人</w:t>
      </w:r>
      <w:r>
        <w:rPr>
          <w:rFonts w:hint="eastAsia"/>
          <w:sz w:val="30"/>
          <w:szCs w:val="30"/>
        </w:rPr>
        <w:t xml:space="preserve">  </w:t>
      </w:r>
      <w:r>
        <w:rPr>
          <w:rFonts w:hint="eastAsia"/>
          <w:sz w:val="30"/>
          <w:szCs w:val="30"/>
        </w:rPr>
        <w:t>代</w:t>
      </w:r>
      <w:r>
        <w:rPr>
          <w:rFonts w:hint="eastAsia"/>
          <w:sz w:val="30"/>
          <w:szCs w:val="30"/>
        </w:rPr>
        <w:t xml:space="preserve">  </w:t>
      </w:r>
      <w:r>
        <w:rPr>
          <w:rFonts w:hint="eastAsia"/>
          <w:sz w:val="30"/>
          <w:szCs w:val="30"/>
        </w:rPr>
        <w:t>表：</w:t>
      </w:r>
      <w:r>
        <w:rPr>
          <w:rFonts w:hint="eastAsia"/>
          <w:sz w:val="30"/>
          <w:szCs w:val="30"/>
          <w:u w:val="single"/>
        </w:rPr>
        <w:t xml:space="preserve">                                  </w:t>
      </w:r>
      <w:r>
        <w:rPr>
          <w:rFonts w:hint="eastAsia"/>
          <w:sz w:val="30"/>
          <w:szCs w:val="30"/>
        </w:rPr>
        <w:t xml:space="preserve"> </w:t>
      </w:r>
    </w:p>
    <w:p w:rsidR="00E335CB" w:rsidRDefault="00C57AF3">
      <w:pPr>
        <w:spacing w:line="480" w:lineRule="auto"/>
        <w:ind w:firstLineChars="192" w:firstLine="576"/>
        <w:rPr>
          <w:sz w:val="30"/>
          <w:szCs w:val="30"/>
          <w:lang w:val="zh-CN"/>
        </w:rPr>
      </w:pPr>
      <w:r>
        <w:rPr>
          <w:rFonts w:hint="eastAsia"/>
          <w:sz w:val="30"/>
          <w:szCs w:val="30"/>
          <w:lang w:val="zh-CN"/>
        </w:rPr>
        <w:t>推荐单位（盖章）：</w:t>
      </w:r>
      <w:r>
        <w:rPr>
          <w:rFonts w:hint="eastAsia"/>
          <w:sz w:val="30"/>
          <w:szCs w:val="30"/>
          <w:u w:val="single"/>
          <w:lang w:val="zh-CN"/>
        </w:rPr>
        <w:t xml:space="preserve">                                   </w:t>
      </w:r>
    </w:p>
    <w:p w:rsidR="00E335CB" w:rsidRDefault="00E335CB">
      <w:pPr>
        <w:tabs>
          <w:tab w:val="left" w:pos="2300"/>
        </w:tabs>
        <w:spacing w:line="360" w:lineRule="auto"/>
        <w:ind w:firstLine="640"/>
        <w:rPr>
          <w:szCs w:val="32"/>
        </w:rPr>
      </w:pPr>
    </w:p>
    <w:p w:rsidR="00E335CB" w:rsidRDefault="00E335CB">
      <w:pPr>
        <w:tabs>
          <w:tab w:val="left" w:pos="2300"/>
        </w:tabs>
        <w:spacing w:line="360" w:lineRule="auto"/>
        <w:ind w:firstLine="640"/>
        <w:rPr>
          <w:szCs w:val="32"/>
        </w:rPr>
      </w:pPr>
    </w:p>
    <w:p w:rsidR="00E335CB" w:rsidRDefault="00C57AF3">
      <w:pPr>
        <w:tabs>
          <w:tab w:val="left" w:pos="2300"/>
        </w:tabs>
        <w:spacing w:line="360" w:lineRule="auto"/>
        <w:ind w:firstLine="640"/>
        <w:rPr>
          <w:szCs w:val="32"/>
        </w:rPr>
      </w:pPr>
      <w:r>
        <w:rPr>
          <w:rFonts w:hint="eastAsia"/>
          <w:szCs w:val="32"/>
        </w:rPr>
        <w:tab/>
      </w:r>
    </w:p>
    <w:p w:rsidR="00E335CB" w:rsidRDefault="00C57AF3">
      <w:pPr>
        <w:spacing w:line="360" w:lineRule="auto"/>
        <w:ind w:firstLineChars="0" w:firstLine="0"/>
        <w:jc w:val="center"/>
        <w:rPr>
          <w:szCs w:val="32"/>
          <w:lang w:val="zh-CN"/>
        </w:rPr>
      </w:pPr>
      <w:r>
        <w:rPr>
          <w:rFonts w:hint="eastAsia"/>
          <w:szCs w:val="32"/>
          <w:lang w:val="zh-CN"/>
        </w:rPr>
        <w:t>浙江省经济和信息化厅</w:t>
      </w:r>
    </w:p>
    <w:p w:rsidR="00E335CB" w:rsidRDefault="00C57AF3">
      <w:pPr>
        <w:pStyle w:val="text"/>
        <w:spacing w:line="560" w:lineRule="exact"/>
        <w:ind w:firstLine="880"/>
        <w:jc w:val="center"/>
        <w:rPr>
          <w:sz w:val="44"/>
          <w:szCs w:val="44"/>
          <w:lang w:val="zh-CN"/>
        </w:rPr>
      </w:pPr>
      <w:r>
        <w:rPr>
          <w:rFonts w:hint="eastAsia"/>
          <w:sz w:val="44"/>
          <w:szCs w:val="44"/>
          <w:lang w:val="zh-CN"/>
        </w:rPr>
        <w:br w:type="page"/>
      </w:r>
    </w:p>
    <w:p w:rsidR="00E335CB" w:rsidRDefault="00C57AF3">
      <w:pPr>
        <w:pStyle w:val="text"/>
        <w:spacing w:line="560" w:lineRule="exact"/>
        <w:ind w:firstLineChars="0" w:firstLine="0"/>
        <w:jc w:val="center"/>
        <w:rPr>
          <w:rFonts w:eastAsia="方正小标宋简体"/>
          <w:sz w:val="44"/>
          <w:szCs w:val="44"/>
          <w:lang w:val="zh-CN"/>
        </w:rPr>
      </w:pPr>
      <w:r>
        <w:rPr>
          <w:rFonts w:eastAsia="方正小标宋简体" w:hint="eastAsia"/>
          <w:sz w:val="44"/>
          <w:szCs w:val="44"/>
          <w:lang w:val="zh-CN"/>
        </w:rPr>
        <w:lastRenderedPageBreak/>
        <w:t>填写说明</w:t>
      </w:r>
    </w:p>
    <w:p w:rsidR="00E335CB" w:rsidRDefault="00E335CB">
      <w:pPr>
        <w:pStyle w:val="text"/>
        <w:spacing w:line="560" w:lineRule="exact"/>
        <w:ind w:firstLine="640"/>
        <w:jc w:val="center"/>
        <w:rPr>
          <w:rFonts w:eastAsia="方正小标宋简体"/>
          <w:sz w:val="32"/>
          <w:szCs w:val="44"/>
          <w:lang w:val="zh-CN"/>
        </w:rPr>
      </w:pPr>
    </w:p>
    <w:p w:rsidR="00E335CB" w:rsidRDefault="00C57AF3">
      <w:pPr>
        <w:ind w:firstLine="640"/>
        <w:rPr>
          <w:szCs w:val="32"/>
        </w:rPr>
      </w:pPr>
      <w:r>
        <w:rPr>
          <w:rFonts w:hint="eastAsia"/>
          <w:szCs w:val="32"/>
        </w:rPr>
        <w:t>一、本申</w:t>
      </w:r>
      <w:r>
        <w:rPr>
          <w:szCs w:val="32"/>
        </w:rPr>
        <w:t>报</w:t>
      </w:r>
      <w:r>
        <w:rPr>
          <w:rFonts w:hint="eastAsia"/>
          <w:szCs w:val="32"/>
        </w:rPr>
        <w:t>书由</w:t>
      </w:r>
      <w:r>
        <w:rPr>
          <w:szCs w:val="32"/>
        </w:rPr>
        <w:t>申报单位</w:t>
      </w:r>
      <w:r>
        <w:rPr>
          <w:rFonts w:hint="eastAsia"/>
          <w:szCs w:val="32"/>
        </w:rPr>
        <w:t>填写。</w:t>
      </w:r>
    </w:p>
    <w:p w:rsidR="00E335CB" w:rsidRDefault="00C57AF3">
      <w:pPr>
        <w:ind w:firstLine="640"/>
        <w:rPr>
          <w:szCs w:val="32"/>
        </w:rPr>
      </w:pPr>
      <w:r>
        <w:rPr>
          <w:rFonts w:hint="eastAsia"/>
          <w:szCs w:val="32"/>
        </w:rPr>
        <w:t>二、</w:t>
      </w:r>
      <w:r>
        <w:rPr>
          <w:szCs w:val="32"/>
        </w:rPr>
        <w:t>推荐</w:t>
      </w:r>
      <w:r>
        <w:rPr>
          <w:rFonts w:hint="eastAsia"/>
          <w:szCs w:val="32"/>
        </w:rPr>
        <w:t>单位为</w:t>
      </w:r>
      <w:r>
        <w:rPr>
          <w:rFonts w:cs="仿宋_GB2312" w:hint="eastAsia"/>
          <w:szCs w:val="32"/>
        </w:rPr>
        <w:t>市、县（市、区）（区指萧山、余杭、富阳、临安、柯桥、上虞、洞头，下同）经信局</w:t>
      </w:r>
      <w:r>
        <w:rPr>
          <w:rFonts w:hint="eastAsia"/>
          <w:szCs w:val="32"/>
        </w:rPr>
        <w:t>。</w:t>
      </w:r>
    </w:p>
    <w:p w:rsidR="00E335CB" w:rsidRDefault="00C57AF3">
      <w:pPr>
        <w:ind w:firstLine="640"/>
        <w:rPr>
          <w:szCs w:val="32"/>
        </w:rPr>
      </w:pPr>
      <w:r>
        <w:rPr>
          <w:rFonts w:hint="eastAsia"/>
          <w:szCs w:val="32"/>
        </w:rPr>
        <w:t>三、</w:t>
      </w:r>
      <w:r>
        <w:rPr>
          <w:szCs w:val="32"/>
        </w:rPr>
        <w:t>申报单位</w:t>
      </w:r>
      <w:r>
        <w:rPr>
          <w:rFonts w:hint="eastAsia"/>
          <w:szCs w:val="32"/>
        </w:rPr>
        <w:t>应按照填写要求和实际情况，认真准确填写</w:t>
      </w:r>
      <w:r>
        <w:rPr>
          <w:szCs w:val="32"/>
        </w:rPr>
        <w:t>相关内容</w:t>
      </w:r>
      <w:r>
        <w:rPr>
          <w:rFonts w:hint="eastAsia"/>
          <w:szCs w:val="32"/>
        </w:rPr>
        <w:t>。</w:t>
      </w:r>
    </w:p>
    <w:p w:rsidR="00E335CB" w:rsidRDefault="00C57AF3">
      <w:pPr>
        <w:ind w:firstLine="640"/>
        <w:rPr>
          <w:szCs w:val="32"/>
        </w:rPr>
      </w:pPr>
      <w:r>
        <w:rPr>
          <w:rFonts w:hint="eastAsia"/>
          <w:szCs w:val="32"/>
        </w:rPr>
        <w:t>四、提交材料包括申</w:t>
      </w:r>
      <w:r>
        <w:rPr>
          <w:szCs w:val="32"/>
        </w:rPr>
        <w:t>报</w:t>
      </w:r>
      <w:r>
        <w:rPr>
          <w:rFonts w:hint="eastAsia"/>
          <w:szCs w:val="32"/>
        </w:rPr>
        <w:t>书纸质材料和电子</w:t>
      </w:r>
      <w:r>
        <w:rPr>
          <w:szCs w:val="32"/>
        </w:rPr>
        <w:t>文档，申报单位</w:t>
      </w:r>
      <w:r>
        <w:rPr>
          <w:rFonts w:hint="eastAsia"/>
          <w:szCs w:val="32"/>
        </w:rPr>
        <w:t>必须确保纸质材料和电子文</w:t>
      </w:r>
      <w:r>
        <w:rPr>
          <w:szCs w:val="32"/>
        </w:rPr>
        <w:t>档</w:t>
      </w:r>
      <w:r>
        <w:rPr>
          <w:rFonts w:hint="eastAsia"/>
          <w:szCs w:val="32"/>
        </w:rPr>
        <w:t>的一致性。</w:t>
      </w:r>
    </w:p>
    <w:p w:rsidR="00E335CB" w:rsidRDefault="00C57AF3">
      <w:pPr>
        <w:widowControl/>
        <w:ind w:firstLine="640"/>
        <w:jc w:val="left"/>
      </w:pPr>
      <w:r>
        <w:rPr>
          <w:rFonts w:hint="eastAsia"/>
          <w:szCs w:val="28"/>
        </w:rPr>
        <w:t>五、</w:t>
      </w:r>
      <w:r>
        <w:rPr>
          <w:rFonts w:hint="eastAsia"/>
        </w:rPr>
        <w:t>项目责任单位对所填报的相关内容真实性负责。</w:t>
      </w:r>
    </w:p>
    <w:p w:rsidR="00E335CB" w:rsidRDefault="00C57AF3">
      <w:pPr>
        <w:ind w:firstLine="640"/>
        <w:rPr>
          <w:szCs w:val="32"/>
        </w:rPr>
      </w:pPr>
      <w:r>
        <w:rPr>
          <w:rFonts w:hint="eastAsia"/>
          <w:szCs w:val="32"/>
        </w:rPr>
        <w:t>六、纸质材料请使用</w:t>
      </w:r>
      <w:r>
        <w:rPr>
          <w:rFonts w:hint="eastAsia"/>
          <w:szCs w:val="32"/>
        </w:rPr>
        <w:t>A4</w:t>
      </w:r>
      <w:r>
        <w:rPr>
          <w:rFonts w:hint="eastAsia"/>
          <w:szCs w:val="32"/>
        </w:rPr>
        <w:t>纸双面印刷，装订平整，采用普通纸质材料作为封面。</w:t>
      </w:r>
    </w:p>
    <w:p w:rsidR="00E335CB" w:rsidRDefault="00E335CB">
      <w:pPr>
        <w:spacing w:line="540" w:lineRule="exact"/>
        <w:ind w:firstLine="640"/>
      </w:pPr>
    </w:p>
    <w:p w:rsidR="00E335CB" w:rsidRDefault="00E335CB">
      <w:pPr>
        <w:spacing w:line="540" w:lineRule="exact"/>
        <w:ind w:firstLine="640"/>
      </w:pPr>
    </w:p>
    <w:p w:rsidR="00E335CB" w:rsidRDefault="00C57AF3">
      <w:pPr>
        <w:spacing w:line="360" w:lineRule="auto"/>
        <w:ind w:firstLineChars="0" w:firstLine="0"/>
        <w:rPr>
          <w:rFonts w:eastAsia="黑体"/>
          <w:szCs w:val="32"/>
        </w:rPr>
      </w:pPr>
      <w:r>
        <w:rPr>
          <w:rFonts w:hint="eastAsia"/>
          <w:szCs w:val="32"/>
        </w:rPr>
        <w:br w:type="page"/>
      </w:r>
      <w:r>
        <w:rPr>
          <w:rFonts w:eastAsia="黑体" w:hint="eastAsia"/>
          <w:szCs w:val="32"/>
        </w:rPr>
        <w:lastRenderedPageBreak/>
        <w:t>一、项目基本信息</w:t>
      </w:r>
    </w:p>
    <w:tbl>
      <w:tblPr>
        <w:tblW w:w="90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1778"/>
        <w:gridCol w:w="614"/>
        <w:gridCol w:w="1131"/>
        <w:gridCol w:w="1323"/>
        <w:gridCol w:w="1609"/>
        <w:gridCol w:w="933"/>
      </w:tblGrid>
      <w:tr w:rsidR="00E335CB">
        <w:trPr>
          <w:trHeight w:val="365"/>
        </w:trPr>
        <w:tc>
          <w:tcPr>
            <w:tcW w:w="9061" w:type="dxa"/>
            <w:gridSpan w:val="7"/>
            <w:vAlign w:val="center"/>
          </w:tcPr>
          <w:p w:rsidR="00E335CB" w:rsidRDefault="00C57AF3">
            <w:pPr>
              <w:spacing w:line="240" w:lineRule="auto"/>
              <w:ind w:firstLineChars="0" w:firstLine="0"/>
              <w:jc w:val="left"/>
              <w:rPr>
                <w:rFonts w:cs="仿宋"/>
                <w:position w:val="6"/>
                <w:sz w:val="21"/>
                <w:szCs w:val="21"/>
              </w:rPr>
            </w:pPr>
            <w:r>
              <w:rPr>
                <w:rFonts w:eastAsia="黑体" w:cs="黑体" w:hint="eastAsia"/>
                <w:sz w:val="21"/>
                <w:szCs w:val="21"/>
              </w:rPr>
              <w:t>（一）基本信息</w:t>
            </w:r>
          </w:p>
        </w:tc>
      </w:tr>
      <w:tr w:rsidR="00E335CB">
        <w:trPr>
          <w:trHeight w:val="400"/>
        </w:trPr>
        <w:tc>
          <w:tcPr>
            <w:tcW w:w="1673"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平台名称</w:t>
            </w:r>
          </w:p>
        </w:tc>
        <w:tc>
          <w:tcPr>
            <w:tcW w:w="7388" w:type="dxa"/>
            <w:gridSpan w:val="6"/>
            <w:vAlign w:val="center"/>
          </w:tcPr>
          <w:p w:rsidR="00E335CB" w:rsidRDefault="00E335CB">
            <w:pPr>
              <w:spacing w:line="240" w:lineRule="auto"/>
              <w:ind w:firstLineChars="0" w:firstLine="0"/>
              <w:jc w:val="center"/>
              <w:rPr>
                <w:rFonts w:cs="仿宋"/>
                <w:position w:val="6"/>
                <w:sz w:val="21"/>
                <w:szCs w:val="21"/>
              </w:rPr>
            </w:pPr>
          </w:p>
        </w:tc>
      </w:tr>
      <w:tr w:rsidR="00E335CB">
        <w:trPr>
          <w:trHeight w:val="406"/>
        </w:trPr>
        <w:tc>
          <w:tcPr>
            <w:tcW w:w="1673"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平台企业名称</w:t>
            </w:r>
          </w:p>
        </w:tc>
        <w:tc>
          <w:tcPr>
            <w:tcW w:w="7388" w:type="dxa"/>
            <w:gridSpan w:val="6"/>
            <w:vAlign w:val="center"/>
          </w:tcPr>
          <w:p w:rsidR="00E335CB" w:rsidRDefault="00E335CB">
            <w:pPr>
              <w:spacing w:line="240" w:lineRule="auto"/>
              <w:ind w:firstLineChars="0" w:firstLine="0"/>
              <w:jc w:val="center"/>
              <w:rPr>
                <w:rFonts w:cs="仿宋"/>
                <w:position w:val="6"/>
                <w:sz w:val="21"/>
                <w:szCs w:val="21"/>
              </w:rPr>
            </w:pPr>
          </w:p>
        </w:tc>
      </w:tr>
      <w:tr w:rsidR="00E335CB">
        <w:trPr>
          <w:trHeight w:val="517"/>
        </w:trPr>
        <w:tc>
          <w:tcPr>
            <w:tcW w:w="1673" w:type="dxa"/>
            <w:vAlign w:val="center"/>
          </w:tcPr>
          <w:p w:rsidR="00E335CB" w:rsidRDefault="00C57AF3">
            <w:pPr>
              <w:spacing w:line="240" w:lineRule="auto"/>
              <w:ind w:firstLineChars="0" w:firstLine="0"/>
              <w:jc w:val="center"/>
              <w:rPr>
                <w:rFonts w:ascii="仿宋_GB2312" w:hAnsi="仿宋_GB2312" w:cs="仿宋_GB2312"/>
                <w:position w:val="6"/>
                <w:sz w:val="21"/>
                <w:szCs w:val="21"/>
              </w:rPr>
            </w:pPr>
            <w:r>
              <w:rPr>
                <w:rFonts w:ascii="仿宋_GB2312" w:hAnsi="仿宋_GB2312" w:cs="仿宋_GB2312" w:hint="eastAsia"/>
                <w:sz w:val="21"/>
                <w:szCs w:val="21"/>
                <w:lang w:val="zh-TW"/>
              </w:rPr>
              <w:t>平台类别</w:t>
            </w:r>
          </w:p>
        </w:tc>
        <w:tc>
          <w:tcPr>
            <w:tcW w:w="7388" w:type="dxa"/>
            <w:gridSpan w:val="6"/>
            <w:vAlign w:val="center"/>
          </w:tcPr>
          <w:p w:rsidR="00E335CB" w:rsidRDefault="00C57AF3" w:rsidP="000A62AE">
            <w:pPr>
              <w:snapToGrid w:val="0"/>
              <w:spacing w:beforeLines="20" w:before="87" w:line="240" w:lineRule="auto"/>
              <w:ind w:firstLineChars="0" w:firstLine="0"/>
              <w:jc w:val="left"/>
              <w:rPr>
                <w:rFonts w:ascii="仿宋_GB2312" w:hAnsi="仿宋_GB2312" w:cs="仿宋_GB2312"/>
                <w:position w:val="6"/>
                <w:sz w:val="21"/>
                <w:szCs w:val="21"/>
              </w:rPr>
            </w:pPr>
            <w:r>
              <w:rPr>
                <w:rFonts w:ascii="仿宋_GB2312" w:hAnsi="仿宋_GB2312" w:cs="仿宋_GB2312" w:hint="eastAsia"/>
                <w:sz w:val="21"/>
                <w:szCs w:val="21"/>
                <w:lang w:val="zh-TW"/>
              </w:rPr>
              <w:t>□行业级（产业链级）</w:t>
            </w:r>
            <w:r>
              <w:rPr>
                <w:rFonts w:ascii="仿宋_GB2312" w:hAnsi="仿宋_GB2312" w:cs="仿宋_GB2312" w:hint="eastAsia"/>
                <w:sz w:val="21"/>
                <w:szCs w:val="21"/>
              </w:rPr>
              <w:t xml:space="preserve">  </w:t>
            </w:r>
            <w:r>
              <w:rPr>
                <w:rFonts w:ascii="仿宋_GB2312" w:hAnsi="仿宋_GB2312" w:cs="仿宋_GB2312" w:hint="eastAsia"/>
                <w:sz w:val="21"/>
                <w:szCs w:val="21"/>
                <w:lang w:val="zh-TW"/>
              </w:rPr>
              <w:t xml:space="preserve"> □区域级</w:t>
            </w:r>
          </w:p>
        </w:tc>
      </w:tr>
      <w:tr w:rsidR="00E335CB">
        <w:trPr>
          <w:trHeight w:val="464"/>
        </w:trPr>
        <w:tc>
          <w:tcPr>
            <w:tcW w:w="1673"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总资产（万元）</w:t>
            </w:r>
          </w:p>
        </w:tc>
        <w:tc>
          <w:tcPr>
            <w:tcW w:w="1778" w:type="dxa"/>
            <w:vAlign w:val="center"/>
          </w:tcPr>
          <w:p w:rsidR="00E335CB" w:rsidRDefault="00E335CB">
            <w:pPr>
              <w:spacing w:line="240" w:lineRule="auto"/>
              <w:ind w:firstLineChars="0" w:firstLine="0"/>
              <w:jc w:val="center"/>
              <w:rPr>
                <w:rFonts w:cs="仿宋"/>
                <w:position w:val="6"/>
                <w:sz w:val="21"/>
                <w:szCs w:val="21"/>
              </w:rPr>
            </w:pPr>
          </w:p>
        </w:tc>
        <w:tc>
          <w:tcPr>
            <w:tcW w:w="1745" w:type="dxa"/>
            <w:gridSpan w:val="2"/>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资产负债率（</w:t>
            </w:r>
            <w:r>
              <w:rPr>
                <w:rFonts w:cs="仿宋" w:hint="eastAsia"/>
                <w:position w:val="6"/>
                <w:sz w:val="21"/>
                <w:szCs w:val="21"/>
              </w:rPr>
              <w:t>%</w:t>
            </w:r>
            <w:r>
              <w:rPr>
                <w:rFonts w:cs="仿宋" w:hint="eastAsia"/>
                <w:position w:val="6"/>
                <w:sz w:val="21"/>
                <w:szCs w:val="21"/>
              </w:rPr>
              <w:t>）</w:t>
            </w:r>
          </w:p>
        </w:tc>
        <w:tc>
          <w:tcPr>
            <w:tcW w:w="1323" w:type="dxa"/>
            <w:vAlign w:val="center"/>
          </w:tcPr>
          <w:p w:rsidR="00E335CB" w:rsidRDefault="00E335CB">
            <w:pPr>
              <w:spacing w:line="240" w:lineRule="auto"/>
              <w:ind w:firstLineChars="0" w:firstLine="0"/>
              <w:jc w:val="center"/>
              <w:rPr>
                <w:rFonts w:cs="仿宋"/>
                <w:position w:val="6"/>
                <w:sz w:val="21"/>
                <w:szCs w:val="21"/>
              </w:rPr>
            </w:pPr>
          </w:p>
        </w:tc>
        <w:tc>
          <w:tcPr>
            <w:tcW w:w="1609"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银行信用等级</w:t>
            </w:r>
          </w:p>
        </w:tc>
        <w:tc>
          <w:tcPr>
            <w:tcW w:w="933" w:type="dxa"/>
            <w:vAlign w:val="center"/>
          </w:tcPr>
          <w:p w:rsidR="00E335CB" w:rsidRDefault="00E335CB">
            <w:pPr>
              <w:spacing w:line="240" w:lineRule="auto"/>
              <w:ind w:firstLineChars="0" w:firstLine="0"/>
              <w:jc w:val="center"/>
              <w:rPr>
                <w:rFonts w:cs="仿宋"/>
                <w:position w:val="6"/>
                <w:sz w:val="21"/>
                <w:szCs w:val="21"/>
              </w:rPr>
            </w:pPr>
          </w:p>
        </w:tc>
      </w:tr>
      <w:tr w:rsidR="00E335CB">
        <w:trPr>
          <w:trHeight w:val="577"/>
        </w:trPr>
        <w:tc>
          <w:tcPr>
            <w:tcW w:w="1673"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财务情况</w:t>
            </w:r>
          </w:p>
        </w:tc>
        <w:tc>
          <w:tcPr>
            <w:tcW w:w="1778"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销售收入（万元）</w:t>
            </w:r>
          </w:p>
        </w:tc>
        <w:tc>
          <w:tcPr>
            <w:tcW w:w="3068" w:type="dxa"/>
            <w:gridSpan w:val="3"/>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利润（万元）</w:t>
            </w:r>
          </w:p>
        </w:tc>
        <w:tc>
          <w:tcPr>
            <w:tcW w:w="2542" w:type="dxa"/>
            <w:gridSpan w:val="2"/>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税收（万元）</w:t>
            </w:r>
          </w:p>
        </w:tc>
      </w:tr>
      <w:tr w:rsidR="00E335CB">
        <w:trPr>
          <w:trHeight w:val="549"/>
        </w:trPr>
        <w:tc>
          <w:tcPr>
            <w:tcW w:w="1673"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2019</w:t>
            </w:r>
            <w:r>
              <w:rPr>
                <w:rFonts w:cs="仿宋" w:hint="eastAsia"/>
                <w:position w:val="6"/>
                <w:sz w:val="21"/>
                <w:szCs w:val="21"/>
              </w:rPr>
              <w:t>年</w:t>
            </w:r>
          </w:p>
        </w:tc>
        <w:tc>
          <w:tcPr>
            <w:tcW w:w="1778" w:type="dxa"/>
            <w:vAlign w:val="center"/>
          </w:tcPr>
          <w:p w:rsidR="00E335CB" w:rsidRDefault="00E335CB">
            <w:pPr>
              <w:spacing w:line="240" w:lineRule="auto"/>
              <w:ind w:firstLineChars="0" w:firstLine="0"/>
              <w:jc w:val="center"/>
              <w:rPr>
                <w:rFonts w:cs="仿宋"/>
                <w:position w:val="6"/>
                <w:sz w:val="21"/>
                <w:szCs w:val="21"/>
              </w:rPr>
            </w:pPr>
          </w:p>
        </w:tc>
        <w:tc>
          <w:tcPr>
            <w:tcW w:w="3068" w:type="dxa"/>
            <w:gridSpan w:val="3"/>
            <w:vAlign w:val="center"/>
          </w:tcPr>
          <w:p w:rsidR="00E335CB" w:rsidRDefault="00E335CB">
            <w:pPr>
              <w:spacing w:line="240" w:lineRule="auto"/>
              <w:ind w:firstLineChars="0" w:firstLine="0"/>
              <w:jc w:val="center"/>
              <w:rPr>
                <w:rFonts w:cs="仿宋"/>
                <w:position w:val="6"/>
                <w:sz w:val="21"/>
                <w:szCs w:val="21"/>
              </w:rPr>
            </w:pPr>
          </w:p>
        </w:tc>
        <w:tc>
          <w:tcPr>
            <w:tcW w:w="2542" w:type="dxa"/>
            <w:gridSpan w:val="2"/>
            <w:vAlign w:val="center"/>
          </w:tcPr>
          <w:p w:rsidR="00E335CB" w:rsidRDefault="00E335CB">
            <w:pPr>
              <w:spacing w:line="240" w:lineRule="auto"/>
              <w:ind w:firstLineChars="0" w:firstLine="0"/>
              <w:jc w:val="center"/>
              <w:rPr>
                <w:rFonts w:cs="仿宋"/>
                <w:position w:val="6"/>
                <w:sz w:val="21"/>
                <w:szCs w:val="21"/>
              </w:rPr>
            </w:pPr>
          </w:p>
        </w:tc>
      </w:tr>
      <w:tr w:rsidR="00E335CB">
        <w:trPr>
          <w:trHeight w:val="666"/>
        </w:trPr>
        <w:tc>
          <w:tcPr>
            <w:tcW w:w="1673"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项目总投资</w:t>
            </w:r>
          </w:p>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（万元）</w:t>
            </w:r>
          </w:p>
        </w:tc>
        <w:tc>
          <w:tcPr>
            <w:tcW w:w="1778" w:type="dxa"/>
            <w:vAlign w:val="center"/>
          </w:tcPr>
          <w:p w:rsidR="00E335CB" w:rsidRDefault="00E335CB">
            <w:pPr>
              <w:spacing w:line="240" w:lineRule="auto"/>
              <w:ind w:firstLineChars="0" w:firstLine="0"/>
              <w:jc w:val="center"/>
              <w:rPr>
                <w:rFonts w:cs="仿宋"/>
                <w:position w:val="6"/>
                <w:sz w:val="21"/>
                <w:szCs w:val="21"/>
              </w:rPr>
            </w:pPr>
          </w:p>
        </w:tc>
        <w:tc>
          <w:tcPr>
            <w:tcW w:w="1745" w:type="dxa"/>
            <w:gridSpan w:val="2"/>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固定资产投资（万元）</w:t>
            </w:r>
          </w:p>
        </w:tc>
        <w:tc>
          <w:tcPr>
            <w:tcW w:w="1323" w:type="dxa"/>
            <w:vAlign w:val="center"/>
          </w:tcPr>
          <w:p w:rsidR="00E335CB" w:rsidRDefault="00E335CB">
            <w:pPr>
              <w:spacing w:line="240" w:lineRule="auto"/>
              <w:ind w:firstLineChars="0" w:firstLine="0"/>
              <w:jc w:val="center"/>
              <w:rPr>
                <w:rFonts w:cs="仿宋"/>
                <w:position w:val="6"/>
                <w:sz w:val="21"/>
                <w:szCs w:val="21"/>
              </w:rPr>
            </w:pPr>
          </w:p>
        </w:tc>
        <w:tc>
          <w:tcPr>
            <w:tcW w:w="1609"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项目形象进度（</w:t>
            </w:r>
            <w:r>
              <w:rPr>
                <w:rFonts w:cs="仿宋" w:hint="eastAsia"/>
                <w:position w:val="6"/>
                <w:sz w:val="21"/>
                <w:szCs w:val="21"/>
              </w:rPr>
              <w:t>%</w:t>
            </w:r>
            <w:r>
              <w:rPr>
                <w:rFonts w:cs="仿宋" w:hint="eastAsia"/>
                <w:position w:val="6"/>
                <w:sz w:val="21"/>
                <w:szCs w:val="21"/>
              </w:rPr>
              <w:t>）</w:t>
            </w:r>
          </w:p>
        </w:tc>
        <w:tc>
          <w:tcPr>
            <w:tcW w:w="933" w:type="dxa"/>
            <w:vAlign w:val="center"/>
          </w:tcPr>
          <w:p w:rsidR="00E335CB" w:rsidRDefault="00E335CB">
            <w:pPr>
              <w:spacing w:line="240" w:lineRule="auto"/>
              <w:ind w:firstLineChars="0" w:firstLine="0"/>
              <w:jc w:val="center"/>
              <w:rPr>
                <w:rFonts w:cs="仿宋"/>
                <w:position w:val="6"/>
                <w:sz w:val="21"/>
                <w:szCs w:val="21"/>
              </w:rPr>
            </w:pPr>
          </w:p>
        </w:tc>
      </w:tr>
      <w:tr w:rsidR="00E335CB">
        <w:trPr>
          <w:trHeight w:val="590"/>
        </w:trPr>
        <w:tc>
          <w:tcPr>
            <w:tcW w:w="1673"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建设期限</w:t>
            </w:r>
          </w:p>
        </w:tc>
        <w:tc>
          <w:tcPr>
            <w:tcW w:w="2392" w:type="dxa"/>
            <w:gridSpan w:val="2"/>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 xml:space="preserve">20  </w:t>
            </w:r>
            <w:r>
              <w:rPr>
                <w:rFonts w:cs="仿宋" w:hint="eastAsia"/>
                <w:position w:val="6"/>
                <w:sz w:val="21"/>
                <w:szCs w:val="21"/>
              </w:rPr>
              <w:t>年</w:t>
            </w:r>
            <w:r>
              <w:rPr>
                <w:rFonts w:cs="仿宋" w:hint="eastAsia"/>
                <w:position w:val="6"/>
                <w:sz w:val="21"/>
                <w:szCs w:val="21"/>
              </w:rPr>
              <w:t xml:space="preserve"> </w:t>
            </w:r>
            <w:r>
              <w:rPr>
                <w:rFonts w:cs="仿宋" w:hint="eastAsia"/>
                <w:position w:val="6"/>
                <w:sz w:val="21"/>
                <w:szCs w:val="21"/>
              </w:rPr>
              <w:t>月—</w:t>
            </w:r>
            <w:r>
              <w:rPr>
                <w:rFonts w:cs="仿宋" w:hint="eastAsia"/>
                <w:position w:val="6"/>
                <w:sz w:val="21"/>
                <w:szCs w:val="21"/>
              </w:rPr>
              <w:t xml:space="preserve">20  </w:t>
            </w:r>
            <w:r>
              <w:rPr>
                <w:rFonts w:cs="仿宋" w:hint="eastAsia"/>
                <w:position w:val="6"/>
                <w:sz w:val="21"/>
                <w:szCs w:val="21"/>
              </w:rPr>
              <w:t>年</w:t>
            </w:r>
            <w:r>
              <w:rPr>
                <w:rFonts w:cs="仿宋" w:hint="eastAsia"/>
                <w:position w:val="6"/>
                <w:sz w:val="21"/>
                <w:szCs w:val="21"/>
              </w:rPr>
              <w:t xml:space="preserve"> </w:t>
            </w:r>
            <w:r>
              <w:rPr>
                <w:rFonts w:cs="仿宋" w:hint="eastAsia"/>
                <w:position w:val="6"/>
                <w:sz w:val="21"/>
                <w:szCs w:val="21"/>
              </w:rPr>
              <w:t>月</w:t>
            </w:r>
          </w:p>
        </w:tc>
        <w:tc>
          <w:tcPr>
            <w:tcW w:w="1131"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联系人</w:t>
            </w:r>
          </w:p>
        </w:tc>
        <w:tc>
          <w:tcPr>
            <w:tcW w:w="1323" w:type="dxa"/>
            <w:vAlign w:val="center"/>
          </w:tcPr>
          <w:p w:rsidR="00E335CB" w:rsidRDefault="00E335CB">
            <w:pPr>
              <w:spacing w:line="240" w:lineRule="auto"/>
              <w:ind w:firstLineChars="0" w:firstLine="0"/>
              <w:jc w:val="center"/>
              <w:rPr>
                <w:rFonts w:cs="仿宋"/>
                <w:position w:val="6"/>
                <w:sz w:val="21"/>
                <w:szCs w:val="21"/>
              </w:rPr>
            </w:pPr>
          </w:p>
        </w:tc>
        <w:tc>
          <w:tcPr>
            <w:tcW w:w="1609" w:type="dxa"/>
            <w:vAlign w:val="center"/>
          </w:tcPr>
          <w:p w:rsidR="00E335CB" w:rsidRDefault="00C57AF3">
            <w:pPr>
              <w:spacing w:line="240" w:lineRule="auto"/>
              <w:ind w:firstLineChars="0" w:firstLine="0"/>
              <w:jc w:val="center"/>
              <w:rPr>
                <w:rFonts w:cs="仿宋"/>
                <w:position w:val="6"/>
                <w:sz w:val="21"/>
                <w:szCs w:val="21"/>
              </w:rPr>
            </w:pPr>
            <w:r>
              <w:rPr>
                <w:rFonts w:cs="仿宋" w:hint="eastAsia"/>
                <w:position w:val="6"/>
                <w:sz w:val="21"/>
                <w:szCs w:val="21"/>
              </w:rPr>
              <w:t>电话</w:t>
            </w:r>
          </w:p>
        </w:tc>
        <w:tc>
          <w:tcPr>
            <w:tcW w:w="933" w:type="dxa"/>
            <w:vAlign w:val="center"/>
          </w:tcPr>
          <w:p w:rsidR="00E335CB" w:rsidRDefault="00E335CB">
            <w:pPr>
              <w:spacing w:line="240" w:lineRule="auto"/>
              <w:ind w:firstLineChars="0" w:firstLine="0"/>
              <w:jc w:val="center"/>
              <w:rPr>
                <w:rFonts w:cs="仿宋"/>
                <w:position w:val="6"/>
                <w:sz w:val="21"/>
                <w:szCs w:val="21"/>
              </w:rPr>
            </w:pPr>
          </w:p>
        </w:tc>
      </w:tr>
      <w:tr w:rsidR="00E335CB">
        <w:trPr>
          <w:trHeight w:val="416"/>
        </w:trPr>
        <w:tc>
          <w:tcPr>
            <w:tcW w:w="9061" w:type="dxa"/>
            <w:gridSpan w:val="7"/>
            <w:vAlign w:val="center"/>
          </w:tcPr>
          <w:p w:rsidR="00E335CB" w:rsidRDefault="00C57AF3">
            <w:pPr>
              <w:spacing w:line="240" w:lineRule="auto"/>
              <w:ind w:firstLineChars="0" w:firstLine="0"/>
              <w:rPr>
                <w:rFonts w:cs="仿宋"/>
                <w:position w:val="6"/>
                <w:sz w:val="21"/>
                <w:szCs w:val="21"/>
              </w:rPr>
            </w:pPr>
            <w:r>
              <w:rPr>
                <w:rFonts w:eastAsia="黑体" w:cs="黑体" w:hint="eastAsia"/>
                <w:sz w:val="21"/>
                <w:szCs w:val="21"/>
              </w:rPr>
              <w:t>（二）基础能力</w:t>
            </w:r>
          </w:p>
        </w:tc>
      </w:tr>
      <w:tr w:rsidR="00E335CB">
        <w:trPr>
          <w:trHeight w:val="2291"/>
        </w:trPr>
        <w:tc>
          <w:tcPr>
            <w:tcW w:w="1673" w:type="dxa"/>
            <w:vMerge w:val="restart"/>
            <w:vAlign w:val="center"/>
          </w:tcPr>
          <w:p w:rsidR="00E335CB" w:rsidRDefault="00C57AF3">
            <w:pPr>
              <w:spacing w:line="320" w:lineRule="exact"/>
              <w:ind w:firstLineChars="0" w:firstLine="0"/>
              <w:jc w:val="center"/>
              <w:rPr>
                <w:rFonts w:cs="仿宋"/>
                <w:sz w:val="21"/>
                <w:szCs w:val="21"/>
              </w:rPr>
            </w:pPr>
            <w:r>
              <w:rPr>
                <w:rFonts w:cs="仿宋" w:hint="eastAsia"/>
                <w:sz w:val="21"/>
                <w:szCs w:val="21"/>
              </w:rPr>
              <w:t>工业设备</w:t>
            </w:r>
          </w:p>
          <w:p w:rsidR="00E335CB" w:rsidRDefault="00C57AF3">
            <w:pPr>
              <w:spacing w:line="320" w:lineRule="exact"/>
              <w:ind w:firstLineChars="0" w:firstLine="0"/>
              <w:jc w:val="center"/>
              <w:rPr>
                <w:rFonts w:cs="仿宋"/>
                <w:sz w:val="21"/>
                <w:szCs w:val="21"/>
              </w:rPr>
            </w:pPr>
            <w:r>
              <w:rPr>
                <w:rFonts w:cs="仿宋" w:hint="eastAsia"/>
                <w:sz w:val="21"/>
                <w:szCs w:val="21"/>
              </w:rPr>
              <w:t>管理能力</w:t>
            </w:r>
          </w:p>
        </w:tc>
        <w:tc>
          <w:tcPr>
            <w:tcW w:w="7388" w:type="dxa"/>
            <w:gridSpan w:val="6"/>
            <w:vAlign w:val="center"/>
          </w:tcPr>
          <w:p w:rsidR="00E335CB" w:rsidRDefault="00C57AF3">
            <w:pPr>
              <w:spacing w:line="320" w:lineRule="exact"/>
              <w:ind w:firstLineChars="0" w:firstLine="0"/>
              <w:jc w:val="left"/>
              <w:rPr>
                <w:rFonts w:cs="仿宋"/>
                <w:sz w:val="21"/>
                <w:szCs w:val="21"/>
              </w:rPr>
            </w:pPr>
            <w:r>
              <w:rPr>
                <w:rFonts w:cs="仿宋" w:hint="eastAsia"/>
                <w:sz w:val="21"/>
                <w:szCs w:val="21"/>
              </w:rPr>
              <w:t>连接工业设备数量：</w:t>
            </w:r>
            <w:r>
              <w:rPr>
                <w:rFonts w:cs="仿宋" w:hint="eastAsia"/>
                <w:sz w:val="21"/>
                <w:szCs w:val="21"/>
              </w:rPr>
              <w:t>_____</w:t>
            </w:r>
            <w:r>
              <w:rPr>
                <w:rFonts w:cs="仿宋" w:hint="eastAsia"/>
                <w:sz w:val="21"/>
                <w:szCs w:val="21"/>
              </w:rPr>
              <w:t>台，连接数据采集点数量：</w:t>
            </w:r>
            <w:r>
              <w:rPr>
                <w:rFonts w:cs="仿宋" w:hint="eastAsia"/>
                <w:sz w:val="21"/>
                <w:szCs w:val="21"/>
              </w:rPr>
              <w:t>_____</w:t>
            </w:r>
            <w:proofErr w:type="gramStart"/>
            <w:r>
              <w:rPr>
                <w:rFonts w:cs="仿宋" w:hint="eastAsia"/>
                <w:sz w:val="21"/>
                <w:szCs w:val="21"/>
              </w:rPr>
              <w:t>个</w:t>
            </w:r>
            <w:proofErr w:type="gramEnd"/>
            <w:r>
              <w:rPr>
                <w:rFonts w:cs="仿宋" w:hint="eastAsia"/>
                <w:sz w:val="21"/>
                <w:szCs w:val="21"/>
              </w:rPr>
              <w:t>，连接产品数量：</w:t>
            </w:r>
            <w:r>
              <w:rPr>
                <w:rFonts w:cs="仿宋" w:hint="eastAsia"/>
                <w:sz w:val="21"/>
                <w:szCs w:val="21"/>
              </w:rPr>
              <w:t>_____</w:t>
            </w:r>
            <w:r>
              <w:rPr>
                <w:rFonts w:cs="仿宋" w:hint="eastAsia"/>
                <w:sz w:val="21"/>
                <w:szCs w:val="21"/>
              </w:rPr>
              <w:t>台。（指生产设备、实验设备、物流设备，以及通过平台进行远程监控、运维的产品等）</w:t>
            </w:r>
          </w:p>
          <w:p w:rsidR="00E335CB" w:rsidRDefault="00C57AF3">
            <w:pPr>
              <w:spacing w:line="320" w:lineRule="exact"/>
              <w:ind w:firstLineChars="0" w:firstLine="0"/>
              <w:jc w:val="left"/>
              <w:rPr>
                <w:rFonts w:cs="仿宋"/>
                <w:position w:val="6"/>
                <w:sz w:val="21"/>
                <w:szCs w:val="21"/>
              </w:rPr>
            </w:pPr>
            <w:r>
              <w:rPr>
                <w:rFonts w:cs="仿宋" w:hint="eastAsia"/>
                <w:b/>
                <w:bCs/>
                <w:sz w:val="21"/>
                <w:szCs w:val="21"/>
              </w:rPr>
              <w:t>补充说明和分类详细介绍（具体接入及管理的设备</w:t>
            </w:r>
            <w:r>
              <w:rPr>
                <w:rFonts w:cs="仿宋" w:hint="eastAsia"/>
                <w:b/>
                <w:bCs/>
                <w:sz w:val="21"/>
                <w:szCs w:val="21"/>
              </w:rPr>
              <w:t>/</w:t>
            </w:r>
            <w:r>
              <w:rPr>
                <w:rFonts w:cs="仿宋" w:hint="eastAsia"/>
                <w:b/>
                <w:bCs/>
                <w:sz w:val="21"/>
                <w:szCs w:val="21"/>
              </w:rPr>
              <w:t>数据采集点类型、运行参数，以及面向的工业场景）</w:t>
            </w:r>
          </w:p>
        </w:tc>
      </w:tr>
      <w:tr w:rsidR="00E335CB">
        <w:trPr>
          <w:trHeight w:val="833"/>
        </w:trPr>
        <w:tc>
          <w:tcPr>
            <w:tcW w:w="1673" w:type="dxa"/>
            <w:vMerge/>
            <w:vAlign w:val="center"/>
          </w:tcPr>
          <w:p w:rsidR="00E335CB" w:rsidRDefault="00E335CB">
            <w:pPr>
              <w:spacing w:line="320" w:lineRule="exact"/>
              <w:ind w:firstLineChars="0" w:firstLine="0"/>
              <w:jc w:val="center"/>
              <w:rPr>
                <w:rFonts w:cs="仿宋"/>
                <w:sz w:val="21"/>
                <w:szCs w:val="21"/>
                <w:lang w:val="zh-TW"/>
              </w:rPr>
            </w:pPr>
          </w:p>
        </w:tc>
        <w:tc>
          <w:tcPr>
            <w:tcW w:w="7388" w:type="dxa"/>
            <w:gridSpan w:val="6"/>
            <w:vAlign w:val="center"/>
          </w:tcPr>
          <w:p w:rsidR="00E335CB" w:rsidRDefault="00C57AF3">
            <w:pPr>
              <w:spacing w:line="320" w:lineRule="exact"/>
              <w:ind w:firstLineChars="0" w:firstLine="0"/>
              <w:rPr>
                <w:rFonts w:cs="仿宋"/>
                <w:sz w:val="21"/>
                <w:szCs w:val="21"/>
              </w:rPr>
            </w:pPr>
            <w:r>
              <w:rPr>
                <w:rFonts w:cs="仿宋" w:hint="eastAsia"/>
                <w:sz w:val="21"/>
                <w:szCs w:val="21"/>
              </w:rPr>
              <w:t>适配主流协议种类数量：</w:t>
            </w:r>
            <w:r>
              <w:rPr>
                <w:rFonts w:cs="仿宋" w:hint="eastAsia"/>
                <w:sz w:val="21"/>
                <w:szCs w:val="21"/>
                <w:u w:val="single"/>
              </w:rPr>
              <w:t xml:space="preserve">      </w:t>
            </w:r>
            <w:r>
              <w:rPr>
                <w:rFonts w:cs="仿宋" w:hint="eastAsia"/>
                <w:sz w:val="21"/>
                <w:szCs w:val="21"/>
              </w:rPr>
              <w:t>类。（如互联网协议第六版</w:t>
            </w:r>
            <w:r>
              <w:rPr>
                <w:rFonts w:cs="仿宋" w:hint="eastAsia"/>
                <w:sz w:val="21"/>
                <w:szCs w:val="21"/>
              </w:rPr>
              <w:t>IPv6</w:t>
            </w:r>
            <w:r>
              <w:rPr>
                <w:rFonts w:cs="仿宋" w:hint="eastAsia"/>
                <w:sz w:val="21"/>
                <w:szCs w:val="21"/>
              </w:rPr>
              <w:t>、第五代移动通信技术</w:t>
            </w:r>
            <w:r>
              <w:rPr>
                <w:rFonts w:cs="仿宋" w:hint="eastAsia"/>
                <w:sz w:val="21"/>
                <w:szCs w:val="21"/>
              </w:rPr>
              <w:t>5G</w:t>
            </w:r>
            <w:r>
              <w:rPr>
                <w:rFonts w:cs="仿宋" w:hint="eastAsia"/>
                <w:sz w:val="21"/>
                <w:szCs w:val="21"/>
              </w:rPr>
              <w:t>、</w:t>
            </w:r>
            <w:proofErr w:type="gramStart"/>
            <w:r>
              <w:rPr>
                <w:rFonts w:cs="仿宋" w:hint="eastAsia"/>
                <w:sz w:val="21"/>
                <w:szCs w:val="21"/>
              </w:rPr>
              <w:t>窄带物</w:t>
            </w:r>
            <w:proofErr w:type="gramEnd"/>
            <w:r>
              <w:rPr>
                <w:rFonts w:cs="仿宋" w:hint="eastAsia"/>
                <w:sz w:val="21"/>
                <w:szCs w:val="21"/>
              </w:rPr>
              <w:t>联网</w:t>
            </w:r>
            <w:r>
              <w:rPr>
                <w:rFonts w:cs="仿宋" w:hint="eastAsia"/>
                <w:sz w:val="21"/>
                <w:szCs w:val="21"/>
              </w:rPr>
              <w:t>NB-</w:t>
            </w:r>
            <w:proofErr w:type="spellStart"/>
            <w:r>
              <w:rPr>
                <w:rFonts w:cs="仿宋" w:hint="eastAsia"/>
                <w:sz w:val="21"/>
                <w:szCs w:val="21"/>
              </w:rPr>
              <w:t>IoT</w:t>
            </w:r>
            <w:proofErr w:type="spellEnd"/>
            <w:r>
              <w:rPr>
                <w:rFonts w:cs="仿宋" w:hint="eastAsia"/>
                <w:sz w:val="21"/>
                <w:szCs w:val="21"/>
              </w:rPr>
              <w:t>、工业</w:t>
            </w:r>
            <w:proofErr w:type="gramStart"/>
            <w:r>
              <w:rPr>
                <w:rFonts w:cs="仿宋" w:hint="eastAsia"/>
                <w:sz w:val="21"/>
                <w:szCs w:val="21"/>
              </w:rPr>
              <w:t>无源光</w:t>
            </w:r>
            <w:proofErr w:type="gramEnd"/>
            <w:r>
              <w:rPr>
                <w:rFonts w:cs="仿宋" w:hint="eastAsia"/>
                <w:sz w:val="21"/>
                <w:szCs w:val="21"/>
              </w:rPr>
              <w:t>网络</w:t>
            </w:r>
            <w:r>
              <w:rPr>
                <w:rFonts w:cs="仿宋" w:hint="eastAsia"/>
                <w:sz w:val="21"/>
                <w:szCs w:val="21"/>
              </w:rPr>
              <w:t>PON</w:t>
            </w:r>
            <w:r>
              <w:rPr>
                <w:rFonts w:cs="仿宋" w:hint="eastAsia"/>
                <w:sz w:val="21"/>
                <w:szCs w:val="21"/>
              </w:rPr>
              <w:t>、无线上网</w:t>
            </w:r>
            <w:r>
              <w:rPr>
                <w:rFonts w:cs="仿宋" w:hint="eastAsia"/>
                <w:sz w:val="21"/>
                <w:szCs w:val="21"/>
              </w:rPr>
              <w:t>Wi-Fi</w:t>
            </w:r>
            <w:r>
              <w:rPr>
                <w:rFonts w:cs="仿宋" w:hint="eastAsia"/>
                <w:sz w:val="21"/>
                <w:szCs w:val="21"/>
              </w:rPr>
              <w:t>等）</w:t>
            </w:r>
          </w:p>
        </w:tc>
      </w:tr>
      <w:tr w:rsidR="00E335CB">
        <w:trPr>
          <w:trHeight w:val="541"/>
        </w:trPr>
        <w:tc>
          <w:tcPr>
            <w:tcW w:w="1673" w:type="dxa"/>
            <w:vMerge w:val="restart"/>
            <w:vAlign w:val="center"/>
          </w:tcPr>
          <w:p w:rsidR="00E335CB" w:rsidRDefault="00C57AF3">
            <w:pPr>
              <w:spacing w:line="320" w:lineRule="exact"/>
              <w:ind w:firstLineChars="0" w:firstLine="0"/>
              <w:jc w:val="center"/>
              <w:rPr>
                <w:rFonts w:cs="仿宋"/>
                <w:sz w:val="21"/>
                <w:szCs w:val="21"/>
              </w:rPr>
            </w:pPr>
            <w:r>
              <w:rPr>
                <w:rFonts w:cs="仿宋" w:hint="eastAsia"/>
                <w:sz w:val="21"/>
                <w:szCs w:val="21"/>
              </w:rPr>
              <w:t>环境支撑</w:t>
            </w:r>
          </w:p>
          <w:p w:rsidR="00E335CB" w:rsidRDefault="00C57AF3">
            <w:pPr>
              <w:spacing w:line="320" w:lineRule="exact"/>
              <w:ind w:firstLineChars="0" w:firstLine="0"/>
              <w:jc w:val="center"/>
              <w:rPr>
                <w:rFonts w:cs="仿宋"/>
                <w:sz w:val="21"/>
                <w:szCs w:val="21"/>
              </w:rPr>
            </w:pPr>
            <w:r>
              <w:rPr>
                <w:rFonts w:cs="仿宋" w:hint="eastAsia"/>
                <w:sz w:val="21"/>
                <w:szCs w:val="21"/>
              </w:rPr>
              <w:t>及应用开发能力</w:t>
            </w:r>
          </w:p>
        </w:tc>
        <w:tc>
          <w:tcPr>
            <w:tcW w:w="7388" w:type="dxa"/>
            <w:gridSpan w:val="6"/>
            <w:vAlign w:val="center"/>
          </w:tcPr>
          <w:p w:rsidR="00E335CB" w:rsidRDefault="00C57AF3">
            <w:pPr>
              <w:spacing w:line="320" w:lineRule="exact"/>
              <w:ind w:firstLineChars="0" w:firstLine="0"/>
              <w:jc w:val="left"/>
              <w:rPr>
                <w:rFonts w:cs="仿宋"/>
                <w:sz w:val="21"/>
                <w:szCs w:val="21"/>
              </w:rPr>
            </w:pPr>
            <w:r>
              <w:rPr>
                <w:rFonts w:cs="仿宋" w:hint="eastAsia"/>
                <w:sz w:val="21"/>
                <w:szCs w:val="21"/>
              </w:rPr>
              <w:t>□</w:t>
            </w:r>
            <w:proofErr w:type="gramStart"/>
            <w:r>
              <w:rPr>
                <w:rFonts w:cs="仿宋" w:hint="eastAsia"/>
                <w:sz w:val="21"/>
                <w:szCs w:val="21"/>
              </w:rPr>
              <w:t>公有云</w:t>
            </w:r>
            <w:proofErr w:type="gramEnd"/>
            <w:r>
              <w:rPr>
                <w:rFonts w:cs="仿宋" w:hint="eastAsia"/>
                <w:sz w:val="21"/>
                <w:szCs w:val="21"/>
              </w:rPr>
              <w:t xml:space="preserve"> </w:t>
            </w:r>
            <w:r>
              <w:rPr>
                <w:rFonts w:cs="仿宋" w:hint="eastAsia"/>
                <w:sz w:val="21"/>
                <w:szCs w:val="21"/>
              </w:rPr>
              <w:t>□</w:t>
            </w:r>
            <w:proofErr w:type="gramStart"/>
            <w:r>
              <w:rPr>
                <w:rFonts w:cs="仿宋" w:hint="eastAsia"/>
                <w:sz w:val="21"/>
                <w:szCs w:val="21"/>
              </w:rPr>
              <w:t>私有云</w:t>
            </w:r>
            <w:proofErr w:type="gramEnd"/>
            <w:r>
              <w:rPr>
                <w:rFonts w:cs="仿宋" w:hint="eastAsia"/>
                <w:sz w:val="21"/>
                <w:szCs w:val="21"/>
              </w:rPr>
              <w:t xml:space="preserve"> </w:t>
            </w:r>
            <w:r>
              <w:rPr>
                <w:rFonts w:cs="仿宋" w:hint="eastAsia"/>
                <w:sz w:val="21"/>
                <w:szCs w:val="21"/>
              </w:rPr>
              <w:t>□混合云</w:t>
            </w:r>
            <w:r>
              <w:rPr>
                <w:rFonts w:cs="仿宋" w:hint="eastAsia"/>
                <w:sz w:val="21"/>
                <w:szCs w:val="21"/>
              </w:rPr>
              <w:t xml:space="preserve"> </w:t>
            </w:r>
            <w:r>
              <w:rPr>
                <w:rFonts w:cs="仿宋" w:hint="eastAsia"/>
                <w:sz w:val="21"/>
                <w:szCs w:val="21"/>
              </w:rPr>
              <w:t>□无</w:t>
            </w:r>
            <w:r>
              <w:rPr>
                <w:rFonts w:cs="仿宋" w:hint="eastAsia"/>
                <w:sz w:val="21"/>
                <w:szCs w:val="21"/>
              </w:rPr>
              <w:t xml:space="preserve"> </w:t>
            </w:r>
            <w:r>
              <w:rPr>
                <w:rFonts w:cs="仿宋" w:hint="eastAsia"/>
                <w:sz w:val="21"/>
                <w:szCs w:val="21"/>
              </w:rPr>
              <w:t>□其他</w:t>
            </w:r>
            <w:r>
              <w:rPr>
                <w:rFonts w:cs="仿宋" w:hint="eastAsia"/>
                <w:sz w:val="21"/>
                <w:szCs w:val="21"/>
              </w:rPr>
              <w:t xml:space="preserve">______ </w:t>
            </w:r>
          </w:p>
        </w:tc>
      </w:tr>
      <w:tr w:rsidR="00E335CB">
        <w:trPr>
          <w:trHeight w:val="1158"/>
        </w:trPr>
        <w:tc>
          <w:tcPr>
            <w:tcW w:w="1673" w:type="dxa"/>
            <w:vMerge/>
            <w:vAlign w:val="center"/>
          </w:tcPr>
          <w:p w:rsidR="00E335CB" w:rsidRDefault="00E335CB">
            <w:pPr>
              <w:spacing w:line="320" w:lineRule="exact"/>
              <w:ind w:firstLineChars="0" w:firstLine="0"/>
              <w:jc w:val="center"/>
              <w:rPr>
                <w:rFonts w:cs="仿宋"/>
                <w:sz w:val="21"/>
                <w:szCs w:val="21"/>
              </w:rPr>
            </w:pPr>
          </w:p>
        </w:tc>
        <w:tc>
          <w:tcPr>
            <w:tcW w:w="7388" w:type="dxa"/>
            <w:gridSpan w:val="6"/>
            <w:vAlign w:val="center"/>
          </w:tcPr>
          <w:p w:rsidR="00E335CB" w:rsidRDefault="00C57AF3">
            <w:pPr>
              <w:spacing w:line="320" w:lineRule="exact"/>
              <w:ind w:firstLineChars="0" w:firstLine="0"/>
              <w:jc w:val="left"/>
              <w:rPr>
                <w:rFonts w:cs="仿宋"/>
                <w:sz w:val="21"/>
                <w:szCs w:val="21"/>
              </w:rPr>
            </w:pPr>
            <w:r>
              <w:rPr>
                <w:rFonts w:cs="仿宋" w:hint="eastAsia"/>
                <w:sz w:val="21"/>
                <w:szCs w:val="21"/>
              </w:rPr>
              <w:t>微服务、机理模型组件数量：</w:t>
            </w:r>
            <w:r>
              <w:rPr>
                <w:rFonts w:cs="仿宋" w:hint="eastAsia"/>
                <w:sz w:val="21"/>
                <w:szCs w:val="21"/>
              </w:rPr>
              <w:t>_______</w:t>
            </w:r>
            <w:r>
              <w:rPr>
                <w:rFonts w:cs="仿宋" w:hint="eastAsia"/>
                <w:sz w:val="21"/>
                <w:szCs w:val="21"/>
              </w:rPr>
              <w:t>类（面向的工业场景类型）</w:t>
            </w:r>
            <w:r>
              <w:rPr>
                <w:rFonts w:cs="仿宋" w:hint="eastAsia"/>
                <w:sz w:val="21"/>
                <w:szCs w:val="21"/>
              </w:rPr>
              <w:t>_______</w:t>
            </w:r>
            <w:proofErr w:type="gramStart"/>
            <w:r>
              <w:rPr>
                <w:rFonts w:cs="仿宋" w:hint="eastAsia"/>
                <w:sz w:val="21"/>
                <w:szCs w:val="21"/>
              </w:rPr>
              <w:t>个</w:t>
            </w:r>
            <w:proofErr w:type="gramEnd"/>
            <w:r>
              <w:rPr>
                <w:rFonts w:cs="仿宋" w:hint="eastAsia"/>
                <w:sz w:val="21"/>
                <w:szCs w:val="21"/>
              </w:rPr>
              <w:t>（指封装工业知识和算法，并且可以供开发者灵活调用的功能模块）</w:t>
            </w:r>
            <w:r>
              <w:rPr>
                <w:rFonts w:cs="仿宋" w:hint="eastAsia"/>
                <w:sz w:val="21"/>
                <w:szCs w:val="21"/>
              </w:rPr>
              <w:br/>
            </w:r>
            <w:r>
              <w:rPr>
                <w:rFonts w:cs="仿宋" w:hint="eastAsia"/>
                <w:b/>
                <w:bCs/>
                <w:sz w:val="21"/>
                <w:szCs w:val="21"/>
              </w:rPr>
              <w:t>补充说明和分类详细介绍</w:t>
            </w:r>
            <w:r>
              <w:rPr>
                <w:rFonts w:cs="仿宋" w:hint="eastAsia"/>
                <w:b/>
                <w:bCs/>
                <w:sz w:val="21"/>
                <w:szCs w:val="21"/>
              </w:rPr>
              <w:t>(</w:t>
            </w:r>
            <w:r>
              <w:rPr>
                <w:rFonts w:cs="仿宋" w:hint="eastAsia"/>
                <w:b/>
                <w:bCs/>
                <w:sz w:val="21"/>
                <w:szCs w:val="21"/>
              </w:rPr>
              <w:t>具体的工业机理模型、</w:t>
            </w:r>
            <w:proofErr w:type="gramStart"/>
            <w:r>
              <w:rPr>
                <w:rFonts w:cs="仿宋" w:hint="eastAsia"/>
                <w:b/>
                <w:bCs/>
                <w:sz w:val="21"/>
                <w:szCs w:val="21"/>
              </w:rPr>
              <w:t>微服务</w:t>
            </w:r>
            <w:proofErr w:type="gramEnd"/>
            <w:r>
              <w:rPr>
                <w:rFonts w:cs="仿宋" w:hint="eastAsia"/>
                <w:b/>
                <w:bCs/>
                <w:sz w:val="21"/>
                <w:szCs w:val="21"/>
              </w:rPr>
              <w:t>组件类型及功能</w:t>
            </w:r>
            <w:r>
              <w:rPr>
                <w:rFonts w:cs="仿宋" w:hint="eastAsia"/>
                <w:b/>
                <w:bCs/>
                <w:sz w:val="21"/>
                <w:szCs w:val="21"/>
              </w:rPr>
              <w:t>)</w:t>
            </w:r>
          </w:p>
        </w:tc>
      </w:tr>
      <w:tr w:rsidR="00E335CB">
        <w:trPr>
          <w:trHeight w:val="1755"/>
        </w:trPr>
        <w:tc>
          <w:tcPr>
            <w:tcW w:w="1673" w:type="dxa"/>
            <w:vMerge/>
            <w:vAlign w:val="center"/>
          </w:tcPr>
          <w:p w:rsidR="00E335CB" w:rsidRDefault="00E335CB">
            <w:pPr>
              <w:spacing w:line="240" w:lineRule="auto"/>
              <w:ind w:firstLineChars="0" w:firstLine="0"/>
              <w:jc w:val="center"/>
              <w:rPr>
                <w:rFonts w:cs="仿宋"/>
                <w:sz w:val="21"/>
                <w:szCs w:val="21"/>
              </w:rPr>
            </w:pPr>
          </w:p>
        </w:tc>
        <w:tc>
          <w:tcPr>
            <w:tcW w:w="7388" w:type="dxa"/>
            <w:gridSpan w:val="6"/>
            <w:vAlign w:val="center"/>
          </w:tcPr>
          <w:p w:rsidR="00E335CB" w:rsidRDefault="00C57AF3">
            <w:pPr>
              <w:spacing w:line="320" w:lineRule="exact"/>
              <w:ind w:firstLineChars="0" w:firstLine="0"/>
              <w:rPr>
                <w:rFonts w:cs="仿宋"/>
                <w:sz w:val="21"/>
                <w:szCs w:val="21"/>
              </w:rPr>
            </w:pPr>
            <w:r>
              <w:rPr>
                <w:rFonts w:cs="仿宋" w:hint="eastAsia"/>
                <w:sz w:val="21"/>
                <w:szCs w:val="21"/>
              </w:rPr>
              <w:t>平台开发集成工业</w:t>
            </w:r>
            <w:r>
              <w:rPr>
                <w:rFonts w:cs="仿宋" w:hint="eastAsia"/>
                <w:sz w:val="21"/>
                <w:szCs w:val="21"/>
              </w:rPr>
              <w:t>APP</w:t>
            </w:r>
            <w:r>
              <w:rPr>
                <w:rFonts w:cs="仿宋" w:hint="eastAsia"/>
                <w:sz w:val="21"/>
                <w:szCs w:val="21"/>
              </w:rPr>
              <w:t>数量：</w:t>
            </w:r>
            <w:r>
              <w:rPr>
                <w:rFonts w:cs="仿宋" w:hint="eastAsia"/>
                <w:sz w:val="21"/>
                <w:szCs w:val="21"/>
              </w:rPr>
              <w:t>______</w:t>
            </w:r>
            <w:proofErr w:type="gramStart"/>
            <w:r>
              <w:rPr>
                <w:rFonts w:cs="仿宋" w:hint="eastAsia"/>
                <w:sz w:val="21"/>
                <w:szCs w:val="21"/>
              </w:rPr>
              <w:t>个</w:t>
            </w:r>
            <w:proofErr w:type="gramEnd"/>
            <w:r>
              <w:rPr>
                <w:rFonts w:cs="仿宋" w:hint="eastAsia"/>
                <w:sz w:val="21"/>
                <w:szCs w:val="21"/>
              </w:rPr>
              <w:t>（指基于平台资源自主研发或由第三方研发的封装了工业知识、方法和技术的应用软件。针对同一问题，但在不同企业或环境部署并进行了相应个性化设置的工业</w:t>
            </w:r>
            <w:r>
              <w:rPr>
                <w:rFonts w:cs="仿宋" w:hint="eastAsia"/>
                <w:sz w:val="21"/>
                <w:szCs w:val="21"/>
              </w:rPr>
              <w:t>APP</w:t>
            </w:r>
            <w:r>
              <w:rPr>
                <w:rFonts w:cs="仿宋" w:hint="eastAsia"/>
                <w:sz w:val="21"/>
                <w:szCs w:val="21"/>
              </w:rPr>
              <w:t>，可视为多个工业</w:t>
            </w:r>
            <w:r>
              <w:rPr>
                <w:rFonts w:cs="仿宋" w:hint="eastAsia"/>
                <w:sz w:val="21"/>
                <w:szCs w:val="21"/>
              </w:rPr>
              <w:t>APP</w:t>
            </w:r>
            <w:r>
              <w:rPr>
                <w:rFonts w:cs="仿宋" w:hint="eastAsia"/>
                <w:sz w:val="21"/>
                <w:szCs w:val="21"/>
              </w:rPr>
              <w:t>）</w:t>
            </w:r>
          </w:p>
          <w:p w:rsidR="00E335CB" w:rsidRDefault="00C57AF3">
            <w:pPr>
              <w:spacing w:line="320" w:lineRule="exact"/>
              <w:ind w:firstLineChars="0" w:firstLine="0"/>
              <w:rPr>
                <w:rFonts w:cs="仿宋"/>
                <w:sz w:val="21"/>
                <w:szCs w:val="21"/>
              </w:rPr>
            </w:pPr>
            <w:r>
              <w:rPr>
                <w:rFonts w:cs="仿宋" w:hint="eastAsia"/>
                <w:b/>
                <w:bCs/>
                <w:sz w:val="21"/>
                <w:szCs w:val="21"/>
              </w:rPr>
              <w:t>补充说明和分类详细介绍（工业</w:t>
            </w:r>
            <w:r>
              <w:rPr>
                <w:rFonts w:cs="仿宋" w:hint="eastAsia"/>
                <w:b/>
                <w:bCs/>
                <w:sz w:val="21"/>
                <w:szCs w:val="21"/>
              </w:rPr>
              <w:t>APP</w:t>
            </w:r>
            <w:r>
              <w:rPr>
                <w:rFonts w:cs="仿宋" w:hint="eastAsia"/>
                <w:b/>
                <w:bCs/>
                <w:sz w:val="21"/>
                <w:szCs w:val="21"/>
              </w:rPr>
              <w:t>类型和提供的服务）</w:t>
            </w:r>
          </w:p>
        </w:tc>
      </w:tr>
      <w:tr w:rsidR="00E335CB">
        <w:trPr>
          <w:trHeight w:val="1259"/>
        </w:trPr>
        <w:tc>
          <w:tcPr>
            <w:tcW w:w="1673" w:type="dxa"/>
            <w:vMerge/>
            <w:vAlign w:val="center"/>
          </w:tcPr>
          <w:p w:rsidR="00E335CB" w:rsidRDefault="00E335CB">
            <w:pPr>
              <w:spacing w:line="240" w:lineRule="auto"/>
              <w:ind w:firstLineChars="0" w:firstLine="0"/>
              <w:jc w:val="center"/>
              <w:rPr>
                <w:rFonts w:cs="仿宋"/>
                <w:sz w:val="21"/>
                <w:szCs w:val="21"/>
              </w:rPr>
            </w:pPr>
          </w:p>
        </w:tc>
        <w:tc>
          <w:tcPr>
            <w:tcW w:w="7388" w:type="dxa"/>
            <w:gridSpan w:val="6"/>
            <w:vAlign w:val="center"/>
          </w:tcPr>
          <w:p w:rsidR="00E335CB" w:rsidRDefault="00C57AF3">
            <w:pPr>
              <w:spacing w:line="320" w:lineRule="exact"/>
              <w:ind w:firstLineChars="0" w:firstLine="0"/>
              <w:rPr>
                <w:rFonts w:cs="仿宋"/>
                <w:sz w:val="21"/>
                <w:szCs w:val="21"/>
              </w:rPr>
            </w:pPr>
            <w:r>
              <w:rPr>
                <w:rFonts w:cs="仿宋" w:hint="eastAsia"/>
                <w:sz w:val="21"/>
                <w:szCs w:val="21"/>
              </w:rPr>
              <w:t>安全防护工具库、病毒库、漏洞库等种类数量：</w:t>
            </w:r>
            <w:r>
              <w:rPr>
                <w:rFonts w:cs="仿宋" w:hint="eastAsia"/>
                <w:sz w:val="21"/>
                <w:szCs w:val="21"/>
              </w:rPr>
              <w:t>_______</w:t>
            </w:r>
            <w:r>
              <w:rPr>
                <w:rFonts w:cs="仿宋" w:hint="eastAsia"/>
                <w:sz w:val="21"/>
                <w:szCs w:val="21"/>
              </w:rPr>
              <w:t>类</w:t>
            </w:r>
            <w:r>
              <w:rPr>
                <w:rFonts w:cs="仿宋" w:hint="eastAsia"/>
                <w:sz w:val="21"/>
                <w:szCs w:val="21"/>
              </w:rPr>
              <w:t>________</w:t>
            </w:r>
            <w:r>
              <w:rPr>
                <w:rFonts w:cs="仿宋" w:hint="eastAsia"/>
                <w:sz w:val="21"/>
                <w:szCs w:val="21"/>
              </w:rPr>
              <w:t>个</w:t>
            </w:r>
          </w:p>
          <w:p w:rsidR="00E335CB" w:rsidRDefault="00C57AF3">
            <w:pPr>
              <w:spacing w:line="320" w:lineRule="exact"/>
              <w:ind w:firstLineChars="0" w:firstLine="0"/>
              <w:rPr>
                <w:rFonts w:cs="仿宋"/>
                <w:sz w:val="21"/>
                <w:szCs w:val="21"/>
              </w:rPr>
            </w:pPr>
            <w:r>
              <w:rPr>
                <w:rFonts w:cs="仿宋" w:hint="eastAsia"/>
                <w:b/>
                <w:bCs/>
                <w:sz w:val="21"/>
                <w:szCs w:val="21"/>
              </w:rPr>
              <w:t>补充说明和分类详细介绍（介绍平台安全防护技术、功能模块或组件）</w:t>
            </w:r>
          </w:p>
        </w:tc>
      </w:tr>
      <w:tr w:rsidR="00E335CB">
        <w:trPr>
          <w:trHeight w:val="1587"/>
        </w:trPr>
        <w:tc>
          <w:tcPr>
            <w:tcW w:w="1673" w:type="dxa"/>
            <w:vAlign w:val="center"/>
          </w:tcPr>
          <w:p w:rsidR="00E335CB" w:rsidRDefault="00C57AF3">
            <w:pPr>
              <w:spacing w:line="320" w:lineRule="exact"/>
              <w:ind w:firstLineChars="0" w:firstLine="0"/>
              <w:jc w:val="center"/>
              <w:rPr>
                <w:rFonts w:cs="仿宋"/>
                <w:sz w:val="21"/>
                <w:szCs w:val="21"/>
              </w:rPr>
            </w:pPr>
            <w:r>
              <w:rPr>
                <w:rFonts w:cs="仿宋" w:hint="eastAsia"/>
                <w:sz w:val="21"/>
                <w:szCs w:val="21"/>
              </w:rPr>
              <w:t>服务用户能力</w:t>
            </w:r>
          </w:p>
        </w:tc>
        <w:tc>
          <w:tcPr>
            <w:tcW w:w="7388" w:type="dxa"/>
            <w:gridSpan w:val="6"/>
            <w:vAlign w:val="center"/>
          </w:tcPr>
          <w:p w:rsidR="00E335CB" w:rsidRDefault="00C57AF3">
            <w:pPr>
              <w:spacing w:line="320" w:lineRule="exact"/>
              <w:ind w:firstLineChars="0" w:firstLine="0"/>
              <w:jc w:val="left"/>
              <w:rPr>
                <w:rFonts w:cs="仿宋"/>
                <w:sz w:val="21"/>
                <w:szCs w:val="21"/>
              </w:rPr>
            </w:pPr>
            <w:r>
              <w:rPr>
                <w:rFonts w:cs="仿宋" w:hint="eastAsia"/>
                <w:sz w:val="21"/>
                <w:szCs w:val="21"/>
              </w:rPr>
              <w:t>服务企业数量：</w:t>
            </w:r>
            <w:r>
              <w:rPr>
                <w:rFonts w:cs="仿宋" w:hint="eastAsia"/>
                <w:sz w:val="21"/>
                <w:szCs w:val="21"/>
              </w:rPr>
              <w:t>______</w:t>
            </w:r>
            <w:r>
              <w:rPr>
                <w:rFonts w:cs="仿宋" w:hint="eastAsia"/>
                <w:sz w:val="21"/>
                <w:szCs w:val="21"/>
              </w:rPr>
              <w:t>家（在研发、生产、销售等主要环节应用平台服务，如设备连接、数据采集、边缘计算、数据优化、远程运维等，</w:t>
            </w:r>
            <w:proofErr w:type="gramStart"/>
            <w:r>
              <w:rPr>
                <w:rFonts w:cs="仿宋" w:hint="eastAsia"/>
                <w:sz w:val="21"/>
                <w:szCs w:val="21"/>
              </w:rPr>
              <w:t>以及云化</w:t>
            </w:r>
            <w:proofErr w:type="gramEnd"/>
            <w:r>
              <w:rPr>
                <w:rFonts w:cs="仿宋" w:hint="eastAsia"/>
                <w:sz w:val="21"/>
                <w:szCs w:val="21"/>
              </w:rPr>
              <w:t>MES</w:t>
            </w:r>
            <w:r>
              <w:rPr>
                <w:rFonts w:cs="仿宋" w:hint="eastAsia"/>
                <w:sz w:val="21"/>
                <w:szCs w:val="21"/>
              </w:rPr>
              <w:t>、</w:t>
            </w:r>
            <w:r>
              <w:rPr>
                <w:rFonts w:cs="仿宋" w:hint="eastAsia"/>
                <w:sz w:val="21"/>
                <w:szCs w:val="21"/>
              </w:rPr>
              <w:t>WMS</w:t>
            </w:r>
            <w:r>
              <w:rPr>
                <w:rFonts w:cs="仿宋" w:hint="eastAsia"/>
                <w:sz w:val="21"/>
                <w:szCs w:val="21"/>
              </w:rPr>
              <w:t>等通用工业软件和工业</w:t>
            </w:r>
            <w:r>
              <w:rPr>
                <w:rFonts w:cs="仿宋" w:hint="eastAsia"/>
                <w:sz w:val="21"/>
                <w:szCs w:val="21"/>
              </w:rPr>
              <w:t>APP</w:t>
            </w:r>
            <w:r>
              <w:rPr>
                <w:rFonts w:cs="仿宋" w:hint="eastAsia"/>
                <w:sz w:val="21"/>
                <w:szCs w:val="21"/>
              </w:rPr>
              <w:t>的工业企业数量；平台通过实时、在线、离线等方式提供服务均可）</w:t>
            </w:r>
          </w:p>
        </w:tc>
      </w:tr>
      <w:tr w:rsidR="00E335CB">
        <w:trPr>
          <w:trHeight w:val="563"/>
        </w:trPr>
        <w:tc>
          <w:tcPr>
            <w:tcW w:w="9061" w:type="dxa"/>
            <w:gridSpan w:val="7"/>
            <w:vAlign w:val="center"/>
          </w:tcPr>
          <w:p w:rsidR="00E335CB" w:rsidRDefault="00C57AF3">
            <w:pPr>
              <w:spacing w:line="320" w:lineRule="exact"/>
              <w:ind w:firstLineChars="0" w:firstLine="0"/>
              <w:rPr>
                <w:rFonts w:cs="仿宋"/>
                <w:sz w:val="21"/>
                <w:szCs w:val="21"/>
              </w:rPr>
            </w:pPr>
            <w:r>
              <w:rPr>
                <w:rFonts w:eastAsia="黑体" w:cs="黑体" w:hint="eastAsia"/>
                <w:sz w:val="21"/>
                <w:szCs w:val="21"/>
              </w:rPr>
              <w:t>（三）</w:t>
            </w:r>
            <w:r>
              <w:rPr>
                <w:rFonts w:eastAsia="黑体" w:cs="黑体" w:hint="eastAsia"/>
                <w:sz w:val="21"/>
                <w:szCs w:val="21"/>
                <w:lang w:val="zh-CN"/>
              </w:rPr>
              <w:t>项目简介</w:t>
            </w:r>
          </w:p>
        </w:tc>
      </w:tr>
      <w:tr w:rsidR="00E335CB">
        <w:trPr>
          <w:trHeight w:val="2927"/>
        </w:trPr>
        <w:tc>
          <w:tcPr>
            <w:tcW w:w="9061" w:type="dxa"/>
            <w:gridSpan w:val="7"/>
          </w:tcPr>
          <w:p w:rsidR="00E335CB" w:rsidRDefault="00C57AF3">
            <w:pPr>
              <w:spacing w:line="320" w:lineRule="exact"/>
              <w:ind w:firstLineChars="0" w:firstLine="0"/>
              <w:rPr>
                <w:rFonts w:cs="仿宋"/>
                <w:sz w:val="21"/>
                <w:szCs w:val="21"/>
              </w:rPr>
            </w:pPr>
            <w:r>
              <w:rPr>
                <w:rFonts w:cs="仿宋" w:hint="eastAsia"/>
                <w:sz w:val="21"/>
                <w:szCs w:val="21"/>
                <w:lang w:val="zh-CN"/>
              </w:rPr>
              <w:t>简要说明项目立项的必要性、先进性、</w:t>
            </w:r>
            <w:bookmarkStart w:id="1" w:name="_Hlk7645278"/>
            <w:r>
              <w:rPr>
                <w:rFonts w:cs="仿宋" w:hint="eastAsia"/>
                <w:sz w:val="21"/>
                <w:szCs w:val="21"/>
                <w:lang w:val="zh-CN"/>
              </w:rPr>
              <w:t>预期解决的重大问题</w:t>
            </w:r>
            <w:bookmarkEnd w:id="1"/>
            <w:r>
              <w:rPr>
                <w:rFonts w:cs="仿宋" w:hint="eastAsia"/>
                <w:sz w:val="21"/>
                <w:szCs w:val="21"/>
                <w:lang w:val="zh-CN"/>
              </w:rPr>
              <w:t>、项目目标、项目内容、考核指标、技术方案、筹资方案、组织方式、相关基础条件等。限</w:t>
            </w:r>
            <w:r>
              <w:rPr>
                <w:rFonts w:cs="仿宋" w:hint="eastAsia"/>
                <w:sz w:val="21"/>
                <w:szCs w:val="21"/>
              </w:rPr>
              <w:t>4</w:t>
            </w:r>
            <w:r>
              <w:rPr>
                <w:rFonts w:cs="仿宋" w:hint="eastAsia"/>
                <w:sz w:val="21"/>
                <w:szCs w:val="21"/>
                <w:lang w:val="zh-CN"/>
              </w:rPr>
              <w:t>000</w:t>
            </w:r>
            <w:r>
              <w:rPr>
                <w:rFonts w:cs="仿宋" w:hint="eastAsia"/>
                <w:sz w:val="21"/>
                <w:szCs w:val="21"/>
                <w:lang w:val="zh-CN"/>
              </w:rPr>
              <w:t>字。</w:t>
            </w:r>
          </w:p>
        </w:tc>
      </w:tr>
      <w:tr w:rsidR="00E335CB">
        <w:trPr>
          <w:trHeight w:val="2115"/>
        </w:trPr>
        <w:tc>
          <w:tcPr>
            <w:tcW w:w="1673" w:type="dxa"/>
            <w:vAlign w:val="center"/>
          </w:tcPr>
          <w:p w:rsidR="00E335CB" w:rsidRDefault="00C57AF3" w:rsidP="000A62AE">
            <w:pPr>
              <w:spacing w:beforeLines="20" w:before="87" w:line="240" w:lineRule="auto"/>
              <w:ind w:firstLineChars="0" w:firstLine="0"/>
              <w:jc w:val="center"/>
              <w:rPr>
                <w:rFonts w:cs="仿宋"/>
                <w:sz w:val="21"/>
                <w:szCs w:val="21"/>
                <w:lang w:val="zh-CN"/>
              </w:rPr>
            </w:pPr>
            <w:r>
              <w:rPr>
                <w:rFonts w:cs="仿宋" w:hint="eastAsia"/>
                <w:sz w:val="21"/>
                <w:szCs w:val="21"/>
                <w:lang w:val="zh-TW" w:bidi="ar"/>
              </w:rPr>
              <w:t>真实性承诺</w:t>
            </w:r>
          </w:p>
        </w:tc>
        <w:tc>
          <w:tcPr>
            <w:tcW w:w="7388" w:type="dxa"/>
            <w:gridSpan w:val="6"/>
            <w:vAlign w:val="center"/>
          </w:tcPr>
          <w:p w:rsidR="00E335CB" w:rsidRDefault="00C57AF3" w:rsidP="000A62AE">
            <w:pPr>
              <w:ind w:firstLine="420"/>
              <w:jc w:val="center"/>
              <w:rPr>
                <w:rFonts w:cs="仿宋"/>
                <w:position w:val="6"/>
                <w:sz w:val="21"/>
                <w:szCs w:val="21"/>
                <w:lang w:bidi="ar"/>
              </w:rPr>
            </w:pPr>
            <w:r>
              <w:rPr>
                <w:rFonts w:cs="仿宋" w:hint="eastAsia"/>
                <w:position w:val="6"/>
                <w:sz w:val="21"/>
                <w:szCs w:val="21"/>
                <w:lang w:bidi="ar"/>
              </w:rPr>
              <w:t>我单位申报的所有材料均真实、完整，如有不实，愿承担相应责任。</w:t>
            </w:r>
          </w:p>
          <w:p w:rsidR="00E335CB" w:rsidRDefault="00C57AF3" w:rsidP="000A62AE">
            <w:pPr>
              <w:ind w:firstLine="420"/>
              <w:jc w:val="center"/>
              <w:rPr>
                <w:rFonts w:cs="仿宋"/>
                <w:position w:val="6"/>
                <w:sz w:val="21"/>
                <w:szCs w:val="21"/>
                <w:lang w:bidi="ar"/>
              </w:rPr>
            </w:pPr>
            <w:r>
              <w:rPr>
                <w:rFonts w:cs="仿宋" w:hint="eastAsia"/>
                <w:position w:val="6"/>
                <w:sz w:val="21"/>
                <w:szCs w:val="21"/>
                <w:lang w:bidi="ar"/>
              </w:rPr>
              <w:t>申报单位公章：</w:t>
            </w:r>
          </w:p>
          <w:p w:rsidR="00E335CB" w:rsidRDefault="00C57AF3" w:rsidP="000A62AE">
            <w:pPr>
              <w:ind w:firstLine="420"/>
              <w:jc w:val="center"/>
              <w:rPr>
                <w:rFonts w:cs="仿宋"/>
                <w:sz w:val="21"/>
                <w:szCs w:val="21"/>
                <w:lang w:val="zh-CN"/>
              </w:rPr>
            </w:pPr>
            <w:r>
              <w:rPr>
                <w:rFonts w:cs="仿宋" w:hint="eastAsia"/>
                <w:position w:val="6"/>
                <w:sz w:val="21"/>
                <w:szCs w:val="21"/>
                <w:lang w:bidi="ar"/>
              </w:rPr>
              <w:t xml:space="preserve">                                       </w:t>
            </w:r>
            <w:r>
              <w:rPr>
                <w:rFonts w:cs="仿宋" w:hint="eastAsia"/>
                <w:position w:val="6"/>
                <w:sz w:val="21"/>
                <w:szCs w:val="21"/>
                <w:lang w:bidi="ar"/>
              </w:rPr>
              <w:t>年</w:t>
            </w:r>
            <w:r>
              <w:rPr>
                <w:rFonts w:cs="仿宋" w:hint="eastAsia"/>
                <w:position w:val="6"/>
                <w:sz w:val="21"/>
                <w:szCs w:val="21"/>
                <w:lang w:bidi="ar"/>
              </w:rPr>
              <w:t xml:space="preserve">   </w:t>
            </w:r>
            <w:r>
              <w:rPr>
                <w:rFonts w:cs="仿宋" w:hint="eastAsia"/>
                <w:position w:val="6"/>
                <w:sz w:val="21"/>
                <w:szCs w:val="21"/>
                <w:lang w:bidi="ar"/>
              </w:rPr>
              <w:t>月</w:t>
            </w:r>
            <w:r>
              <w:rPr>
                <w:rFonts w:cs="仿宋" w:hint="eastAsia"/>
                <w:position w:val="6"/>
                <w:sz w:val="21"/>
                <w:szCs w:val="21"/>
                <w:lang w:bidi="ar"/>
              </w:rPr>
              <w:t xml:space="preserve">   </w:t>
            </w:r>
            <w:r>
              <w:rPr>
                <w:rFonts w:cs="仿宋" w:hint="eastAsia"/>
                <w:position w:val="6"/>
                <w:sz w:val="21"/>
                <w:szCs w:val="21"/>
                <w:lang w:bidi="ar"/>
              </w:rPr>
              <w:t>日</w:t>
            </w:r>
          </w:p>
        </w:tc>
      </w:tr>
    </w:tbl>
    <w:p w:rsidR="00E335CB" w:rsidRDefault="00C57AF3">
      <w:pPr>
        <w:spacing w:line="600" w:lineRule="exact"/>
        <w:ind w:firstLine="640"/>
        <w:rPr>
          <w:rFonts w:eastAsia="黑体"/>
          <w:szCs w:val="32"/>
        </w:rPr>
      </w:pPr>
      <w:bookmarkStart w:id="2" w:name="_Hlk7640930"/>
      <w:r>
        <w:rPr>
          <w:rFonts w:eastAsia="黑体"/>
          <w:szCs w:val="32"/>
        </w:rPr>
        <w:t>二、承担单位基本情况</w:t>
      </w:r>
    </w:p>
    <w:p w:rsidR="00E335CB" w:rsidRDefault="00C57AF3">
      <w:pPr>
        <w:pStyle w:val="text"/>
        <w:spacing w:line="600" w:lineRule="exact"/>
        <w:ind w:firstLine="640"/>
        <w:rPr>
          <w:sz w:val="32"/>
          <w:szCs w:val="32"/>
        </w:rPr>
      </w:pPr>
      <w:r>
        <w:rPr>
          <w:rFonts w:hint="eastAsia"/>
          <w:sz w:val="32"/>
          <w:szCs w:val="32"/>
        </w:rPr>
        <w:t>承担</w:t>
      </w:r>
      <w:r>
        <w:rPr>
          <w:rFonts w:hint="eastAsia"/>
          <w:sz w:val="32"/>
          <w:szCs w:val="32"/>
          <w:lang w:val="zh-CN"/>
        </w:rPr>
        <w:t>单位</w:t>
      </w:r>
      <w:r>
        <w:rPr>
          <w:rFonts w:hint="eastAsia"/>
          <w:sz w:val="32"/>
          <w:szCs w:val="32"/>
        </w:rPr>
        <w:t>主营业务、组织架构、平台建设团队情况；项目单位在行业中地位，取得成果与社会效益，近三年研发投入及其他需要说明的基本情况等。</w:t>
      </w:r>
    </w:p>
    <w:p w:rsidR="00E335CB" w:rsidRDefault="00C57AF3">
      <w:pPr>
        <w:spacing w:line="600" w:lineRule="exact"/>
        <w:ind w:firstLine="640"/>
        <w:rPr>
          <w:rFonts w:eastAsia="黑体"/>
          <w:szCs w:val="32"/>
        </w:rPr>
      </w:pPr>
      <w:bookmarkStart w:id="3" w:name="_Hlk7645345"/>
      <w:r>
        <w:rPr>
          <w:rFonts w:eastAsia="黑体"/>
          <w:szCs w:val="32"/>
        </w:rPr>
        <w:t>三、</w:t>
      </w:r>
      <w:r>
        <w:rPr>
          <w:rFonts w:eastAsia="黑体" w:hint="eastAsia"/>
          <w:szCs w:val="32"/>
        </w:rPr>
        <w:t>项目建设必要性</w:t>
      </w:r>
    </w:p>
    <w:p w:rsidR="00E335CB" w:rsidRDefault="00C57AF3">
      <w:pPr>
        <w:pStyle w:val="text"/>
        <w:spacing w:line="600" w:lineRule="exact"/>
        <w:ind w:firstLine="640"/>
        <w:rPr>
          <w:sz w:val="32"/>
          <w:szCs w:val="32"/>
        </w:rPr>
      </w:pPr>
      <w:r>
        <w:rPr>
          <w:rFonts w:hint="eastAsia"/>
          <w:sz w:val="32"/>
          <w:szCs w:val="32"/>
        </w:rPr>
        <w:t>项目建设意义、国内外发展现状及前景、预期成效及社会价值。</w:t>
      </w:r>
    </w:p>
    <w:bookmarkEnd w:id="3"/>
    <w:p w:rsidR="00E335CB" w:rsidRDefault="00C57AF3">
      <w:pPr>
        <w:spacing w:line="600" w:lineRule="exact"/>
        <w:ind w:firstLine="640"/>
        <w:rPr>
          <w:rFonts w:eastAsia="黑体"/>
          <w:szCs w:val="32"/>
        </w:rPr>
      </w:pPr>
      <w:r>
        <w:rPr>
          <w:rFonts w:eastAsia="黑体" w:hint="eastAsia"/>
          <w:szCs w:val="32"/>
        </w:rPr>
        <w:lastRenderedPageBreak/>
        <w:t>四</w:t>
      </w:r>
      <w:r>
        <w:rPr>
          <w:rFonts w:eastAsia="黑体"/>
          <w:szCs w:val="32"/>
        </w:rPr>
        <w:t>、项目</w:t>
      </w:r>
      <w:r>
        <w:rPr>
          <w:rFonts w:eastAsia="黑体" w:hint="eastAsia"/>
          <w:szCs w:val="32"/>
        </w:rPr>
        <w:t>建设方案</w:t>
      </w:r>
    </w:p>
    <w:p w:rsidR="00E335CB" w:rsidRDefault="00C57AF3">
      <w:pPr>
        <w:pStyle w:val="text"/>
        <w:spacing w:line="600" w:lineRule="exact"/>
        <w:ind w:firstLine="640"/>
        <w:rPr>
          <w:rFonts w:eastAsia="楷体_GB2312"/>
          <w:sz w:val="32"/>
          <w:szCs w:val="32"/>
        </w:rPr>
      </w:pPr>
      <w:r>
        <w:rPr>
          <w:rFonts w:eastAsia="楷体_GB2312"/>
          <w:sz w:val="32"/>
          <w:szCs w:val="32"/>
        </w:rPr>
        <w:t>（一）</w:t>
      </w:r>
      <w:r>
        <w:rPr>
          <w:rFonts w:eastAsia="楷体_GB2312" w:hint="eastAsia"/>
          <w:sz w:val="32"/>
          <w:szCs w:val="32"/>
        </w:rPr>
        <w:t>总体目标</w:t>
      </w:r>
    </w:p>
    <w:p w:rsidR="00E335CB" w:rsidRDefault="00C57AF3">
      <w:pPr>
        <w:pStyle w:val="text"/>
        <w:spacing w:line="600" w:lineRule="exact"/>
        <w:ind w:firstLine="640"/>
        <w:rPr>
          <w:rFonts w:eastAsia="楷体_GB2312"/>
          <w:sz w:val="32"/>
          <w:szCs w:val="32"/>
        </w:rPr>
      </w:pPr>
      <w:r>
        <w:rPr>
          <w:rFonts w:eastAsia="楷体_GB2312"/>
          <w:sz w:val="32"/>
          <w:szCs w:val="32"/>
        </w:rPr>
        <w:t>（二）</w:t>
      </w:r>
      <w:r>
        <w:rPr>
          <w:rFonts w:eastAsia="楷体_GB2312" w:hint="eastAsia"/>
          <w:sz w:val="32"/>
          <w:szCs w:val="32"/>
        </w:rPr>
        <w:t>项目主要内容及任务分解</w:t>
      </w:r>
    </w:p>
    <w:p w:rsidR="00E335CB" w:rsidRDefault="00C57AF3">
      <w:pPr>
        <w:pStyle w:val="text"/>
        <w:spacing w:line="600" w:lineRule="exact"/>
        <w:ind w:firstLine="640"/>
        <w:rPr>
          <w:sz w:val="32"/>
          <w:szCs w:val="32"/>
        </w:rPr>
      </w:pPr>
      <w:r>
        <w:rPr>
          <w:rFonts w:hint="eastAsia"/>
          <w:sz w:val="32"/>
          <w:szCs w:val="32"/>
        </w:rPr>
        <w:t>重点体现项目主要内容对项目总体目标的支撑关系。</w:t>
      </w:r>
    </w:p>
    <w:p w:rsidR="00E335CB" w:rsidRDefault="00C57AF3">
      <w:pPr>
        <w:pStyle w:val="text"/>
        <w:spacing w:line="600" w:lineRule="exact"/>
        <w:ind w:firstLine="640"/>
        <w:rPr>
          <w:rFonts w:eastAsia="楷体_GB2312"/>
          <w:sz w:val="32"/>
          <w:szCs w:val="32"/>
        </w:rPr>
      </w:pPr>
      <w:r>
        <w:rPr>
          <w:rFonts w:eastAsia="楷体_GB2312"/>
          <w:sz w:val="32"/>
          <w:szCs w:val="32"/>
        </w:rPr>
        <w:t>（三）</w:t>
      </w:r>
      <w:r>
        <w:rPr>
          <w:rFonts w:eastAsia="楷体_GB2312" w:hint="eastAsia"/>
          <w:sz w:val="32"/>
          <w:szCs w:val="32"/>
        </w:rPr>
        <w:t>考核指标</w:t>
      </w:r>
    </w:p>
    <w:p w:rsidR="00E335CB" w:rsidRDefault="00C57AF3">
      <w:pPr>
        <w:pStyle w:val="text"/>
        <w:spacing w:line="600" w:lineRule="exact"/>
        <w:ind w:firstLine="640"/>
        <w:rPr>
          <w:sz w:val="32"/>
          <w:szCs w:val="32"/>
        </w:rPr>
      </w:pPr>
      <w:r>
        <w:rPr>
          <w:rFonts w:hint="eastAsia"/>
          <w:sz w:val="32"/>
          <w:szCs w:val="32"/>
        </w:rPr>
        <w:t>考核</w:t>
      </w:r>
      <w:r>
        <w:rPr>
          <w:sz w:val="32"/>
          <w:szCs w:val="32"/>
        </w:rPr>
        <w:t>指标须在验收时</w:t>
      </w:r>
      <w:r>
        <w:rPr>
          <w:rFonts w:hint="eastAsia"/>
          <w:sz w:val="32"/>
          <w:szCs w:val="32"/>
        </w:rPr>
        <w:t>现场</w:t>
      </w:r>
      <w:r>
        <w:rPr>
          <w:sz w:val="32"/>
          <w:szCs w:val="32"/>
        </w:rPr>
        <w:t>演示</w:t>
      </w:r>
      <w:r>
        <w:rPr>
          <w:rFonts w:hint="eastAsia"/>
          <w:sz w:val="32"/>
          <w:szCs w:val="32"/>
        </w:rPr>
        <w:t>并</w:t>
      </w:r>
      <w:r>
        <w:rPr>
          <w:sz w:val="32"/>
          <w:szCs w:val="32"/>
        </w:rPr>
        <w:t>提供</w:t>
      </w:r>
      <w:r>
        <w:rPr>
          <w:rFonts w:hint="eastAsia"/>
          <w:sz w:val="32"/>
          <w:szCs w:val="32"/>
        </w:rPr>
        <w:t>证明材料。</w:t>
      </w:r>
    </w:p>
    <w:p w:rsidR="00E335CB" w:rsidRDefault="00C57AF3">
      <w:pPr>
        <w:pStyle w:val="text"/>
        <w:spacing w:line="600" w:lineRule="exact"/>
        <w:ind w:firstLine="64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w:t>
      </w:r>
      <w:r>
        <w:rPr>
          <w:rFonts w:eastAsia="楷体_GB2312" w:hint="eastAsia"/>
          <w:sz w:val="32"/>
          <w:szCs w:val="32"/>
        </w:rPr>
        <w:t>项目的技术难点和主要创新点</w:t>
      </w:r>
    </w:p>
    <w:p w:rsidR="00E335CB" w:rsidRDefault="00C57AF3">
      <w:pPr>
        <w:pStyle w:val="text"/>
        <w:spacing w:line="600" w:lineRule="exact"/>
        <w:ind w:firstLine="640"/>
        <w:rPr>
          <w:sz w:val="32"/>
          <w:szCs w:val="32"/>
        </w:rPr>
      </w:pPr>
      <w:r>
        <w:rPr>
          <w:rFonts w:hint="eastAsia"/>
          <w:sz w:val="32"/>
          <w:szCs w:val="32"/>
        </w:rPr>
        <w:t>简述项目拟解决的技术难点及采用的关键技术。围绕技术、产品或应用等层面，分别简述预期的主要创新点。具体内容应包括该创新的主要内容、重要价值等。</w:t>
      </w:r>
    </w:p>
    <w:p w:rsidR="00E335CB" w:rsidRDefault="00C57AF3">
      <w:pPr>
        <w:pStyle w:val="text"/>
        <w:spacing w:line="600" w:lineRule="exact"/>
        <w:ind w:firstLine="640"/>
        <w:rPr>
          <w:rFonts w:eastAsia="楷体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w:t>
      </w:r>
      <w:r>
        <w:rPr>
          <w:rFonts w:eastAsia="楷体_GB2312" w:hint="eastAsia"/>
          <w:sz w:val="32"/>
          <w:szCs w:val="32"/>
        </w:rPr>
        <w:t>经济及社会效益</w:t>
      </w:r>
    </w:p>
    <w:p w:rsidR="00E335CB" w:rsidRDefault="00C57AF3">
      <w:pPr>
        <w:pStyle w:val="text"/>
        <w:spacing w:line="600" w:lineRule="exact"/>
        <w:ind w:firstLine="640"/>
        <w:rPr>
          <w:sz w:val="32"/>
          <w:szCs w:val="32"/>
        </w:rPr>
      </w:pPr>
      <w:r>
        <w:rPr>
          <w:rFonts w:hint="eastAsia"/>
          <w:sz w:val="32"/>
          <w:szCs w:val="32"/>
        </w:rPr>
        <w:t>经济效益包括直接和间接效益，社会效益包括平台建成后可公开、共享、交换的信息及其效益，在业务、服务、管理等方面的创新效益，平台建设对行业的影响和带动作用。</w:t>
      </w:r>
    </w:p>
    <w:p w:rsidR="00E335CB" w:rsidRDefault="00C57AF3">
      <w:pPr>
        <w:spacing w:line="600" w:lineRule="exact"/>
        <w:ind w:firstLine="640"/>
        <w:rPr>
          <w:rFonts w:eastAsia="黑体"/>
          <w:szCs w:val="32"/>
        </w:rPr>
      </w:pPr>
      <w:r>
        <w:rPr>
          <w:rFonts w:eastAsia="黑体" w:hint="eastAsia"/>
          <w:szCs w:val="32"/>
        </w:rPr>
        <w:t>五、项目建设进度</w:t>
      </w:r>
    </w:p>
    <w:p w:rsidR="00E335CB" w:rsidRDefault="00C57AF3">
      <w:pPr>
        <w:pStyle w:val="text"/>
        <w:spacing w:line="600" w:lineRule="exact"/>
        <w:ind w:firstLine="640"/>
        <w:rPr>
          <w:sz w:val="32"/>
          <w:szCs w:val="32"/>
        </w:rPr>
      </w:pPr>
      <w:r>
        <w:rPr>
          <w:rFonts w:hint="eastAsia"/>
          <w:sz w:val="32"/>
          <w:szCs w:val="32"/>
        </w:rPr>
        <w:t>项目开工时间，项目建设实施计划及进展情况，当前形象进度，是否存在影响项目按计划实施的情况和问题，预计完成时间等。根据项目总体进度，列出年度实施进度及年度实施目标。</w:t>
      </w:r>
    </w:p>
    <w:p w:rsidR="00E335CB" w:rsidRDefault="00C57AF3">
      <w:pPr>
        <w:spacing w:line="600" w:lineRule="exact"/>
        <w:ind w:firstLine="640"/>
        <w:rPr>
          <w:szCs w:val="32"/>
        </w:rPr>
      </w:pPr>
      <w:r>
        <w:rPr>
          <w:rFonts w:eastAsia="黑体" w:hint="eastAsia"/>
          <w:szCs w:val="32"/>
        </w:rPr>
        <w:t>六</w:t>
      </w:r>
      <w:r>
        <w:rPr>
          <w:rFonts w:eastAsia="黑体"/>
          <w:szCs w:val="32"/>
        </w:rPr>
        <w:t>、</w:t>
      </w:r>
      <w:r>
        <w:rPr>
          <w:rFonts w:eastAsia="黑体" w:hint="eastAsia"/>
          <w:szCs w:val="32"/>
        </w:rPr>
        <w:t>资金筹措及投资估算</w:t>
      </w:r>
    </w:p>
    <w:p w:rsidR="00E335CB" w:rsidRDefault="00C57AF3">
      <w:pPr>
        <w:pStyle w:val="text"/>
        <w:spacing w:line="600" w:lineRule="exact"/>
        <w:ind w:firstLine="640"/>
        <w:rPr>
          <w:sz w:val="32"/>
          <w:szCs w:val="32"/>
        </w:rPr>
      </w:pPr>
      <w:r>
        <w:rPr>
          <w:rFonts w:hint="eastAsia"/>
          <w:sz w:val="32"/>
          <w:szCs w:val="32"/>
        </w:rPr>
        <w:t>项目总体经费支出概算、测算说明、经费来源、用途等。</w:t>
      </w:r>
    </w:p>
    <w:p w:rsidR="00E335CB" w:rsidRDefault="00C57AF3">
      <w:pPr>
        <w:spacing w:line="600" w:lineRule="exact"/>
        <w:ind w:firstLine="640"/>
        <w:rPr>
          <w:rFonts w:eastAsia="黑体"/>
          <w:szCs w:val="32"/>
        </w:rPr>
      </w:pPr>
      <w:r>
        <w:rPr>
          <w:rFonts w:eastAsia="黑体" w:hint="eastAsia"/>
          <w:szCs w:val="32"/>
        </w:rPr>
        <w:lastRenderedPageBreak/>
        <w:t>七、平台发展意愿</w:t>
      </w:r>
    </w:p>
    <w:p w:rsidR="00E335CB" w:rsidRDefault="00C57AF3">
      <w:pPr>
        <w:pStyle w:val="text"/>
        <w:spacing w:line="600" w:lineRule="exact"/>
        <w:ind w:firstLine="640"/>
        <w:rPr>
          <w:sz w:val="32"/>
          <w:szCs w:val="32"/>
        </w:rPr>
      </w:pPr>
      <w:r>
        <w:rPr>
          <w:rFonts w:hint="eastAsia"/>
          <w:sz w:val="32"/>
          <w:szCs w:val="32"/>
        </w:rPr>
        <w:t>包括加入全省“</w:t>
      </w:r>
      <w:r>
        <w:rPr>
          <w:rFonts w:hint="eastAsia"/>
          <w:sz w:val="32"/>
          <w:szCs w:val="32"/>
        </w:rPr>
        <w:t>1+N</w:t>
      </w:r>
      <w:r>
        <w:rPr>
          <w:rFonts w:hint="eastAsia"/>
          <w:sz w:val="32"/>
          <w:szCs w:val="32"/>
        </w:rPr>
        <w:t>”工业互联网平台体系的意愿，期望合作内容和形式，期望实现的目标等。</w:t>
      </w:r>
    </w:p>
    <w:p w:rsidR="00E335CB" w:rsidRDefault="00C57AF3">
      <w:pPr>
        <w:spacing w:line="600" w:lineRule="exact"/>
        <w:ind w:firstLine="640"/>
        <w:rPr>
          <w:rFonts w:eastAsia="黑体"/>
          <w:szCs w:val="32"/>
        </w:rPr>
      </w:pPr>
      <w:r>
        <w:rPr>
          <w:rFonts w:eastAsia="黑体" w:hint="eastAsia"/>
          <w:szCs w:val="32"/>
        </w:rPr>
        <w:t>八</w:t>
      </w:r>
      <w:r>
        <w:rPr>
          <w:rFonts w:eastAsia="黑体"/>
          <w:szCs w:val="32"/>
        </w:rPr>
        <w:t>、</w:t>
      </w:r>
      <w:bookmarkEnd w:id="2"/>
      <w:r>
        <w:rPr>
          <w:rFonts w:eastAsia="黑体" w:hint="eastAsia"/>
          <w:szCs w:val="32"/>
        </w:rPr>
        <w:t>相关证明材料</w:t>
      </w:r>
    </w:p>
    <w:p w:rsidR="00E335CB" w:rsidRDefault="00C57AF3">
      <w:pPr>
        <w:pStyle w:val="text"/>
        <w:spacing w:line="600" w:lineRule="exact"/>
        <w:ind w:firstLine="640"/>
        <w:rPr>
          <w:sz w:val="32"/>
          <w:szCs w:val="32"/>
        </w:rPr>
      </w:pPr>
      <w:r>
        <w:rPr>
          <w:rFonts w:hint="eastAsia"/>
          <w:sz w:val="32"/>
          <w:szCs w:val="32"/>
        </w:rPr>
        <w:t>包括企业法人营业执照及组织机构代码证书复印件，上一年度财务报表（含资产负债表、现金流量表、利润表）；项目已完成投资额度的相关佐证材料（主要指发票，需在发票原件上加盖</w:t>
      </w:r>
      <w:r>
        <w:rPr>
          <w:rFonts w:hint="eastAsia"/>
          <w:sz w:val="32"/>
          <w:szCs w:val="32"/>
        </w:rPr>
        <w:t>2021</w:t>
      </w:r>
      <w:r>
        <w:rPr>
          <w:rFonts w:hint="eastAsia"/>
          <w:sz w:val="32"/>
          <w:szCs w:val="32"/>
        </w:rPr>
        <w:t>年度省级重点工业互联网平台项目申报专用章，并提供复印件）；平台连接工业设备或数据采集点、开发集成工业</w:t>
      </w:r>
      <w:r>
        <w:rPr>
          <w:rFonts w:hint="eastAsia"/>
          <w:sz w:val="32"/>
          <w:szCs w:val="32"/>
        </w:rPr>
        <w:t>APP</w:t>
      </w:r>
      <w:r>
        <w:rPr>
          <w:rFonts w:hint="eastAsia"/>
          <w:sz w:val="32"/>
          <w:szCs w:val="32"/>
        </w:rPr>
        <w:t>、服务企业有关佐证材料；其他能够说明申报单位能力的有关证明材料。</w:t>
      </w:r>
    </w:p>
    <w:p w:rsidR="00E335CB" w:rsidRDefault="00E335CB">
      <w:pPr>
        <w:pStyle w:val="0"/>
        <w:spacing w:line="600" w:lineRule="exact"/>
        <w:rPr>
          <w:rFonts w:eastAsia="黑体" w:cs="黑体"/>
          <w:szCs w:val="32"/>
        </w:rPr>
        <w:sectPr w:rsidR="00E335CB">
          <w:headerReference w:type="default" r:id="rId18"/>
          <w:footerReference w:type="default" r:id="rId19"/>
          <w:type w:val="continuous"/>
          <w:pgSz w:w="11906" w:h="16838"/>
          <w:pgMar w:top="1814" w:right="1587" w:bottom="1587" w:left="1587" w:header="850" w:footer="1417" w:gutter="0"/>
          <w:cols w:space="720"/>
          <w:formProt w:val="0"/>
          <w:docGrid w:type="lines" w:linePitch="435"/>
        </w:sectPr>
      </w:pPr>
    </w:p>
    <w:p w:rsidR="00E335CB" w:rsidRDefault="00C57AF3">
      <w:pPr>
        <w:pStyle w:val="0"/>
        <w:spacing w:line="600" w:lineRule="exact"/>
        <w:rPr>
          <w:rFonts w:eastAsia="黑体" w:cs="黑体"/>
          <w:szCs w:val="32"/>
        </w:rPr>
      </w:pPr>
      <w:r>
        <w:rPr>
          <w:rFonts w:eastAsia="黑体" w:cs="黑体" w:hint="eastAsia"/>
          <w:szCs w:val="32"/>
        </w:rPr>
        <w:lastRenderedPageBreak/>
        <w:t>附件</w:t>
      </w:r>
      <w:r>
        <w:rPr>
          <w:rFonts w:eastAsia="黑体" w:cs="黑体" w:hint="eastAsia"/>
          <w:szCs w:val="32"/>
        </w:rPr>
        <w:t>3</w:t>
      </w:r>
    </w:p>
    <w:p w:rsidR="00E335CB" w:rsidRDefault="00C57AF3">
      <w:pPr>
        <w:pStyle w:val="0"/>
        <w:spacing w:line="600" w:lineRule="exact"/>
        <w:jc w:val="center"/>
        <w:rPr>
          <w:rFonts w:eastAsia="方正小标宋简体" w:cs="方正小标宋简体"/>
          <w:sz w:val="44"/>
          <w:szCs w:val="44"/>
        </w:rPr>
      </w:pPr>
      <w:r>
        <w:rPr>
          <w:rFonts w:eastAsia="方正小标宋简体" w:cs="方正小标宋简体" w:hint="eastAsia"/>
          <w:sz w:val="44"/>
          <w:szCs w:val="44"/>
        </w:rPr>
        <w:t>2021</w:t>
      </w:r>
      <w:r>
        <w:rPr>
          <w:rFonts w:eastAsia="方正小标宋简体" w:cs="方正小标宋简体" w:hint="eastAsia"/>
          <w:sz w:val="44"/>
          <w:szCs w:val="44"/>
        </w:rPr>
        <w:t>年度省级重点工业互联网平台项目推荐汇总表</w:t>
      </w:r>
    </w:p>
    <w:p w:rsidR="00E335CB" w:rsidRDefault="00C57AF3">
      <w:pPr>
        <w:ind w:firstLineChars="0" w:firstLine="0"/>
        <w:jc w:val="left"/>
        <w:rPr>
          <w:bCs/>
          <w:szCs w:val="32"/>
        </w:rPr>
      </w:pPr>
      <w:r>
        <w:rPr>
          <w:rFonts w:hint="eastAsia"/>
          <w:bCs/>
          <w:szCs w:val="32"/>
        </w:rPr>
        <w:t>推荐部门（盖章）：</w:t>
      </w:r>
    </w:p>
    <w:tbl>
      <w:tblPr>
        <w:tblW w:w="1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2921"/>
        <w:gridCol w:w="3337"/>
        <w:gridCol w:w="2251"/>
        <w:gridCol w:w="2126"/>
        <w:gridCol w:w="2091"/>
      </w:tblGrid>
      <w:tr w:rsidR="00E335CB">
        <w:trPr>
          <w:trHeight w:hRule="exact" w:val="829"/>
        </w:trPr>
        <w:tc>
          <w:tcPr>
            <w:tcW w:w="955" w:type="dxa"/>
            <w:vAlign w:val="center"/>
          </w:tcPr>
          <w:p w:rsidR="00E335CB" w:rsidRDefault="00C57AF3">
            <w:pPr>
              <w:ind w:firstLineChars="0" w:firstLine="0"/>
              <w:jc w:val="center"/>
              <w:rPr>
                <w:rFonts w:cs="仿宋_GB2312"/>
                <w:b/>
                <w:bCs/>
                <w:sz w:val="28"/>
                <w:szCs w:val="28"/>
              </w:rPr>
            </w:pPr>
            <w:r>
              <w:rPr>
                <w:rFonts w:cs="仿宋_GB2312" w:hint="eastAsia"/>
                <w:b/>
                <w:bCs/>
                <w:sz w:val="28"/>
                <w:szCs w:val="28"/>
              </w:rPr>
              <w:t>序号</w:t>
            </w:r>
          </w:p>
        </w:tc>
        <w:tc>
          <w:tcPr>
            <w:tcW w:w="2921" w:type="dxa"/>
            <w:vAlign w:val="center"/>
          </w:tcPr>
          <w:p w:rsidR="00E335CB" w:rsidRDefault="00C57AF3">
            <w:pPr>
              <w:ind w:firstLineChars="0" w:firstLine="0"/>
              <w:jc w:val="center"/>
              <w:rPr>
                <w:rFonts w:cs="仿宋_GB2312"/>
                <w:b/>
                <w:bCs/>
                <w:sz w:val="28"/>
                <w:szCs w:val="28"/>
              </w:rPr>
            </w:pPr>
            <w:r>
              <w:rPr>
                <w:rFonts w:cs="仿宋_GB2312" w:hint="eastAsia"/>
                <w:b/>
                <w:bCs/>
                <w:sz w:val="28"/>
                <w:szCs w:val="28"/>
              </w:rPr>
              <w:t>申报单位</w:t>
            </w:r>
          </w:p>
        </w:tc>
        <w:tc>
          <w:tcPr>
            <w:tcW w:w="3337" w:type="dxa"/>
            <w:vAlign w:val="center"/>
          </w:tcPr>
          <w:p w:rsidR="00E335CB" w:rsidRDefault="00C57AF3">
            <w:pPr>
              <w:ind w:firstLineChars="0" w:firstLine="0"/>
              <w:jc w:val="center"/>
              <w:rPr>
                <w:rFonts w:cs="仿宋_GB2312"/>
                <w:b/>
                <w:bCs/>
                <w:sz w:val="28"/>
                <w:szCs w:val="28"/>
              </w:rPr>
            </w:pPr>
            <w:r>
              <w:rPr>
                <w:rFonts w:cs="仿宋_GB2312" w:hint="eastAsia"/>
                <w:b/>
                <w:bCs/>
                <w:sz w:val="28"/>
                <w:szCs w:val="28"/>
              </w:rPr>
              <w:t>工业互联网平台名称</w:t>
            </w:r>
          </w:p>
        </w:tc>
        <w:tc>
          <w:tcPr>
            <w:tcW w:w="2251" w:type="dxa"/>
            <w:vAlign w:val="center"/>
          </w:tcPr>
          <w:p w:rsidR="00E335CB" w:rsidRDefault="00C57AF3">
            <w:pPr>
              <w:ind w:firstLineChars="0" w:firstLine="0"/>
              <w:jc w:val="center"/>
              <w:rPr>
                <w:rFonts w:cs="仿宋_GB2312"/>
                <w:b/>
                <w:bCs/>
                <w:sz w:val="28"/>
                <w:szCs w:val="28"/>
              </w:rPr>
            </w:pPr>
            <w:r>
              <w:rPr>
                <w:rFonts w:cs="仿宋_GB2312" w:hint="eastAsia"/>
                <w:b/>
                <w:bCs/>
                <w:sz w:val="28"/>
                <w:szCs w:val="28"/>
              </w:rPr>
              <w:t>平台类别</w:t>
            </w:r>
          </w:p>
        </w:tc>
        <w:tc>
          <w:tcPr>
            <w:tcW w:w="2126" w:type="dxa"/>
            <w:vAlign w:val="center"/>
          </w:tcPr>
          <w:p w:rsidR="00E335CB" w:rsidRDefault="00C57AF3">
            <w:pPr>
              <w:ind w:firstLineChars="0" w:firstLine="0"/>
              <w:jc w:val="center"/>
              <w:rPr>
                <w:rFonts w:cs="仿宋_GB2312"/>
                <w:b/>
                <w:bCs/>
                <w:sz w:val="28"/>
                <w:szCs w:val="28"/>
              </w:rPr>
            </w:pPr>
            <w:r>
              <w:rPr>
                <w:rFonts w:cs="仿宋_GB2312" w:hint="eastAsia"/>
                <w:b/>
                <w:bCs/>
                <w:sz w:val="28"/>
                <w:szCs w:val="28"/>
              </w:rPr>
              <w:t>联系人</w:t>
            </w:r>
          </w:p>
        </w:tc>
        <w:tc>
          <w:tcPr>
            <w:tcW w:w="2091" w:type="dxa"/>
            <w:vAlign w:val="center"/>
          </w:tcPr>
          <w:p w:rsidR="00E335CB" w:rsidRDefault="00C57AF3">
            <w:pPr>
              <w:ind w:firstLineChars="0" w:firstLine="0"/>
              <w:jc w:val="center"/>
              <w:rPr>
                <w:rFonts w:cs="仿宋_GB2312"/>
                <w:b/>
                <w:bCs/>
                <w:sz w:val="28"/>
                <w:szCs w:val="28"/>
              </w:rPr>
            </w:pPr>
            <w:r>
              <w:rPr>
                <w:rFonts w:cs="仿宋_GB2312" w:hint="eastAsia"/>
                <w:b/>
                <w:bCs/>
                <w:sz w:val="28"/>
                <w:szCs w:val="28"/>
              </w:rPr>
              <w:t>联系方式</w:t>
            </w:r>
          </w:p>
        </w:tc>
      </w:tr>
      <w:tr w:rsidR="00E335CB">
        <w:trPr>
          <w:trHeight w:hRule="exact" w:val="629"/>
        </w:trPr>
        <w:tc>
          <w:tcPr>
            <w:tcW w:w="955" w:type="dxa"/>
            <w:vAlign w:val="center"/>
          </w:tcPr>
          <w:p w:rsidR="00E335CB" w:rsidRDefault="00C57AF3">
            <w:pPr>
              <w:ind w:firstLineChars="0" w:firstLine="0"/>
              <w:jc w:val="center"/>
              <w:rPr>
                <w:rFonts w:eastAsia="仿宋" w:cs="仿宋_GB2312"/>
                <w:sz w:val="28"/>
                <w:szCs w:val="28"/>
              </w:rPr>
            </w:pPr>
            <w:r>
              <w:rPr>
                <w:rFonts w:cs="仿宋_GB2312" w:hint="eastAsia"/>
                <w:sz w:val="28"/>
                <w:szCs w:val="28"/>
              </w:rPr>
              <w:t>1</w:t>
            </w:r>
          </w:p>
        </w:tc>
        <w:tc>
          <w:tcPr>
            <w:tcW w:w="2921" w:type="dxa"/>
            <w:vAlign w:val="center"/>
          </w:tcPr>
          <w:p w:rsidR="00E335CB" w:rsidRDefault="00E335CB">
            <w:pPr>
              <w:ind w:firstLine="560"/>
              <w:rPr>
                <w:rFonts w:eastAsia="仿宋" w:cs="仿宋_GB2312"/>
                <w:sz w:val="28"/>
                <w:szCs w:val="28"/>
              </w:rPr>
            </w:pPr>
          </w:p>
        </w:tc>
        <w:tc>
          <w:tcPr>
            <w:tcW w:w="3337" w:type="dxa"/>
            <w:vAlign w:val="center"/>
          </w:tcPr>
          <w:p w:rsidR="00E335CB" w:rsidRDefault="00E335CB">
            <w:pPr>
              <w:ind w:firstLine="560"/>
              <w:jc w:val="center"/>
              <w:rPr>
                <w:rFonts w:cs="仿宋_GB2312"/>
                <w:sz w:val="28"/>
                <w:szCs w:val="28"/>
              </w:rPr>
            </w:pPr>
          </w:p>
        </w:tc>
        <w:tc>
          <w:tcPr>
            <w:tcW w:w="2251" w:type="dxa"/>
            <w:vAlign w:val="center"/>
          </w:tcPr>
          <w:p w:rsidR="00E335CB" w:rsidRDefault="00E335CB">
            <w:pPr>
              <w:ind w:firstLine="560"/>
              <w:jc w:val="center"/>
              <w:rPr>
                <w:rFonts w:cs="仿宋_GB2312"/>
                <w:sz w:val="28"/>
                <w:szCs w:val="28"/>
              </w:rPr>
            </w:pPr>
          </w:p>
        </w:tc>
        <w:tc>
          <w:tcPr>
            <w:tcW w:w="2126" w:type="dxa"/>
            <w:vAlign w:val="center"/>
          </w:tcPr>
          <w:p w:rsidR="00E335CB" w:rsidRDefault="00E335CB">
            <w:pPr>
              <w:ind w:firstLine="560"/>
              <w:jc w:val="center"/>
              <w:rPr>
                <w:rFonts w:cs="仿宋_GB2312"/>
                <w:sz w:val="28"/>
                <w:szCs w:val="28"/>
              </w:rPr>
            </w:pPr>
          </w:p>
        </w:tc>
        <w:tc>
          <w:tcPr>
            <w:tcW w:w="2091" w:type="dxa"/>
            <w:vAlign w:val="center"/>
          </w:tcPr>
          <w:p w:rsidR="00E335CB" w:rsidRDefault="00E335CB">
            <w:pPr>
              <w:ind w:firstLine="560"/>
              <w:jc w:val="center"/>
              <w:rPr>
                <w:rFonts w:cs="仿宋_GB2312"/>
                <w:sz w:val="28"/>
                <w:szCs w:val="28"/>
              </w:rPr>
            </w:pPr>
          </w:p>
        </w:tc>
      </w:tr>
      <w:tr w:rsidR="00E335CB">
        <w:trPr>
          <w:trHeight w:hRule="exact" w:val="599"/>
        </w:trPr>
        <w:tc>
          <w:tcPr>
            <w:tcW w:w="955" w:type="dxa"/>
            <w:vAlign w:val="center"/>
          </w:tcPr>
          <w:p w:rsidR="00E335CB" w:rsidRDefault="00C57AF3">
            <w:pPr>
              <w:ind w:firstLineChars="0" w:firstLine="0"/>
              <w:jc w:val="center"/>
              <w:rPr>
                <w:rFonts w:eastAsia="仿宋" w:cs="仿宋_GB2312"/>
                <w:sz w:val="28"/>
                <w:szCs w:val="28"/>
              </w:rPr>
            </w:pPr>
            <w:r>
              <w:rPr>
                <w:rFonts w:cs="仿宋_GB2312" w:hint="eastAsia"/>
                <w:sz w:val="28"/>
                <w:szCs w:val="28"/>
              </w:rPr>
              <w:t>2</w:t>
            </w:r>
          </w:p>
        </w:tc>
        <w:tc>
          <w:tcPr>
            <w:tcW w:w="2921" w:type="dxa"/>
            <w:vAlign w:val="center"/>
          </w:tcPr>
          <w:p w:rsidR="00E335CB" w:rsidRDefault="00E335CB">
            <w:pPr>
              <w:ind w:firstLine="560"/>
              <w:rPr>
                <w:rFonts w:eastAsia="仿宋" w:cs="仿宋_GB2312"/>
                <w:sz w:val="28"/>
                <w:szCs w:val="28"/>
              </w:rPr>
            </w:pPr>
          </w:p>
        </w:tc>
        <w:tc>
          <w:tcPr>
            <w:tcW w:w="3337" w:type="dxa"/>
            <w:vAlign w:val="center"/>
          </w:tcPr>
          <w:p w:rsidR="00E335CB" w:rsidRDefault="00E335CB">
            <w:pPr>
              <w:ind w:firstLine="560"/>
              <w:jc w:val="center"/>
              <w:rPr>
                <w:rFonts w:cs="仿宋_GB2312"/>
                <w:sz w:val="28"/>
                <w:szCs w:val="28"/>
              </w:rPr>
            </w:pPr>
          </w:p>
        </w:tc>
        <w:tc>
          <w:tcPr>
            <w:tcW w:w="2251" w:type="dxa"/>
            <w:vAlign w:val="center"/>
          </w:tcPr>
          <w:p w:rsidR="00E335CB" w:rsidRDefault="00E335CB">
            <w:pPr>
              <w:ind w:firstLine="560"/>
              <w:jc w:val="center"/>
              <w:rPr>
                <w:rFonts w:cs="仿宋_GB2312"/>
                <w:sz w:val="28"/>
                <w:szCs w:val="28"/>
              </w:rPr>
            </w:pPr>
          </w:p>
        </w:tc>
        <w:tc>
          <w:tcPr>
            <w:tcW w:w="2126" w:type="dxa"/>
            <w:vAlign w:val="center"/>
          </w:tcPr>
          <w:p w:rsidR="00E335CB" w:rsidRDefault="00E335CB">
            <w:pPr>
              <w:ind w:firstLine="560"/>
              <w:jc w:val="center"/>
              <w:rPr>
                <w:rFonts w:cs="仿宋_GB2312"/>
                <w:sz w:val="28"/>
                <w:szCs w:val="28"/>
              </w:rPr>
            </w:pPr>
          </w:p>
        </w:tc>
        <w:tc>
          <w:tcPr>
            <w:tcW w:w="2091" w:type="dxa"/>
            <w:vAlign w:val="center"/>
          </w:tcPr>
          <w:p w:rsidR="00E335CB" w:rsidRDefault="00E335CB">
            <w:pPr>
              <w:ind w:firstLine="560"/>
              <w:jc w:val="center"/>
              <w:rPr>
                <w:rFonts w:cs="仿宋_GB2312"/>
                <w:sz w:val="28"/>
                <w:szCs w:val="28"/>
              </w:rPr>
            </w:pPr>
          </w:p>
        </w:tc>
      </w:tr>
      <w:tr w:rsidR="00E335CB">
        <w:trPr>
          <w:trHeight w:hRule="exact" w:val="599"/>
        </w:trPr>
        <w:tc>
          <w:tcPr>
            <w:tcW w:w="955" w:type="dxa"/>
            <w:vAlign w:val="center"/>
          </w:tcPr>
          <w:p w:rsidR="00E335CB" w:rsidRDefault="00C57AF3">
            <w:pPr>
              <w:ind w:firstLineChars="0" w:firstLine="0"/>
              <w:jc w:val="center"/>
              <w:rPr>
                <w:rFonts w:eastAsia="仿宋" w:cs="仿宋_GB2312"/>
                <w:sz w:val="28"/>
                <w:szCs w:val="28"/>
              </w:rPr>
            </w:pPr>
            <w:r>
              <w:rPr>
                <w:rFonts w:cs="仿宋_GB2312" w:hint="eastAsia"/>
                <w:sz w:val="28"/>
                <w:szCs w:val="28"/>
              </w:rPr>
              <w:t>3</w:t>
            </w:r>
          </w:p>
        </w:tc>
        <w:tc>
          <w:tcPr>
            <w:tcW w:w="2921" w:type="dxa"/>
            <w:vAlign w:val="center"/>
          </w:tcPr>
          <w:p w:rsidR="00E335CB" w:rsidRDefault="00E335CB">
            <w:pPr>
              <w:ind w:firstLine="560"/>
              <w:rPr>
                <w:rFonts w:eastAsia="仿宋" w:cs="仿宋_GB2312"/>
                <w:sz w:val="28"/>
                <w:szCs w:val="28"/>
              </w:rPr>
            </w:pPr>
          </w:p>
        </w:tc>
        <w:tc>
          <w:tcPr>
            <w:tcW w:w="3337" w:type="dxa"/>
            <w:vAlign w:val="center"/>
          </w:tcPr>
          <w:p w:rsidR="00E335CB" w:rsidRDefault="00E335CB">
            <w:pPr>
              <w:ind w:firstLine="560"/>
              <w:jc w:val="center"/>
              <w:rPr>
                <w:rFonts w:cs="仿宋_GB2312"/>
                <w:sz w:val="28"/>
                <w:szCs w:val="28"/>
              </w:rPr>
            </w:pPr>
          </w:p>
        </w:tc>
        <w:tc>
          <w:tcPr>
            <w:tcW w:w="2251" w:type="dxa"/>
            <w:vAlign w:val="center"/>
          </w:tcPr>
          <w:p w:rsidR="00E335CB" w:rsidRDefault="00E335CB">
            <w:pPr>
              <w:ind w:firstLine="560"/>
              <w:jc w:val="center"/>
              <w:rPr>
                <w:rFonts w:cs="仿宋_GB2312"/>
                <w:sz w:val="28"/>
                <w:szCs w:val="28"/>
              </w:rPr>
            </w:pPr>
          </w:p>
        </w:tc>
        <w:tc>
          <w:tcPr>
            <w:tcW w:w="2126" w:type="dxa"/>
            <w:vAlign w:val="center"/>
          </w:tcPr>
          <w:p w:rsidR="00E335CB" w:rsidRDefault="00E335CB">
            <w:pPr>
              <w:ind w:firstLine="560"/>
              <w:jc w:val="center"/>
              <w:rPr>
                <w:rFonts w:cs="仿宋_GB2312"/>
                <w:sz w:val="28"/>
                <w:szCs w:val="28"/>
              </w:rPr>
            </w:pPr>
          </w:p>
        </w:tc>
        <w:tc>
          <w:tcPr>
            <w:tcW w:w="2091" w:type="dxa"/>
            <w:vAlign w:val="center"/>
          </w:tcPr>
          <w:p w:rsidR="00E335CB" w:rsidRDefault="00E335CB">
            <w:pPr>
              <w:ind w:firstLine="560"/>
              <w:jc w:val="center"/>
              <w:rPr>
                <w:rFonts w:cs="仿宋_GB2312"/>
                <w:sz w:val="28"/>
                <w:szCs w:val="28"/>
              </w:rPr>
            </w:pPr>
          </w:p>
        </w:tc>
      </w:tr>
      <w:tr w:rsidR="00E335CB">
        <w:trPr>
          <w:trHeight w:hRule="exact" w:val="599"/>
        </w:trPr>
        <w:tc>
          <w:tcPr>
            <w:tcW w:w="955" w:type="dxa"/>
            <w:vAlign w:val="center"/>
          </w:tcPr>
          <w:p w:rsidR="00E335CB" w:rsidRDefault="00C57AF3">
            <w:pPr>
              <w:ind w:firstLineChars="0" w:firstLine="0"/>
              <w:jc w:val="center"/>
              <w:rPr>
                <w:rFonts w:eastAsia="仿宋" w:cs="仿宋_GB2312"/>
                <w:sz w:val="28"/>
                <w:szCs w:val="28"/>
              </w:rPr>
            </w:pPr>
            <w:r>
              <w:rPr>
                <w:rFonts w:cs="仿宋_GB2312" w:hint="eastAsia"/>
                <w:sz w:val="28"/>
                <w:szCs w:val="28"/>
              </w:rPr>
              <w:t>4</w:t>
            </w:r>
          </w:p>
        </w:tc>
        <w:tc>
          <w:tcPr>
            <w:tcW w:w="2921" w:type="dxa"/>
            <w:vAlign w:val="center"/>
          </w:tcPr>
          <w:p w:rsidR="00E335CB" w:rsidRDefault="00E335CB">
            <w:pPr>
              <w:ind w:firstLine="560"/>
              <w:rPr>
                <w:rFonts w:eastAsia="仿宋" w:cs="仿宋_GB2312"/>
                <w:sz w:val="28"/>
                <w:szCs w:val="28"/>
              </w:rPr>
            </w:pPr>
          </w:p>
        </w:tc>
        <w:tc>
          <w:tcPr>
            <w:tcW w:w="3337" w:type="dxa"/>
            <w:vAlign w:val="center"/>
          </w:tcPr>
          <w:p w:rsidR="00E335CB" w:rsidRDefault="00E335CB">
            <w:pPr>
              <w:ind w:firstLine="560"/>
              <w:jc w:val="center"/>
              <w:rPr>
                <w:rFonts w:cs="仿宋_GB2312"/>
                <w:sz w:val="28"/>
                <w:szCs w:val="28"/>
              </w:rPr>
            </w:pPr>
          </w:p>
        </w:tc>
        <w:tc>
          <w:tcPr>
            <w:tcW w:w="2251" w:type="dxa"/>
            <w:vAlign w:val="center"/>
          </w:tcPr>
          <w:p w:rsidR="00E335CB" w:rsidRDefault="00E335CB">
            <w:pPr>
              <w:ind w:firstLine="560"/>
              <w:jc w:val="center"/>
              <w:rPr>
                <w:rFonts w:cs="仿宋_GB2312"/>
                <w:sz w:val="28"/>
                <w:szCs w:val="28"/>
              </w:rPr>
            </w:pPr>
          </w:p>
        </w:tc>
        <w:tc>
          <w:tcPr>
            <w:tcW w:w="2126" w:type="dxa"/>
            <w:vAlign w:val="center"/>
          </w:tcPr>
          <w:p w:rsidR="00E335CB" w:rsidRDefault="00E335CB">
            <w:pPr>
              <w:ind w:firstLine="560"/>
              <w:jc w:val="center"/>
              <w:rPr>
                <w:rFonts w:cs="仿宋_GB2312"/>
                <w:sz w:val="28"/>
                <w:szCs w:val="28"/>
              </w:rPr>
            </w:pPr>
          </w:p>
        </w:tc>
        <w:tc>
          <w:tcPr>
            <w:tcW w:w="2091" w:type="dxa"/>
            <w:vAlign w:val="center"/>
          </w:tcPr>
          <w:p w:rsidR="00E335CB" w:rsidRDefault="00E335CB">
            <w:pPr>
              <w:ind w:firstLine="560"/>
              <w:jc w:val="center"/>
              <w:rPr>
                <w:rFonts w:cs="仿宋_GB2312"/>
                <w:sz w:val="28"/>
                <w:szCs w:val="28"/>
              </w:rPr>
            </w:pPr>
          </w:p>
        </w:tc>
      </w:tr>
      <w:tr w:rsidR="00E335CB">
        <w:trPr>
          <w:trHeight w:hRule="exact" w:val="599"/>
        </w:trPr>
        <w:tc>
          <w:tcPr>
            <w:tcW w:w="955" w:type="dxa"/>
            <w:vAlign w:val="center"/>
          </w:tcPr>
          <w:p w:rsidR="00E335CB" w:rsidRDefault="00C57AF3">
            <w:pPr>
              <w:ind w:firstLineChars="0" w:firstLine="0"/>
              <w:jc w:val="center"/>
              <w:rPr>
                <w:rFonts w:eastAsia="仿宋" w:cs="仿宋_GB2312"/>
                <w:sz w:val="28"/>
                <w:szCs w:val="28"/>
              </w:rPr>
            </w:pPr>
            <w:r>
              <w:rPr>
                <w:rFonts w:cs="仿宋_GB2312" w:hint="eastAsia"/>
                <w:sz w:val="28"/>
                <w:szCs w:val="28"/>
              </w:rPr>
              <w:t>5</w:t>
            </w:r>
          </w:p>
        </w:tc>
        <w:tc>
          <w:tcPr>
            <w:tcW w:w="2921" w:type="dxa"/>
            <w:vAlign w:val="center"/>
          </w:tcPr>
          <w:p w:rsidR="00E335CB" w:rsidRDefault="00E335CB">
            <w:pPr>
              <w:ind w:firstLine="560"/>
              <w:rPr>
                <w:rFonts w:eastAsia="仿宋" w:cs="仿宋_GB2312"/>
                <w:sz w:val="28"/>
                <w:szCs w:val="28"/>
              </w:rPr>
            </w:pPr>
          </w:p>
        </w:tc>
        <w:tc>
          <w:tcPr>
            <w:tcW w:w="3337" w:type="dxa"/>
            <w:vAlign w:val="center"/>
          </w:tcPr>
          <w:p w:rsidR="00E335CB" w:rsidRDefault="00E335CB">
            <w:pPr>
              <w:ind w:firstLine="560"/>
              <w:jc w:val="center"/>
              <w:rPr>
                <w:rFonts w:eastAsia="仿宋" w:cs="仿宋_GB2312"/>
                <w:sz w:val="28"/>
                <w:szCs w:val="28"/>
              </w:rPr>
            </w:pPr>
          </w:p>
        </w:tc>
        <w:tc>
          <w:tcPr>
            <w:tcW w:w="2251" w:type="dxa"/>
            <w:vAlign w:val="center"/>
          </w:tcPr>
          <w:p w:rsidR="00E335CB" w:rsidRDefault="00E335CB">
            <w:pPr>
              <w:ind w:firstLine="560"/>
              <w:jc w:val="center"/>
              <w:rPr>
                <w:rFonts w:eastAsia="仿宋" w:cs="仿宋_GB2312"/>
                <w:sz w:val="28"/>
                <w:szCs w:val="28"/>
              </w:rPr>
            </w:pPr>
          </w:p>
        </w:tc>
        <w:tc>
          <w:tcPr>
            <w:tcW w:w="2126" w:type="dxa"/>
            <w:vAlign w:val="center"/>
          </w:tcPr>
          <w:p w:rsidR="00E335CB" w:rsidRDefault="00E335CB">
            <w:pPr>
              <w:ind w:firstLine="560"/>
              <w:jc w:val="center"/>
              <w:rPr>
                <w:rFonts w:eastAsia="仿宋" w:cs="仿宋_GB2312"/>
                <w:sz w:val="28"/>
                <w:szCs w:val="28"/>
              </w:rPr>
            </w:pPr>
          </w:p>
        </w:tc>
        <w:tc>
          <w:tcPr>
            <w:tcW w:w="2091" w:type="dxa"/>
            <w:vAlign w:val="center"/>
          </w:tcPr>
          <w:p w:rsidR="00E335CB" w:rsidRDefault="00E335CB">
            <w:pPr>
              <w:ind w:firstLine="560"/>
              <w:jc w:val="center"/>
              <w:rPr>
                <w:rFonts w:eastAsia="仿宋" w:cs="仿宋_GB2312"/>
                <w:sz w:val="28"/>
                <w:szCs w:val="28"/>
              </w:rPr>
            </w:pPr>
          </w:p>
        </w:tc>
      </w:tr>
      <w:tr w:rsidR="00E335CB">
        <w:trPr>
          <w:trHeight w:hRule="exact" w:val="604"/>
        </w:trPr>
        <w:tc>
          <w:tcPr>
            <w:tcW w:w="955" w:type="dxa"/>
            <w:vAlign w:val="center"/>
          </w:tcPr>
          <w:p w:rsidR="00E335CB" w:rsidRDefault="00E335CB">
            <w:pPr>
              <w:ind w:firstLine="560"/>
              <w:jc w:val="center"/>
              <w:rPr>
                <w:rFonts w:cs="仿宋_GB2312"/>
                <w:sz w:val="28"/>
                <w:szCs w:val="28"/>
              </w:rPr>
            </w:pPr>
          </w:p>
        </w:tc>
        <w:tc>
          <w:tcPr>
            <w:tcW w:w="2921" w:type="dxa"/>
            <w:vAlign w:val="center"/>
          </w:tcPr>
          <w:p w:rsidR="00E335CB" w:rsidRDefault="00E335CB">
            <w:pPr>
              <w:ind w:firstLine="560"/>
              <w:rPr>
                <w:rFonts w:cs="仿宋_GB2312"/>
                <w:sz w:val="28"/>
                <w:szCs w:val="28"/>
              </w:rPr>
            </w:pPr>
          </w:p>
        </w:tc>
        <w:tc>
          <w:tcPr>
            <w:tcW w:w="3337" w:type="dxa"/>
            <w:vAlign w:val="center"/>
          </w:tcPr>
          <w:p w:rsidR="00E335CB" w:rsidRDefault="00E335CB">
            <w:pPr>
              <w:ind w:firstLine="560"/>
              <w:jc w:val="center"/>
              <w:rPr>
                <w:rFonts w:cs="仿宋_GB2312"/>
                <w:sz w:val="28"/>
                <w:szCs w:val="28"/>
              </w:rPr>
            </w:pPr>
          </w:p>
        </w:tc>
        <w:tc>
          <w:tcPr>
            <w:tcW w:w="2251" w:type="dxa"/>
            <w:vAlign w:val="center"/>
          </w:tcPr>
          <w:p w:rsidR="00E335CB" w:rsidRDefault="00E335CB">
            <w:pPr>
              <w:ind w:firstLine="560"/>
              <w:jc w:val="center"/>
              <w:rPr>
                <w:rFonts w:cs="仿宋_GB2312"/>
                <w:sz w:val="28"/>
                <w:szCs w:val="28"/>
              </w:rPr>
            </w:pPr>
          </w:p>
        </w:tc>
        <w:tc>
          <w:tcPr>
            <w:tcW w:w="2126" w:type="dxa"/>
            <w:vAlign w:val="center"/>
          </w:tcPr>
          <w:p w:rsidR="00E335CB" w:rsidRDefault="00E335CB">
            <w:pPr>
              <w:ind w:firstLine="560"/>
              <w:jc w:val="center"/>
              <w:rPr>
                <w:rFonts w:cs="仿宋_GB2312"/>
                <w:sz w:val="28"/>
                <w:szCs w:val="28"/>
              </w:rPr>
            </w:pPr>
          </w:p>
        </w:tc>
        <w:tc>
          <w:tcPr>
            <w:tcW w:w="2091" w:type="dxa"/>
            <w:vAlign w:val="center"/>
          </w:tcPr>
          <w:p w:rsidR="00E335CB" w:rsidRDefault="00E335CB">
            <w:pPr>
              <w:ind w:firstLine="560"/>
              <w:jc w:val="center"/>
              <w:rPr>
                <w:rFonts w:cs="仿宋_GB2312"/>
                <w:sz w:val="28"/>
                <w:szCs w:val="28"/>
              </w:rPr>
            </w:pPr>
          </w:p>
        </w:tc>
      </w:tr>
    </w:tbl>
    <w:p w:rsidR="00E335CB" w:rsidRDefault="00E335CB">
      <w:pPr>
        <w:pStyle w:val="0"/>
        <w:spacing w:line="600" w:lineRule="exact"/>
        <w:rPr>
          <w:rFonts w:cs="仿宋_GB2312"/>
          <w:szCs w:val="32"/>
        </w:rPr>
      </w:pPr>
    </w:p>
    <w:p w:rsidR="00E335CB" w:rsidRDefault="00E335CB">
      <w:pPr>
        <w:pStyle w:val="0"/>
        <w:autoSpaceDN w:val="0"/>
        <w:snapToGrid/>
        <w:spacing w:line="560" w:lineRule="exact"/>
        <w:jc w:val="both"/>
        <w:rPr>
          <w:rFonts w:ascii="仿宋_GB2312" w:hAnsi="仿宋_GB2312"/>
          <w:szCs w:val="30"/>
        </w:rPr>
        <w:sectPr w:rsidR="00E335CB">
          <w:pgSz w:w="16838" w:h="11906" w:orient="landscape"/>
          <w:pgMar w:top="1587" w:right="1814" w:bottom="1587" w:left="1587" w:header="850" w:footer="1417" w:gutter="0"/>
          <w:cols w:space="720"/>
          <w:formProt w:val="0"/>
          <w:docGrid w:type="lines" w:linePitch="435"/>
        </w:sectPr>
      </w:pPr>
    </w:p>
    <w:p w:rsidR="00E335CB" w:rsidRDefault="00E335CB">
      <w:pPr>
        <w:ind w:firstLineChars="0" w:firstLine="0"/>
      </w:pPr>
    </w:p>
    <w:sectPr w:rsidR="00E335CB">
      <w:type w:val="continuous"/>
      <w:pgSz w:w="11906" w:h="16838"/>
      <w:pgMar w:top="2097" w:right="1474" w:bottom="1984" w:left="1587" w:header="851" w:footer="1814"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9C" w:rsidRDefault="00C9359C" w:rsidP="000A62AE">
      <w:pPr>
        <w:spacing w:line="240" w:lineRule="auto"/>
        <w:ind w:firstLine="640"/>
      </w:pPr>
      <w:r>
        <w:separator/>
      </w:r>
    </w:p>
  </w:endnote>
  <w:endnote w:type="continuationSeparator" w:id="0">
    <w:p w:rsidR="00C9359C" w:rsidRDefault="00C9359C" w:rsidP="000A62A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rsidP="000A62AE">
    <w:pPr>
      <w:pStyle w:val="a4"/>
      <w:framePr w:wrap="around" w:vAnchor="text" w:hAnchor="margin" w:xAlign="outside" w:y="1"/>
      <w:ind w:firstLine="360"/>
      <w:rPr>
        <w:rStyle w:val="a6"/>
      </w:rPr>
    </w:pPr>
    <w:r>
      <w:fldChar w:fldCharType="begin"/>
    </w:r>
    <w:r>
      <w:rPr>
        <w:rStyle w:val="a6"/>
      </w:rPr>
      <w:instrText xml:space="preserve">PAGE  </w:instrText>
    </w:r>
    <w:r>
      <w:fldChar w:fldCharType="separate"/>
    </w:r>
    <w:r>
      <w:rPr>
        <w:rStyle w:val="a6"/>
      </w:rPr>
      <w:t>1</w:t>
    </w:r>
    <w:r>
      <w:fldChar w:fldCharType="end"/>
    </w:r>
  </w:p>
  <w:p w:rsidR="007B36D6" w:rsidRDefault="007B36D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4"/>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53340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B36D6" w:rsidRDefault="007B36D6">
                          <w:pPr>
                            <w:pStyle w:val="a4"/>
                            <w:ind w:firstLineChars="0" w:firstLine="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41BC">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4.2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urQEAAD8DAAAOAAAAZHJzL2Uyb0RvYy54bWysUs1qGzEQvgfyDkL3WhtD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" filled="f" stroked="f">
              <v:textbox style="mso-fit-shape-to-text:t" inset="0,0,0,0">
                <w:txbxContent>
                  <w:p w:rsidR="007B36D6" w:rsidRDefault="007B36D6">
                    <w:pPr>
                      <w:pStyle w:val="a4"/>
                      <w:ind w:firstLineChars="0" w:firstLine="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41BC">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4"/>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36D6" w:rsidRDefault="007B36D6">
                          <w:pPr>
                            <w:ind w:firstLineChars="0" w:firstLine="0"/>
                            <w:rPr>
                              <w:sz w:val="21"/>
                              <w:szCs w:val="21"/>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41BC">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V4SAetQEAAFQDAAAOAAAAAAAAAAAAAAAAAC4CAABkcnMvZTJvRG9jLnhtbFBL&#10;AQItABQABgAIAAAAIQAMSvDu1gAAAAUBAAAPAAAAAAAAAAAAAAAAAA8EAABkcnMvZG93bnJldi54&#10;bWxQSwUGAAAAAAQABADzAAAAEgUAAAAA&#10;" filled="f" stroked="f">
              <v:textbox style="mso-fit-shape-to-text:t" inset="0,0,0,0">
                <w:txbxContent>
                  <w:p w:rsidR="007B36D6" w:rsidRDefault="007B36D6">
                    <w:pPr>
                      <w:ind w:firstLineChars="0" w:firstLine="0"/>
                      <w:rPr>
                        <w:sz w:val="21"/>
                        <w:szCs w:val="21"/>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41BC">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4"/>
      <w:ind w:right="360" w:firstLineChars="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162560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B36D6" w:rsidRDefault="007B36D6">
                          <w:pPr>
                            <w:ind w:firstLineChars="0" w:firstLine="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41BC">
                            <w:rPr>
                              <w:rFonts w:ascii="宋体" w:eastAsia="宋体" w:hAnsi="宋体" w:cs="宋体"/>
                              <w:noProof/>
                              <w:sz w:val="28"/>
                              <w:szCs w:val="28"/>
                            </w:rPr>
                            <w:t>17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92.8pt;margin-top:12.8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eIrwEAAEYDAAAOAAAAZHJzL2Uyb0RvYy54bWysUsGOEzEMvSPxD1HuNLNdCV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" filled="f" stroked="f">
              <v:textbox style="mso-fit-shape-to-text:t" inset="0,0,0,0">
                <w:txbxContent>
                  <w:p w:rsidR="007B36D6" w:rsidRDefault="007B36D6">
                    <w:pPr>
                      <w:ind w:firstLineChars="0" w:firstLine="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41BC">
                      <w:rPr>
                        <w:rFonts w:ascii="宋体" w:eastAsia="宋体" w:hAnsi="宋体" w:cs="宋体"/>
                        <w:noProof/>
                        <w:sz w:val="28"/>
                        <w:szCs w:val="28"/>
                      </w:rPr>
                      <w:t>17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9C" w:rsidRDefault="00C9359C" w:rsidP="000A62AE">
      <w:pPr>
        <w:spacing w:line="240" w:lineRule="auto"/>
        <w:ind w:firstLine="640"/>
      </w:pPr>
      <w:r>
        <w:separator/>
      </w:r>
    </w:p>
  </w:footnote>
  <w:footnote w:type="continuationSeparator" w:id="0">
    <w:p w:rsidR="00C9359C" w:rsidRDefault="00C9359C" w:rsidP="000A62A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rsidP="000A62AE">
    <w:pPr>
      <w:pStyle w:val="a5"/>
      <w:pBdr>
        <w:bottom w:val="none" w:sz="0" w:space="1" w:color="auto"/>
      </w:pBdr>
      <w:tabs>
        <w:tab w:val="left" w:pos="5470"/>
      </w:tabs>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5"/>
      <w:pBdr>
        <w:bottom w:val="none" w:sz="0" w:space="1"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6" w:rsidRDefault="007B36D6">
    <w:pPr>
      <w:pStyle w:val="a5"/>
      <w:pBdr>
        <w:bottom w:val="none" w:sz="0" w:space="1"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A514C"/>
    <w:rsid w:val="000A62AE"/>
    <w:rsid w:val="00155998"/>
    <w:rsid w:val="006841BC"/>
    <w:rsid w:val="006F2857"/>
    <w:rsid w:val="00774512"/>
    <w:rsid w:val="007B36D6"/>
    <w:rsid w:val="00903941"/>
    <w:rsid w:val="009E37BC"/>
    <w:rsid w:val="00C57AF3"/>
    <w:rsid w:val="00C9359C"/>
    <w:rsid w:val="00E335CB"/>
    <w:rsid w:val="05E83B0C"/>
    <w:rsid w:val="21A75E62"/>
    <w:rsid w:val="2ADA514C"/>
    <w:rsid w:val="56654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pPr>
      <w:widowControl w:val="0"/>
      <w:spacing w:line="560" w:lineRule="exact"/>
      <w:ind w:firstLineChars="200" w:firstLine="72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420"/>
    </w:pPr>
  </w:style>
  <w:style w:type="paragraph" w:styleId="a3">
    <w:name w:val="Body Text Indent"/>
    <w:basedOn w:val="a"/>
    <w:qFormat/>
    <w:pPr>
      <w:spacing w:line="520" w:lineRule="exact"/>
      <w:ind w:firstLine="630"/>
    </w:pPr>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0">
    <w:name w:val="0"/>
    <w:qFormat/>
    <w:pPr>
      <w:snapToGrid w:val="0"/>
    </w:pPr>
    <w:rPr>
      <w:rFonts w:eastAsia="仿宋_GB2312"/>
      <w:sz w:val="32"/>
      <w:szCs w:val="21"/>
    </w:rPr>
  </w:style>
  <w:style w:type="paragraph" w:customStyle="1" w:styleId="text">
    <w:name w:val="text"/>
    <w:basedOn w:val="a"/>
    <w:qFormat/>
    <w:pPr>
      <w:spacing w:line="360" w:lineRule="auto"/>
      <w:ind w:firstLine="420"/>
    </w:pPr>
    <w:rPr>
      <w:sz w:val="24"/>
      <w:szCs w:val="20"/>
    </w:rPr>
  </w:style>
  <w:style w:type="paragraph" w:customStyle="1" w:styleId="p0">
    <w:name w:val="p0"/>
    <w:qFormat/>
    <w:rPr>
      <w:rFonts w:eastAsia="仿宋_GB2312"/>
      <w:sz w:val="28"/>
      <w:szCs w:val="32"/>
    </w:rPr>
  </w:style>
  <w:style w:type="paragraph" w:styleId="a7">
    <w:name w:val="Balloon Text"/>
    <w:basedOn w:val="a"/>
    <w:link w:val="Char"/>
    <w:rsid w:val="00774512"/>
    <w:pPr>
      <w:spacing w:line="240" w:lineRule="auto"/>
    </w:pPr>
    <w:rPr>
      <w:sz w:val="18"/>
      <w:szCs w:val="18"/>
    </w:rPr>
  </w:style>
  <w:style w:type="character" w:customStyle="1" w:styleId="Char">
    <w:name w:val="批注框文本 Char"/>
    <w:basedOn w:val="a0"/>
    <w:link w:val="a7"/>
    <w:rsid w:val="00774512"/>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pPr>
      <w:widowControl w:val="0"/>
      <w:spacing w:line="560" w:lineRule="exact"/>
      <w:ind w:firstLineChars="200" w:firstLine="72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420"/>
    </w:pPr>
  </w:style>
  <w:style w:type="paragraph" w:styleId="a3">
    <w:name w:val="Body Text Indent"/>
    <w:basedOn w:val="a"/>
    <w:qFormat/>
    <w:pPr>
      <w:spacing w:line="520" w:lineRule="exact"/>
      <w:ind w:firstLine="630"/>
    </w:pPr>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0">
    <w:name w:val="0"/>
    <w:qFormat/>
    <w:pPr>
      <w:snapToGrid w:val="0"/>
    </w:pPr>
    <w:rPr>
      <w:rFonts w:eastAsia="仿宋_GB2312"/>
      <w:sz w:val="32"/>
      <w:szCs w:val="21"/>
    </w:rPr>
  </w:style>
  <w:style w:type="paragraph" w:customStyle="1" w:styleId="text">
    <w:name w:val="text"/>
    <w:basedOn w:val="a"/>
    <w:qFormat/>
    <w:pPr>
      <w:spacing w:line="360" w:lineRule="auto"/>
      <w:ind w:firstLine="420"/>
    </w:pPr>
    <w:rPr>
      <w:sz w:val="24"/>
      <w:szCs w:val="20"/>
    </w:rPr>
  </w:style>
  <w:style w:type="paragraph" w:customStyle="1" w:styleId="p0">
    <w:name w:val="p0"/>
    <w:qFormat/>
    <w:rPr>
      <w:rFonts w:eastAsia="仿宋_GB2312"/>
      <w:sz w:val="28"/>
      <w:szCs w:val="32"/>
    </w:rPr>
  </w:style>
  <w:style w:type="paragraph" w:styleId="a7">
    <w:name w:val="Balloon Text"/>
    <w:basedOn w:val="a"/>
    <w:link w:val="Char"/>
    <w:rsid w:val="00774512"/>
    <w:pPr>
      <w:spacing w:line="240" w:lineRule="auto"/>
    </w:pPr>
    <w:rPr>
      <w:sz w:val="18"/>
      <w:szCs w:val="18"/>
    </w:rPr>
  </w:style>
  <w:style w:type="character" w:customStyle="1" w:styleId="Char">
    <w:name w:val="批注框文本 Char"/>
    <w:basedOn w:val="a0"/>
    <w:link w:val="a7"/>
    <w:rsid w:val="0077451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aidu.com/link?url=g4LPcrsb78PNtiS_q2RVGyUUtV8Xp_bq3iAMlRdMuPSjPuv91Og-zcrsl0Qslsa-08-5tKQ8LKKnkeY4UJi3n_"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1278</Words>
  <Characters>7288</Characters>
  <Application>Microsoft Office Word</Application>
  <DocSecurity>0</DocSecurity>
  <Lines>60</Lines>
  <Paragraphs>17</Paragraphs>
  <ScaleCrop>false</ScaleCrop>
  <Company>微软中国</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艾志成</dc:creator>
  <cp:lastModifiedBy>dreamsummit</cp:lastModifiedBy>
  <cp:revision>8</cp:revision>
  <cp:lastPrinted>2020-09-29T08:22:00Z</cp:lastPrinted>
  <dcterms:created xsi:type="dcterms:W3CDTF">2020-09-27T08:24:00Z</dcterms:created>
  <dcterms:modified xsi:type="dcterms:W3CDTF">2020-09-29T09:33:00Z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