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bookmarkEnd w:id="0"/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杭州高新区（滨江）引进博士生导师和在读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</w:rPr>
        <w:t>博士协同创新生活津贴补助申请表</w:t>
      </w:r>
    </w:p>
    <w:p>
      <w:pPr>
        <w:spacing w:line="360" w:lineRule="auto"/>
        <w:ind w:left="1079" w:leftChars="514" w:right="1077" w:rightChars="513"/>
        <w:jc w:val="center"/>
        <w:rPr>
          <w:rFonts w:ascii="楷体_GB2312" w:hAnsi="华文中宋" w:eastAsia="楷体_GB2312"/>
          <w:sz w:val="30"/>
          <w:szCs w:val="30"/>
        </w:rPr>
      </w:pPr>
    </w:p>
    <w:p>
      <w:pPr>
        <w:spacing w:line="360" w:lineRule="auto"/>
        <w:ind w:left="1079" w:leftChars="514" w:right="1077" w:rightChars="513"/>
        <w:jc w:val="center"/>
        <w:rPr>
          <w:rFonts w:ascii="楷体_GB2312" w:hAnsi="华文中宋" w:eastAsia="楷体_GB2312"/>
          <w:sz w:val="30"/>
          <w:szCs w:val="30"/>
        </w:rPr>
      </w:pPr>
      <w:r>
        <w:rPr>
          <w:rFonts w:hint="eastAsia" w:ascii="楷体_GB2312" w:hAnsi="华文中宋" w:eastAsia="楷体_GB2312"/>
          <w:sz w:val="30"/>
          <w:szCs w:val="30"/>
        </w:rPr>
        <w:t>（本</w:t>
      </w:r>
      <w:r>
        <w:rPr>
          <w:rFonts w:hint="eastAsia" w:ascii="楷体_GB2312" w:hAnsi="华文中宋" w:eastAsia="楷体_GB2312"/>
          <w:bCs/>
          <w:sz w:val="30"/>
          <w:szCs w:val="30"/>
        </w:rPr>
        <w:t>表所填</w:t>
      </w:r>
      <w:r>
        <w:rPr>
          <w:rFonts w:hint="eastAsia" w:ascii="楷体_GB2312" w:hAnsi="华文中宋" w:eastAsia="楷体_GB2312"/>
          <w:sz w:val="30"/>
          <w:szCs w:val="30"/>
        </w:rPr>
        <w:t>内容不得涉及国家秘密）</w:t>
      </w: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p>
      <w:pPr>
        <w:jc w:val="center"/>
        <w:rPr>
          <w:rFonts w:ascii="黑体" w:eastAsia="黑体"/>
          <w:sz w:val="48"/>
        </w:rPr>
      </w:pPr>
    </w:p>
    <w:tbl>
      <w:tblPr>
        <w:tblStyle w:val="5"/>
        <w:tblW w:w="7495" w:type="dxa"/>
        <w:jc w:val="center"/>
        <w:tblInd w:w="2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5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2"/>
              </w:rPr>
              <w:t>单位名称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561" w:type="dxa"/>
            <w:shd w:val="clear" w:color="auto" w:fill="auto"/>
            <w:vAlign w:val="center"/>
          </w:tcPr>
          <w:p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6660"/>
              </w:tabs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t>联系人员</w:t>
            </w:r>
            <w:r>
              <w:rPr>
                <w:rFonts w:hint="eastAsia" w:ascii="仿宋_GB2312" w:eastAsia="仿宋_GB2312"/>
                <w:sz w:val="32"/>
              </w:rPr>
              <w:t>：</w:t>
            </w:r>
          </w:p>
        </w:tc>
        <w:tc>
          <w:tcPr>
            <w:tcW w:w="5561" w:type="dxa"/>
            <w:shd w:val="clear" w:color="auto" w:fill="auto"/>
            <w:vAlign w:val="center"/>
          </w:tcPr>
          <w:p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left" w:pos="6660"/>
              </w:tabs>
              <w:rPr>
                <w:rFonts w:ascii="仿宋_GB2312" w:eastAsia="仿宋_GB2312"/>
                <w:spacing w:val="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t>联系电话：</w:t>
            </w:r>
          </w:p>
        </w:tc>
        <w:tc>
          <w:tcPr>
            <w:tcW w:w="5561" w:type="dxa"/>
            <w:shd w:val="clear" w:color="auto" w:fill="auto"/>
            <w:vAlign w:val="center"/>
          </w:tcPr>
          <w:p>
            <w:pPr>
              <w:tabs>
                <w:tab w:val="left" w:pos="6660"/>
              </w:tabs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rPr>
                <w:rFonts w:ascii="黑体" w:eastAsia="黑体"/>
                <w:sz w:val="32"/>
                <w:u w:val="single"/>
              </w:rPr>
            </w:pPr>
            <w:r>
              <w:rPr>
                <w:rFonts w:hint="eastAsia" w:ascii="仿宋_GB2312" w:eastAsia="仿宋_GB2312"/>
                <w:spacing w:val="20"/>
                <w:sz w:val="32"/>
                <w:szCs w:val="32"/>
              </w:rPr>
              <w:t>填表日期</w:t>
            </w:r>
            <w:r>
              <w:rPr>
                <w:rFonts w:hint="eastAsia" w:ascii="仿宋_GB2312" w:eastAsia="仿宋_GB2312"/>
                <w:sz w:val="30"/>
                <w:szCs w:val="30"/>
              </w:rPr>
              <w:t>：</w:t>
            </w:r>
          </w:p>
        </w:tc>
        <w:tc>
          <w:tcPr>
            <w:tcW w:w="556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2850" w:firstLineChars="95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pacing w:val="100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杭州高新区（滨江）人力资源和社会保障局制</w:t>
      </w:r>
    </w:p>
    <w:p>
      <w:pPr>
        <w:jc w:val="center"/>
        <w:rPr>
          <w:rFonts w:ascii="黑体" w:hAnsi="宋体" w:eastAsia="黑体"/>
          <w:sz w:val="24"/>
        </w:rPr>
      </w:pPr>
      <w:r>
        <w:rPr>
          <w:rFonts w:ascii="楷体_GB2312" w:eastAsia="楷体_GB2312"/>
          <w:b/>
          <w:spacing w:val="100"/>
          <w:sz w:val="32"/>
          <w:szCs w:val="32"/>
        </w:rPr>
        <w:br w:type="page"/>
      </w:r>
    </w:p>
    <w:p>
      <w:pPr>
        <w:spacing w:line="500" w:lineRule="exact"/>
        <w:ind w:left="2"/>
        <w:rPr>
          <w:rFonts w:ascii="仿宋_GB2312" w:eastAsia="仿宋_GB2312"/>
          <w:sz w:val="28"/>
          <w:szCs w:val="28"/>
        </w:rPr>
      </w:pPr>
      <w:r>
        <w:rPr>
          <w:rFonts w:hint="eastAsia" w:ascii="黑体" w:hAnsi="宋体" w:eastAsia="黑体"/>
          <w:sz w:val="24"/>
        </w:rPr>
        <w:t>一、申报单位基本情况</w:t>
      </w:r>
    </w:p>
    <w:tbl>
      <w:tblPr>
        <w:tblStyle w:val="5"/>
        <w:tblW w:w="9370" w:type="dxa"/>
        <w:tblInd w:w="-3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620"/>
        <w:gridCol w:w="1620"/>
        <w:gridCol w:w="1620"/>
        <w:gridCol w:w="1426"/>
        <w:gridCol w:w="1454"/>
        <w:gridCol w:w="1610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9360" w:type="dxa"/>
            <w:gridSpan w:val="7"/>
            <w:vAlign w:val="center"/>
          </w:tcPr>
          <w:p>
            <w:pPr>
              <w:spacing w:line="300" w:lineRule="exact"/>
              <w:ind w:left="105" w:left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1.1 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6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666" w:type="dxa"/>
            <w:gridSpan w:val="3"/>
            <w:vAlign w:val="center"/>
          </w:tcPr>
          <w:p>
            <w:pPr>
              <w:spacing w:line="30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0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</w:t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30" w:hRule="atLeast"/>
        </w:trPr>
        <w:tc>
          <w:tcPr>
            <w:tcW w:w="16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1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105" w:leftChars="50" w:right="105" w:right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3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科研人员</w:t>
            </w:r>
          </w:p>
          <w:p>
            <w:pPr>
              <w:spacing w:line="300" w:lineRule="exact"/>
              <w:ind w:lef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(不含兼职人员)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正高级专业技术职称人数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副高级专业技术职称人数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中级专业技术职称人数</w:t>
            </w:r>
          </w:p>
        </w:tc>
        <w:tc>
          <w:tcPr>
            <w:tcW w:w="1454" w:type="dxa"/>
            <w:vAlign w:val="center"/>
          </w:tcPr>
          <w:p>
            <w:pPr>
              <w:spacing w:line="300" w:lineRule="exact"/>
              <w:ind w:left="105" w:leftChars="50" w:right="105" w:right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初级专业技术职称人数</w:t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博士人数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硕士人数</w:t>
            </w: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大学本科人数</w:t>
            </w:r>
          </w:p>
        </w:tc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大学专科人数</w:t>
            </w: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63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是否高新技术企业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批准部门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是否雏鹰计划企业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批准部门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是否瞪羚企业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批准部门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是否上市公司</w:t>
            </w: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上市公司名称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上市时间和地点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32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397" w:hRule="atLeast"/>
        </w:trPr>
        <w:tc>
          <w:tcPr>
            <w:tcW w:w="9360" w:type="dxa"/>
            <w:gridSpan w:val="7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1.2主要产品、产量、技术水平、行业地位，以及近五年来取得的重要科技成果情况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5061" w:hRule="atLeast"/>
        </w:trPr>
        <w:tc>
          <w:tcPr>
            <w:tcW w:w="9360" w:type="dxa"/>
            <w:gridSpan w:val="7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979" w:hRule="atLeast"/>
        </w:trPr>
        <w:tc>
          <w:tcPr>
            <w:tcW w:w="9360" w:type="dxa"/>
            <w:gridSpan w:val="7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1.3近两年产值、销售收入、利润、地税、社会效益等情况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12162" w:hRule="atLeast"/>
        </w:trPr>
        <w:tc>
          <w:tcPr>
            <w:tcW w:w="9360" w:type="dxa"/>
            <w:gridSpan w:val="7"/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right"/>
              <w:rPr>
                <w:lang w:val="en-US" w:eastAsia="zh-CN"/>
              </w:rPr>
            </w:pPr>
          </w:p>
        </w:tc>
      </w:tr>
    </w:tbl>
    <w:p>
      <w:pPr>
        <w:spacing w:line="300" w:lineRule="exact"/>
        <w:ind w:right="105" w:rightChars="50"/>
        <w:rPr>
          <w:rFonts w:ascii="黑体" w:eastAsia="黑体"/>
          <w:sz w:val="30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eastAsia="黑体"/>
          <w:sz w:val="24"/>
        </w:rPr>
        <w:t>二、引进的博士生导师和在读博士承担的科研项目（课题）情况</w:t>
      </w:r>
    </w:p>
    <w:tbl>
      <w:tblPr>
        <w:tblStyle w:val="5"/>
        <w:tblW w:w="936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980"/>
        <w:gridCol w:w="1620"/>
        <w:gridCol w:w="32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52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批准部门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324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52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98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240" w:type="dxa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52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98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240" w:type="dxa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252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98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3240" w:type="dxa"/>
          </w:tcPr>
          <w:p>
            <w:pPr>
              <w:spacing w:line="300" w:lineRule="exact"/>
              <w:rPr>
                <w:szCs w:val="21"/>
              </w:rPr>
            </w:pPr>
          </w:p>
        </w:tc>
      </w:tr>
    </w:tbl>
    <w:p>
      <w:pPr>
        <w:tabs>
          <w:tab w:val="left" w:pos="-3960"/>
        </w:tabs>
        <w:spacing w:line="300" w:lineRule="exact"/>
        <w:ind w:left="-252"/>
        <w:jc w:val="left"/>
        <w:rPr>
          <w:szCs w:val="21"/>
        </w:rPr>
      </w:pPr>
      <w:r>
        <w:rPr>
          <w:rFonts w:hint="eastAsia"/>
          <w:szCs w:val="21"/>
        </w:rPr>
        <w:tab/>
      </w:r>
    </w:p>
    <w:p>
      <w:pPr>
        <w:tabs>
          <w:tab w:val="left" w:pos="-3960"/>
        </w:tabs>
        <w:spacing w:line="300" w:lineRule="exact"/>
        <w:ind w:left="-252"/>
        <w:jc w:val="left"/>
        <w:rPr>
          <w:szCs w:val="21"/>
        </w:rPr>
      </w:pPr>
      <w:r>
        <w:rPr>
          <w:szCs w:val="21"/>
        </w:rPr>
        <w:br w:type="page"/>
      </w:r>
    </w:p>
    <w:p>
      <w:pPr>
        <w:tabs>
          <w:tab w:val="left" w:pos="-3960"/>
        </w:tabs>
        <w:spacing w:line="300" w:lineRule="exact"/>
        <w:ind w:left="-252"/>
        <w:jc w:val="left"/>
        <w:rPr>
          <w:szCs w:val="21"/>
        </w:rPr>
      </w:pPr>
      <w:r>
        <w:rPr>
          <w:rFonts w:hint="eastAsia" w:eastAsia="黑体"/>
          <w:sz w:val="24"/>
        </w:rPr>
        <w:t>三、引进的博士生导师和在读博士基本情况</w:t>
      </w:r>
    </w:p>
    <w:tbl>
      <w:tblPr>
        <w:tblStyle w:val="5"/>
        <w:tblW w:w="9432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9"/>
        <w:gridCol w:w="1134"/>
        <w:gridCol w:w="127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所在高校科研院所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学历学位/职称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在企业的工作角色</w:t>
            </w: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个人主要业绩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500" w:lineRule="exact"/>
        <w:ind w:left="2"/>
        <w:rPr>
          <w:rFonts w:ascii="黑体" w:eastAsia="黑体"/>
          <w:sz w:val="30"/>
        </w:rPr>
      </w:pPr>
    </w:p>
    <w:p>
      <w:pPr>
        <w:spacing w:before="40" w:line="300" w:lineRule="exact"/>
        <w:ind w:right="105" w:rightChars="50"/>
        <w:rPr>
          <w:rFonts w:cs="华文仿宋" w:asciiTheme="minorEastAsia" w:hAnsiTheme="minorEastAsia"/>
          <w:sz w:val="30"/>
          <w:szCs w:val="30"/>
        </w:rPr>
      </w:pPr>
      <w:r>
        <w:rPr>
          <w:rFonts w:ascii="黑体" w:eastAsia="黑体"/>
          <w:sz w:val="30"/>
        </w:rPr>
        <w:br w:type="page"/>
      </w:r>
    </w:p>
    <w:tbl>
      <w:tblPr>
        <w:tblStyle w:val="5"/>
        <w:tblW w:w="9530" w:type="dxa"/>
        <w:jc w:val="center"/>
        <w:tblInd w:w="47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953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  <w:jc w:val="center"/>
        </w:trPr>
        <w:tc>
          <w:tcPr>
            <w:tcW w:w="9530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区人社局审核意见：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953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区科技局审核意见：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95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区财政局审核意见：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7080" w:firstLineChars="29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   月     日</w:t>
            </w:r>
          </w:p>
        </w:tc>
      </w:tr>
    </w:tbl>
    <w:p>
      <w:pPr>
        <w:spacing w:before="40" w:line="300" w:lineRule="exact"/>
        <w:ind w:right="105" w:rightChars="50"/>
        <w:rPr>
          <w:rFonts w:cs="华文仿宋" w:asciiTheme="minorEastAsia" w:hAnsi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D3D"/>
    <w:rsid w:val="00090305"/>
    <w:rsid w:val="00093370"/>
    <w:rsid w:val="000D0B66"/>
    <w:rsid w:val="000D7537"/>
    <w:rsid w:val="000E2302"/>
    <w:rsid w:val="0010104C"/>
    <w:rsid w:val="00155A7F"/>
    <w:rsid w:val="001774E4"/>
    <w:rsid w:val="00180D49"/>
    <w:rsid w:val="001D1CC9"/>
    <w:rsid w:val="001D2A4B"/>
    <w:rsid w:val="001D3408"/>
    <w:rsid w:val="001E0087"/>
    <w:rsid w:val="00207422"/>
    <w:rsid w:val="00220248"/>
    <w:rsid w:val="0024088C"/>
    <w:rsid w:val="00243ED0"/>
    <w:rsid w:val="0025310F"/>
    <w:rsid w:val="00261830"/>
    <w:rsid w:val="002D27E9"/>
    <w:rsid w:val="002D6B70"/>
    <w:rsid w:val="002E2CFF"/>
    <w:rsid w:val="002F0EDE"/>
    <w:rsid w:val="00300858"/>
    <w:rsid w:val="0031738C"/>
    <w:rsid w:val="0035358C"/>
    <w:rsid w:val="00370126"/>
    <w:rsid w:val="00374530"/>
    <w:rsid w:val="003810A8"/>
    <w:rsid w:val="0038733E"/>
    <w:rsid w:val="00394066"/>
    <w:rsid w:val="003A5318"/>
    <w:rsid w:val="003B2C3C"/>
    <w:rsid w:val="003F43E7"/>
    <w:rsid w:val="004009C0"/>
    <w:rsid w:val="00414A9A"/>
    <w:rsid w:val="00427AE0"/>
    <w:rsid w:val="00442475"/>
    <w:rsid w:val="00445606"/>
    <w:rsid w:val="0044698B"/>
    <w:rsid w:val="00446A11"/>
    <w:rsid w:val="00454117"/>
    <w:rsid w:val="00462016"/>
    <w:rsid w:val="0047161C"/>
    <w:rsid w:val="004A1C23"/>
    <w:rsid w:val="004D3CFD"/>
    <w:rsid w:val="00501516"/>
    <w:rsid w:val="00511447"/>
    <w:rsid w:val="005320BD"/>
    <w:rsid w:val="00534BD0"/>
    <w:rsid w:val="005357BE"/>
    <w:rsid w:val="00547C53"/>
    <w:rsid w:val="00550A55"/>
    <w:rsid w:val="0058313D"/>
    <w:rsid w:val="005B2796"/>
    <w:rsid w:val="005C256C"/>
    <w:rsid w:val="005D444D"/>
    <w:rsid w:val="005D764A"/>
    <w:rsid w:val="005F18AB"/>
    <w:rsid w:val="005F3D0D"/>
    <w:rsid w:val="005F4DBD"/>
    <w:rsid w:val="005F5930"/>
    <w:rsid w:val="00601C21"/>
    <w:rsid w:val="006101AB"/>
    <w:rsid w:val="0061743A"/>
    <w:rsid w:val="00624474"/>
    <w:rsid w:val="00633CA9"/>
    <w:rsid w:val="00637853"/>
    <w:rsid w:val="00642025"/>
    <w:rsid w:val="00653A61"/>
    <w:rsid w:val="00665069"/>
    <w:rsid w:val="00673F31"/>
    <w:rsid w:val="00686783"/>
    <w:rsid w:val="006925AA"/>
    <w:rsid w:val="00726743"/>
    <w:rsid w:val="00731ED6"/>
    <w:rsid w:val="00736E18"/>
    <w:rsid w:val="00737BE0"/>
    <w:rsid w:val="00741EA6"/>
    <w:rsid w:val="00756136"/>
    <w:rsid w:val="007733E2"/>
    <w:rsid w:val="0077487D"/>
    <w:rsid w:val="00775CC7"/>
    <w:rsid w:val="00786A01"/>
    <w:rsid w:val="007B78DB"/>
    <w:rsid w:val="007F38C1"/>
    <w:rsid w:val="007F75EF"/>
    <w:rsid w:val="00846442"/>
    <w:rsid w:val="00864075"/>
    <w:rsid w:val="00885504"/>
    <w:rsid w:val="008923C2"/>
    <w:rsid w:val="00897363"/>
    <w:rsid w:val="008A1880"/>
    <w:rsid w:val="008B374B"/>
    <w:rsid w:val="008C21AD"/>
    <w:rsid w:val="008E186E"/>
    <w:rsid w:val="00900CE1"/>
    <w:rsid w:val="00914D3D"/>
    <w:rsid w:val="00926EC2"/>
    <w:rsid w:val="0093262F"/>
    <w:rsid w:val="0094055E"/>
    <w:rsid w:val="00946AAD"/>
    <w:rsid w:val="00957FA5"/>
    <w:rsid w:val="00960027"/>
    <w:rsid w:val="009630C1"/>
    <w:rsid w:val="009645DC"/>
    <w:rsid w:val="009866DC"/>
    <w:rsid w:val="00995EF6"/>
    <w:rsid w:val="00997D17"/>
    <w:rsid w:val="009A0EA3"/>
    <w:rsid w:val="009A0F48"/>
    <w:rsid w:val="009F7F0D"/>
    <w:rsid w:val="00A15CC9"/>
    <w:rsid w:val="00A41C58"/>
    <w:rsid w:val="00A45522"/>
    <w:rsid w:val="00AA1765"/>
    <w:rsid w:val="00AB6047"/>
    <w:rsid w:val="00AF3D89"/>
    <w:rsid w:val="00B404E3"/>
    <w:rsid w:val="00B729DE"/>
    <w:rsid w:val="00B75AB9"/>
    <w:rsid w:val="00B95934"/>
    <w:rsid w:val="00BB1104"/>
    <w:rsid w:val="00BB4988"/>
    <w:rsid w:val="00BE52D5"/>
    <w:rsid w:val="00BF1512"/>
    <w:rsid w:val="00C070A0"/>
    <w:rsid w:val="00C20F23"/>
    <w:rsid w:val="00C221E9"/>
    <w:rsid w:val="00C50F19"/>
    <w:rsid w:val="00C750F7"/>
    <w:rsid w:val="00C77D2F"/>
    <w:rsid w:val="00C8209E"/>
    <w:rsid w:val="00C85D46"/>
    <w:rsid w:val="00CA3BCE"/>
    <w:rsid w:val="00CB5A17"/>
    <w:rsid w:val="00CE12F0"/>
    <w:rsid w:val="00CE6A78"/>
    <w:rsid w:val="00D01B1D"/>
    <w:rsid w:val="00D06A48"/>
    <w:rsid w:val="00D37E5D"/>
    <w:rsid w:val="00D61792"/>
    <w:rsid w:val="00D63A9D"/>
    <w:rsid w:val="00D66013"/>
    <w:rsid w:val="00D77092"/>
    <w:rsid w:val="00DC66C7"/>
    <w:rsid w:val="00DE0B7F"/>
    <w:rsid w:val="00DF14D7"/>
    <w:rsid w:val="00DF4E7D"/>
    <w:rsid w:val="00E61A3D"/>
    <w:rsid w:val="00E62E4F"/>
    <w:rsid w:val="00E83A92"/>
    <w:rsid w:val="00EB7E9F"/>
    <w:rsid w:val="00F13AF3"/>
    <w:rsid w:val="00F25913"/>
    <w:rsid w:val="00F4286F"/>
    <w:rsid w:val="00F64A10"/>
    <w:rsid w:val="00F710AB"/>
    <w:rsid w:val="00F76D1F"/>
    <w:rsid w:val="00FA04D4"/>
    <w:rsid w:val="00FA1C90"/>
    <w:rsid w:val="00FA3F20"/>
    <w:rsid w:val="00FC3A4B"/>
    <w:rsid w:val="00FD65F6"/>
    <w:rsid w:val="00FE733C"/>
    <w:rsid w:val="00FF34C2"/>
    <w:rsid w:val="2B022B9C"/>
    <w:rsid w:val="486070D6"/>
    <w:rsid w:val="55733306"/>
    <w:rsid w:val="5DEC356D"/>
    <w:rsid w:val="5E496C87"/>
    <w:rsid w:val="79A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153</Words>
  <Characters>877</Characters>
  <Lines>7</Lines>
  <Paragraphs>2</Paragraphs>
  <TotalTime>11</TotalTime>
  <ScaleCrop>false</ScaleCrop>
  <LinksUpToDate>false</LinksUpToDate>
  <CharactersWithSpaces>1028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2016-11-03T03:15:00Z</dcterms:created>
  <dc:creator>admin</dc:creator>
  <cp:lastModifiedBy>销声匿迹1390922409</cp:lastModifiedBy>
  <cp:lastPrinted>2016-10-14T02:34:00Z</cp:lastPrinted>
  <dcterms:modified xsi:type="dcterms:W3CDTF">2018-08-30T12:03:43Z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