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60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</w:p>
    <w:p>
      <w:pPr>
        <w:spacing w:line="600" w:lineRule="exact"/>
        <w:ind w:right="482"/>
        <w:jc w:val="center"/>
        <w:rPr>
          <w:rFonts w:hint="default" w:ascii="Times New Roman" w:hAnsi="Times New Roman" w:eastAsia="华文中宋" w:cs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申报品牌项下商品上年度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销售及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出口情况统计表</w:t>
      </w:r>
    </w:p>
    <w:p>
      <w:pPr>
        <w:spacing w:line="600" w:lineRule="exact"/>
        <w:ind w:right="-57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  <w:t>企业名称（盖章）：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8"/>
          <w:szCs w:val="28"/>
        </w:rPr>
        <w:t xml:space="preserve">       申报品牌：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27"/>
        <w:gridCol w:w="1293"/>
        <w:gridCol w:w="14"/>
        <w:gridCol w:w="950"/>
        <w:gridCol w:w="1562"/>
        <w:gridCol w:w="1308"/>
        <w:gridCol w:w="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申报品牌跨境电商销售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额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（终端售价计）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u w:val="single"/>
                <w:lang w:eastAsia="zh-CN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申报品牌商品项下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报关</w:t>
            </w:r>
            <w:r>
              <w:rPr>
                <w:rFonts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出口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额（报关价计）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金额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亿元，人民币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与上年同比±%</w:t>
            </w:r>
          </w:p>
        </w:tc>
        <w:tc>
          <w:tcPr>
            <w:tcW w:w="964" w:type="dxa"/>
            <w:gridSpan w:val="2"/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主要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平台及类目排名</w:t>
            </w:r>
          </w:p>
        </w:tc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金额</w:t>
            </w:r>
          </w:p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亿元，人民币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与上年同比±%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其中，省内报关出口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国别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...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4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企业联系人：</w:t>
            </w:r>
          </w:p>
          <w:p>
            <w:pPr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县级商务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主管部门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  <w:t>盖章：</w:t>
            </w:r>
          </w:p>
          <w:p>
            <w:pPr>
              <w:widowControl/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480" w:lineRule="exac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市级商务主管部门盖章：</w:t>
            </w:r>
          </w:p>
          <w:p>
            <w:pPr>
              <w:widowControl/>
              <w:adjustRightInd w:val="0"/>
              <w:spacing w:line="480" w:lineRule="exact"/>
              <w:rPr>
                <w:rFonts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OGY0ODJlM2UxZjdiM2ViY2VlNmFjMTVjNTRlMDAifQ=="/>
  </w:docVars>
  <w:rsids>
    <w:rsidRoot w:val="266D6BC2"/>
    <w:rsid w:val="266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2022-10-14T03:56:00Z</dcterms:created>
  <dc:creator>WPS_256697985</dc:creator>
  <cp:lastModifiedBy>WPS_256697985</cp:lastModifiedBy>
  <dcterms:modified xsi:type="dcterms:W3CDTF">2022-10-14T03:56:43Z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6FCF3A39EAAB4EFB85984B7A88E78F9A</vt:lpwstr>
  </property>
</Properties>
</file>