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DC" w:rsidRPr="00950A84" w:rsidRDefault="00BF31DC">
      <w:pPr>
        <w:rPr>
          <w:rFonts w:hint="eastAsia"/>
          <w:w w:val="80"/>
          <w:kern w:val="0"/>
          <w:sz w:val="56"/>
          <w:szCs w:val="116"/>
        </w:rPr>
      </w:pPr>
    </w:p>
    <w:tbl>
      <w:tblPr>
        <w:tblW w:w="8860" w:type="dxa"/>
        <w:jc w:val="center"/>
        <w:tblLayout w:type="fixed"/>
        <w:tblLook w:val="0000"/>
      </w:tblPr>
      <w:tblGrid>
        <w:gridCol w:w="8860"/>
      </w:tblGrid>
      <w:tr w:rsidR="00950A84" w:rsidRPr="00D16041" w:rsidTr="00487B7F">
        <w:trPr>
          <w:trHeight w:val="1814"/>
          <w:jc w:val="center"/>
        </w:trPr>
        <w:tc>
          <w:tcPr>
            <w:tcW w:w="8860" w:type="dxa"/>
            <w:vAlign w:val="center"/>
          </w:tcPr>
          <w:p w:rsidR="00BF31DC" w:rsidRPr="00D16041" w:rsidRDefault="000B1D0E">
            <w:pPr>
              <w:jc w:val="center"/>
              <w:rPr>
                <w:rFonts w:ascii="隶书" w:eastAsia="隶书" w:hAnsi="华文中宋" w:cs="Arial"/>
                <w:w w:val="66"/>
                <w:kern w:val="0"/>
                <w:sz w:val="72"/>
                <w:szCs w:val="72"/>
              </w:rPr>
            </w:pPr>
            <w:r w:rsidRPr="00D16041">
              <w:rPr>
                <w:rFonts w:ascii="隶书" w:eastAsia="隶书" w:hAnsi="华文中宋" w:cs="Arial" w:hint="eastAsia"/>
                <w:w w:val="66"/>
                <w:kern w:val="0"/>
                <w:sz w:val="72"/>
                <w:szCs w:val="72"/>
              </w:rPr>
              <w:t>中国共产主义青年团杭州市滨江区委员会</w:t>
            </w:r>
          </w:p>
          <w:p w:rsidR="00487B7F" w:rsidRPr="00D16041" w:rsidRDefault="000B1D0E">
            <w:pPr>
              <w:jc w:val="center"/>
              <w:rPr>
                <w:w w:val="66"/>
                <w:sz w:val="72"/>
                <w:szCs w:val="72"/>
              </w:rPr>
            </w:pPr>
            <w:r w:rsidRPr="00D16041">
              <w:rPr>
                <w:rFonts w:ascii="隶书" w:eastAsia="隶书" w:hAnsi="华文中宋" w:cs="Arial" w:hint="eastAsia"/>
                <w:w w:val="66"/>
                <w:kern w:val="0"/>
                <w:sz w:val="72"/>
                <w:szCs w:val="72"/>
              </w:rPr>
              <w:t>“数智滨团”管理平台项目</w:t>
            </w:r>
          </w:p>
        </w:tc>
      </w:tr>
      <w:tr w:rsidR="00950A84" w:rsidRPr="00D16041" w:rsidTr="00487B7F">
        <w:trPr>
          <w:trHeight w:val="1814"/>
          <w:jc w:val="center"/>
        </w:trPr>
        <w:tc>
          <w:tcPr>
            <w:tcW w:w="8860" w:type="dxa"/>
            <w:vAlign w:val="center"/>
          </w:tcPr>
          <w:p w:rsidR="00487B7F" w:rsidRPr="00D16041" w:rsidRDefault="00487B7F">
            <w:pPr>
              <w:spacing w:line="360" w:lineRule="auto"/>
              <w:jc w:val="center"/>
              <w:rPr>
                <w:rFonts w:ascii="华文隶书" w:eastAsia="华文隶书" w:hAnsi="华文中宋" w:cs="Arial"/>
                <w:w w:val="80"/>
                <w:kern w:val="0"/>
                <w:sz w:val="48"/>
                <w:szCs w:val="32"/>
              </w:rPr>
            </w:pPr>
          </w:p>
          <w:p w:rsidR="00487B7F" w:rsidRPr="00D16041" w:rsidRDefault="00487B7F">
            <w:pPr>
              <w:spacing w:line="360" w:lineRule="auto"/>
              <w:jc w:val="center"/>
              <w:rPr>
                <w:rFonts w:ascii="隶书" w:eastAsia="隶书" w:hAnsi="华文中宋" w:cs="Arial"/>
                <w:w w:val="80"/>
                <w:kern w:val="0"/>
                <w:sz w:val="116"/>
                <w:szCs w:val="116"/>
              </w:rPr>
            </w:pPr>
            <w:r w:rsidRPr="00D16041">
              <w:rPr>
                <w:rFonts w:ascii="隶书" w:eastAsia="隶书" w:hAnsi="华文中宋" w:cs="Arial" w:hint="eastAsia"/>
                <w:w w:val="80"/>
                <w:kern w:val="0"/>
                <w:sz w:val="116"/>
                <w:szCs w:val="116"/>
              </w:rPr>
              <w:t>招</w:t>
            </w:r>
            <w:r w:rsidR="009A0787" w:rsidRPr="00D16041">
              <w:rPr>
                <w:rFonts w:ascii="隶书" w:eastAsia="隶书" w:hAnsi="华文中宋" w:cs="Arial" w:hint="eastAsia"/>
                <w:w w:val="80"/>
                <w:kern w:val="0"/>
                <w:sz w:val="116"/>
                <w:szCs w:val="116"/>
              </w:rPr>
              <w:t xml:space="preserve"> </w:t>
            </w:r>
            <w:r w:rsidRPr="00D16041">
              <w:rPr>
                <w:rFonts w:ascii="隶书" w:eastAsia="隶书" w:hAnsi="华文中宋" w:cs="Arial" w:hint="eastAsia"/>
                <w:w w:val="80"/>
                <w:kern w:val="0"/>
                <w:sz w:val="116"/>
                <w:szCs w:val="116"/>
              </w:rPr>
              <w:t>标</w:t>
            </w:r>
            <w:r w:rsidR="009A0787" w:rsidRPr="00D16041">
              <w:rPr>
                <w:rFonts w:ascii="隶书" w:eastAsia="隶书" w:hAnsi="华文中宋" w:cs="Arial" w:hint="eastAsia"/>
                <w:w w:val="80"/>
                <w:kern w:val="0"/>
                <w:sz w:val="116"/>
                <w:szCs w:val="116"/>
              </w:rPr>
              <w:t xml:space="preserve"> </w:t>
            </w:r>
            <w:r w:rsidRPr="00D16041">
              <w:rPr>
                <w:rFonts w:ascii="隶书" w:eastAsia="隶书" w:hAnsi="华文中宋" w:cs="Arial" w:hint="eastAsia"/>
                <w:w w:val="80"/>
                <w:kern w:val="0"/>
                <w:sz w:val="116"/>
                <w:szCs w:val="116"/>
              </w:rPr>
              <w:t>文</w:t>
            </w:r>
            <w:r w:rsidR="009A0787" w:rsidRPr="00D16041">
              <w:rPr>
                <w:rFonts w:ascii="隶书" w:eastAsia="隶书" w:hAnsi="华文中宋" w:cs="Arial" w:hint="eastAsia"/>
                <w:w w:val="80"/>
                <w:kern w:val="0"/>
                <w:sz w:val="116"/>
                <w:szCs w:val="116"/>
              </w:rPr>
              <w:t xml:space="preserve"> </w:t>
            </w:r>
            <w:r w:rsidRPr="00D16041">
              <w:rPr>
                <w:rFonts w:ascii="隶书" w:eastAsia="隶书" w:hAnsi="华文中宋" w:cs="Arial" w:hint="eastAsia"/>
                <w:w w:val="80"/>
                <w:kern w:val="0"/>
                <w:sz w:val="116"/>
                <w:szCs w:val="116"/>
              </w:rPr>
              <w:t>件</w:t>
            </w:r>
          </w:p>
          <w:p w:rsidR="00487B7F" w:rsidRPr="00D16041" w:rsidRDefault="00487B7F">
            <w:pPr>
              <w:spacing w:line="360" w:lineRule="auto"/>
              <w:jc w:val="center"/>
              <w:rPr>
                <w:rFonts w:ascii="华文隶书" w:eastAsia="华文隶书" w:hAnsi="华文中宋" w:cs="Arial"/>
                <w:w w:val="80"/>
                <w:kern w:val="0"/>
                <w:sz w:val="48"/>
                <w:szCs w:val="32"/>
              </w:rPr>
            </w:pPr>
          </w:p>
          <w:p w:rsidR="00BF31DC" w:rsidRPr="00D16041" w:rsidRDefault="008A7E7F">
            <w:pPr>
              <w:spacing w:line="360" w:lineRule="auto"/>
              <w:jc w:val="center"/>
              <w:rPr>
                <w:rFonts w:ascii="华文隶书" w:eastAsia="华文隶书" w:hAnsi="华文中宋" w:cs="Arial"/>
                <w:w w:val="80"/>
                <w:kern w:val="0"/>
                <w:sz w:val="96"/>
                <w:szCs w:val="48"/>
              </w:rPr>
            </w:pPr>
            <w:r w:rsidRPr="00D16041">
              <w:rPr>
                <w:rFonts w:ascii="华文隶书" w:eastAsia="华文隶书" w:hAnsi="华文中宋" w:cs="Arial" w:hint="eastAsia"/>
                <w:noProof/>
                <w:w w:val="80"/>
                <w:kern w:val="0"/>
                <w:sz w:val="96"/>
                <w:szCs w:val="48"/>
              </w:rPr>
              <w:drawing>
                <wp:inline distT="0" distB="0" distL="0" distR="0">
                  <wp:extent cx="970280" cy="970280"/>
                  <wp:effectExtent l="0" t="0" r="0" b="0"/>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p>
          <w:p w:rsidR="00487B7F" w:rsidRPr="00D16041" w:rsidRDefault="00487B7F">
            <w:pPr>
              <w:spacing w:line="360" w:lineRule="auto"/>
              <w:jc w:val="center"/>
              <w:rPr>
                <w:rFonts w:ascii="仿宋" w:eastAsia="仿宋" w:hAnsi="仿宋" w:cs="Arial"/>
                <w:bCs/>
                <w:kern w:val="0"/>
                <w:sz w:val="28"/>
                <w:szCs w:val="28"/>
              </w:rPr>
            </w:pPr>
          </w:p>
          <w:p w:rsidR="00487B7F" w:rsidRPr="00D16041" w:rsidRDefault="00487B7F" w:rsidP="00487B7F">
            <w:pPr>
              <w:spacing w:line="360" w:lineRule="auto"/>
              <w:ind w:firstLineChars="500" w:firstLine="1405"/>
              <w:rPr>
                <w:rFonts w:ascii="宋体" w:hAnsi="宋体" w:cs="Arial"/>
                <w:b/>
                <w:kern w:val="0"/>
                <w:sz w:val="28"/>
                <w:szCs w:val="28"/>
              </w:rPr>
            </w:pPr>
            <w:r w:rsidRPr="00D16041">
              <w:rPr>
                <w:rFonts w:ascii="宋体" w:hAnsi="宋体" w:cs="Arial" w:hint="eastAsia"/>
                <w:b/>
                <w:kern w:val="0"/>
                <w:sz w:val="28"/>
                <w:szCs w:val="28"/>
              </w:rPr>
              <w:t>采购方式：公开招标</w:t>
            </w:r>
          </w:p>
          <w:p w:rsidR="00487B7F" w:rsidRPr="00D16041" w:rsidRDefault="00487B7F" w:rsidP="00487B7F">
            <w:pPr>
              <w:spacing w:line="360" w:lineRule="auto"/>
              <w:ind w:firstLineChars="500" w:firstLine="1405"/>
              <w:rPr>
                <w:rFonts w:ascii="宋体" w:hAnsi="宋体" w:cs="Arial"/>
                <w:b/>
                <w:kern w:val="0"/>
                <w:sz w:val="28"/>
                <w:szCs w:val="28"/>
              </w:rPr>
            </w:pPr>
            <w:r w:rsidRPr="00D16041">
              <w:rPr>
                <w:rFonts w:ascii="宋体" w:hAnsi="宋体" w:cs="Arial" w:hint="eastAsia"/>
                <w:b/>
                <w:kern w:val="0"/>
                <w:sz w:val="28"/>
                <w:szCs w:val="28"/>
              </w:rPr>
              <w:t>项目编号：</w:t>
            </w:r>
            <w:r w:rsidR="000F7D86" w:rsidRPr="00D16041">
              <w:rPr>
                <w:rFonts w:ascii="宋体" w:hAnsi="宋体" w:cs="Arial"/>
                <w:b/>
                <w:kern w:val="0"/>
                <w:sz w:val="28"/>
                <w:szCs w:val="28"/>
              </w:rPr>
              <w:t>CTZB-2021030151</w:t>
            </w:r>
          </w:p>
          <w:p w:rsidR="00487B7F" w:rsidRPr="00D16041" w:rsidRDefault="00487B7F">
            <w:pPr>
              <w:spacing w:line="360" w:lineRule="auto"/>
              <w:jc w:val="center"/>
              <w:rPr>
                <w:rFonts w:ascii="宋体" w:hAnsi="宋体" w:cs="Arial"/>
                <w:b/>
                <w:kern w:val="0"/>
                <w:sz w:val="28"/>
                <w:szCs w:val="28"/>
              </w:rPr>
            </w:pPr>
          </w:p>
          <w:p w:rsidR="001E5350" w:rsidRPr="00D16041" w:rsidRDefault="001E5350">
            <w:pPr>
              <w:spacing w:line="360" w:lineRule="auto"/>
              <w:jc w:val="center"/>
              <w:rPr>
                <w:rFonts w:ascii="宋体" w:hAnsi="宋体" w:cs="Arial"/>
                <w:b/>
                <w:kern w:val="0"/>
                <w:sz w:val="28"/>
                <w:szCs w:val="28"/>
              </w:rPr>
            </w:pPr>
          </w:p>
          <w:p w:rsidR="00487B7F" w:rsidRPr="00D16041" w:rsidRDefault="00487B7F" w:rsidP="00487B7F">
            <w:pPr>
              <w:spacing w:line="360" w:lineRule="auto"/>
              <w:ind w:firstLineChars="506" w:firstLine="1422"/>
              <w:rPr>
                <w:rFonts w:ascii="宋体" w:hAnsi="宋体" w:cs="Arial"/>
                <w:b/>
                <w:kern w:val="0"/>
                <w:sz w:val="28"/>
                <w:szCs w:val="28"/>
              </w:rPr>
            </w:pPr>
            <w:r w:rsidRPr="00D16041">
              <w:rPr>
                <w:rFonts w:ascii="宋体" w:hAnsi="宋体" w:cs="Arial" w:hint="eastAsia"/>
                <w:b/>
                <w:kern w:val="0"/>
                <w:sz w:val="28"/>
                <w:szCs w:val="28"/>
              </w:rPr>
              <w:t>采购人：</w:t>
            </w:r>
            <w:r w:rsidR="000B1D0E" w:rsidRPr="00D16041">
              <w:rPr>
                <w:rFonts w:ascii="宋体" w:hAnsi="宋体" w:cs="Arial" w:hint="eastAsia"/>
                <w:b/>
                <w:kern w:val="0"/>
                <w:sz w:val="28"/>
                <w:szCs w:val="28"/>
              </w:rPr>
              <w:t>中国共产主义青年团杭州市滨江区委员会</w:t>
            </w:r>
            <w:r w:rsidRPr="00D16041">
              <w:rPr>
                <w:rFonts w:ascii="宋体" w:hAnsi="宋体" w:cs="Arial" w:hint="eastAsia"/>
                <w:b/>
                <w:kern w:val="0"/>
                <w:sz w:val="28"/>
                <w:szCs w:val="28"/>
              </w:rPr>
              <w:t>（盖章）</w:t>
            </w:r>
          </w:p>
          <w:p w:rsidR="00487B7F" w:rsidRPr="00D16041" w:rsidRDefault="00487B7F" w:rsidP="00487B7F">
            <w:pPr>
              <w:spacing w:line="360" w:lineRule="auto"/>
              <w:ind w:firstLineChars="506" w:firstLine="1422"/>
              <w:rPr>
                <w:rFonts w:ascii="宋体" w:hAnsi="宋体" w:cs="Arial"/>
                <w:b/>
                <w:kern w:val="0"/>
                <w:sz w:val="28"/>
                <w:szCs w:val="28"/>
              </w:rPr>
            </w:pPr>
            <w:r w:rsidRPr="00D16041">
              <w:rPr>
                <w:rFonts w:ascii="宋体" w:hAnsi="宋体" w:cs="Arial" w:hint="eastAsia"/>
                <w:b/>
                <w:kern w:val="0"/>
                <w:sz w:val="28"/>
                <w:szCs w:val="28"/>
              </w:rPr>
              <w:t>采购代理机构：浙江省成套招标代理有限公司（盖章）</w:t>
            </w:r>
          </w:p>
          <w:p w:rsidR="00487B7F" w:rsidRPr="00D16041" w:rsidRDefault="00487B7F" w:rsidP="00487B7F">
            <w:pPr>
              <w:spacing w:line="360" w:lineRule="auto"/>
              <w:jc w:val="center"/>
              <w:rPr>
                <w:rFonts w:ascii="仿宋" w:eastAsia="仿宋" w:hAnsi="仿宋" w:cs="Arial"/>
                <w:bCs/>
                <w:kern w:val="0"/>
                <w:sz w:val="28"/>
                <w:szCs w:val="28"/>
              </w:rPr>
            </w:pPr>
            <w:r w:rsidRPr="00D16041">
              <w:rPr>
                <w:rFonts w:ascii="宋体" w:hAnsi="宋体" w:cs="Arial" w:hint="eastAsia"/>
                <w:b/>
                <w:kern w:val="0"/>
                <w:sz w:val="28"/>
                <w:szCs w:val="28"/>
              </w:rPr>
              <w:lastRenderedPageBreak/>
              <w:t>二〇二</w:t>
            </w:r>
            <w:r w:rsidR="000B1D0E" w:rsidRPr="00D16041">
              <w:rPr>
                <w:rFonts w:ascii="宋体" w:hAnsi="宋体" w:cs="Arial" w:hint="eastAsia"/>
                <w:b/>
                <w:kern w:val="0"/>
                <w:sz w:val="28"/>
                <w:szCs w:val="28"/>
              </w:rPr>
              <w:t>一</w:t>
            </w:r>
            <w:r w:rsidRPr="00D16041">
              <w:rPr>
                <w:rFonts w:ascii="宋体" w:hAnsi="宋体" w:cs="Arial" w:hint="eastAsia"/>
                <w:b/>
                <w:kern w:val="0"/>
                <w:sz w:val="28"/>
                <w:szCs w:val="28"/>
              </w:rPr>
              <w:t>年</w:t>
            </w:r>
            <w:r w:rsidR="009C18D4" w:rsidRPr="00D16041">
              <w:rPr>
                <w:rFonts w:ascii="宋体" w:hAnsi="宋体" w:cs="Arial" w:hint="eastAsia"/>
                <w:b/>
                <w:kern w:val="0"/>
                <w:sz w:val="28"/>
                <w:szCs w:val="28"/>
              </w:rPr>
              <w:t>四</w:t>
            </w:r>
            <w:r w:rsidRPr="00D16041">
              <w:rPr>
                <w:rFonts w:ascii="宋体" w:hAnsi="宋体" w:cs="Arial" w:hint="eastAsia"/>
                <w:b/>
                <w:kern w:val="0"/>
                <w:sz w:val="28"/>
                <w:szCs w:val="28"/>
              </w:rPr>
              <w:t>月</w:t>
            </w:r>
          </w:p>
        </w:tc>
      </w:tr>
    </w:tbl>
    <w:p w:rsidR="00BF31DC" w:rsidRPr="00D16041" w:rsidRDefault="00BF31DC">
      <w:pPr>
        <w:spacing w:line="360" w:lineRule="auto"/>
        <w:rPr>
          <w:rFonts w:ascii="Arial" w:eastAsia="新宋体" w:hAnsi="Arial" w:cs="Arial"/>
          <w:kern w:val="0"/>
          <w:sz w:val="32"/>
          <w:szCs w:val="32"/>
        </w:rPr>
        <w:sectPr w:rsidR="00BF31DC" w:rsidRPr="00D16041" w:rsidSect="00950A84">
          <w:headerReference w:type="even" r:id="rId9"/>
          <w:headerReference w:type="default" r:id="rId10"/>
          <w:headerReference w:type="first" r:id="rId11"/>
          <w:pgSz w:w="11906" w:h="16838"/>
          <w:pgMar w:top="1670" w:right="1418" w:bottom="1440" w:left="1559" w:header="1135" w:footer="992" w:gutter="0"/>
          <w:cols w:space="720"/>
          <w:titlePg/>
          <w:docGrid w:type="lines" w:linePitch="312"/>
        </w:sectPr>
      </w:pPr>
    </w:p>
    <w:p w:rsidR="00BF31DC" w:rsidRPr="00D16041" w:rsidRDefault="00BF31DC">
      <w:pPr>
        <w:jc w:val="center"/>
        <w:rPr>
          <w:rFonts w:ascii="华文中宋" w:eastAsia="华文中宋" w:hAnsi="华文中宋"/>
          <w:b/>
          <w:sz w:val="44"/>
          <w:szCs w:val="44"/>
        </w:rPr>
      </w:pPr>
      <w:r w:rsidRPr="00D16041">
        <w:rPr>
          <w:rFonts w:ascii="华文中宋" w:eastAsia="华文中宋" w:hAnsi="华文中宋" w:hint="eastAsia"/>
          <w:b/>
          <w:sz w:val="44"/>
          <w:szCs w:val="44"/>
        </w:rPr>
        <w:lastRenderedPageBreak/>
        <w:t>目</w:t>
      </w:r>
      <w:r w:rsidRPr="00D16041">
        <w:rPr>
          <w:rFonts w:ascii="华文中宋" w:eastAsia="华文中宋" w:hAnsi="华文中宋"/>
          <w:b/>
          <w:sz w:val="44"/>
          <w:szCs w:val="44"/>
        </w:rPr>
        <w:t xml:space="preserve">  </w:t>
      </w:r>
      <w:r w:rsidRPr="00D16041">
        <w:rPr>
          <w:rFonts w:ascii="华文中宋" w:eastAsia="华文中宋" w:hAnsi="华文中宋" w:hint="eastAsia"/>
          <w:b/>
          <w:sz w:val="44"/>
          <w:szCs w:val="44"/>
        </w:rPr>
        <w:t>录</w:t>
      </w:r>
    </w:p>
    <w:p w:rsidR="00367D2A" w:rsidRPr="00D16041" w:rsidRDefault="00EF6FCC">
      <w:pPr>
        <w:pStyle w:val="1a"/>
        <w:tabs>
          <w:tab w:val="right" w:leader="dot" w:pos="8920"/>
        </w:tabs>
        <w:rPr>
          <w:rFonts w:asciiTheme="minorHAnsi" w:eastAsiaTheme="minorEastAsia" w:hAnsiTheme="minorHAnsi" w:cstheme="minorBidi"/>
          <w:b w:val="0"/>
          <w:bCs w:val="0"/>
          <w:caps w:val="0"/>
          <w:noProof/>
          <w:sz w:val="21"/>
          <w:szCs w:val="22"/>
        </w:rPr>
      </w:pPr>
      <w:r w:rsidRPr="00EF6FCC">
        <w:rPr>
          <w:rFonts w:ascii="仿宋" w:eastAsia="仿宋" w:hAnsi="仿宋" w:cs="Arial"/>
          <w:bCs w:val="0"/>
          <w:caps w:val="0"/>
          <w:sz w:val="24"/>
          <w:szCs w:val="24"/>
        </w:rPr>
        <w:fldChar w:fldCharType="begin"/>
      </w:r>
      <w:r w:rsidR="00BF31DC" w:rsidRPr="00D16041">
        <w:rPr>
          <w:rFonts w:ascii="仿宋" w:eastAsia="仿宋" w:hAnsi="仿宋" w:cs="Arial"/>
          <w:bCs w:val="0"/>
          <w:caps w:val="0"/>
          <w:sz w:val="24"/>
          <w:szCs w:val="24"/>
        </w:rPr>
        <w:instrText xml:space="preserve"> TOC \o "1-2" \h \z \u </w:instrText>
      </w:r>
      <w:r w:rsidRPr="00EF6FCC">
        <w:rPr>
          <w:rFonts w:ascii="仿宋" w:eastAsia="仿宋" w:hAnsi="仿宋" w:cs="Arial"/>
          <w:bCs w:val="0"/>
          <w:caps w:val="0"/>
          <w:sz w:val="24"/>
          <w:szCs w:val="24"/>
        </w:rPr>
        <w:fldChar w:fldCharType="separate"/>
      </w:r>
      <w:hyperlink w:anchor="_Toc66439463" w:history="1">
        <w:r w:rsidR="00367D2A" w:rsidRPr="00D16041">
          <w:rPr>
            <w:rStyle w:val="aff6"/>
            <w:noProof/>
          </w:rPr>
          <w:t>第一章</w:t>
        </w:r>
        <w:r w:rsidR="00367D2A" w:rsidRPr="00D16041">
          <w:rPr>
            <w:rStyle w:val="aff6"/>
            <w:noProof/>
          </w:rPr>
          <w:t xml:space="preserve"> </w:t>
        </w:r>
        <w:r w:rsidR="00367D2A" w:rsidRPr="00D16041">
          <w:rPr>
            <w:rStyle w:val="aff6"/>
            <w:noProof/>
          </w:rPr>
          <w:t>招标公告</w:t>
        </w:r>
        <w:r w:rsidR="00367D2A" w:rsidRPr="00D16041">
          <w:rPr>
            <w:noProof/>
            <w:webHidden/>
          </w:rPr>
          <w:tab/>
        </w:r>
        <w:r w:rsidRPr="00D16041">
          <w:rPr>
            <w:noProof/>
            <w:webHidden/>
          </w:rPr>
          <w:fldChar w:fldCharType="begin"/>
        </w:r>
        <w:r w:rsidR="00367D2A" w:rsidRPr="00D16041">
          <w:rPr>
            <w:noProof/>
            <w:webHidden/>
          </w:rPr>
          <w:instrText xml:space="preserve"> PAGEREF _Toc66439463 \h </w:instrText>
        </w:r>
        <w:r w:rsidRPr="00D16041">
          <w:rPr>
            <w:noProof/>
            <w:webHidden/>
          </w:rPr>
        </w:r>
        <w:r w:rsidRPr="00D16041">
          <w:rPr>
            <w:noProof/>
            <w:webHidden/>
          </w:rPr>
          <w:fldChar w:fldCharType="separate"/>
        </w:r>
        <w:r w:rsidR="00AE3460" w:rsidRPr="00D16041">
          <w:rPr>
            <w:noProof/>
            <w:webHidden/>
          </w:rPr>
          <w:t>- 1 -</w:t>
        </w:r>
        <w:r w:rsidRPr="00D16041">
          <w:rPr>
            <w:noProof/>
            <w:webHidden/>
          </w:rPr>
          <w:fldChar w:fldCharType="end"/>
        </w:r>
      </w:hyperlink>
    </w:p>
    <w:p w:rsidR="00367D2A" w:rsidRPr="00D16041" w:rsidRDefault="00EF6FCC">
      <w:pPr>
        <w:pStyle w:val="1a"/>
        <w:tabs>
          <w:tab w:val="right" w:leader="dot" w:pos="8920"/>
        </w:tabs>
        <w:rPr>
          <w:rFonts w:asciiTheme="minorHAnsi" w:eastAsiaTheme="minorEastAsia" w:hAnsiTheme="minorHAnsi" w:cstheme="minorBidi"/>
          <w:b w:val="0"/>
          <w:bCs w:val="0"/>
          <w:caps w:val="0"/>
          <w:noProof/>
          <w:sz w:val="21"/>
          <w:szCs w:val="22"/>
        </w:rPr>
      </w:pPr>
      <w:hyperlink w:anchor="_Toc66439464" w:history="1">
        <w:r w:rsidR="00367D2A" w:rsidRPr="00D16041">
          <w:rPr>
            <w:rStyle w:val="aff6"/>
            <w:noProof/>
          </w:rPr>
          <w:t>第二章</w:t>
        </w:r>
        <w:r w:rsidR="00367D2A" w:rsidRPr="00D16041">
          <w:rPr>
            <w:rStyle w:val="aff6"/>
            <w:noProof/>
          </w:rPr>
          <w:t xml:space="preserve"> </w:t>
        </w:r>
        <w:r w:rsidR="00367D2A" w:rsidRPr="00D16041">
          <w:rPr>
            <w:rStyle w:val="aff6"/>
            <w:noProof/>
          </w:rPr>
          <w:t>招标采购需求</w:t>
        </w:r>
        <w:r w:rsidR="00367D2A" w:rsidRPr="00D16041">
          <w:rPr>
            <w:noProof/>
            <w:webHidden/>
          </w:rPr>
          <w:tab/>
        </w:r>
        <w:r w:rsidRPr="00D16041">
          <w:rPr>
            <w:noProof/>
            <w:webHidden/>
          </w:rPr>
          <w:fldChar w:fldCharType="begin"/>
        </w:r>
        <w:r w:rsidR="00367D2A" w:rsidRPr="00D16041">
          <w:rPr>
            <w:noProof/>
            <w:webHidden/>
          </w:rPr>
          <w:instrText xml:space="preserve"> PAGEREF _Toc66439464 \h </w:instrText>
        </w:r>
        <w:r w:rsidRPr="00D16041">
          <w:rPr>
            <w:noProof/>
            <w:webHidden/>
          </w:rPr>
        </w:r>
        <w:r w:rsidRPr="00D16041">
          <w:rPr>
            <w:noProof/>
            <w:webHidden/>
          </w:rPr>
          <w:fldChar w:fldCharType="separate"/>
        </w:r>
        <w:r w:rsidR="00AE3460" w:rsidRPr="00D16041">
          <w:rPr>
            <w:noProof/>
            <w:webHidden/>
          </w:rPr>
          <w:t>- 5 -</w:t>
        </w:r>
        <w:r w:rsidRPr="00D16041">
          <w:rPr>
            <w:noProof/>
            <w:webHidden/>
          </w:rPr>
          <w:fldChar w:fldCharType="end"/>
        </w:r>
      </w:hyperlink>
    </w:p>
    <w:p w:rsidR="00367D2A" w:rsidRPr="00D16041" w:rsidRDefault="00EF6FCC">
      <w:pPr>
        <w:pStyle w:val="2f3"/>
        <w:tabs>
          <w:tab w:val="left" w:pos="1470"/>
        </w:tabs>
        <w:rPr>
          <w:rFonts w:asciiTheme="minorHAnsi" w:eastAsiaTheme="minorEastAsia" w:hAnsiTheme="minorHAnsi" w:cstheme="minorBidi"/>
          <w:smallCaps w:val="0"/>
          <w:noProof/>
          <w:sz w:val="21"/>
          <w:szCs w:val="22"/>
        </w:rPr>
      </w:pPr>
      <w:hyperlink w:anchor="_Toc66439465" w:history="1">
        <w:r w:rsidR="00367D2A" w:rsidRPr="00D16041">
          <w:rPr>
            <w:rStyle w:val="aff6"/>
            <w:rFonts w:ascii="宋体" w:hAnsi="宋体"/>
            <w:noProof/>
          </w:rPr>
          <w:t>一、</w:t>
        </w:r>
        <w:r w:rsidR="00367D2A" w:rsidRPr="00D16041">
          <w:rPr>
            <w:rFonts w:asciiTheme="minorHAnsi" w:eastAsiaTheme="minorEastAsia" w:hAnsiTheme="minorHAnsi" w:cstheme="minorBidi"/>
            <w:smallCaps w:val="0"/>
            <w:noProof/>
            <w:sz w:val="21"/>
            <w:szCs w:val="22"/>
          </w:rPr>
          <w:tab/>
        </w:r>
        <w:r w:rsidR="00367D2A" w:rsidRPr="00D16041">
          <w:rPr>
            <w:rStyle w:val="aff6"/>
            <w:rFonts w:ascii="宋体" w:hAnsi="宋体"/>
            <w:noProof/>
          </w:rPr>
          <w:t>项目背景</w:t>
        </w:r>
        <w:r w:rsidR="00367D2A" w:rsidRPr="00D16041">
          <w:rPr>
            <w:noProof/>
            <w:webHidden/>
          </w:rPr>
          <w:tab/>
        </w:r>
        <w:r w:rsidRPr="00D16041">
          <w:rPr>
            <w:noProof/>
            <w:webHidden/>
          </w:rPr>
          <w:fldChar w:fldCharType="begin"/>
        </w:r>
        <w:r w:rsidR="00367D2A" w:rsidRPr="00D16041">
          <w:rPr>
            <w:noProof/>
            <w:webHidden/>
          </w:rPr>
          <w:instrText xml:space="preserve"> PAGEREF _Toc66439465 \h </w:instrText>
        </w:r>
        <w:r w:rsidRPr="00D16041">
          <w:rPr>
            <w:noProof/>
            <w:webHidden/>
          </w:rPr>
        </w:r>
        <w:r w:rsidRPr="00D16041">
          <w:rPr>
            <w:noProof/>
            <w:webHidden/>
          </w:rPr>
          <w:fldChar w:fldCharType="separate"/>
        </w:r>
        <w:r w:rsidR="00AE3460" w:rsidRPr="00D16041">
          <w:rPr>
            <w:noProof/>
            <w:webHidden/>
          </w:rPr>
          <w:t>- 5 -</w:t>
        </w:r>
        <w:r w:rsidRPr="00D16041">
          <w:rPr>
            <w:noProof/>
            <w:webHidden/>
          </w:rPr>
          <w:fldChar w:fldCharType="end"/>
        </w:r>
      </w:hyperlink>
    </w:p>
    <w:p w:rsidR="00367D2A" w:rsidRPr="00D16041" w:rsidRDefault="00EF6FCC">
      <w:pPr>
        <w:pStyle w:val="2f3"/>
        <w:tabs>
          <w:tab w:val="left" w:pos="1470"/>
        </w:tabs>
        <w:rPr>
          <w:rFonts w:asciiTheme="minorHAnsi" w:eastAsiaTheme="minorEastAsia" w:hAnsiTheme="minorHAnsi" w:cstheme="minorBidi"/>
          <w:smallCaps w:val="0"/>
          <w:noProof/>
          <w:sz w:val="21"/>
          <w:szCs w:val="22"/>
        </w:rPr>
      </w:pPr>
      <w:hyperlink w:anchor="_Toc66439466" w:history="1">
        <w:r w:rsidR="00367D2A" w:rsidRPr="00D16041">
          <w:rPr>
            <w:rStyle w:val="aff6"/>
            <w:rFonts w:ascii="宋体" w:hAnsi="宋体"/>
            <w:noProof/>
          </w:rPr>
          <w:t>二、</w:t>
        </w:r>
        <w:r w:rsidR="00367D2A" w:rsidRPr="00D16041">
          <w:rPr>
            <w:rFonts w:asciiTheme="minorHAnsi" w:eastAsiaTheme="minorEastAsia" w:hAnsiTheme="minorHAnsi" w:cstheme="minorBidi"/>
            <w:smallCaps w:val="0"/>
            <w:noProof/>
            <w:sz w:val="21"/>
            <w:szCs w:val="22"/>
          </w:rPr>
          <w:tab/>
        </w:r>
        <w:r w:rsidR="00367D2A" w:rsidRPr="00D16041">
          <w:rPr>
            <w:rStyle w:val="aff6"/>
            <w:rFonts w:ascii="宋体" w:hAnsi="宋体"/>
            <w:noProof/>
          </w:rPr>
          <w:t>建设目标</w:t>
        </w:r>
        <w:r w:rsidR="00367D2A" w:rsidRPr="00D16041">
          <w:rPr>
            <w:noProof/>
            <w:webHidden/>
          </w:rPr>
          <w:tab/>
        </w:r>
        <w:r w:rsidRPr="00D16041">
          <w:rPr>
            <w:noProof/>
            <w:webHidden/>
          </w:rPr>
          <w:fldChar w:fldCharType="begin"/>
        </w:r>
        <w:r w:rsidR="00367D2A" w:rsidRPr="00D16041">
          <w:rPr>
            <w:noProof/>
            <w:webHidden/>
          </w:rPr>
          <w:instrText xml:space="preserve"> PAGEREF _Toc66439466 \h </w:instrText>
        </w:r>
        <w:r w:rsidRPr="00D16041">
          <w:rPr>
            <w:noProof/>
            <w:webHidden/>
          </w:rPr>
        </w:r>
        <w:r w:rsidRPr="00D16041">
          <w:rPr>
            <w:noProof/>
            <w:webHidden/>
          </w:rPr>
          <w:fldChar w:fldCharType="separate"/>
        </w:r>
        <w:r w:rsidR="00AE3460" w:rsidRPr="00D16041">
          <w:rPr>
            <w:noProof/>
            <w:webHidden/>
          </w:rPr>
          <w:t>- 5 -</w:t>
        </w:r>
        <w:r w:rsidRPr="00D16041">
          <w:rPr>
            <w:noProof/>
            <w:webHidden/>
          </w:rPr>
          <w:fldChar w:fldCharType="end"/>
        </w:r>
      </w:hyperlink>
    </w:p>
    <w:p w:rsidR="00367D2A" w:rsidRPr="00D16041" w:rsidRDefault="00EF6FCC">
      <w:pPr>
        <w:pStyle w:val="2f3"/>
        <w:tabs>
          <w:tab w:val="left" w:pos="1470"/>
        </w:tabs>
        <w:rPr>
          <w:rFonts w:asciiTheme="minorHAnsi" w:eastAsiaTheme="minorEastAsia" w:hAnsiTheme="minorHAnsi" w:cstheme="minorBidi"/>
          <w:smallCaps w:val="0"/>
          <w:noProof/>
          <w:sz w:val="21"/>
          <w:szCs w:val="22"/>
        </w:rPr>
      </w:pPr>
      <w:hyperlink w:anchor="_Toc66439467" w:history="1">
        <w:r w:rsidR="00367D2A" w:rsidRPr="00D16041">
          <w:rPr>
            <w:rStyle w:val="aff6"/>
            <w:rFonts w:ascii="宋体" w:hAnsi="宋体"/>
            <w:noProof/>
          </w:rPr>
          <w:t>三、</w:t>
        </w:r>
        <w:r w:rsidR="00367D2A" w:rsidRPr="00D16041">
          <w:rPr>
            <w:rFonts w:asciiTheme="minorHAnsi" w:eastAsiaTheme="minorEastAsia" w:hAnsiTheme="minorHAnsi" w:cstheme="minorBidi"/>
            <w:smallCaps w:val="0"/>
            <w:noProof/>
            <w:sz w:val="21"/>
            <w:szCs w:val="22"/>
          </w:rPr>
          <w:tab/>
        </w:r>
        <w:r w:rsidR="00367D2A" w:rsidRPr="00D16041">
          <w:rPr>
            <w:rStyle w:val="aff6"/>
            <w:rFonts w:ascii="宋体" w:hAnsi="宋体"/>
            <w:noProof/>
          </w:rPr>
          <w:t>建设原则</w:t>
        </w:r>
        <w:r w:rsidR="00367D2A" w:rsidRPr="00D16041">
          <w:rPr>
            <w:noProof/>
            <w:webHidden/>
          </w:rPr>
          <w:tab/>
        </w:r>
        <w:r w:rsidRPr="00D16041">
          <w:rPr>
            <w:noProof/>
            <w:webHidden/>
          </w:rPr>
          <w:fldChar w:fldCharType="begin"/>
        </w:r>
        <w:r w:rsidR="00367D2A" w:rsidRPr="00D16041">
          <w:rPr>
            <w:noProof/>
            <w:webHidden/>
          </w:rPr>
          <w:instrText xml:space="preserve"> PAGEREF _Toc66439467 \h </w:instrText>
        </w:r>
        <w:r w:rsidRPr="00D16041">
          <w:rPr>
            <w:noProof/>
            <w:webHidden/>
          </w:rPr>
        </w:r>
        <w:r w:rsidRPr="00D16041">
          <w:rPr>
            <w:noProof/>
            <w:webHidden/>
          </w:rPr>
          <w:fldChar w:fldCharType="separate"/>
        </w:r>
        <w:r w:rsidR="00AE3460" w:rsidRPr="00D16041">
          <w:rPr>
            <w:noProof/>
            <w:webHidden/>
          </w:rPr>
          <w:t>- 5 -</w:t>
        </w:r>
        <w:r w:rsidRPr="00D16041">
          <w:rPr>
            <w:noProof/>
            <w:webHidden/>
          </w:rPr>
          <w:fldChar w:fldCharType="end"/>
        </w:r>
      </w:hyperlink>
    </w:p>
    <w:p w:rsidR="00367D2A" w:rsidRPr="00D16041" w:rsidRDefault="00EF6FCC">
      <w:pPr>
        <w:pStyle w:val="2f3"/>
        <w:tabs>
          <w:tab w:val="left" w:pos="1470"/>
        </w:tabs>
        <w:rPr>
          <w:rFonts w:asciiTheme="minorHAnsi" w:eastAsiaTheme="minorEastAsia" w:hAnsiTheme="minorHAnsi" w:cstheme="minorBidi"/>
          <w:smallCaps w:val="0"/>
          <w:noProof/>
          <w:sz w:val="21"/>
          <w:szCs w:val="22"/>
        </w:rPr>
      </w:pPr>
      <w:hyperlink w:anchor="_Toc66439468" w:history="1">
        <w:r w:rsidR="00367D2A" w:rsidRPr="00D16041">
          <w:rPr>
            <w:rStyle w:val="aff6"/>
            <w:noProof/>
          </w:rPr>
          <w:t>四、</w:t>
        </w:r>
        <w:r w:rsidR="00367D2A" w:rsidRPr="00D16041">
          <w:rPr>
            <w:rFonts w:asciiTheme="minorHAnsi" w:eastAsiaTheme="minorEastAsia" w:hAnsiTheme="minorHAnsi" w:cstheme="minorBidi"/>
            <w:smallCaps w:val="0"/>
            <w:noProof/>
            <w:sz w:val="21"/>
            <w:szCs w:val="22"/>
          </w:rPr>
          <w:tab/>
        </w:r>
        <w:r w:rsidR="00367D2A" w:rsidRPr="00D16041">
          <w:rPr>
            <w:rStyle w:val="aff6"/>
            <w:noProof/>
          </w:rPr>
          <w:t>本期建设内容</w:t>
        </w:r>
        <w:r w:rsidR="00367D2A" w:rsidRPr="00D16041">
          <w:rPr>
            <w:noProof/>
            <w:webHidden/>
          </w:rPr>
          <w:tab/>
        </w:r>
        <w:r w:rsidRPr="00D16041">
          <w:rPr>
            <w:noProof/>
            <w:webHidden/>
          </w:rPr>
          <w:fldChar w:fldCharType="begin"/>
        </w:r>
        <w:r w:rsidR="00367D2A" w:rsidRPr="00D16041">
          <w:rPr>
            <w:noProof/>
            <w:webHidden/>
          </w:rPr>
          <w:instrText xml:space="preserve"> PAGEREF _Toc66439468 \h </w:instrText>
        </w:r>
        <w:r w:rsidRPr="00D16041">
          <w:rPr>
            <w:noProof/>
            <w:webHidden/>
          </w:rPr>
        </w:r>
        <w:r w:rsidRPr="00D16041">
          <w:rPr>
            <w:noProof/>
            <w:webHidden/>
          </w:rPr>
          <w:fldChar w:fldCharType="separate"/>
        </w:r>
        <w:r w:rsidR="00AE3460" w:rsidRPr="00D16041">
          <w:rPr>
            <w:noProof/>
            <w:webHidden/>
          </w:rPr>
          <w:t>- 6 -</w:t>
        </w:r>
        <w:r w:rsidRPr="00D16041">
          <w:rPr>
            <w:noProof/>
            <w:webHidden/>
          </w:rPr>
          <w:fldChar w:fldCharType="end"/>
        </w:r>
      </w:hyperlink>
    </w:p>
    <w:p w:rsidR="00367D2A" w:rsidRPr="00D16041" w:rsidRDefault="00EF6FCC">
      <w:pPr>
        <w:pStyle w:val="2f3"/>
        <w:tabs>
          <w:tab w:val="left" w:pos="1470"/>
        </w:tabs>
        <w:rPr>
          <w:rFonts w:asciiTheme="minorHAnsi" w:eastAsiaTheme="minorEastAsia" w:hAnsiTheme="minorHAnsi" w:cstheme="minorBidi"/>
          <w:smallCaps w:val="0"/>
          <w:noProof/>
          <w:sz w:val="21"/>
          <w:szCs w:val="22"/>
        </w:rPr>
      </w:pPr>
      <w:hyperlink w:anchor="_Toc66439469" w:history="1">
        <w:r w:rsidR="00367D2A" w:rsidRPr="00D16041">
          <w:rPr>
            <w:rStyle w:val="aff6"/>
            <w:noProof/>
          </w:rPr>
          <w:t>五、</w:t>
        </w:r>
        <w:r w:rsidR="00367D2A" w:rsidRPr="00D16041">
          <w:rPr>
            <w:rFonts w:asciiTheme="minorHAnsi" w:eastAsiaTheme="minorEastAsia" w:hAnsiTheme="minorHAnsi" w:cstheme="minorBidi"/>
            <w:smallCaps w:val="0"/>
            <w:noProof/>
            <w:sz w:val="21"/>
            <w:szCs w:val="22"/>
          </w:rPr>
          <w:tab/>
        </w:r>
        <w:r w:rsidR="00367D2A" w:rsidRPr="00D16041">
          <w:rPr>
            <w:rStyle w:val="aff6"/>
            <w:noProof/>
          </w:rPr>
          <w:t>项目实施要求</w:t>
        </w:r>
        <w:r w:rsidR="00367D2A" w:rsidRPr="00D16041">
          <w:rPr>
            <w:noProof/>
            <w:webHidden/>
          </w:rPr>
          <w:tab/>
        </w:r>
        <w:r w:rsidRPr="00D16041">
          <w:rPr>
            <w:noProof/>
            <w:webHidden/>
          </w:rPr>
          <w:fldChar w:fldCharType="begin"/>
        </w:r>
        <w:r w:rsidR="00367D2A" w:rsidRPr="00D16041">
          <w:rPr>
            <w:noProof/>
            <w:webHidden/>
          </w:rPr>
          <w:instrText xml:space="preserve"> PAGEREF _Toc66439469 \h </w:instrText>
        </w:r>
        <w:r w:rsidRPr="00D16041">
          <w:rPr>
            <w:noProof/>
            <w:webHidden/>
          </w:rPr>
        </w:r>
        <w:r w:rsidRPr="00D16041">
          <w:rPr>
            <w:noProof/>
            <w:webHidden/>
          </w:rPr>
          <w:fldChar w:fldCharType="separate"/>
        </w:r>
        <w:r w:rsidR="00AE3460" w:rsidRPr="00D16041">
          <w:rPr>
            <w:noProof/>
            <w:webHidden/>
          </w:rPr>
          <w:t>- 9 -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70" w:history="1">
        <w:r w:rsidR="00367D2A" w:rsidRPr="00D16041">
          <w:rPr>
            <w:rStyle w:val="aff6"/>
            <w:noProof/>
          </w:rPr>
          <w:t>六、项目培训要求</w:t>
        </w:r>
        <w:r w:rsidR="00367D2A" w:rsidRPr="00D16041">
          <w:rPr>
            <w:noProof/>
            <w:webHidden/>
          </w:rPr>
          <w:tab/>
        </w:r>
        <w:r w:rsidRPr="00D16041">
          <w:rPr>
            <w:noProof/>
            <w:webHidden/>
          </w:rPr>
          <w:fldChar w:fldCharType="begin"/>
        </w:r>
        <w:r w:rsidR="00367D2A" w:rsidRPr="00D16041">
          <w:rPr>
            <w:noProof/>
            <w:webHidden/>
          </w:rPr>
          <w:instrText xml:space="preserve"> PAGEREF _Toc66439470 \h </w:instrText>
        </w:r>
        <w:r w:rsidRPr="00D16041">
          <w:rPr>
            <w:noProof/>
            <w:webHidden/>
          </w:rPr>
        </w:r>
        <w:r w:rsidRPr="00D16041">
          <w:rPr>
            <w:noProof/>
            <w:webHidden/>
          </w:rPr>
          <w:fldChar w:fldCharType="separate"/>
        </w:r>
        <w:r w:rsidR="00AE3460" w:rsidRPr="00D16041">
          <w:rPr>
            <w:noProof/>
            <w:webHidden/>
          </w:rPr>
          <w:t>- 9 -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71" w:history="1">
        <w:r w:rsidR="00367D2A" w:rsidRPr="00D16041">
          <w:rPr>
            <w:rStyle w:val="aff6"/>
            <w:noProof/>
          </w:rPr>
          <w:t>七、售后服务要求</w:t>
        </w:r>
        <w:r w:rsidR="00367D2A" w:rsidRPr="00D16041">
          <w:rPr>
            <w:noProof/>
            <w:webHidden/>
          </w:rPr>
          <w:tab/>
        </w:r>
        <w:r w:rsidRPr="00D16041">
          <w:rPr>
            <w:noProof/>
            <w:webHidden/>
          </w:rPr>
          <w:fldChar w:fldCharType="begin"/>
        </w:r>
        <w:r w:rsidR="00367D2A" w:rsidRPr="00D16041">
          <w:rPr>
            <w:noProof/>
            <w:webHidden/>
          </w:rPr>
          <w:instrText xml:space="preserve"> PAGEREF _Toc66439471 \h </w:instrText>
        </w:r>
        <w:r w:rsidRPr="00D16041">
          <w:rPr>
            <w:noProof/>
            <w:webHidden/>
          </w:rPr>
        </w:r>
        <w:r w:rsidRPr="00D16041">
          <w:rPr>
            <w:noProof/>
            <w:webHidden/>
          </w:rPr>
          <w:fldChar w:fldCharType="separate"/>
        </w:r>
        <w:r w:rsidR="00AE3460" w:rsidRPr="00D16041">
          <w:rPr>
            <w:noProof/>
            <w:webHidden/>
          </w:rPr>
          <w:t>- 10 -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72" w:history="1">
        <w:r w:rsidR="00367D2A" w:rsidRPr="00D16041">
          <w:rPr>
            <w:rStyle w:val="aff6"/>
            <w:rFonts w:cs="Arial"/>
            <w:noProof/>
          </w:rPr>
          <w:t>八</w:t>
        </w:r>
        <w:r w:rsidR="00367D2A" w:rsidRPr="00D16041">
          <w:rPr>
            <w:rStyle w:val="aff6"/>
            <w:noProof/>
          </w:rPr>
          <w:t>、商务要求（合同商务条款主要内容）</w:t>
        </w:r>
        <w:r w:rsidR="00367D2A" w:rsidRPr="00D16041">
          <w:rPr>
            <w:noProof/>
            <w:webHidden/>
          </w:rPr>
          <w:tab/>
        </w:r>
        <w:r w:rsidRPr="00D16041">
          <w:rPr>
            <w:noProof/>
            <w:webHidden/>
          </w:rPr>
          <w:fldChar w:fldCharType="begin"/>
        </w:r>
        <w:r w:rsidR="00367D2A" w:rsidRPr="00D16041">
          <w:rPr>
            <w:noProof/>
            <w:webHidden/>
          </w:rPr>
          <w:instrText xml:space="preserve"> PAGEREF _Toc66439472 \h </w:instrText>
        </w:r>
        <w:r w:rsidRPr="00D16041">
          <w:rPr>
            <w:noProof/>
            <w:webHidden/>
          </w:rPr>
        </w:r>
        <w:r w:rsidRPr="00D16041">
          <w:rPr>
            <w:noProof/>
            <w:webHidden/>
          </w:rPr>
          <w:fldChar w:fldCharType="separate"/>
        </w:r>
        <w:r w:rsidR="00AE3460" w:rsidRPr="00D16041">
          <w:rPr>
            <w:noProof/>
            <w:webHidden/>
          </w:rPr>
          <w:t>- 11 -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73" w:history="1">
        <w:r w:rsidR="00367D2A" w:rsidRPr="00D16041">
          <w:rPr>
            <w:rStyle w:val="aff6"/>
            <w:noProof/>
          </w:rPr>
          <w:t>九、特别说明与规定</w:t>
        </w:r>
        <w:r w:rsidR="00367D2A" w:rsidRPr="00D16041">
          <w:rPr>
            <w:noProof/>
            <w:webHidden/>
          </w:rPr>
          <w:tab/>
        </w:r>
        <w:r w:rsidRPr="00D16041">
          <w:rPr>
            <w:noProof/>
            <w:webHidden/>
          </w:rPr>
          <w:fldChar w:fldCharType="begin"/>
        </w:r>
        <w:r w:rsidR="00367D2A" w:rsidRPr="00D16041">
          <w:rPr>
            <w:noProof/>
            <w:webHidden/>
          </w:rPr>
          <w:instrText xml:space="preserve"> PAGEREF _Toc66439473 \h </w:instrText>
        </w:r>
        <w:r w:rsidRPr="00D16041">
          <w:rPr>
            <w:noProof/>
            <w:webHidden/>
          </w:rPr>
        </w:r>
        <w:r w:rsidRPr="00D16041">
          <w:rPr>
            <w:noProof/>
            <w:webHidden/>
          </w:rPr>
          <w:fldChar w:fldCharType="separate"/>
        </w:r>
        <w:r w:rsidR="00AE3460" w:rsidRPr="00D16041">
          <w:rPr>
            <w:noProof/>
            <w:webHidden/>
          </w:rPr>
          <w:t>- 13 -</w:t>
        </w:r>
        <w:r w:rsidRPr="00D16041">
          <w:rPr>
            <w:noProof/>
            <w:webHidden/>
          </w:rPr>
          <w:fldChar w:fldCharType="end"/>
        </w:r>
      </w:hyperlink>
    </w:p>
    <w:p w:rsidR="00367D2A" w:rsidRPr="00D16041" w:rsidRDefault="00EF6FCC">
      <w:pPr>
        <w:pStyle w:val="1a"/>
        <w:tabs>
          <w:tab w:val="right" w:leader="dot" w:pos="8920"/>
        </w:tabs>
        <w:rPr>
          <w:rFonts w:asciiTheme="minorHAnsi" w:eastAsiaTheme="minorEastAsia" w:hAnsiTheme="minorHAnsi" w:cstheme="minorBidi"/>
          <w:b w:val="0"/>
          <w:bCs w:val="0"/>
          <w:caps w:val="0"/>
          <w:noProof/>
          <w:sz w:val="21"/>
          <w:szCs w:val="22"/>
        </w:rPr>
      </w:pPr>
      <w:hyperlink w:anchor="_Toc66439474" w:history="1">
        <w:r w:rsidR="00367D2A" w:rsidRPr="00D16041">
          <w:rPr>
            <w:rStyle w:val="aff6"/>
            <w:noProof/>
          </w:rPr>
          <w:t>第三章</w:t>
        </w:r>
        <w:r w:rsidR="00367D2A" w:rsidRPr="00D16041">
          <w:rPr>
            <w:rStyle w:val="aff6"/>
            <w:noProof/>
          </w:rPr>
          <w:t xml:space="preserve"> </w:t>
        </w:r>
        <w:r w:rsidR="00367D2A" w:rsidRPr="00D16041">
          <w:rPr>
            <w:rStyle w:val="aff6"/>
            <w:noProof/>
          </w:rPr>
          <w:t>投标须知</w:t>
        </w:r>
        <w:r w:rsidR="00367D2A" w:rsidRPr="00D16041">
          <w:rPr>
            <w:noProof/>
            <w:webHidden/>
          </w:rPr>
          <w:tab/>
        </w:r>
        <w:r w:rsidRPr="00D16041">
          <w:rPr>
            <w:noProof/>
            <w:webHidden/>
          </w:rPr>
          <w:fldChar w:fldCharType="begin"/>
        </w:r>
        <w:r w:rsidR="00367D2A" w:rsidRPr="00D16041">
          <w:rPr>
            <w:noProof/>
            <w:webHidden/>
          </w:rPr>
          <w:instrText xml:space="preserve"> PAGEREF _Toc66439474 \h </w:instrText>
        </w:r>
        <w:r w:rsidRPr="00D16041">
          <w:rPr>
            <w:noProof/>
            <w:webHidden/>
          </w:rPr>
        </w:r>
        <w:r w:rsidRPr="00D16041">
          <w:rPr>
            <w:noProof/>
            <w:webHidden/>
          </w:rPr>
          <w:fldChar w:fldCharType="separate"/>
        </w:r>
        <w:r w:rsidR="00AE3460" w:rsidRPr="00D16041">
          <w:rPr>
            <w:noProof/>
            <w:webHidden/>
          </w:rPr>
          <w:t>- 14 -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75" w:history="1">
        <w:r w:rsidR="00367D2A" w:rsidRPr="00D16041">
          <w:rPr>
            <w:rStyle w:val="aff6"/>
            <w:noProof/>
          </w:rPr>
          <w:t>投标须知前附表</w:t>
        </w:r>
        <w:r w:rsidR="00367D2A" w:rsidRPr="00D16041">
          <w:rPr>
            <w:noProof/>
            <w:webHidden/>
          </w:rPr>
          <w:tab/>
        </w:r>
        <w:r w:rsidRPr="00D16041">
          <w:rPr>
            <w:noProof/>
            <w:webHidden/>
          </w:rPr>
          <w:fldChar w:fldCharType="begin"/>
        </w:r>
        <w:r w:rsidR="00367D2A" w:rsidRPr="00D16041">
          <w:rPr>
            <w:noProof/>
            <w:webHidden/>
          </w:rPr>
          <w:instrText xml:space="preserve"> PAGEREF _Toc66439475 \h </w:instrText>
        </w:r>
        <w:r w:rsidRPr="00D16041">
          <w:rPr>
            <w:noProof/>
            <w:webHidden/>
          </w:rPr>
        </w:r>
        <w:r w:rsidRPr="00D16041">
          <w:rPr>
            <w:noProof/>
            <w:webHidden/>
          </w:rPr>
          <w:fldChar w:fldCharType="separate"/>
        </w:r>
        <w:r w:rsidR="00AE3460" w:rsidRPr="00D16041">
          <w:rPr>
            <w:noProof/>
            <w:webHidden/>
          </w:rPr>
          <w:t>- 14 -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76" w:history="1">
        <w:r w:rsidR="00367D2A" w:rsidRPr="00D16041">
          <w:rPr>
            <w:rStyle w:val="aff6"/>
            <w:noProof/>
          </w:rPr>
          <w:t>一、总则</w:t>
        </w:r>
        <w:r w:rsidR="00367D2A" w:rsidRPr="00D16041">
          <w:rPr>
            <w:noProof/>
            <w:webHidden/>
          </w:rPr>
          <w:tab/>
        </w:r>
        <w:r w:rsidRPr="00D16041">
          <w:rPr>
            <w:noProof/>
            <w:webHidden/>
          </w:rPr>
          <w:fldChar w:fldCharType="begin"/>
        </w:r>
        <w:r w:rsidR="00367D2A" w:rsidRPr="00D16041">
          <w:rPr>
            <w:noProof/>
            <w:webHidden/>
          </w:rPr>
          <w:instrText xml:space="preserve"> PAGEREF _Toc66439476 \h </w:instrText>
        </w:r>
        <w:r w:rsidRPr="00D16041">
          <w:rPr>
            <w:noProof/>
            <w:webHidden/>
          </w:rPr>
        </w:r>
        <w:r w:rsidRPr="00D16041">
          <w:rPr>
            <w:noProof/>
            <w:webHidden/>
          </w:rPr>
          <w:fldChar w:fldCharType="separate"/>
        </w:r>
        <w:r w:rsidR="00AE3460" w:rsidRPr="00D16041">
          <w:rPr>
            <w:noProof/>
            <w:webHidden/>
          </w:rPr>
          <w:t>- 20 -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77" w:history="1">
        <w:r w:rsidR="00367D2A" w:rsidRPr="00D16041">
          <w:rPr>
            <w:rStyle w:val="aff6"/>
            <w:noProof/>
          </w:rPr>
          <w:t>二、落实的政府采购政策</w:t>
        </w:r>
        <w:r w:rsidR="00367D2A" w:rsidRPr="00D16041">
          <w:rPr>
            <w:noProof/>
            <w:webHidden/>
          </w:rPr>
          <w:tab/>
        </w:r>
        <w:r w:rsidRPr="00D16041">
          <w:rPr>
            <w:noProof/>
            <w:webHidden/>
          </w:rPr>
          <w:fldChar w:fldCharType="begin"/>
        </w:r>
        <w:r w:rsidR="00367D2A" w:rsidRPr="00D16041">
          <w:rPr>
            <w:noProof/>
            <w:webHidden/>
          </w:rPr>
          <w:instrText xml:space="preserve"> PAGEREF _Toc66439477 \h </w:instrText>
        </w:r>
        <w:r w:rsidRPr="00D16041">
          <w:rPr>
            <w:noProof/>
            <w:webHidden/>
          </w:rPr>
        </w:r>
        <w:r w:rsidRPr="00D16041">
          <w:rPr>
            <w:noProof/>
            <w:webHidden/>
          </w:rPr>
          <w:fldChar w:fldCharType="separate"/>
        </w:r>
        <w:r w:rsidR="00AE3460" w:rsidRPr="00D16041">
          <w:rPr>
            <w:noProof/>
            <w:webHidden/>
          </w:rPr>
          <w:t>- 28 -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78" w:history="1">
        <w:r w:rsidR="00367D2A" w:rsidRPr="00D16041">
          <w:rPr>
            <w:rStyle w:val="aff6"/>
            <w:noProof/>
          </w:rPr>
          <w:t>三、采购文件</w:t>
        </w:r>
        <w:r w:rsidR="00367D2A" w:rsidRPr="00D16041">
          <w:rPr>
            <w:noProof/>
            <w:webHidden/>
          </w:rPr>
          <w:tab/>
        </w:r>
        <w:r w:rsidRPr="00D16041">
          <w:rPr>
            <w:noProof/>
            <w:webHidden/>
          </w:rPr>
          <w:fldChar w:fldCharType="begin"/>
        </w:r>
        <w:r w:rsidR="00367D2A" w:rsidRPr="00D16041">
          <w:rPr>
            <w:noProof/>
            <w:webHidden/>
          </w:rPr>
          <w:instrText xml:space="preserve"> PAGEREF _Toc66439478 \h </w:instrText>
        </w:r>
        <w:r w:rsidRPr="00D16041">
          <w:rPr>
            <w:noProof/>
            <w:webHidden/>
          </w:rPr>
        </w:r>
        <w:r w:rsidRPr="00D16041">
          <w:rPr>
            <w:noProof/>
            <w:webHidden/>
          </w:rPr>
          <w:fldChar w:fldCharType="separate"/>
        </w:r>
        <w:r w:rsidR="00AE3460" w:rsidRPr="00D16041">
          <w:rPr>
            <w:noProof/>
            <w:webHidden/>
          </w:rPr>
          <w:t>- 28 -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79" w:history="1">
        <w:r w:rsidR="00367D2A" w:rsidRPr="00D16041">
          <w:rPr>
            <w:rStyle w:val="aff6"/>
            <w:noProof/>
          </w:rPr>
          <w:t>四、投标文件</w:t>
        </w:r>
        <w:r w:rsidR="00367D2A" w:rsidRPr="00D16041">
          <w:rPr>
            <w:noProof/>
            <w:webHidden/>
          </w:rPr>
          <w:tab/>
        </w:r>
        <w:r w:rsidRPr="00D16041">
          <w:rPr>
            <w:noProof/>
            <w:webHidden/>
          </w:rPr>
          <w:fldChar w:fldCharType="begin"/>
        </w:r>
        <w:r w:rsidR="00367D2A" w:rsidRPr="00D16041">
          <w:rPr>
            <w:noProof/>
            <w:webHidden/>
          </w:rPr>
          <w:instrText xml:space="preserve"> PAGEREF _Toc66439479 \h </w:instrText>
        </w:r>
        <w:r w:rsidRPr="00D16041">
          <w:rPr>
            <w:noProof/>
            <w:webHidden/>
          </w:rPr>
        </w:r>
        <w:r w:rsidRPr="00D16041">
          <w:rPr>
            <w:noProof/>
            <w:webHidden/>
          </w:rPr>
          <w:fldChar w:fldCharType="separate"/>
        </w:r>
        <w:r w:rsidR="00AE3460" w:rsidRPr="00D16041">
          <w:rPr>
            <w:noProof/>
            <w:webHidden/>
          </w:rPr>
          <w:t>- 30 -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80" w:history="1">
        <w:r w:rsidR="00367D2A" w:rsidRPr="00D16041">
          <w:rPr>
            <w:rStyle w:val="aff6"/>
            <w:noProof/>
          </w:rPr>
          <w:t>五、投标</w:t>
        </w:r>
        <w:r w:rsidR="00367D2A" w:rsidRPr="00D16041">
          <w:rPr>
            <w:noProof/>
            <w:webHidden/>
          </w:rPr>
          <w:tab/>
        </w:r>
        <w:r w:rsidRPr="00D16041">
          <w:rPr>
            <w:noProof/>
            <w:webHidden/>
          </w:rPr>
          <w:fldChar w:fldCharType="begin"/>
        </w:r>
        <w:r w:rsidR="00367D2A" w:rsidRPr="00D16041">
          <w:rPr>
            <w:noProof/>
            <w:webHidden/>
          </w:rPr>
          <w:instrText xml:space="preserve"> PAGEREF _Toc66439480 \h </w:instrText>
        </w:r>
        <w:r w:rsidRPr="00D16041">
          <w:rPr>
            <w:noProof/>
            <w:webHidden/>
          </w:rPr>
        </w:r>
        <w:r w:rsidRPr="00D16041">
          <w:rPr>
            <w:noProof/>
            <w:webHidden/>
          </w:rPr>
          <w:fldChar w:fldCharType="separate"/>
        </w:r>
        <w:r w:rsidR="00AE3460" w:rsidRPr="00D16041">
          <w:rPr>
            <w:noProof/>
            <w:webHidden/>
          </w:rPr>
          <w:t>- 35 -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81" w:history="1">
        <w:r w:rsidR="00367D2A" w:rsidRPr="00D16041">
          <w:rPr>
            <w:rStyle w:val="aff6"/>
            <w:noProof/>
          </w:rPr>
          <w:t>六、开标</w:t>
        </w:r>
        <w:r w:rsidR="00367D2A" w:rsidRPr="00D16041">
          <w:rPr>
            <w:noProof/>
            <w:webHidden/>
          </w:rPr>
          <w:tab/>
        </w:r>
        <w:r w:rsidRPr="00D16041">
          <w:rPr>
            <w:noProof/>
            <w:webHidden/>
          </w:rPr>
          <w:fldChar w:fldCharType="begin"/>
        </w:r>
        <w:r w:rsidR="00367D2A" w:rsidRPr="00D16041">
          <w:rPr>
            <w:noProof/>
            <w:webHidden/>
          </w:rPr>
          <w:instrText xml:space="preserve"> PAGEREF _Toc66439481 \h </w:instrText>
        </w:r>
        <w:r w:rsidRPr="00D16041">
          <w:rPr>
            <w:noProof/>
            <w:webHidden/>
          </w:rPr>
        </w:r>
        <w:r w:rsidRPr="00D16041">
          <w:rPr>
            <w:noProof/>
            <w:webHidden/>
          </w:rPr>
          <w:fldChar w:fldCharType="separate"/>
        </w:r>
        <w:r w:rsidR="00AE3460" w:rsidRPr="00D16041">
          <w:rPr>
            <w:noProof/>
            <w:webHidden/>
          </w:rPr>
          <w:t>- 36 -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82" w:history="1">
        <w:r w:rsidR="00367D2A" w:rsidRPr="00D16041">
          <w:rPr>
            <w:rStyle w:val="aff6"/>
            <w:noProof/>
          </w:rPr>
          <w:t>七、投标供应商资格审查</w:t>
        </w:r>
        <w:r w:rsidR="00367D2A" w:rsidRPr="00D16041">
          <w:rPr>
            <w:noProof/>
            <w:webHidden/>
          </w:rPr>
          <w:tab/>
        </w:r>
        <w:r w:rsidRPr="00D16041">
          <w:rPr>
            <w:noProof/>
            <w:webHidden/>
          </w:rPr>
          <w:fldChar w:fldCharType="begin"/>
        </w:r>
        <w:r w:rsidR="00367D2A" w:rsidRPr="00D16041">
          <w:rPr>
            <w:noProof/>
            <w:webHidden/>
          </w:rPr>
          <w:instrText xml:space="preserve"> PAGEREF _Toc66439482 \h </w:instrText>
        </w:r>
        <w:r w:rsidRPr="00D16041">
          <w:rPr>
            <w:noProof/>
            <w:webHidden/>
          </w:rPr>
        </w:r>
        <w:r w:rsidRPr="00D16041">
          <w:rPr>
            <w:noProof/>
            <w:webHidden/>
          </w:rPr>
          <w:fldChar w:fldCharType="separate"/>
        </w:r>
        <w:r w:rsidR="00AE3460" w:rsidRPr="00D16041">
          <w:rPr>
            <w:noProof/>
            <w:webHidden/>
          </w:rPr>
          <w:t>- 38 -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83" w:history="1">
        <w:r w:rsidR="00367D2A" w:rsidRPr="00D16041">
          <w:rPr>
            <w:rStyle w:val="aff6"/>
            <w:noProof/>
          </w:rPr>
          <w:t>八、评审</w:t>
        </w:r>
        <w:r w:rsidR="00367D2A" w:rsidRPr="00D16041">
          <w:rPr>
            <w:noProof/>
            <w:webHidden/>
          </w:rPr>
          <w:tab/>
        </w:r>
        <w:r w:rsidRPr="00D16041">
          <w:rPr>
            <w:noProof/>
            <w:webHidden/>
          </w:rPr>
          <w:fldChar w:fldCharType="begin"/>
        </w:r>
        <w:r w:rsidR="00367D2A" w:rsidRPr="00D16041">
          <w:rPr>
            <w:noProof/>
            <w:webHidden/>
          </w:rPr>
          <w:instrText xml:space="preserve"> PAGEREF _Toc66439483 \h </w:instrText>
        </w:r>
        <w:r w:rsidRPr="00D16041">
          <w:rPr>
            <w:noProof/>
            <w:webHidden/>
          </w:rPr>
        </w:r>
        <w:r w:rsidRPr="00D16041">
          <w:rPr>
            <w:noProof/>
            <w:webHidden/>
          </w:rPr>
          <w:fldChar w:fldCharType="separate"/>
        </w:r>
        <w:r w:rsidR="00AE3460" w:rsidRPr="00D16041">
          <w:rPr>
            <w:noProof/>
            <w:webHidden/>
          </w:rPr>
          <w:t>- 39 -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84" w:history="1">
        <w:r w:rsidR="00367D2A" w:rsidRPr="00D16041">
          <w:rPr>
            <w:rStyle w:val="aff6"/>
            <w:noProof/>
          </w:rPr>
          <w:t>九、采购结果确认与公告</w:t>
        </w:r>
        <w:r w:rsidR="00367D2A" w:rsidRPr="00D16041">
          <w:rPr>
            <w:noProof/>
            <w:webHidden/>
          </w:rPr>
          <w:tab/>
        </w:r>
        <w:r w:rsidRPr="00D16041">
          <w:rPr>
            <w:noProof/>
            <w:webHidden/>
          </w:rPr>
          <w:fldChar w:fldCharType="begin"/>
        </w:r>
        <w:r w:rsidR="00367D2A" w:rsidRPr="00D16041">
          <w:rPr>
            <w:noProof/>
            <w:webHidden/>
          </w:rPr>
          <w:instrText xml:space="preserve"> PAGEREF _Toc66439484 \h </w:instrText>
        </w:r>
        <w:r w:rsidRPr="00D16041">
          <w:rPr>
            <w:noProof/>
            <w:webHidden/>
          </w:rPr>
        </w:r>
        <w:r w:rsidRPr="00D16041">
          <w:rPr>
            <w:noProof/>
            <w:webHidden/>
          </w:rPr>
          <w:fldChar w:fldCharType="separate"/>
        </w:r>
        <w:r w:rsidR="00AE3460" w:rsidRPr="00D16041">
          <w:rPr>
            <w:noProof/>
            <w:webHidden/>
          </w:rPr>
          <w:t>- 40 -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85" w:history="1">
        <w:r w:rsidR="00367D2A" w:rsidRPr="00D16041">
          <w:rPr>
            <w:rStyle w:val="aff6"/>
            <w:noProof/>
          </w:rPr>
          <w:t>十、合同签订和履约担保</w:t>
        </w:r>
        <w:r w:rsidR="00367D2A" w:rsidRPr="00D16041">
          <w:rPr>
            <w:noProof/>
            <w:webHidden/>
          </w:rPr>
          <w:tab/>
        </w:r>
        <w:r w:rsidRPr="00D16041">
          <w:rPr>
            <w:noProof/>
            <w:webHidden/>
          </w:rPr>
          <w:fldChar w:fldCharType="begin"/>
        </w:r>
        <w:r w:rsidR="00367D2A" w:rsidRPr="00D16041">
          <w:rPr>
            <w:noProof/>
            <w:webHidden/>
          </w:rPr>
          <w:instrText xml:space="preserve"> PAGEREF _Toc66439485 \h </w:instrText>
        </w:r>
        <w:r w:rsidRPr="00D16041">
          <w:rPr>
            <w:noProof/>
            <w:webHidden/>
          </w:rPr>
        </w:r>
        <w:r w:rsidRPr="00D16041">
          <w:rPr>
            <w:noProof/>
            <w:webHidden/>
          </w:rPr>
          <w:fldChar w:fldCharType="separate"/>
        </w:r>
        <w:r w:rsidR="00AE3460" w:rsidRPr="00D16041">
          <w:rPr>
            <w:noProof/>
            <w:webHidden/>
          </w:rPr>
          <w:t>- 41 -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86" w:history="1">
        <w:r w:rsidR="00367D2A" w:rsidRPr="00D16041">
          <w:rPr>
            <w:rStyle w:val="aff6"/>
            <w:noProof/>
          </w:rPr>
          <w:t>十一、验收</w:t>
        </w:r>
        <w:r w:rsidR="00367D2A" w:rsidRPr="00D16041">
          <w:rPr>
            <w:noProof/>
            <w:webHidden/>
          </w:rPr>
          <w:tab/>
        </w:r>
        <w:r w:rsidRPr="00D16041">
          <w:rPr>
            <w:noProof/>
            <w:webHidden/>
          </w:rPr>
          <w:fldChar w:fldCharType="begin"/>
        </w:r>
        <w:r w:rsidR="00367D2A" w:rsidRPr="00D16041">
          <w:rPr>
            <w:noProof/>
            <w:webHidden/>
          </w:rPr>
          <w:instrText xml:space="preserve"> PAGEREF _Toc66439486 \h </w:instrText>
        </w:r>
        <w:r w:rsidRPr="00D16041">
          <w:rPr>
            <w:noProof/>
            <w:webHidden/>
          </w:rPr>
        </w:r>
        <w:r w:rsidRPr="00D16041">
          <w:rPr>
            <w:noProof/>
            <w:webHidden/>
          </w:rPr>
          <w:fldChar w:fldCharType="separate"/>
        </w:r>
        <w:r w:rsidR="00AE3460" w:rsidRPr="00D16041">
          <w:rPr>
            <w:noProof/>
            <w:webHidden/>
          </w:rPr>
          <w:t>- 42 -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87" w:history="1">
        <w:r w:rsidR="00367D2A" w:rsidRPr="00D16041">
          <w:rPr>
            <w:rStyle w:val="aff6"/>
            <w:noProof/>
          </w:rPr>
          <w:t>十二、其他事项说明</w:t>
        </w:r>
        <w:r w:rsidR="00367D2A" w:rsidRPr="00D16041">
          <w:rPr>
            <w:noProof/>
            <w:webHidden/>
          </w:rPr>
          <w:tab/>
        </w:r>
        <w:r w:rsidRPr="00D16041">
          <w:rPr>
            <w:noProof/>
            <w:webHidden/>
          </w:rPr>
          <w:fldChar w:fldCharType="begin"/>
        </w:r>
        <w:r w:rsidR="00367D2A" w:rsidRPr="00D16041">
          <w:rPr>
            <w:noProof/>
            <w:webHidden/>
          </w:rPr>
          <w:instrText xml:space="preserve"> PAGEREF _Toc66439487 \h </w:instrText>
        </w:r>
        <w:r w:rsidRPr="00D16041">
          <w:rPr>
            <w:noProof/>
            <w:webHidden/>
          </w:rPr>
        </w:r>
        <w:r w:rsidRPr="00D16041">
          <w:rPr>
            <w:noProof/>
            <w:webHidden/>
          </w:rPr>
          <w:fldChar w:fldCharType="separate"/>
        </w:r>
        <w:r w:rsidR="00AE3460" w:rsidRPr="00D16041">
          <w:rPr>
            <w:noProof/>
            <w:webHidden/>
          </w:rPr>
          <w:t>- 42 -</w:t>
        </w:r>
        <w:r w:rsidRPr="00D16041">
          <w:rPr>
            <w:noProof/>
            <w:webHidden/>
          </w:rPr>
          <w:fldChar w:fldCharType="end"/>
        </w:r>
      </w:hyperlink>
    </w:p>
    <w:p w:rsidR="00367D2A" w:rsidRPr="00D16041" w:rsidRDefault="00EF6FCC">
      <w:pPr>
        <w:pStyle w:val="1a"/>
        <w:tabs>
          <w:tab w:val="right" w:leader="dot" w:pos="8920"/>
        </w:tabs>
        <w:rPr>
          <w:rFonts w:asciiTheme="minorHAnsi" w:eastAsiaTheme="minorEastAsia" w:hAnsiTheme="minorHAnsi" w:cstheme="minorBidi"/>
          <w:b w:val="0"/>
          <w:bCs w:val="0"/>
          <w:caps w:val="0"/>
          <w:noProof/>
          <w:sz w:val="21"/>
          <w:szCs w:val="22"/>
        </w:rPr>
      </w:pPr>
      <w:hyperlink w:anchor="_Toc66439488" w:history="1">
        <w:r w:rsidR="00367D2A" w:rsidRPr="00D16041">
          <w:rPr>
            <w:rStyle w:val="aff6"/>
            <w:noProof/>
          </w:rPr>
          <w:t>第四章</w:t>
        </w:r>
        <w:r w:rsidR="00367D2A" w:rsidRPr="00D16041">
          <w:rPr>
            <w:rStyle w:val="aff6"/>
            <w:noProof/>
          </w:rPr>
          <w:t xml:space="preserve"> </w:t>
        </w:r>
        <w:r w:rsidR="00367D2A" w:rsidRPr="00D16041">
          <w:rPr>
            <w:rStyle w:val="aff6"/>
            <w:noProof/>
          </w:rPr>
          <w:t>评审方法和标准</w:t>
        </w:r>
        <w:r w:rsidR="00367D2A" w:rsidRPr="00D16041">
          <w:rPr>
            <w:noProof/>
            <w:webHidden/>
          </w:rPr>
          <w:tab/>
        </w:r>
        <w:r w:rsidRPr="00D16041">
          <w:rPr>
            <w:noProof/>
            <w:webHidden/>
          </w:rPr>
          <w:fldChar w:fldCharType="begin"/>
        </w:r>
        <w:r w:rsidR="00367D2A" w:rsidRPr="00D16041">
          <w:rPr>
            <w:noProof/>
            <w:webHidden/>
          </w:rPr>
          <w:instrText xml:space="preserve"> PAGEREF _Toc66439488 \h </w:instrText>
        </w:r>
        <w:r w:rsidRPr="00D16041">
          <w:rPr>
            <w:noProof/>
            <w:webHidden/>
          </w:rPr>
        </w:r>
        <w:r w:rsidRPr="00D16041">
          <w:rPr>
            <w:noProof/>
            <w:webHidden/>
          </w:rPr>
          <w:fldChar w:fldCharType="separate"/>
        </w:r>
        <w:r w:rsidR="00AE3460" w:rsidRPr="00D16041">
          <w:rPr>
            <w:noProof/>
            <w:webHidden/>
          </w:rPr>
          <w:t>- 44 -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89" w:history="1">
        <w:r w:rsidR="00367D2A" w:rsidRPr="00D16041">
          <w:rPr>
            <w:rStyle w:val="aff6"/>
            <w:noProof/>
          </w:rPr>
          <w:t>一、评审方法</w:t>
        </w:r>
        <w:r w:rsidR="00367D2A" w:rsidRPr="00D16041">
          <w:rPr>
            <w:noProof/>
            <w:webHidden/>
          </w:rPr>
          <w:tab/>
        </w:r>
        <w:r w:rsidRPr="00D16041">
          <w:rPr>
            <w:noProof/>
            <w:webHidden/>
          </w:rPr>
          <w:fldChar w:fldCharType="begin"/>
        </w:r>
        <w:r w:rsidR="00367D2A" w:rsidRPr="00D16041">
          <w:rPr>
            <w:noProof/>
            <w:webHidden/>
          </w:rPr>
          <w:instrText xml:space="preserve"> PAGEREF _Toc66439489 \h </w:instrText>
        </w:r>
        <w:r w:rsidRPr="00D16041">
          <w:rPr>
            <w:noProof/>
            <w:webHidden/>
          </w:rPr>
        </w:r>
        <w:r w:rsidRPr="00D16041">
          <w:rPr>
            <w:noProof/>
            <w:webHidden/>
          </w:rPr>
          <w:fldChar w:fldCharType="separate"/>
        </w:r>
        <w:r w:rsidR="00AE3460" w:rsidRPr="00D16041">
          <w:rPr>
            <w:noProof/>
            <w:webHidden/>
          </w:rPr>
          <w:t>- 44 -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90" w:history="1">
        <w:r w:rsidR="00367D2A" w:rsidRPr="00D16041">
          <w:rPr>
            <w:rStyle w:val="aff6"/>
            <w:noProof/>
          </w:rPr>
          <w:t>二、评审流程及内容</w:t>
        </w:r>
        <w:r w:rsidR="00367D2A" w:rsidRPr="00D16041">
          <w:rPr>
            <w:noProof/>
            <w:webHidden/>
          </w:rPr>
          <w:tab/>
        </w:r>
        <w:r w:rsidRPr="00D16041">
          <w:rPr>
            <w:noProof/>
            <w:webHidden/>
          </w:rPr>
          <w:fldChar w:fldCharType="begin"/>
        </w:r>
        <w:r w:rsidR="00367D2A" w:rsidRPr="00D16041">
          <w:rPr>
            <w:noProof/>
            <w:webHidden/>
          </w:rPr>
          <w:instrText xml:space="preserve"> PAGEREF _Toc66439490 \h </w:instrText>
        </w:r>
        <w:r w:rsidRPr="00D16041">
          <w:rPr>
            <w:noProof/>
            <w:webHidden/>
          </w:rPr>
        </w:r>
        <w:r w:rsidRPr="00D16041">
          <w:rPr>
            <w:noProof/>
            <w:webHidden/>
          </w:rPr>
          <w:fldChar w:fldCharType="separate"/>
        </w:r>
        <w:r w:rsidR="00AE3460" w:rsidRPr="00D16041">
          <w:rPr>
            <w:noProof/>
            <w:webHidden/>
          </w:rPr>
          <w:t>- 44 -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91" w:history="1">
        <w:r w:rsidR="00367D2A" w:rsidRPr="00D16041">
          <w:rPr>
            <w:rStyle w:val="aff6"/>
            <w:noProof/>
          </w:rPr>
          <w:t>三、评分细则</w:t>
        </w:r>
        <w:r w:rsidR="00367D2A" w:rsidRPr="00D16041">
          <w:rPr>
            <w:noProof/>
            <w:webHidden/>
          </w:rPr>
          <w:tab/>
        </w:r>
        <w:r w:rsidRPr="00D16041">
          <w:rPr>
            <w:noProof/>
            <w:webHidden/>
          </w:rPr>
          <w:fldChar w:fldCharType="begin"/>
        </w:r>
        <w:r w:rsidR="00367D2A" w:rsidRPr="00D16041">
          <w:rPr>
            <w:noProof/>
            <w:webHidden/>
          </w:rPr>
          <w:instrText xml:space="preserve"> PAGEREF _Toc66439491 \h </w:instrText>
        </w:r>
        <w:r w:rsidRPr="00D16041">
          <w:rPr>
            <w:noProof/>
            <w:webHidden/>
          </w:rPr>
        </w:r>
        <w:r w:rsidRPr="00D16041">
          <w:rPr>
            <w:noProof/>
            <w:webHidden/>
          </w:rPr>
          <w:fldChar w:fldCharType="separate"/>
        </w:r>
        <w:r w:rsidR="00AE3460" w:rsidRPr="00D16041">
          <w:rPr>
            <w:noProof/>
            <w:webHidden/>
          </w:rPr>
          <w:t>- 49 -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92" w:history="1">
        <w:r w:rsidR="00367D2A" w:rsidRPr="00D16041">
          <w:rPr>
            <w:rStyle w:val="aff6"/>
            <w:noProof/>
          </w:rPr>
          <w:t>四、系统演示要求</w:t>
        </w:r>
        <w:r w:rsidR="00367D2A" w:rsidRPr="00D16041">
          <w:rPr>
            <w:noProof/>
            <w:webHidden/>
          </w:rPr>
          <w:tab/>
        </w:r>
        <w:r w:rsidRPr="00D16041">
          <w:rPr>
            <w:noProof/>
            <w:webHidden/>
          </w:rPr>
          <w:fldChar w:fldCharType="begin"/>
        </w:r>
        <w:r w:rsidR="00367D2A" w:rsidRPr="00D16041">
          <w:rPr>
            <w:noProof/>
            <w:webHidden/>
          </w:rPr>
          <w:instrText xml:space="preserve"> PAGEREF _Toc66439492 \h </w:instrText>
        </w:r>
        <w:r w:rsidRPr="00D16041">
          <w:rPr>
            <w:noProof/>
            <w:webHidden/>
          </w:rPr>
        </w:r>
        <w:r w:rsidRPr="00D16041">
          <w:rPr>
            <w:noProof/>
            <w:webHidden/>
          </w:rPr>
          <w:fldChar w:fldCharType="separate"/>
        </w:r>
        <w:r w:rsidR="00AE3460" w:rsidRPr="00D16041">
          <w:rPr>
            <w:noProof/>
            <w:webHidden/>
          </w:rPr>
          <w:t>- 53 -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93" w:history="1">
        <w:r w:rsidR="00367D2A" w:rsidRPr="00D16041">
          <w:rPr>
            <w:rStyle w:val="aff6"/>
            <w:noProof/>
          </w:rPr>
          <w:t>五、其他评审事项规定</w:t>
        </w:r>
        <w:r w:rsidR="00367D2A" w:rsidRPr="00D16041">
          <w:rPr>
            <w:noProof/>
            <w:webHidden/>
          </w:rPr>
          <w:tab/>
        </w:r>
        <w:r w:rsidRPr="00D16041">
          <w:rPr>
            <w:noProof/>
            <w:webHidden/>
          </w:rPr>
          <w:fldChar w:fldCharType="begin"/>
        </w:r>
        <w:r w:rsidR="00367D2A" w:rsidRPr="00D16041">
          <w:rPr>
            <w:noProof/>
            <w:webHidden/>
          </w:rPr>
          <w:instrText xml:space="preserve"> PAGEREF _Toc66439493 \h </w:instrText>
        </w:r>
        <w:r w:rsidRPr="00D16041">
          <w:rPr>
            <w:noProof/>
            <w:webHidden/>
          </w:rPr>
        </w:r>
        <w:r w:rsidRPr="00D16041">
          <w:rPr>
            <w:noProof/>
            <w:webHidden/>
          </w:rPr>
          <w:fldChar w:fldCharType="separate"/>
        </w:r>
        <w:r w:rsidR="00AE3460" w:rsidRPr="00D16041">
          <w:rPr>
            <w:noProof/>
            <w:webHidden/>
          </w:rPr>
          <w:t>- 53 -</w:t>
        </w:r>
        <w:r w:rsidRPr="00D16041">
          <w:rPr>
            <w:noProof/>
            <w:webHidden/>
          </w:rPr>
          <w:fldChar w:fldCharType="end"/>
        </w:r>
      </w:hyperlink>
    </w:p>
    <w:p w:rsidR="00367D2A" w:rsidRPr="00D16041" w:rsidRDefault="00EF6FCC">
      <w:pPr>
        <w:pStyle w:val="1a"/>
        <w:tabs>
          <w:tab w:val="right" w:leader="dot" w:pos="8920"/>
        </w:tabs>
        <w:rPr>
          <w:rFonts w:asciiTheme="minorHAnsi" w:eastAsiaTheme="minorEastAsia" w:hAnsiTheme="minorHAnsi" w:cstheme="minorBidi"/>
          <w:b w:val="0"/>
          <w:bCs w:val="0"/>
          <w:caps w:val="0"/>
          <w:noProof/>
          <w:sz w:val="21"/>
          <w:szCs w:val="22"/>
        </w:rPr>
      </w:pPr>
      <w:hyperlink w:anchor="_Toc66439494" w:history="1">
        <w:r w:rsidR="00367D2A" w:rsidRPr="00D16041">
          <w:rPr>
            <w:rStyle w:val="aff6"/>
            <w:noProof/>
          </w:rPr>
          <w:t>第六章</w:t>
        </w:r>
        <w:r w:rsidR="00367D2A" w:rsidRPr="00D16041">
          <w:rPr>
            <w:rStyle w:val="aff6"/>
            <w:noProof/>
          </w:rPr>
          <w:t xml:space="preserve"> </w:t>
        </w:r>
        <w:r w:rsidR="00367D2A" w:rsidRPr="00D16041">
          <w:rPr>
            <w:rStyle w:val="aff6"/>
            <w:noProof/>
          </w:rPr>
          <w:t>合同主要条款</w:t>
        </w:r>
        <w:r w:rsidR="00367D2A" w:rsidRPr="00D16041">
          <w:rPr>
            <w:noProof/>
            <w:webHidden/>
          </w:rPr>
          <w:tab/>
        </w:r>
        <w:r w:rsidRPr="00D16041">
          <w:rPr>
            <w:noProof/>
            <w:webHidden/>
          </w:rPr>
          <w:fldChar w:fldCharType="begin"/>
        </w:r>
        <w:r w:rsidR="00367D2A" w:rsidRPr="00D16041">
          <w:rPr>
            <w:noProof/>
            <w:webHidden/>
          </w:rPr>
          <w:instrText xml:space="preserve"> PAGEREF _Toc66439494 \h </w:instrText>
        </w:r>
        <w:r w:rsidRPr="00D16041">
          <w:rPr>
            <w:noProof/>
            <w:webHidden/>
          </w:rPr>
        </w:r>
        <w:r w:rsidRPr="00D16041">
          <w:rPr>
            <w:noProof/>
            <w:webHidden/>
          </w:rPr>
          <w:fldChar w:fldCharType="separate"/>
        </w:r>
        <w:r w:rsidR="00AE3460" w:rsidRPr="00D16041">
          <w:rPr>
            <w:noProof/>
            <w:webHidden/>
          </w:rPr>
          <w:t>- 56 -</w:t>
        </w:r>
        <w:r w:rsidRPr="00D16041">
          <w:rPr>
            <w:noProof/>
            <w:webHidden/>
          </w:rPr>
          <w:fldChar w:fldCharType="end"/>
        </w:r>
      </w:hyperlink>
    </w:p>
    <w:p w:rsidR="00367D2A" w:rsidRPr="00D16041" w:rsidRDefault="00EF6FCC">
      <w:pPr>
        <w:pStyle w:val="1a"/>
        <w:tabs>
          <w:tab w:val="right" w:leader="dot" w:pos="8920"/>
        </w:tabs>
        <w:rPr>
          <w:rFonts w:asciiTheme="minorHAnsi" w:eastAsiaTheme="minorEastAsia" w:hAnsiTheme="minorHAnsi" w:cstheme="minorBidi"/>
          <w:b w:val="0"/>
          <w:bCs w:val="0"/>
          <w:caps w:val="0"/>
          <w:noProof/>
          <w:sz w:val="21"/>
          <w:szCs w:val="22"/>
        </w:rPr>
      </w:pPr>
      <w:hyperlink w:anchor="_Toc66439495" w:history="1">
        <w:r w:rsidR="00367D2A" w:rsidRPr="00D16041">
          <w:rPr>
            <w:rStyle w:val="aff6"/>
            <w:noProof/>
          </w:rPr>
          <w:t>第七章</w:t>
        </w:r>
        <w:r w:rsidR="00367D2A" w:rsidRPr="00D16041">
          <w:rPr>
            <w:rStyle w:val="aff6"/>
            <w:noProof/>
          </w:rPr>
          <w:t xml:space="preserve"> </w:t>
        </w:r>
        <w:r w:rsidR="00367D2A" w:rsidRPr="00D16041">
          <w:rPr>
            <w:rStyle w:val="aff6"/>
            <w:noProof/>
          </w:rPr>
          <w:t>投标文件格式</w:t>
        </w:r>
        <w:r w:rsidR="00367D2A" w:rsidRPr="00D16041">
          <w:rPr>
            <w:noProof/>
            <w:webHidden/>
          </w:rPr>
          <w:tab/>
        </w:r>
        <w:r w:rsidRPr="00D16041">
          <w:rPr>
            <w:noProof/>
            <w:webHidden/>
          </w:rPr>
          <w:fldChar w:fldCharType="begin"/>
        </w:r>
        <w:r w:rsidR="00367D2A" w:rsidRPr="00D16041">
          <w:rPr>
            <w:noProof/>
            <w:webHidden/>
          </w:rPr>
          <w:instrText xml:space="preserve"> PAGEREF _Toc66439495 \h </w:instrText>
        </w:r>
        <w:r w:rsidRPr="00D16041">
          <w:rPr>
            <w:noProof/>
            <w:webHidden/>
          </w:rPr>
        </w:r>
        <w:r w:rsidRPr="00D16041">
          <w:rPr>
            <w:noProof/>
            <w:webHidden/>
          </w:rPr>
          <w:fldChar w:fldCharType="separate"/>
        </w:r>
        <w:r w:rsidR="00AE3460" w:rsidRPr="00D16041">
          <w:rPr>
            <w:noProof/>
            <w:webHidden/>
          </w:rPr>
          <w:t>- 61 -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96" w:history="1">
        <w:r w:rsidR="00367D2A" w:rsidRPr="00D16041">
          <w:rPr>
            <w:rStyle w:val="aff6"/>
            <w:noProof/>
          </w:rPr>
          <w:t>第一部分</w:t>
        </w:r>
        <w:r w:rsidR="00367D2A" w:rsidRPr="00D16041">
          <w:rPr>
            <w:rStyle w:val="aff6"/>
            <w:noProof/>
          </w:rPr>
          <w:t xml:space="preserve"> “</w:t>
        </w:r>
        <w:r w:rsidR="00367D2A" w:rsidRPr="00D16041">
          <w:rPr>
            <w:rStyle w:val="aff6"/>
            <w:noProof/>
          </w:rPr>
          <w:t>资格文件</w:t>
        </w:r>
        <w:r w:rsidR="00367D2A" w:rsidRPr="00D16041">
          <w:rPr>
            <w:rStyle w:val="aff6"/>
            <w:noProof/>
          </w:rPr>
          <w:t>”</w:t>
        </w:r>
        <w:r w:rsidR="00367D2A" w:rsidRPr="00D16041">
          <w:rPr>
            <w:rStyle w:val="aff6"/>
            <w:noProof/>
          </w:rPr>
          <w:t>格式</w:t>
        </w:r>
        <w:r w:rsidR="00367D2A" w:rsidRPr="00D16041">
          <w:rPr>
            <w:noProof/>
            <w:webHidden/>
          </w:rPr>
          <w:tab/>
        </w:r>
        <w:r w:rsidRPr="00D16041">
          <w:rPr>
            <w:noProof/>
            <w:webHidden/>
          </w:rPr>
          <w:fldChar w:fldCharType="begin"/>
        </w:r>
        <w:r w:rsidR="00367D2A" w:rsidRPr="00D16041">
          <w:rPr>
            <w:noProof/>
            <w:webHidden/>
          </w:rPr>
          <w:instrText xml:space="preserve"> PAGEREF _Toc66439496 \h </w:instrText>
        </w:r>
        <w:r w:rsidRPr="00D16041">
          <w:rPr>
            <w:noProof/>
            <w:webHidden/>
          </w:rPr>
        </w:r>
        <w:r w:rsidRPr="00D16041">
          <w:rPr>
            <w:noProof/>
            <w:webHidden/>
          </w:rPr>
          <w:fldChar w:fldCharType="separate"/>
        </w:r>
        <w:r w:rsidR="00AE3460" w:rsidRPr="00D16041">
          <w:rPr>
            <w:noProof/>
            <w:webHidden/>
          </w:rPr>
          <w:t>- 62 -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97" w:history="1">
        <w:r w:rsidR="00367D2A" w:rsidRPr="00D16041">
          <w:rPr>
            <w:rStyle w:val="aff6"/>
            <w:noProof/>
          </w:rPr>
          <w:t>第二部分</w:t>
        </w:r>
        <w:r w:rsidR="00367D2A" w:rsidRPr="00D16041">
          <w:rPr>
            <w:rStyle w:val="aff6"/>
            <w:noProof/>
          </w:rPr>
          <w:t xml:space="preserve"> “</w:t>
        </w:r>
        <w:r w:rsidR="00367D2A" w:rsidRPr="00D16041">
          <w:rPr>
            <w:rStyle w:val="aff6"/>
            <w:noProof/>
          </w:rPr>
          <w:t>商务技术文件</w:t>
        </w:r>
        <w:r w:rsidR="00367D2A" w:rsidRPr="00D16041">
          <w:rPr>
            <w:rStyle w:val="aff6"/>
            <w:noProof/>
          </w:rPr>
          <w:t>”</w:t>
        </w:r>
        <w:r w:rsidR="00367D2A" w:rsidRPr="00D16041">
          <w:rPr>
            <w:rStyle w:val="aff6"/>
            <w:noProof/>
          </w:rPr>
          <w:t>格式</w:t>
        </w:r>
        <w:r w:rsidR="00367D2A" w:rsidRPr="00D16041">
          <w:rPr>
            <w:noProof/>
            <w:webHidden/>
          </w:rPr>
          <w:tab/>
        </w:r>
        <w:r w:rsidRPr="00D16041">
          <w:rPr>
            <w:noProof/>
            <w:webHidden/>
          </w:rPr>
          <w:fldChar w:fldCharType="begin"/>
        </w:r>
        <w:r w:rsidR="00367D2A" w:rsidRPr="00D16041">
          <w:rPr>
            <w:noProof/>
            <w:webHidden/>
          </w:rPr>
          <w:instrText xml:space="preserve"> PAGEREF _Toc66439497 \h </w:instrText>
        </w:r>
        <w:r w:rsidRPr="00D16041">
          <w:rPr>
            <w:noProof/>
            <w:webHidden/>
          </w:rPr>
        </w:r>
        <w:r w:rsidRPr="00D16041">
          <w:rPr>
            <w:noProof/>
            <w:webHidden/>
          </w:rPr>
          <w:fldChar w:fldCharType="separate"/>
        </w:r>
        <w:r w:rsidR="00AE3460" w:rsidRPr="00D16041">
          <w:rPr>
            <w:noProof/>
            <w:webHidden/>
          </w:rPr>
          <w:t>- 75 -</w:t>
        </w:r>
        <w:r w:rsidRPr="00D16041">
          <w:rPr>
            <w:noProof/>
            <w:webHidden/>
          </w:rPr>
          <w:fldChar w:fldCharType="end"/>
        </w:r>
      </w:hyperlink>
    </w:p>
    <w:p w:rsidR="00367D2A" w:rsidRPr="00D16041" w:rsidRDefault="00EF6FCC">
      <w:pPr>
        <w:pStyle w:val="2f3"/>
        <w:rPr>
          <w:rFonts w:asciiTheme="minorHAnsi" w:eastAsiaTheme="minorEastAsia" w:hAnsiTheme="minorHAnsi" w:cstheme="minorBidi"/>
          <w:smallCaps w:val="0"/>
          <w:noProof/>
          <w:sz w:val="21"/>
          <w:szCs w:val="22"/>
        </w:rPr>
      </w:pPr>
      <w:hyperlink w:anchor="_Toc66439498" w:history="1">
        <w:r w:rsidR="00367D2A" w:rsidRPr="00D16041">
          <w:rPr>
            <w:rStyle w:val="aff6"/>
            <w:noProof/>
          </w:rPr>
          <w:t>第三部分</w:t>
        </w:r>
        <w:r w:rsidR="00367D2A" w:rsidRPr="00D16041">
          <w:rPr>
            <w:rStyle w:val="aff6"/>
            <w:noProof/>
          </w:rPr>
          <w:t xml:space="preserve"> “</w:t>
        </w:r>
        <w:r w:rsidR="00367D2A" w:rsidRPr="00D16041">
          <w:rPr>
            <w:rStyle w:val="aff6"/>
            <w:noProof/>
          </w:rPr>
          <w:t>报价文件</w:t>
        </w:r>
        <w:r w:rsidR="00367D2A" w:rsidRPr="00D16041">
          <w:rPr>
            <w:rStyle w:val="aff6"/>
            <w:rFonts w:ascii="Arial" w:hAnsi="Arial" w:cs="Arial"/>
            <w:noProof/>
          </w:rPr>
          <w:t>”</w:t>
        </w:r>
        <w:r w:rsidR="00367D2A" w:rsidRPr="00D16041">
          <w:rPr>
            <w:rStyle w:val="aff6"/>
            <w:noProof/>
          </w:rPr>
          <w:t>格式</w:t>
        </w:r>
        <w:r w:rsidR="00367D2A" w:rsidRPr="00D16041">
          <w:rPr>
            <w:noProof/>
            <w:webHidden/>
          </w:rPr>
          <w:tab/>
        </w:r>
        <w:r w:rsidRPr="00D16041">
          <w:rPr>
            <w:noProof/>
            <w:webHidden/>
          </w:rPr>
          <w:fldChar w:fldCharType="begin"/>
        </w:r>
        <w:r w:rsidR="00367D2A" w:rsidRPr="00D16041">
          <w:rPr>
            <w:noProof/>
            <w:webHidden/>
          </w:rPr>
          <w:instrText xml:space="preserve"> PAGEREF _Toc66439498 \h </w:instrText>
        </w:r>
        <w:r w:rsidRPr="00D16041">
          <w:rPr>
            <w:noProof/>
            <w:webHidden/>
          </w:rPr>
        </w:r>
        <w:r w:rsidRPr="00D16041">
          <w:rPr>
            <w:noProof/>
            <w:webHidden/>
          </w:rPr>
          <w:fldChar w:fldCharType="separate"/>
        </w:r>
        <w:r w:rsidR="00AE3460" w:rsidRPr="00D16041">
          <w:rPr>
            <w:noProof/>
            <w:webHidden/>
          </w:rPr>
          <w:t>- 89 -</w:t>
        </w:r>
        <w:r w:rsidRPr="00D16041">
          <w:rPr>
            <w:noProof/>
            <w:webHidden/>
          </w:rPr>
          <w:fldChar w:fldCharType="end"/>
        </w:r>
      </w:hyperlink>
    </w:p>
    <w:p w:rsidR="00367D2A" w:rsidRPr="00D16041" w:rsidRDefault="00EF6FCC">
      <w:pPr>
        <w:pStyle w:val="1a"/>
        <w:tabs>
          <w:tab w:val="right" w:leader="dot" w:pos="8920"/>
        </w:tabs>
        <w:rPr>
          <w:rFonts w:asciiTheme="minorHAnsi" w:eastAsiaTheme="minorEastAsia" w:hAnsiTheme="minorHAnsi" w:cstheme="minorBidi"/>
          <w:b w:val="0"/>
          <w:bCs w:val="0"/>
          <w:caps w:val="0"/>
          <w:noProof/>
          <w:sz w:val="21"/>
          <w:szCs w:val="22"/>
        </w:rPr>
      </w:pPr>
      <w:hyperlink w:anchor="_Toc66439499" w:history="1">
        <w:r w:rsidR="00367D2A" w:rsidRPr="00D16041">
          <w:rPr>
            <w:rStyle w:val="aff6"/>
            <w:noProof/>
          </w:rPr>
          <w:t>第八章</w:t>
        </w:r>
        <w:r w:rsidR="00367D2A" w:rsidRPr="00D16041">
          <w:rPr>
            <w:rStyle w:val="aff6"/>
            <w:noProof/>
          </w:rPr>
          <w:t xml:space="preserve"> </w:t>
        </w:r>
        <w:r w:rsidR="00367D2A" w:rsidRPr="00D16041">
          <w:rPr>
            <w:rStyle w:val="aff6"/>
            <w:noProof/>
          </w:rPr>
          <w:t>附件</w:t>
        </w:r>
        <w:r w:rsidR="00367D2A" w:rsidRPr="00D16041">
          <w:rPr>
            <w:noProof/>
            <w:webHidden/>
          </w:rPr>
          <w:tab/>
        </w:r>
        <w:r w:rsidRPr="00D16041">
          <w:rPr>
            <w:noProof/>
            <w:webHidden/>
          </w:rPr>
          <w:fldChar w:fldCharType="begin"/>
        </w:r>
        <w:r w:rsidR="00367D2A" w:rsidRPr="00D16041">
          <w:rPr>
            <w:noProof/>
            <w:webHidden/>
          </w:rPr>
          <w:instrText xml:space="preserve"> PAGEREF _Toc66439499 \h </w:instrText>
        </w:r>
        <w:r w:rsidRPr="00D16041">
          <w:rPr>
            <w:noProof/>
            <w:webHidden/>
          </w:rPr>
        </w:r>
        <w:r w:rsidRPr="00D16041">
          <w:rPr>
            <w:noProof/>
            <w:webHidden/>
          </w:rPr>
          <w:fldChar w:fldCharType="separate"/>
        </w:r>
        <w:r w:rsidR="00AE3460" w:rsidRPr="00D16041">
          <w:rPr>
            <w:noProof/>
            <w:webHidden/>
          </w:rPr>
          <w:t>- 93 -</w:t>
        </w:r>
        <w:r w:rsidRPr="00D16041">
          <w:rPr>
            <w:noProof/>
            <w:webHidden/>
          </w:rPr>
          <w:fldChar w:fldCharType="end"/>
        </w:r>
      </w:hyperlink>
    </w:p>
    <w:p w:rsidR="00BF31DC" w:rsidRPr="00D16041" w:rsidRDefault="00EF6FCC">
      <w:pPr>
        <w:tabs>
          <w:tab w:val="right" w:leader="dot" w:pos="8920"/>
        </w:tabs>
        <w:spacing w:line="276" w:lineRule="auto"/>
        <w:ind w:firstLineChars="176" w:firstLine="422"/>
        <w:rPr>
          <w:kern w:val="0"/>
          <w:sz w:val="24"/>
        </w:rPr>
      </w:pPr>
      <w:r w:rsidRPr="00D16041">
        <w:rPr>
          <w:rFonts w:ascii="仿宋" w:eastAsia="仿宋" w:hAnsi="仿宋" w:cs="Arial"/>
          <w:bCs/>
          <w:caps/>
          <w:sz w:val="24"/>
        </w:rPr>
        <w:fldChar w:fldCharType="end"/>
      </w:r>
    </w:p>
    <w:p w:rsidR="00BF31DC" w:rsidRPr="00D16041" w:rsidRDefault="00BF31DC">
      <w:pPr>
        <w:rPr>
          <w:kern w:val="0"/>
          <w:sz w:val="24"/>
        </w:rPr>
        <w:sectPr w:rsidR="00BF31DC" w:rsidRPr="00D16041" w:rsidSect="00950A84">
          <w:headerReference w:type="even" r:id="rId12"/>
          <w:headerReference w:type="default" r:id="rId13"/>
          <w:footerReference w:type="default" r:id="rId14"/>
          <w:headerReference w:type="first" r:id="rId15"/>
          <w:footerReference w:type="first" r:id="rId16"/>
          <w:pgSz w:w="11906" w:h="16838"/>
          <w:pgMar w:top="1670" w:right="1416" w:bottom="851" w:left="1560" w:header="709" w:footer="583" w:gutter="0"/>
          <w:cols w:space="720"/>
          <w:docGrid w:type="lines" w:linePitch="312"/>
        </w:sectPr>
      </w:pPr>
    </w:p>
    <w:p w:rsidR="00BF31DC" w:rsidRPr="00D16041" w:rsidRDefault="00BF31DC">
      <w:pPr>
        <w:pStyle w:val="aff9"/>
      </w:pPr>
      <w:bookmarkStart w:id="0" w:name="_Toc424164130"/>
      <w:bookmarkStart w:id="1" w:name="_Toc440162775"/>
      <w:bookmarkStart w:id="2" w:name="_Toc66439463"/>
      <w:r w:rsidRPr="00D16041">
        <w:rPr>
          <w:rFonts w:hint="eastAsia"/>
        </w:rPr>
        <w:lastRenderedPageBreak/>
        <w:t>第一章</w:t>
      </w:r>
      <w:r w:rsidRPr="00D16041">
        <w:t xml:space="preserve"> </w:t>
      </w:r>
      <w:r w:rsidR="00964FB2" w:rsidRPr="00D16041">
        <w:rPr>
          <w:rFonts w:hint="eastAsia"/>
        </w:rPr>
        <w:t>招标</w:t>
      </w:r>
      <w:r w:rsidRPr="00D16041">
        <w:rPr>
          <w:rFonts w:hint="eastAsia"/>
        </w:rPr>
        <w:t>公告</w:t>
      </w:r>
      <w:bookmarkEnd w:id="0"/>
      <w:bookmarkEnd w:id="1"/>
      <w:bookmarkEnd w:id="2"/>
    </w:p>
    <w:p w:rsidR="00964FB2" w:rsidRPr="00D16041" w:rsidRDefault="00964FB2" w:rsidP="00964FB2">
      <w:pPr>
        <w:pBdr>
          <w:top w:val="single" w:sz="4" w:space="1" w:color="auto"/>
          <w:left w:val="single" w:sz="4" w:space="4" w:color="auto"/>
          <w:bottom w:val="single" w:sz="4" w:space="1" w:color="auto"/>
          <w:right w:val="single" w:sz="4" w:space="4" w:color="auto"/>
        </w:pBdr>
        <w:ind w:firstLineChars="200" w:firstLine="480"/>
        <w:rPr>
          <w:rFonts w:ascii="宋体" w:hAnsi="宋体" w:cs="宋体"/>
          <w:sz w:val="24"/>
        </w:rPr>
      </w:pPr>
      <w:r w:rsidRPr="00D16041">
        <w:rPr>
          <w:rFonts w:ascii="宋体" w:hAnsi="宋体" w:cs="宋体" w:hint="eastAsia"/>
          <w:sz w:val="24"/>
        </w:rPr>
        <w:t>项目概况</w:t>
      </w:r>
    </w:p>
    <w:p w:rsidR="00964FB2" w:rsidRPr="00D16041" w:rsidRDefault="000B1D0E" w:rsidP="00964FB2">
      <w:pPr>
        <w:pBdr>
          <w:top w:val="single" w:sz="4" w:space="1" w:color="auto"/>
          <w:left w:val="single" w:sz="4" w:space="4" w:color="auto"/>
          <w:bottom w:val="single" w:sz="4" w:space="1" w:color="auto"/>
          <w:right w:val="single" w:sz="4" w:space="4" w:color="auto"/>
        </w:pBdr>
        <w:ind w:firstLineChars="200" w:firstLine="480"/>
        <w:rPr>
          <w:rFonts w:ascii="宋体" w:hAnsi="宋体" w:cs="宋体"/>
          <w:sz w:val="24"/>
        </w:rPr>
      </w:pPr>
      <w:r w:rsidRPr="00D16041">
        <w:rPr>
          <w:rFonts w:ascii="宋体" w:hAnsi="宋体" w:cs="宋体" w:hint="eastAsia"/>
          <w:sz w:val="24"/>
        </w:rPr>
        <w:t>“数智滨团”管理平台项目</w:t>
      </w:r>
      <w:r w:rsidR="002C1539">
        <w:rPr>
          <w:rFonts w:ascii="宋体" w:hAnsi="宋体" w:cs="宋体" w:hint="eastAsia"/>
          <w:sz w:val="24"/>
        </w:rPr>
        <w:t>招标项目</w:t>
      </w:r>
      <w:r w:rsidRPr="00D16041">
        <w:rPr>
          <w:rFonts w:ascii="宋体" w:hAnsi="宋体" w:cs="宋体" w:hint="eastAsia"/>
          <w:sz w:val="24"/>
        </w:rPr>
        <w:t>的潜在投标人应在政府采购云平台（http://www.zcygov.cn/）获取（下载）招标文件，并于 2021年0</w:t>
      </w:r>
      <w:r w:rsidRPr="00D16041">
        <w:rPr>
          <w:rFonts w:ascii="宋体" w:hAnsi="宋体" w:cs="宋体"/>
          <w:sz w:val="24"/>
        </w:rPr>
        <w:t>4</w:t>
      </w:r>
      <w:r w:rsidRPr="00D16041">
        <w:rPr>
          <w:rFonts w:ascii="宋体" w:hAnsi="宋体" w:cs="宋体" w:hint="eastAsia"/>
          <w:sz w:val="24"/>
        </w:rPr>
        <w:t>月</w:t>
      </w:r>
      <w:r w:rsidRPr="00D16041">
        <w:rPr>
          <w:rFonts w:ascii="宋体" w:hAnsi="宋体" w:cs="宋体"/>
          <w:sz w:val="24"/>
        </w:rPr>
        <w:t xml:space="preserve"> </w:t>
      </w:r>
      <w:r w:rsidR="005740F9">
        <w:rPr>
          <w:rFonts w:ascii="宋体" w:hAnsi="宋体" w:cs="宋体"/>
          <w:sz w:val="24"/>
        </w:rPr>
        <w:t>22</w:t>
      </w:r>
      <w:r w:rsidRPr="00D16041">
        <w:rPr>
          <w:rFonts w:ascii="宋体" w:hAnsi="宋体" w:cs="宋体"/>
          <w:sz w:val="24"/>
        </w:rPr>
        <w:t xml:space="preserve"> </w:t>
      </w:r>
      <w:r w:rsidRPr="00D16041">
        <w:rPr>
          <w:rFonts w:ascii="宋体" w:hAnsi="宋体" w:cs="宋体" w:hint="eastAsia"/>
          <w:sz w:val="24"/>
        </w:rPr>
        <w:t>日 09:</w:t>
      </w:r>
      <w:r w:rsidR="005740F9">
        <w:rPr>
          <w:rFonts w:ascii="宋体" w:hAnsi="宋体" w:cs="宋体"/>
          <w:sz w:val="24"/>
        </w:rPr>
        <w:t>0</w:t>
      </w:r>
      <w:r w:rsidRPr="00D16041">
        <w:rPr>
          <w:rFonts w:ascii="宋体" w:hAnsi="宋体" w:cs="宋体" w:hint="eastAsia"/>
          <w:sz w:val="24"/>
        </w:rPr>
        <w:t>0（北京时间）前递交（上传）投标文件</w:t>
      </w:r>
      <w:r w:rsidR="00964FB2" w:rsidRPr="00D16041">
        <w:rPr>
          <w:rFonts w:ascii="宋体" w:hAnsi="宋体" w:cs="宋体" w:hint="eastAsia"/>
          <w:sz w:val="24"/>
        </w:rPr>
        <w:t>。</w:t>
      </w:r>
    </w:p>
    <w:p w:rsidR="00964FB2" w:rsidRPr="00D16041" w:rsidRDefault="00964FB2" w:rsidP="00964FB2">
      <w:pPr>
        <w:rPr>
          <w:rFonts w:ascii="宋体" w:hAnsi="宋体" w:cs="宋体"/>
          <w:sz w:val="24"/>
        </w:rPr>
      </w:pPr>
    </w:p>
    <w:p w:rsidR="00964FB2" w:rsidRPr="00D16041" w:rsidRDefault="00964FB2" w:rsidP="00964FB2">
      <w:pPr>
        <w:spacing w:line="360" w:lineRule="auto"/>
        <w:jc w:val="left"/>
        <w:rPr>
          <w:rFonts w:ascii="仿宋" w:eastAsia="仿宋" w:hAnsi="仿宋" w:cs="Arial"/>
          <w:sz w:val="24"/>
        </w:rPr>
      </w:pPr>
      <w:r w:rsidRPr="00D16041">
        <w:rPr>
          <w:rFonts w:ascii="仿宋" w:eastAsia="仿宋" w:hAnsi="仿宋" w:cs="Arial" w:hint="eastAsia"/>
          <w:b/>
          <w:sz w:val="24"/>
        </w:rPr>
        <w:t>一、项目基本情况</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项目编号：</w:t>
      </w:r>
      <w:r w:rsidR="000F7D86" w:rsidRPr="00D16041">
        <w:rPr>
          <w:rFonts w:ascii="仿宋" w:eastAsia="仿宋" w:hAnsi="仿宋" w:cs="Arial" w:hint="eastAsia"/>
          <w:sz w:val="24"/>
        </w:rPr>
        <w:t>CTZB-2021030151</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项目名称：</w:t>
      </w:r>
      <w:r w:rsidR="007E3773" w:rsidRPr="00D16041">
        <w:rPr>
          <w:rFonts w:ascii="仿宋" w:eastAsia="仿宋" w:hAnsi="仿宋" w:cs="Arial" w:hint="eastAsia"/>
          <w:sz w:val="24"/>
        </w:rPr>
        <w:t>“</w:t>
      </w:r>
      <w:r w:rsidR="000B1D0E" w:rsidRPr="00D16041">
        <w:rPr>
          <w:rFonts w:ascii="仿宋" w:eastAsia="仿宋" w:hAnsi="仿宋" w:cs="Arial" w:hint="eastAsia"/>
          <w:sz w:val="24"/>
        </w:rPr>
        <w:t>数智滨团”管理平台项目</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预算金额（元）：</w:t>
      </w:r>
      <w:r w:rsidR="000B1D0E" w:rsidRPr="00D16041">
        <w:rPr>
          <w:rFonts w:ascii="仿宋" w:eastAsia="仿宋" w:hAnsi="仿宋" w:cs="Arial"/>
          <w:sz w:val="24"/>
        </w:rPr>
        <w:t>2150000</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最高限价（元）：</w:t>
      </w:r>
      <w:r w:rsidR="000B1D0E" w:rsidRPr="00D16041">
        <w:rPr>
          <w:rFonts w:ascii="仿宋" w:eastAsia="仿宋" w:hAnsi="仿宋" w:cs="Arial"/>
          <w:sz w:val="24"/>
        </w:rPr>
        <w:t>2150000</w:t>
      </w:r>
      <w:r w:rsidRPr="00D16041">
        <w:rPr>
          <w:rFonts w:ascii="仿宋" w:eastAsia="仿宋" w:hAnsi="仿宋" w:cs="Arial" w:hint="eastAsia"/>
          <w:sz w:val="24"/>
        </w:rPr>
        <w:t xml:space="preserve"> </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采购需求：</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标项一:</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 xml:space="preserve">    标项名称: </w:t>
      </w:r>
      <w:r w:rsidR="000B1D0E" w:rsidRPr="00D16041">
        <w:rPr>
          <w:rFonts w:ascii="仿宋" w:eastAsia="仿宋" w:hAnsi="仿宋" w:cs="Arial" w:hint="eastAsia"/>
          <w:sz w:val="24"/>
        </w:rPr>
        <w:t>“数智滨团”管理平台项目</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 xml:space="preserve">    数量: 1  </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 xml:space="preserve">    预算金额（元）: </w:t>
      </w:r>
      <w:r w:rsidR="000B1D0E" w:rsidRPr="00D16041">
        <w:rPr>
          <w:rFonts w:ascii="仿宋" w:eastAsia="仿宋" w:hAnsi="仿宋" w:cs="Arial"/>
          <w:sz w:val="24"/>
        </w:rPr>
        <w:t>2150000</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 xml:space="preserve">    简要规格描述或项目基本概况介绍、用途：</w:t>
      </w:r>
      <w:r w:rsidR="000B1D0E" w:rsidRPr="00D16041">
        <w:rPr>
          <w:rFonts w:ascii="仿宋" w:eastAsia="仿宋" w:hAnsi="仿宋" w:cs="Arial" w:hint="eastAsia"/>
          <w:sz w:val="24"/>
        </w:rPr>
        <w:t>本项目采购内容为“数智滨团”管理平台项目，具体内容为</w:t>
      </w:r>
      <w:bookmarkStart w:id="3" w:name="_Hlk66121805"/>
      <w:r w:rsidR="000B1D0E" w:rsidRPr="00D16041">
        <w:rPr>
          <w:rFonts w:ascii="仿宋" w:eastAsia="仿宋" w:hAnsi="仿宋" w:cs="Arial" w:hint="eastAsia"/>
          <w:sz w:val="24"/>
        </w:rPr>
        <w:t>整合各群团核心业务及服务资源，搭建群团大数据平台，发挥数据运用分析、管理服务等功能，进一步统筹群团资源、找准工作结合点</w:t>
      </w:r>
      <w:r w:rsidR="00A47C3F" w:rsidRPr="00D16041">
        <w:rPr>
          <w:rFonts w:ascii="仿宋" w:eastAsia="仿宋" w:hAnsi="仿宋" w:cs="Arial" w:hint="eastAsia"/>
          <w:sz w:val="24"/>
        </w:rPr>
        <w:t>与</w:t>
      </w:r>
      <w:r w:rsidR="000B1D0E" w:rsidRPr="00D16041">
        <w:rPr>
          <w:rFonts w:ascii="仿宋" w:eastAsia="仿宋" w:hAnsi="仿宋" w:cs="Arial" w:hint="eastAsia"/>
          <w:sz w:val="24"/>
        </w:rPr>
        <w:t>着力点，提升群团组织力和服务力，努力形成大群团融合工作格局</w:t>
      </w:r>
      <w:r w:rsidR="002F031C" w:rsidRPr="00D16041">
        <w:rPr>
          <w:rFonts w:ascii="仿宋" w:eastAsia="仿宋" w:hAnsi="仿宋" w:cs="Arial" w:hint="eastAsia"/>
          <w:sz w:val="24"/>
        </w:rPr>
        <w:t>，详细采购需求见招标文件</w:t>
      </w:r>
      <w:bookmarkEnd w:id="3"/>
      <w:r w:rsidR="002F031C" w:rsidRPr="00D16041">
        <w:rPr>
          <w:rFonts w:ascii="仿宋" w:eastAsia="仿宋" w:hAnsi="仿宋" w:cs="Arial" w:hint="eastAsia"/>
          <w:sz w:val="24"/>
        </w:rPr>
        <w:t>第二章。</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 xml:space="preserve">    备注：</w:t>
      </w:r>
      <w:r w:rsidR="002F031C" w:rsidRPr="00D16041">
        <w:rPr>
          <w:rFonts w:ascii="仿宋" w:eastAsia="仿宋" w:hAnsi="仿宋" w:cs="Arial" w:hint="eastAsia"/>
          <w:sz w:val="24"/>
        </w:rPr>
        <w:t>最高限价为</w:t>
      </w:r>
      <w:r w:rsidR="000B1D0E" w:rsidRPr="00D16041">
        <w:rPr>
          <w:rFonts w:ascii="仿宋" w:eastAsia="仿宋" w:hAnsi="仿宋" w:cs="Arial" w:hint="eastAsia"/>
          <w:sz w:val="24"/>
        </w:rPr>
        <w:t>215</w:t>
      </w:r>
      <w:r w:rsidR="003E2644" w:rsidRPr="00D16041">
        <w:rPr>
          <w:rFonts w:ascii="仿宋" w:eastAsia="仿宋" w:hAnsi="仿宋" w:cs="Arial" w:hint="eastAsia"/>
          <w:sz w:val="24"/>
        </w:rPr>
        <w:t>万</w:t>
      </w:r>
      <w:r w:rsidR="002F031C" w:rsidRPr="00D16041">
        <w:rPr>
          <w:rFonts w:ascii="仿宋" w:eastAsia="仿宋" w:hAnsi="仿宋" w:cs="Arial" w:hint="eastAsia"/>
          <w:sz w:val="24"/>
        </w:rPr>
        <w:t>元。</w:t>
      </w:r>
    </w:p>
    <w:p w:rsidR="00964FB2" w:rsidRPr="00D16041" w:rsidRDefault="00964FB2" w:rsidP="00964FB2">
      <w:pPr>
        <w:spacing w:line="360" w:lineRule="auto"/>
        <w:ind w:firstLine="426"/>
        <w:jc w:val="left"/>
        <w:rPr>
          <w:rFonts w:ascii="仿宋" w:eastAsia="仿宋" w:hAnsi="仿宋" w:cs="Arial"/>
          <w:sz w:val="24"/>
        </w:rPr>
      </w:pP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合同履约期限：按招标文件要求。</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本项目（</w:t>
      </w:r>
      <w:r w:rsidR="003E2644" w:rsidRPr="00D16041">
        <w:rPr>
          <w:rFonts w:ascii="仿宋" w:eastAsia="仿宋" w:hAnsi="仿宋" w:cs="Arial" w:hint="eastAsia"/>
          <w:sz w:val="24"/>
        </w:rPr>
        <w:t>否</w:t>
      </w:r>
      <w:r w:rsidRPr="00D16041">
        <w:rPr>
          <w:rFonts w:ascii="仿宋" w:eastAsia="仿宋" w:hAnsi="仿宋" w:cs="Arial" w:hint="eastAsia"/>
          <w:sz w:val="24"/>
        </w:rPr>
        <w:t>）接受联合体投标。</w:t>
      </w:r>
    </w:p>
    <w:p w:rsidR="00BF31DC" w:rsidRPr="00D16041" w:rsidRDefault="00964FB2">
      <w:pPr>
        <w:spacing w:line="360" w:lineRule="auto"/>
        <w:rPr>
          <w:rFonts w:ascii="仿宋" w:eastAsia="仿宋" w:hAnsi="仿宋" w:cs="Arial"/>
          <w:sz w:val="24"/>
        </w:rPr>
      </w:pPr>
      <w:r w:rsidRPr="00D16041">
        <w:rPr>
          <w:rFonts w:ascii="仿宋" w:eastAsia="仿宋" w:hAnsi="仿宋" w:cs="Arial" w:hint="eastAsia"/>
          <w:b/>
          <w:sz w:val="24"/>
        </w:rPr>
        <w:t>二</w:t>
      </w:r>
      <w:r w:rsidR="00BF31DC" w:rsidRPr="00D16041">
        <w:rPr>
          <w:rFonts w:ascii="仿宋" w:eastAsia="仿宋" w:hAnsi="仿宋" w:cs="Arial" w:hint="eastAsia"/>
          <w:b/>
          <w:sz w:val="24"/>
        </w:rPr>
        <w:t>、</w:t>
      </w:r>
      <w:r w:rsidRPr="00D16041">
        <w:rPr>
          <w:rFonts w:ascii="仿宋" w:eastAsia="仿宋" w:hAnsi="仿宋" w:cs="Arial" w:hint="eastAsia"/>
          <w:b/>
          <w:sz w:val="24"/>
        </w:rPr>
        <w:t>申请人的资格要求</w:t>
      </w:r>
      <w:r w:rsidR="00BF31DC" w:rsidRPr="00D16041">
        <w:rPr>
          <w:rFonts w:ascii="仿宋" w:eastAsia="仿宋" w:hAnsi="仿宋" w:cs="Arial" w:hint="eastAsia"/>
          <w:b/>
          <w:sz w:val="24"/>
        </w:rPr>
        <w:t>：</w:t>
      </w:r>
    </w:p>
    <w:p w:rsidR="00964FB2" w:rsidRPr="00D16041" w:rsidRDefault="00964FB2" w:rsidP="00964FB2">
      <w:pPr>
        <w:spacing w:line="360" w:lineRule="auto"/>
        <w:ind w:firstLineChars="200" w:firstLine="480"/>
        <w:rPr>
          <w:rFonts w:ascii="仿宋" w:eastAsia="仿宋" w:hAnsi="仿宋" w:cs="Arial"/>
          <w:sz w:val="24"/>
        </w:rPr>
      </w:pPr>
      <w:r w:rsidRPr="00D16041">
        <w:rPr>
          <w:rFonts w:ascii="仿宋" w:eastAsia="仿宋" w:hAnsi="仿宋" w:cs="Arial" w:hint="eastAsia"/>
          <w:sz w:val="24"/>
        </w:rPr>
        <w:t>1、</w:t>
      </w:r>
      <w:r w:rsidR="00BE1AB7" w:rsidRPr="00D16041">
        <w:rPr>
          <w:rFonts w:ascii="仿宋" w:eastAsia="仿宋" w:hAnsi="仿宋" w:cs="Arial" w:hint="eastAsia"/>
          <w:sz w:val="24"/>
        </w:rPr>
        <w:t>满足《中华人民共和国政府采购法》第二十二条规定；未被“信用中国”（www.creditchina.gov.cn)、中国政府采购网（www.ccgp.gov.cn）列入失信被执行</w:t>
      </w:r>
      <w:r w:rsidR="00BE1AB7" w:rsidRPr="00D16041">
        <w:rPr>
          <w:rFonts w:ascii="仿宋" w:eastAsia="仿宋" w:hAnsi="仿宋" w:cs="Arial" w:hint="eastAsia"/>
          <w:sz w:val="24"/>
        </w:rPr>
        <w:lastRenderedPageBreak/>
        <w:t>人、重大税收违法案件当事人名单、政府采购严重违法失信行为记录名单</w:t>
      </w:r>
      <w:r w:rsidR="002F031C" w:rsidRPr="00D16041">
        <w:rPr>
          <w:rFonts w:ascii="仿宋" w:eastAsia="仿宋" w:hAnsi="仿宋" w:cs="Arial" w:hint="eastAsia"/>
          <w:sz w:val="24"/>
        </w:rPr>
        <w:t>；</w:t>
      </w:r>
    </w:p>
    <w:p w:rsidR="00964FB2" w:rsidRPr="00D16041" w:rsidRDefault="00964FB2" w:rsidP="00964FB2">
      <w:pPr>
        <w:spacing w:line="360" w:lineRule="auto"/>
        <w:ind w:firstLineChars="200" w:firstLine="480"/>
        <w:rPr>
          <w:rFonts w:ascii="仿宋" w:eastAsia="仿宋" w:hAnsi="仿宋" w:cs="Arial"/>
          <w:sz w:val="24"/>
        </w:rPr>
      </w:pPr>
      <w:r w:rsidRPr="00D16041">
        <w:rPr>
          <w:rFonts w:ascii="仿宋" w:eastAsia="仿宋" w:hAnsi="仿宋" w:cs="Arial" w:hint="eastAsia"/>
          <w:sz w:val="24"/>
        </w:rPr>
        <w:t>2、</w:t>
      </w:r>
      <w:r w:rsidR="002F031C" w:rsidRPr="00D16041">
        <w:rPr>
          <w:rFonts w:ascii="仿宋" w:eastAsia="仿宋" w:hAnsi="仿宋" w:cs="Arial" w:hint="eastAsia"/>
          <w:sz w:val="24"/>
        </w:rPr>
        <w:t>落实政府采购政策需满足的资格要求：</w:t>
      </w:r>
      <w:r w:rsidR="00046E98" w:rsidRPr="00D16041">
        <w:rPr>
          <w:rFonts w:ascii="仿宋" w:eastAsia="仿宋" w:hAnsi="仿宋" w:cs="Arial" w:hint="eastAsia"/>
          <w:sz w:val="24"/>
        </w:rPr>
        <w:t>本项目属于专门面向中小企业采购的项目,供应商应为中、小、微型企业，监狱企业、残疾人福利性单位</w:t>
      </w:r>
      <w:r w:rsidRPr="00D16041">
        <w:rPr>
          <w:rFonts w:ascii="仿宋" w:eastAsia="仿宋" w:hAnsi="仿宋" w:cs="Arial" w:hint="eastAsia"/>
          <w:sz w:val="24"/>
        </w:rPr>
        <w:t>；</w:t>
      </w:r>
    </w:p>
    <w:p w:rsidR="00964FB2" w:rsidRPr="00D16041" w:rsidRDefault="00964FB2" w:rsidP="002F031C">
      <w:pPr>
        <w:spacing w:line="360" w:lineRule="auto"/>
        <w:ind w:firstLineChars="200" w:firstLine="480"/>
        <w:rPr>
          <w:rFonts w:ascii="仿宋" w:eastAsia="仿宋" w:hAnsi="仿宋" w:cs="Arial"/>
          <w:sz w:val="24"/>
        </w:rPr>
      </w:pPr>
      <w:r w:rsidRPr="00D16041">
        <w:rPr>
          <w:rFonts w:ascii="仿宋" w:eastAsia="仿宋" w:hAnsi="仿宋" w:cs="Arial" w:hint="eastAsia"/>
          <w:sz w:val="24"/>
        </w:rPr>
        <w:t>3、本项目的特定资格要求：</w:t>
      </w:r>
      <w:r w:rsidR="002F031C" w:rsidRPr="00D16041">
        <w:rPr>
          <w:rFonts w:ascii="仿宋" w:eastAsia="仿宋" w:hAnsi="仿宋" w:cs="Arial" w:hint="eastAsia"/>
          <w:sz w:val="24"/>
        </w:rPr>
        <w:t>标项一:（1）单位负责人为同一人或者存在直接控股、管理关系的不同投标人，不得参加同一合同项下的政府采购活动；（</w:t>
      </w:r>
      <w:r w:rsidR="00C8507A" w:rsidRPr="00D16041">
        <w:rPr>
          <w:rFonts w:ascii="仿宋" w:eastAsia="仿宋" w:hAnsi="仿宋" w:cs="Arial"/>
          <w:sz w:val="24"/>
        </w:rPr>
        <w:t>2</w:t>
      </w:r>
      <w:r w:rsidR="002F031C" w:rsidRPr="00D16041">
        <w:rPr>
          <w:rFonts w:ascii="仿宋" w:eastAsia="仿宋" w:hAnsi="仿宋" w:cs="Arial" w:hint="eastAsia"/>
          <w:sz w:val="24"/>
        </w:rPr>
        <w:t>）不是公益一类事业单位、使用事业编制且由财政拨款保障的群团组织。</w:t>
      </w:r>
    </w:p>
    <w:p w:rsidR="002F031C" w:rsidRPr="00D16041" w:rsidRDefault="00BF31DC">
      <w:pPr>
        <w:spacing w:line="360" w:lineRule="auto"/>
        <w:rPr>
          <w:rFonts w:ascii="仿宋" w:eastAsia="仿宋" w:hAnsi="仿宋" w:cs="Arial"/>
          <w:b/>
          <w:sz w:val="24"/>
        </w:rPr>
      </w:pPr>
      <w:r w:rsidRPr="00D16041">
        <w:rPr>
          <w:rFonts w:ascii="仿宋" w:eastAsia="仿宋" w:hAnsi="仿宋" w:cs="Arial" w:hint="eastAsia"/>
          <w:b/>
          <w:sz w:val="24"/>
        </w:rPr>
        <w:t>三</w:t>
      </w:r>
      <w:r w:rsidRPr="00D16041">
        <w:t>、</w:t>
      </w:r>
      <w:r w:rsidR="002F031C" w:rsidRPr="00D16041">
        <w:rPr>
          <w:rFonts w:hint="eastAsia"/>
        </w:rPr>
        <w:t>获取招标文件</w:t>
      </w:r>
    </w:p>
    <w:p w:rsidR="008D44DF" w:rsidRPr="00D16041" w:rsidRDefault="008D44DF" w:rsidP="008D44DF">
      <w:pPr>
        <w:spacing w:line="360" w:lineRule="auto"/>
        <w:ind w:firstLine="472"/>
        <w:rPr>
          <w:rFonts w:ascii="仿宋" w:eastAsia="仿宋" w:hAnsi="仿宋" w:cs="Arial"/>
          <w:sz w:val="24"/>
        </w:rPr>
      </w:pPr>
      <w:r w:rsidRPr="00D16041">
        <w:rPr>
          <w:rFonts w:ascii="仿宋" w:eastAsia="仿宋" w:hAnsi="仿宋" w:cs="Arial" w:hint="eastAsia"/>
          <w:sz w:val="24"/>
        </w:rPr>
        <w:t>时间：/至202</w:t>
      </w:r>
      <w:r w:rsidR="000B1D0E" w:rsidRPr="00D16041">
        <w:rPr>
          <w:rFonts w:ascii="仿宋" w:eastAsia="仿宋" w:hAnsi="仿宋" w:cs="Arial"/>
          <w:sz w:val="24"/>
        </w:rPr>
        <w:t>1</w:t>
      </w:r>
      <w:r w:rsidRPr="00D16041">
        <w:rPr>
          <w:rFonts w:ascii="仿宋" w:eastAsia="仿宋" w:hAnsi="仿宋" w:cs="Arial" w:hint="eastAsia"/>
          <w:sz w:val="24"/>
        </w:rPr>
        <w:t>年0</w:t>
      </w:r>
      <w:r w:rsidR="000B1D0E" w:rsidRPr="00D16041">
        <w:rPr>
          <w:rFonts w:ascii="仿宋" w:eastAsia="仿宋" w:hAnsi="仿宋" w:cs="Arial"/>
          <w:sz w:val="24"/>
        </w:rPr>
        <w:t>4</w:t>
      </w:r>
      <w:r w:rsidRPr="00D16041">
        <w:rPr>
          <w:rFonts w:ascii="仿宋" w:eastAsia="仿宋" w:hAnsi="仿宋" w:cs="Arial" w:hint="eastAsia"/>
          <w:sz w:val="24"/>
        </w:rPr>
        <w:t>月</w:t>
      </w:r>
      <w:r w:rsidR="001E5350" w:rsidRPr="00D16041">
        <w:rPr>
          <w:rFonts w:ascii="仿宋" w:eastAsia="仿宋" w:hAnsi="仿宋" w:cs="Arial"/>
          <w:sz w:val="24"/>
        </w:rPr>
        <w:t>22</w:t>
      </w:r>
      <w:r w:rsidRPr="00D16041">
        <w:rPr>
          <w:rFonts w:ascii="仿宋" w:eastAsia="仿宋" w:hAnsi="仿宋" w:cs="Arial" w:hint="eastAsia"/>
          <w:sz w:val="24"/>
        </w:rPr>
        <w:t>日</w:t>
      </w:r>
      <w:r w:rsidRPr="00D16041">
        <w:rPr>
          <w:rFonts w:ascii="Calibri" w:eastAsia="仿宋" w:hAnsi="Calibri" w:cs="Calibri"/>
          <w:sz w:val="24"/>
        </w:rPr>
        <w:t> </w:t>
      </w:r>
      <w:r w:rsidRPr="00D16041">
        <w:rPr>
          <w:rFonts w:ascii="仿宋" w:eastAsia="仿宋" w:hAnsi="仿宋" w:cs="Arial" w:hint="eastAsia"/>
          <w:sz w:val="24"/>
        </w:rPr>
        <w:t>，每天上午00:00至12:00</w:t>
      </w:r>
      <w:r w:rsidRPr="00D16041">
        <w:rPr>
          <w:rFonts w:ascii="Calibri" w:eastAsia="仿宋" w:hAnsi="Calibri" w:cs="Calibri"/>
          <w:sz w:val="24"/>
        </w:rPr>
        <w:t> </w:t>
      </w:r>
      <w:r w:rsidRPr="00D16041">
        <w:rPr>
          <w:rFonts w:ascii="仿宋" w:eastAsia="仿宋" w:hAnsi="仿宋" w:cs="Arial" w:hint="eastAsia"/>
          <w:sz w:val="24"/>
        </w:rPr>
        <w:t xml:space="preserve">，下午12:00至23:59（北京时间，线上获取法定节假日均可，线下获取文件法定节假日除外） </w:t>
      </w:r>
    </w:p>
    <w:p w:rsidR="008D44DF" w:rsidRPr="00D16041" w:rsidRDefault="008D44DF" w:rsidP="008D44DF">
      <w:pPr>
        <w:spacing w:line="360" w:lineRule="auto"/>
        <w:ind w:firstLineChars="200" w:firstLine="480"/>
        <w:rPr>
          <w:rFonts w:ascii="仿宋" w:eastAsia="仿宋" w:hAnsi="仿宋" w:cs="Arial"/>
          <w:sz w:val="24"/>
        </w:rPr>
      </w:pPr>
      <w:r w:rsidRPr="00D16041">
        <w:rPr>
          <w:rFonts w:ascii="仿宋" w:eastAsia="仿宋" w:hAnsi="仿宋" w:cs="Arial" w:hint="eastAsia"/>
          <w:sz w:val="24"/>
        </w:rPr>
        <w:t>地点（网址）：浙江政府采购网（http://zfcg.czt.zj.gov.cn/）</w:t>
      </w:r>
      <w:r w:rsidRPr="00D16041">
        <w:rPr>
          <w:rFonts w:ascii="Calibri" w:eastAsia="仿宋" w:hAnsi="Calibri" w:cs="Calibri"/>
          <w:sz w:val="24"/>
        </w:rPr>
        <w:t> </w:t>
      </w:r>
      <w:r w:rsidRPr="00D16041">
        <w:rPr>
          <w:rFonts w:ascii="仿宋" w:eastAsia="仿宋" w:hAnsi="仿宋" w:cs="Arial" w:hint="eastAsia"/>
          <w:sz w:val="24"/>
        </w:rPr>
        <w:t xml:space="preserve"> </w:t>
      </w:r>
    </w:p>
    <w:p w:rsidR="008D44DF" w:rsidRPr="00D16041" w:rsidRDefault="00292BB0" w:rsidP="008D44DF">
      <w:pPr>
        <w:spacing w:line="360" w:lineRule="auto"/>
        <w:ind w:firstLineChars="200" w:firstLine="480"/>
        <w:rPr>
          <w:rFonts w:ascii="仿宋" w:eastAsia="仿宋" w:hAnsi="仿宋" w:cs="Arial"/>
          <w:sz w:val="24"/>
        </w:rPr>
      </w:pPr>
      <w:r w:rsidRPr="00D16041">
        <w:rPr>
          <w:rFonts w:ascii="仿宋" w:eastAsia="仿宋" w:hAnsi="仿宋" w:cs="Arial" w:hint="eastAsia"/>
          <w:sz w:val="24"/>
        </w:rPr>
        <w:t>方式：在线登记后获取（潜在供应商应通过浙江政府采购网公告下方“潜在供应商-获取采购文件”跳转登陆或直接登陆“政府采购云平台”，依次进入「项目采购」-「获取采购文件」-「申请获取采购文件」后完成在线登记后获取采购文件。公告下方“游客-浏览采购文件”内的采购文件仅供社会公众查阅使用，不视作依法获取采购文件；未按规定获取采购文件的供应商对采购文件提起的质疑、投诉将不予受理）。</w:t>
      </w:r>
      <w:r w:rsidR="008D44DF" w:rsidRPr="00D16041">
        <w:rPr>
          <w:rFonts w:ascii="Calibri" w:eastAsia="仿宋" w:hAnsi="Calibri" w:cs="Calibri"/>
          <w:sz w:val="24"/>
        </w:rPr>
        <w:t> </w:t>
      </w:r>
      <w:r w:rsidR="008D44DF" w:rsidRPr="00D16041">
        <w:rPr>
          <w:rFonts w:ascii="仿宋" w:eastAsia="仿宋" w:hAnsi="仿宋" w:cs="Arial" w:hint="eastAsia"/>
          <w:sz w:val="24"/>
        </w:rPr>
        <w:t xml:space="preserve"> </w:t>
      </w:r>
    </w:p>
    <w:p w:rsidR="00BF31DC" w:rsidRPr="00D16041" w:rsidRDefault="008D44DF" w:rsidP="008D44DF">
      <w:pPr>
        <w:spacing w:line="360" w:lineRule="auto"/>
        <w:ind w:firstLineChars="200" w:firstLine="480"/>
        <w:rPr>
          <w:rFonts w:ascii="仿宋" w:eastAsia="仿宋" w:hAnsi="仿宋" w:cs="Arial"/>
          <w:sz w:val="24"/>
        </w:rPr>
      </w:pPr>
      <w:r w:rsidRPr="00D16041">
        <w:rPr>
          <w:rFonts w:ascii="仿宋" w:eastAsia="仿宋" w:hAnsi="仿宋" w:cs="Arial" w:hint="eastAsia"/>
          <w:sz w:val="24"/>
        </w:rPr>
        <w:t>售价（元）：0</w:t>
      </w:r>
    </w:p>
    <w:p w:rsidR="008D44DF" w:rsidRPr="00D16041" w:rsidRDefault="00BF31DC">
      <w:pPr>
        <w:spacing w:line="360" w:lineRule="auto"/>
        <w:rPr>
          <w:rFonts w:ascii="仿宋" w:eastAsia="仿宋" w:hAnsi="仿宋" w:cs="Arial"/>
          <w:sz w:val="24"/>
        </w:rPr>
      </w:pPr>
      <w:r w:rsidRPr="00D16041">
        <w:rPr>
          <w:rFonts w:ascii="仿宋" w:eastAsia="仿宋" w:hAnsi="仿宋" w:cs="Arial" w:hint="eastAsia"/>
          <w:b/>
          <w:sz w:val="24"/>
        </w:rPr>
        <w:t>四、</w:t>
      </w:r>
      <w:r w:rsidR="008D44DF" w:rsidRPr="00D16041">
        <w:rPr>
          <w:rFonts w:ascii="仿宋" w:eastAsia="仿宋" w:hAnsi="仿宋" w:cs="Arial" w:hint="eastAsia"/>
          <w:b/>
          <w:sz w:val="24"/>
        </w:rPr>
        <w:t>提交投标文件截止时间、开标时间和地点</w:t>
      </w:r>
    </w:p>
    <w:p w:rsidR="008D44DF" w:rsidRPr="00D16041" w:rsidRDefault="008D44DF" w:rsidP="008D44DF">
      <w:pPr>
        <w:spacing w:line="360" w:lineRule="auto"/>
        <w:rPr>
          <w:rFonts w:ascii="仿宋" w:eastAsia="仿宋" w:hAnsi="仿宋" w:cs="Arial"/>
          <w:sz w:val="24"/>
        </w:rPr>
      </w:pPr>
      <w:r w:rsidRPr="00D16041">
        <w:rPr>
          <w:rFonts w:ascii="仿宋" w:eastAsia="仿宋" w:hAnsi="仿宋" w:cs="Arial" w:hint="eastAsia"/>
          <w:sz w:val="24"/>
        </w:rPr>
        <w:t xml:space="preserve"> </w:t>
      </w:r>
      <w:r w:rsidRPr="00D16041">
        <w:rPr>
          <w:rFonts w:ascii="仿宋" w:eastAsia="仿宋" w:hAnsi="仿宋" w:cs="Arial"/>
          <w:sz w:val="24"/>
        </w:rPr>
        <w:t xml:space="preserve">   </w:t>
      </w:r>
      <w:r w:rsidRPr="00D16041">
        <w:rPr>
          <w:rFonts w:ascii="仿宋" w:eastAsia="仿宋" w:hAnsi="仿宋" w:cs="Arial" w:hint="eastAsia"/>
          <w:sz w:val="24"/>
        </w:rPr>
        <w:t>提交投标文件截止时间：202</w:t>
      </w:r>
      <w:r w:rsidR="000B1D0E" w:rsidRPr="00D16041">
        <w:rPr>
          <w:rFonts w:ascii="仿宋" w:eastAsia="仿宋" w:hAnsi="仿宋" w:cs="Arial"/>
          <w:sz w:val="24"/>
        </w:rPr>
        <w:t>1</w:t>
      </w:r>
      <w:r w:rsidRPr="00D16041">
        <w:rPr>
          <w:rFonts w:ascii="仿宋" w:eastAsia="仿宋" w:hAnsi="仿宋" w:cs="Arial" w:hint="eastAsia"/>
          <w:sz w:val="24"/>
        </w:rPr>
        <w:t>年</w:t>
      </w:r>
      <w:r w:rsidRPr="00D16041">
        <w:rPr>
          <w:rFonts w:ascii="仿宋" w:eastAsia="仿宋" w:hAnsi="仿宋" w:cs="Arial"/>
          <w:sz w:val="24"/>
        </w:rPr>
        <w:t xml:space="preserve"> </w:t>
      </w:r>
      <w:r w:rsidR="00161358" w:rsidRPr="00D16041">
        <w:rPr>
          <w:rFonts w:ascii="仿宋" w:eastAsia="仿宋" w:hAnsi="仿宋" w:cs="Arial"/>
          <w:sz w:val="24"/>
        </w:rPr>
        <w:t>4</w:t>
      </w:r>
      <w:r w:rsidRPr="00D16041">
        <w:rPr>
          <w:rFonts w:ascii="仿宋" w:eastAsia="仿宋" w:hAnsi="仿宋" w:cs="Arial"/>
          <w:sz w:val="24"/>
        </w:rPr>
        <w:t xml:space="preserve"> </w:t>
      </w:r>
      <w:r w:rsidRPr="00D16041">
        <w:rPr>
          <w:rFonts w:ascii="仿宋" w:eastAsia="仿宋" w:hAnsi="仿宋" w:cs="Arial" w:hint="eastAsia"/>
          <w:sz w:val="24"/>
        </w:rPr>
        <w:t>月</w:t>
      </w:r>
      <w:r w:rsidRPr="00D16041">
        <w:rPr>
          <w:rFonts w:ascii="仿宋" w:eastAsia="仿宋" w:hAnsi="仿宋" w:cs="Arial"/>
          <w:sz w:val="24"/>
        </w:rPr>
        <w:t xml:space="preserve"> </w:t>
      </w:r>
      <w:r w:rsidR="001E5350" w:rsidRPr="00D16041">
        <w:rPr>
          <w:rFonts w:ascii="仿宋" w:eastAsia="仿宋" w:hAnsi="仿宋" w:cs="Arial"/>
          <w:sz w:val="24"/>
        </w:rPr>
        <w:t>22</w:t>
      </w:r>
      <w:r w:rsidRPr="00D16041">
        <w:rPr>
          <w:rFonts w:ascii="仿宋" w:eastAsia="仿宋" w:hAnsi="仿宋" w:cs="Arial"/>
          <w:sz w:val="24"/>
        </w:rPr>
        <w:t xml:space="preserve"> </w:t>
      </w:r>
      <w:r w:rsidRPr="00D16041">
        <w:rPr>
          <w:rFonts w:ascii="仿宋" w:eastAsia="仿宋" w:hAnsi="仿宋" w:cs="Arial" w:hint="eastAsia"/>
          <w:sz w:val="24"/>
        </w:rPr>
        <w:t xml:space="preserve">日 </w:t>
      </w:r>
      <w:r w:rsidR="001E5350" w:rsidRPr="00D16041">
        <w:rPr>
          <w:rFonts w:ascii="仿宋" w:eastAsia="仿宋" w:hAnsi="仿宋" w:cs="Arial"/>
          <w:sz w:val="24"/>
        </w:rPr>
        <w:t>09</w:t>
      </w:r>
      <w:r w:rsidRPr="00D16041">
        <w:rPr>
          <w:rFonts w:ascii="仿宋" w:eastAsia="仿宋" w:hAnsi="仿宋" w:cs="Arial" w:hint="eastAsia"/>
          <w:sz w:val="24"/>
        </w:rPr>
        <w:t>:00（北京时间）</w:t>
      </w:r>
    </w:p>
    <w:p w:rsidR="008D44DF" w:rsidRPr="00D16041" w:rsidRDefault="008D44DF" w:rsidP="008D44DF">
      <w:pPr>
        <w:spacing w:line="360" w:lineRule="auto"/>
        <w:rPr>
          <w:rFonts w:ascii="仿宋" w:eastAsia="仿宋" w:hAnsi="仿宋" w:cs="Arial"/>
          <w:sz w:val="24"/>
        </w:rPr>
      </w:pPr>
      <w:r w:rsidRPr="00D16041">
        <w:rPr>
          <w:rFonts w:ascii="仿宋" w:eastAsia="仿宋" w:hAnsi="仿宋" w:cs="Arial" w:hint="eastAsia"/>
          <w:sz w:val="24"/>
        </w:rPr>
        <w:t xml:space="preserve">    投标地点（网址）：政府采购云平台（https://www.zcygov.cn） </w:t>
      </w:r>
    </w:p>
    <w:p w:rsidR="008D44DF" w:rsidRPr="00D16041" w:rsidRDefault="008D44DF" w:rsidP="008D44DF">
      <w:pPr>
        <w:spacing w:line="360" w:lineRule="auto"/>
        <w:rPr>
          <w:rFonts w:ascii="仿宋" w:eastAsia="仿宋" w:hAnsi="仿宋" w:cs="Arial"/>
          <w:sz w:val="24"/>
        </w:rPr>
      </w:pPr>
      <w:r w:rsidRPr="00D16041">
        <w:rPr>
          <w:rFonts w:ascii="仿宋" w:eastAsia="仿宋" w:hAnsi="仿宋" w:cs="Arial" w:hint="eastAsia"/>
          <w:sz w:val="24"/>
        </w:rPr>
        <w:t xml:space="preserve">    开标时间：</w:t>
      </w:r>
      <w:r w:rsidR="00292BB0" w:rsidRPr="00D16041">
        <w:rPr>
          <w:rFonts w:ascii="仿宋" w:eastAsia="仿宋" w:hAnsi="仿宋" w:cs="Arial" w:hint="eastAsia"/>
          <w:sz w:val="24"/>
        </w:rPr>
        <w:t>202</w:t>
      </w:r>
      <w:r w:rsidR="000B1D0E" w:rsidRPr="00D16041">
        <w:rPr>
          <w:rFonts w:ascii="仿宋" w:eastAsia="仿宋" w:hAnsi="仿宋" w:cs="Arial"/>
          <w:sz w:val="24"/>
        </w:rPr>
        <w:t>1</w:t>
      </w:r>
      <w:r w:rsidR="00292BB0" w:rsidRPr="00D16041">
        <w:rPr>
          <w:rFonts w:ascii="仿宋" w:eastAsia="仿宋" w:hAnsi="仿宋" w:cs="Arial" w:hint="eastAsia"/>
          <w:sz w:val="24"/>
        </w:rPr>
        <w:t>年</w:t>
      </w:r>
      <w:r w:rsidR="00292BB0" w:rsidRPr="00D16041">
        <w:rPr>
          <w:rFonts w:ascii="仿宋" w:eastAsia="仿宋" w:hAnsi="仿宋" w:cs="Arial"/>
          <w:sz w:val="24"/>
        </w:rPr>
        <w:t xml:space="preserve"> </w:t>
      </w:r>
      <w:r w:rsidR="00161358" w:rsidRPr="00D16041">
        <w:rPr>
          <w:rFonts w:ascii="仿宋" w:eastAsia="仿宋" w:hAnsi="仿宋" w:cs="Arial"/>
          <w:sz w:val="24"/>
        </w:rPr>
        <w:t>4</w:t>
      </w:r>
      <w:r w:rsidR="00292BB0" w:rsidRPr="00D16041">
        <w:rPr>
          <w:rFonts w:ascii="仿宋" w:eastAsia="仿宋" w:hAnsi="仿宋" w:cs="Arial"/>
          <w:sz w:val="24"/>
        </w:rPr>
        <w:t xml:space="preserve"> </w:t>
      </w:r>
      <w:r w:rsidR="00292BB0" w:rsidRPr="00D16041">
        <w:rPr>
          <w:rFonts w:ascii="仿宋" w:eastAsia="仿宋" w:hAnsi="仿宋" w:cs="Arial" w:hint="eastAsia"/>
          <w:sz w:val="24"/>
        </w:rPr>
        <w:t>月</w:t>
      </w:r>
      <w:r w:rsidR="00292BB0" w:rsidRPr="00D16041">
        <w:rPr>
          <w:rFonts w:ascii="仿宋" w:eastAsia="仿宋" w:hAnsi="仿宋" w:cs="Arial"/>
          <w:sz w:val="24"/>
        </w:rPr>
        <w:t xml:space="preserve"> </w:t>
      </w:r>
      <w:r w:rsidR="001E5350" w:rsidRPr="00D16041">
        <w:rPr>
          <w:rFonts w:ascii="仿宋" w:eastAsia="仿宋" w:hAnsi="仿宋" w:cs="Arial"/>
          <w:sz w:val="24"/>
        </w:rPr>
        <w:t>22</w:t>
      </w:r>
      <w:r w:rsidR="00292BB0" w:rsidRPr="00D16041">
        <w:rPr>
          <w:rFonts w:ascii="仿宋" w:eastAsia="仿宋" w:hAnsi="仿宋" w:cs="Arial"/>
          <w:sz w:val="24"/>
        </w:rPr>
        <w:t xml:space="preserve"> </w:t>
      </w:r>
      <w:r w:rsidR="00292BB0" w:rsidRPr="00D16041">
        <w:rPr>
          <w:rFonts w:ascii="仿宋" w:eastAsia="仿宋" w:hAnsi="仿宋" w:cs="Arial" w:hint="eastAsia"/>
          <w:sz w:val="24"/>
        </w:rPr>
        <w:t xml:space="preserve">日 </w:t>
      </w:r>
      <w:r w:rsidR="001E5350" w:rsidRPr="00D16041">
        <w:rPr>
          <w:rFonts w:ascii="仿宋" w:eastAsia="仿宋" w:hAnsi="仿宋" w:cs="Arial"/>
          <w:sz w:val="24"/>
        </w:rPr>
        <w:t>09</w:t>
      </w:r>
      <w:r w:rsidR="00292BB0" w:rsidRPr="00D16041">
        <w:rPr>
          <w:rFonts w:ascii="仿宋" w:eastAsia="仿宋" w:hAnsi="仿宋" w:cs="Arial" w:hint="eastAsia"/>
          <w:sz w:val="24"/>
        </w:rPr>
        <w:t>:00</w:t>
      </w:r>
      <w:r w:rsidRPr="00D16041">
        <w:rPr>
          <w:rFonts w:ascii="仿宋" w:eastAsia="仿宋" w:hAnsi="仿宋" w:cs="Arial" w:hint="eastAsia"/>
          <w:sz w:val="24"/>
        </w:rPr>
        <w:t xml:space="preserve"> </w:t>
      </w:r>
    </w:p>
    <w:p w:rsidR="00BF31DC" w:rsidRPr="00D16041" w:rsidRDefault="008D44DF" w:rsidP="008D44DF">
      <w:pPr>
        <w:spacing w:line="360" w:lineRule="auto"/>
        <w:rPr>
          <w:rFonts w:ascii="仿宋" w:eastAsia="仿宋" w:hAnsi="仿宋" w:cs="Arial"/>
          <w:sz w:val="24"/>
        </w:rPr>
      </w:pPr>
      <w:r w:rsidRPr="00D16041">
        <w:rPr>
          <w:rFonts w:ascii="仿宋" w:eastAsia="仿宋" w:hAnsi="仿宋" w:cs="Arial" w:hint="eastAsia"/>
          <w:sz w:val="24"/>
        </w:rPr>
        <w:t xml:space="preserve">    开标地点（网址）：在政府采购云平台（https://www.zcygov.cn）上开启投标文件</w:t>
      </w:r>
    </w:p>
    <w:p w:rsidR="008D44DF" w:rsidRPr="00D16041" w:rsidRDefault="00BF31DC">
      <w:pPr>
        <w:spacing w:line="360" w:lineRule="auto"/>
        <w:rPr>
          <w:rFonts w:ascii="仿宋" w:eastAsia="仿宋" w:hAnsi="仿宋" w:cs="Arial"/>
          <w:b/>
          <w:sz w:val="24"/>
        </w:rPr>
      </w:pPr>
      <w:r w:rsidRPr="00D16041">
        <w:rPr>
          <w:rFonts w:ascii="仿宋" w:eastAsia="仿宋" w:hAnsi="仿宋" w:cs="Arial" w:hint="eastAsia"/>
          <w:b/>
          <w:sz w:val="24"/>
        </w:rPr>
        <w:t>五、公告期限</w:t>
      </w:r>
    </w:p>
    <w:p w:rsidR="00BF31DC" w:rsidRPr="00D16041" w:rsidRDefault="00BF31DC" w:rsidP="008D44DF">
      <w:pPr>
        <w:spacing w:line="360" w:lineRule="auto"/>
        <w:ind w:firstLineChars="200" w:firstLine="480"/>
        <w:rPr>
          <w:rFonts w:ascii="仿宋" w:eastAsia="仿宋" w:hAnsi="仿宋" w:cs="Arial"/>
          <w:b/>
          <w:sz w:val="24"/>
        </w:rPr>
      </w:pPr>
      <w:r w:rsidRPr="00D16041">
        <w:rPr>
          <w:rFonts w:ascii="仿宋" w:eastAsia="仿宋" w:hAnsi="仿宋" w:cs="Arial" w:hint="eastAsia"/>
          <w:sz w:val="24"/>
        </w:rPr>
        <w:t>本公告发布之日起5个工作日</w:t>
      </w:r>
    </w:p>
    <w:p w:rsidR="008D44DF" w:rsidRPr="00D16041" w:rsidRDefault="008D44DF" w:rsidP="008D44DF">
      <w:pPr>
        <w:spacing w:line="360" w:lineRule="auto"/>
        <w:rPr>
          <w:rFonts w:ascii="仿宋" w:eastAsia="仿宋" w:hAnsi="仿宋" w:cs="Arial"/>
          <w:b/>
          <w:sz w:val="24"/>
        </w:rPr>
      </w:pPr>
      <w:r w:rsidRPr="00D16041">
        <w:rPr>
          <w:rFonts w:ascii="仿宋" w:eastAsia="仿宋" w:hAnsi="仿宋" w:cs="Arial" w:hint="eastAsia"/>
          <w:b/>
          <w:sz w:val="24"/>
        </w:rPr>
        <w:t>六、其他补充事宜</w:t>
      </w:r>
    </w:p>
    <w:p w:rsidR="008D44DF" w:rsidRPr="00D16041" w:rsidRDefault="008D44DF" w:rsidP="008D44DF">
      <w:pPr>
        <w:pStyle w:val="afa"/>
        <w:ind w:firstLine="426"/>
      </w:pPr>
      <w:r w:rsidRPr="00D16041">
        <w:rPr>
          <w:b/>
        </w:rPr>
        <w:t>1</w:t>
      </w:r>
      <w:r w:rsidRPr="00D16041">
        <w:rPr>
          <w:rFonts w:hint="eastAsia"/>
          <w:b/>
        </w:rPr>
        <w:t>、</w:t>
      </w:r>
      <w:r w:rsidR="00C8507A" w:rsidRPr="00D16041">
        <w:rPr>
          <w:rFonts w:hint="eastAsia"/>
          <w:bCs/>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r w:rsidR="00C8507A" w:rsidRPr="00D16041">
        <w:rPr>
          <w:rFonts w:hint="eastAsia"/>
          <w:bCs/>
        </w:rPr>
        <w:lastRenderedPageBreak/>
        <w:t>作出答复的，可以在答复期满后十五个工作日内向同级政府采购监督管理部门投诉。质疑函范本、投诉书范本请到浙江政府采购网下载专区下载。</w:t>
      </w:r>
    </w:p>
    <w:p w:rsidR="008D44DF" w:rsidRPr="00D16041" w:rsidRDefault="008D44DF" w:rsidP="00C8507A">
      <w:pPr>
        <w:pStyle w:val="afa"/>
        <w:ind w:firstLine="426"/>
        <w:rPr>
          <w:b/>
        </w:rPr>
      </w:pPr>
      <w:r w:rsidRPr="00D16041">
        <w:rPr>
          <w:rFonts w:hint="eastAsia"/>
          <w:b/>
        </w:rPr>
        <w:t>2</w:t>
      </w:r>
      <w:r w:rsidRPr="00D16041">
        <w:rPr>
          <w:b/>
        </w:rPr>
        <w:t>、</w:t>
      </w:r>
      <w:r w:rsidR="00C8507A" w:rsidRPr="00D16041">
        <w:rPr>
          <w:rFonts w:hint="eastAsia"/>
          <w:b/>
        </w:rPr>
        <w:t>其他事项：</w:t>
      </w:r>
      <w:r w:rsidR="00C8507A" w:rsidRPr="00D16041">
        <w:rPr>
          <w:rFonts w:hint="eastAsia"/>
        </w:rPr>
        <w:t>（</w:t>
      </w:r>
      <w:r w:rsidR="00046E98" w:rsidRPr="00D16041">
        <w:t>1</w:t>
      </w:r>
      <w:r w:rsidR="00C8507A" w:rsidRPr="00D16041">
        <w:rPr>
          <w:rFonts w:hint="eastAsia"/>
        </w:rPr>
        <w:t>）采购项目需要落实的政府采购政策：本项目依法落实节能产品、环境标志产品政府采购实施相关规定，具体详见采购文件第三章投标须知“二、落实的政府采购政策”。 （</w:t>
      </w:r>
      <w:r w:rsidR="00046E98" w:rsidRPr="00D16041">
        <w:t>2</w:t>
      </w:r>
      <w:r w:rsidR="00C8507A" w:rsidRPr="00D16041">
        <w:rPr>
          <w:rFonts w:hint="eastAsia"/>
        </w:rPr>
        <w:t>）根据《关于规范政府采购供应商资格设定及资格审查的通知（浙财采监【2013】24号）》第六条的规定，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本次政府采购活动。 （</w:t>
      </w:r>
      <w:r w:rsidR="00046E98" w:rsidRPr="00D16041">
        <w:t>3</w:t>
      </w:r>
      <w:r w:rsidR="00C8507A" w:rsidRPr="00D16041">
        <w:rPr>
          <w:rFonts w:hint="eastAsia"/>
        </w:rPr>
        <w:t>）本项目依据《浙江省政府采购项目电子交易管理暂行办法》，通过“政府采购云平台”（网址：www.zcygov.cn）实行电子交易（在线投标响应）。潜在供应商在参与本项目投标前应当完成“政府采购云平台”的账号注册、身份认证（CA数字证书申领）、“政采云电子交易客户端”下载安装，相关操作指南参考如下： a.供应商注册（入驻）：https://middle.zcygov.cn/v-settle-front/registry； b.浙江省“电子交易/不见面开评标”学习专题（网址https://edu.zcygov.cn/luban/e-biding） c.“政府采购云平台”服务热线电话：400-881-7190。 （5）为支持和促进中小企业发展，杭州市财政局出台了政府采购信用融资政策，供应商可凭中标合同申请贷款，利率一般在基准利率左右（不同银行略有差异）。</w:t>
      </w:r>
    </w:p>
    <w:p w:rsidR="00BF31DC" w:rsidRPr="00D16041" w:rsidRDefault="00BF31DC" w:rsidP="008D44DF">
      <w:pPr>
        <w:spacing w:line="360" w:lineRule="auto"/>
        <w:ind w:firstLineChars="200" w:firstLine="482"/>
        <w:rPr>
          <w:rFonts w:ascii="仿宋" w:eastAsia="仿宋" w:hAnsi="仿宋"/>
          <w:b/>
          <w:sz w:val="24"/>
        </w:rPr>
      </w:pPr>
      <w:r w:rsidRPr="00D16041">
        <w:rPr>
          <w:rFonts w:ascii="仿宋" w:eastAsia="仿宋" w:hAnsi="仿宋" w:hint="eastAsia"/>
          <w:b/>
          <w:sz w:val="24"/>
        </w:rPr>
        <w:t>七</w:t>
      </w:r>
      <w:r w:rsidRPr="00D16041">
        <w:rPr>
          <w:rFonts w:ascii="仿宋" w:eastAsia="仿宋" w:hAnsi="仿宋"/>
          <w:b/>
          <w:sz w:val="24"/>
        </w:rPr>
        <w:t>、</w:t>
      </w:r>
      <w:r w:rsidR="008D44DF" w:rsidRPr="00D16041">
        <w:rPr>
          <w:rFonts w:ascii="仿宋" w:eastAsia="仿宋" w:hAnsi="仿宋" w:hint="eastAsia"/>
          <w:b/>
          <w:sz w:val="24"/>
        </w:rPr>
        <w:t>对本次招标提出询问、质疑、投诉，请按以下方式联系</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1.采购人信息</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名 称：</w:t>
      </w:r>
      <w:r w:rsidR="000B1D0E" w:rsidRPr="00D16041">
        <w:rPr>
          <w:rFonts w:ascii="仿宋" w:eastAsia="仿宋" w:hAnsi="仿宋" w:cs="宋体" w:hint="eastAsia"/>
          <w:sz w:val="24"/>
        </w:rPr>
        <w:t>中国共产主义青年团杭州市滨江区委员会</w:t>
      </w:r>
    </w:p>
    <w:p w:rsidR="008D44DF" w:rsidRPr="00D16041" w:rsidRDefault="008D44DF" w:rsidP="008D44DF">
      <w:pPr>
        <w:widowControl/>
        <w:spacing w:line="360" w:lineRule="auto"/>
        <w:ind w:firstLineChars="200" w:firstLine="480"/>
        <w:jc w:val="left"/>
        <w:rPr>
          <w:rFonts w:ascii="仿宋" w:eastAsia="仿宋" w:hAnsi="仿宋"/>
        </w:rPr>
      </w:pPr>
      <w:r w:rsidRPr="00D16041">
        <w:rPr>
          <w:rFonts w:ascii="仿宋" w:eastAsia="仿宋" w:hAnsi="仿宋" w:cs="宋体" w:hint="eastAsia"/>
          <w:sz w:val="24"/>
        </w:rPr>
        <w:t>地 址：</w:t>
      </w:r>
      <w:r w:rsidR="000B1D0E" w:rsidRPr="00D16041">
        <w:rPr>
          <w:rFonts w:ascii="仿宋" w:eastAsia="仿宋" w:hAnsi="仿宋" w:cs="宋体" w:hint="eastAsia"/>
          <w:sz w:val="24"/>
        </w:rPr>
        <w:t>杭州市滨江区春晓路580号</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传真：/</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项目联系人（询问）：</w:t>
      </w:r>
      <w:r w:rsidR="001E5350" w:rsidRPr="00D16041">
        <w:rPr>
          <w:rFonts w:ascii="仿宋" w:eastAsia="仿宋" w:hAnsi="仿宋" w:cs="宋体" w:hint="eastAsia"/>
          <w:sz w:val="24"/>
        </w:rPr>
        <w:t>孙轶婧</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项目联系方式（询问）：</w:t>
      </w:r>
      <w:r w:rsidR="00087662" w:rsidRPr="00D16041">
        <w:rPr>
          <w:rFonts w:ascii="仿宋" w:eastAsia="仿宋" w:hAnsi="仿宋" w:cs="宋体"/>
          <w:sz w:val="24"/>
        </w:rPr>
        <w:t>0571-</w:t>
      </w:r>
      <w:r w:rsidR="00971B36" w:rsidRPr="00D16041">
        <w:rPr>
          <w:rFonts w:ascii="仿宋" w:eastAsia="仿宋" w:hAnsi="仿宋" w:cs="Arial" w:hint="eastAsia"/>
          <w:sz w:val="24"/>
        </w:rPr>
        <w:t>87702321</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质疑联系人：</w:t>
      </w:r>
      <w:r w:rsidR="000B1D0E" w:rsidRPr="00D16041">
        <w:rPr>
          <w:rFonts w:ascii="仿宋" w:eastAsia="仿宋" w:hAnsi="仿宋" w:cs="宋体" w:hint="eastAsia"/>
          <w:sz w:val="24"/>
        </w:rPr>
        <w:t xml:space="preserve"> </w:t>
      </w:r>
      <w:r w:rsidR="00161358" w:rsidRPr="00D16041">
        <w:rPr>
          <w:rFonts w:ascii="仿宋" w:eastAsia="仿宋" w:hAnsi="仿宋" w:cs="宋体" w:hint="eastAsia"/>
          <w:sz w:val="24"/>
        </w:rPr>
        <w:t>袁女士</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质疑联系方式 ：</w:t>
      </w:r>
      <w:r w:rsidR="00036E44" w:rsidRPr="00D16041">
        <w:rPr>
          <w:rFonts w:ascii="仿宋" w:eastAsia="仿宋" w:hAnsi="仿宋" w:cs="宋体" w:hint="eastAsia"/>
          <w:sz w:val="24"/>
        </w:rPr>
        <w:t>0</w:t>
      </w:r>
      <w:r w:rsidR="00036E44" w:rsidRPr="00D16041">
        <w:rPr>
          <w:rFonts w:ascii="仿宋" w:eastAsia="仿宋" w:hAnsi="仿宋" w:cs="宋体"/>
          <w:sz w:val="24"/>
        </w:rPr>
        <w:t>571</w:t>
      </w:r>
      <w:r w:rsidR="00036E44" w:rsidRPr="00D16041">
        <w:rPr>
          <w:rFonts w:ascii="仿宋" w:eastAsia="仿宋" w:hAnsi="仿宋" w:cs="宋体" w:hint="eastAsia"/>
          <w:sz w:val="24"/>
        </w:rPr>
        <w:t>-</w:t>
      </w:r>
      <w:r w:rsidR="00161358" w:rsidRPr="00D16041">
        <w:rPr>
          <w:rFonts w:ascii="仿宋" w:eastAsia="仿宋" w:hAnsi="仿宋" w:cs="宋体"/>
          <w:sz w:val="24"/>
        </w:rPr>
        <w:t>87702572</w:t>
      </w:r>
      <w:r w:rsidR="000B1D0E" w:rsidRPr="00D16041">
        <w:rPr>
          <w:rFonts w:ascii="仿宋" w:eastAsia="仿宋" w:hAnsi="仿宋" w:cs="宋体"/>
          <w:sz w:val="24"/>
        </w:rPr>
        <w:t xml:space="preserve"> </w:t>
      </w:r>
    </w:p>
    <w:p w:rsidR="008D44DF" w:rsidRPr="00D16041" w:rsidRDefault="008D44DF" w:rsidP="008D44DF">
      <w:pPr>
        <w:widowControl/>
        <w:spacing w:line="360" w:lineRule="auto"/>
        <w:ind w:firstLineChars="200" w:firstLine="480"/>
        <w:jc w:val="left"/>
        <w:rPr>
          <w:rFonts w:ascii="仿宋" w:eastAsia="仿宋" w:hAnsi="仿宋" w:cs="宋体"/>
          <w:sz w:val="24"/>
        </w:rPr>
      </w:pP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lastRenderedPageBreak/>
        <w:t>2.采购代理机构信息</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名 称：</w:t>
      </w:r>
      <w:r w:rsidR="00087662" w:rsidRPr="00D16041">
        <w:rPr>
          <w:rFonts w:ascii="仿宋" w:eastAsia="仿宋" w:hAnsi="仿宋" w:cs="宋体" w:hint="eastAsia"/>
          <w:sz w:val="24"/>
        </w:rPr>
        <w:t>浙江省成套招标代理有限公司</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地 址：</w:t>
      </w:r>
      <w:r w:rsidR="00087662" w:rsidRPr="00D16041">
        <w:rPr>
          <w:rFonts w:ascii="仿宋" w:eastAsia="仿宋" w:hAnsi="仿宋" w:cs="宋体" w:hint="eastAsia"/>
          <w:sz w:val="24"/>
        </w:rPr>
        <w:t>杭州市文晖路42号现代置业大厦西楼17-18楼</w:t>
      </w:r>
    </w:p>
    <w:p w:rsidR="008D44DF" w:rsidRPr="00D16041" w:rsidRDefault="008D44DF" w:rsidP="008D44DF">
      <w:pPr>
        <w:widowControl/>
        <w:spacing w:line="360" w:lineRule="auto"/>
        <w:ind w:firstLineChars="200" w:firstLine="480"/>
        <w:jc w:val="left"/>
        <w:rPr>
          <w:rFonts w:ascii="仿宋" w:eastAsia="仿宋" w:hAnsi="仿宋"/>
        </w:rPr>
      </w:pPr>
      <w:r w:rsidRPr="00D16041">
        <w:rPr>
          <w:rFonts w:ascii="仿宋" w:eastAsia="仿宋" w:hAnsi="仿宋" w:cs="宋体" w:hint="eastAsia"/>
          <w:sz w:val="24"/>
        </w:rPr>
        <w:t>传真：/</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项目联系人（询问）：</w:t>
      </w:r>
      <w:r w:rsidR="00087662" w:rsidRPr="00D16041">
        <w:rPr>
          <w:rFonts w:ascii="仿宋" w:eastAsia="仿宋" w:hAnsi="仿宋" w:cs="宋体" w:hint="eastAsia"/>
          <w:sz w:val="24"/>
        </w:rPr>
        <w:t>毛松翁</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项目联系方式（询问）：</w:t>
      </w:r>
      <w:r w:rsidR="00087662" w:rsidRPr="00D16041">
        <w:rPr>
          <w:rFonts w:ascii="仿宋" w:eastAsia="仿宋" w:hAnsi="仿宋" w:cs="宋体"/>
          <w:sz w:val="24"/>
        </w:rPr>
        <w:t>13588106919</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质疑联系人：</w:t>
      </w:r>
      <w:r w:rsidR="00087662" w:rsidRPr="00D16041">
        <w:rPr>
          <w:rFonts w:ascii="仿宋" w:eastAsia="仿宋" w:hAnsi="仿宋" w:cs="宋体" w:hint="eastAsia"/>
          <w:sz w:val="24"/>
        </w:rPr>
        <w:t>冯</w:t>
      </w:r>
      <w:r w:rsidR="00046E98" w:rsidRPr="00D16041">
        <w:rPr>
          <w:rFonts w:ascii="仿宋" w:eastAsia="仿宋" w:hAnsi="仿宋" w:cs="宋体" w:hint="eastAsia"/>
          <w:sz w:val="24"/>
        </w:rPr>
        <w:t>东东</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质疑联系方式：</w:t>
      </w:r>
      <w:r w:rsidR="00087662" w:rsidRPr="00D16041">
        <w:rPr>
          <w:rFonts w:ascii="仿宋" w:eastAsia="仿宋" w:hAnsi="仿宋" w:cs="宋体"/>
          <w:sz w:val="24"/>
        </w:rPr>
        <w:t>0571-85331293</w:t>
      </w:r>
    </w:p>
    <w:p w:rsidR="00087662" w:rsidRPr="00D16041" w:rsidRDefault="00087662" w:rsidP="008D44DF">
      <w:pPr>
        <w:widowControl/>
        <w:spacing w:line="360" w:lineRule="auto"/>
        <w:ind w:firstLineChars="200" w:firstLine="480"/>
        <w:jc w:val="left"/>
        <w:rPr>
          <w:rFonts w:ascii="仿宋" w:eastAsia="仿宋" w:hAnsi="仿宋" w:cs="宋体"/>
          <w:sz w:val="24"/>
        </w:rPr>
      </w:pP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3.同级政府采购监督管理部门</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名 称：</w:t>
      </w:r>
      <w:r w:rsidR="000B1D0E" w:rsidRPr="00D16041">
        <w:rPr>
          <w:rFonts w:ascii="仿宋" w:eastAsia="仿宋" w:hAnsi="仿宋" w:cs="宋体" w:hint="eastAsia"/>
          <w:sz w:val="24"/>
        </w:rPr>
        <w:t>杭州市滨江区财政局</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地 址：</w:t>
      </w:r>
      <w:r w:rsidR="000B1D0E" w:rsidRPr="00D16041">
        <w:rPr>
          <w:rFonts w:ascii="仿宋" w:eastAsia="仿宋" w:hAnsi="仿宋" w:cs="宋体" w:hint="eastAsia"/>
          <w:bCs/>
          <w:snapToGrid w:val="0"/>
          <w:kern w:val="28"/>
          <w:sz w:val="24"/>
        </w:rPr>
        <w:t>杭州市滨江区江南大道328号</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传真：</w:t>
      </w:r>
      <w:r w:rsidR="001E5350" w:rsidRPr="00D16041">
        <w:rPr>
          <w:rFonts w:ascii="仿宋" w:eastAsia="仿宋" w:hAnsi="仿宋" w:cs="宋体" w:hint="eastAsia"/>
          <w:sz w:val="24"/>
        </w:rPr>
        <w:t>/</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联系人：</w:t>
      </w:r>
      <w:r w:rsidR="000B1D0E" w:rsidRPr="00D16041">
        <w:rPr>
          <w:rFonts w:ascii="仿宋" w:eastAsia="仿宋" w:hAnsi="仿宋" w:cs="宋体" w:hint="eastAsia"/>
          <w:sz w:val="24"/>
        </w:rPr>
        <w:t>何</w:t>
      </w:r>
      <w:r w:rsidR="007A58F8" w:rsidRPr="00D16041">
        <w:rPr>
          <w:rFonts w:ascii="仿宋" w:eastAsia="仿宋" w:hAnsi="仿宋" w:cs="宋体" w:hint="eastAsia"/>
          <w:sz w:val="24"/>
        </w:rPr>
        <w:t>工</w:t>
      </w:r>
      <w:r w:rsidRPr="00D16041">
        <w:rPr>
          <w:rFonts w:ascii="Calibri" w:eastAsia="仿宋" w:hAnsi="Calibri" w:cs="Calibri"/>
          <w:sz w:val="24"/>
        </w:rPr>
        <w:t> </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监督投诉电话：</w:t>
      </w:r>
      <w:r w:rsidR="000B1D0E" w:rsidRPr="00D16041">
        <w:rPr>
          <w:rFonts w:ascii="仿宋" w:eastAsia="仿宋" w:hAnsi="仿宋" w:cs="宋体"/>
          <w:bCs/>
          <w:snapToGrid w:val="0"/>
          <w:kern w:val="28"/>
          <w:sz w:val="24"/>
        </w:rPr>
        <w:t>0571-87760023</w:t>
      </w:r>
    </w:p>
    <w:p w:rsidR="00BF31DC" w:rsidRPr="00D16041" w:rsidRDefault="00BF31DC">
      <w:pPr>
        <w:spacing w:line="360" w:lineRule="auto"/>
        <w:jc w:val="right"/>
        <w:rPr>
          <w:rFonts w:ascii="Arial" w:eastAsia="新宋体" w:hAnsi="Arial" w:cs="Arial"/>
          <w:kern w:val="0"/>
          <w:sz w:val="22"/>
          <w:szCs w:val="22"/>
        </w:rPr>
        <w:sectPr w:rsidR="00BF31DC" w:rsidRPr="00D16041" w:rsidSect="00950A84">
          <w:headerReference w:type="even" r:id="rId17"/>
          <w:headerReference w:type="default" r:id="rId18"/>
          <w:footerReference w:type="even" r:id="rId19"/>
          <w:footerReference w:type="default" r:id="rId20"/>
          <w:headerReference w:type="first" r:id="rId21"/>
          <w:footerReference w:type="first" r:id="rId22"/>
          <w:pgSz w:w="11906" w:h="16838"/>
          <w:pgMar w:top="1701" w:right="1416" w:bottom="1440" w:left="1560" w:header="709" w:footer="796" w:gutter="0"/>
          <w:pgNumType w:fmt="numberInDash" w:start="1"/>
          <w:cols w:space="720"/>
          <w:docGrid w:type="lines" w:linePitch="312"/>
        </w:sectPr>
      </w:pPr>
    </w:p>
    <w:p w:rsidR="00A47C3F" w:rsidRPr="00D16041" w:rsidRDefault="00A47C3F" w:rsidP="00A47C3F">
      <w:pPr>
        <w:pStyle w:val="aff9"/>
      </w:pPr>
      <w:bookmarkStart w:id="4" w:name="_Toc66439464"/>
      <w:r w:rsidRPr="00D16041">
        <w:rPr>
          <w:rFonts w:hint="eastAsia"/>
        </w:rPr>
        <w:lastRenderedPageBreak/>
        <w:t>第二章</w:t>
      </w:r>
      <w:r w:rsidRPr="00D16041">
        <w:t xml:space="preserve"> </w:t>
      </w:r>
      <w:r w:rsidRPr="00D16041">
        <w:rPr>
          <w:rFonts w:hint="eastAsia"/>
        </w:rPr>
        <w:t>招标采购需求</w:t>
      </w:r>
      <w:bookmarkEnd w:id="4"/>
    </w:p>
    <w:p w:rsidR="00A47C3F" w:rsidRPr="00D16041" w:rsidRDefault="00A47C3F" w:rsidP="00A47C3F">
      <w:pPr>
        <w:pStyle w:val="2"/>
        <w:numPr>
          <w:ilvl w:val="0"/>
          <w:numId w:val="82"/>
        </w:numPr>
        <w:rPr>
          <w:rFonts w:ascii="宋体" w:eastAsia="宋体" w:hAnsi="宋体"/>
          <w:color w:val="auto"/>
        </w:rPr>
      </w:pPr>
      <w:bookmarkStart w:id="5" w:name="_Toc66439465"/>
      <w:bookmarkStart w:id="6" w:name="_Hlk67757343"/>
      <w:r w:rsidRPr="00D16041">
        <w:rPr>
          <w:rFonts w:ascii="宋体" w:eastAsia="宋体" w:hAnsi="宋体" w:hint="eastAsia"/>
          <w:color w:val="auto"/>
        </w:rPr>
        <w:t>项目背景</w:t>
      </w:r>
      <w:bookmarkEnd w:id="5"/>
    </w:p>
    <w:p w:rsidR="003A229D"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群团组织是连接群众与党组织，共同提升区域治理现代化的关键力量。群团改革是全面深化改革的重要任务。2017年习近平总书记指出，党的群团工作是党的一项十分重要的工作，要切实保持和增强党的群团工作的政治性、先进性和群众性。中共浙江省委《关于加强新时代党的群团工作的意见》指出，要健全联系广泛、服务群众的群团工作体系，同时也要强化数字化、智能化、智慧化功能应用，推进群团组织主动融入城市数字治理。</w:t>
      </w:r>
    </w:p>
    <w:p w:rsidR="00A47C3F" w:rsidRPr="00D16041" w:rsidRDefault="003A229D" w:rsidP="003A229D">
      <w:pPr>
        <w:spacing w:line="360" w:lineRule="auto"/>
        <w:ind w:firstLineChars="200" w:firstLine="480"/>
        <w:rPr>
          <w:rFonts w:ascii="仿宋" w:eastAsia="仿宋" w:hAnsi="仿宋"/>
          <w:sz w:val="24"/>
        </w:rPr>
      </w:pPr>
      <w:r w:rsidRPr="00D16041">
        <w:rPr>
          <w:rFonts w:ascii="仿宋" w:eastAsia="仿宋" w:hAnsi="仿宋" w:hint="eastAsia"/>
          <w:sz w:val="24"/>
        </w:rPr>
        <w:t>2020年以来，滨江区群团部门充分发挥群团组织职能优势，推出“滨团”行动，共同助力基层社会治理。为贯彻落实省、市、区委关于打造“高效协同的数智群团”的精神，推进各群团、各部门之间信息共享、数据分析、业务协同，更好</w:t>
      </w:r>
      <w:r w:rsidR="00A65166" w:rsidRPr="00D16041">
        <w:rPr>
          <w:rFonts w:ascii="仿宋" w:eastAsia="仿宋" w:hAnsi="仿宋" w:hint="eastAsia"/>
          <w:sz w:val="24"/>
        </w:rPr>
        <w:t>地</w:t>
      </w:r>
      <w:r w:rsidRPr="00D16041">
        <w:rPr>
          <w:rFonts w:ascii="仿宋" w:eastAsia="仿宋" w:hAnsi="仿宋" w:hint="eastAsia"/>
          <w:sz w:val="24"/>
        </w:rPr>
        <w:t>运用线上大数据分析，进一步统筹群团资源、找准工作结合点</w:t>
      </w:r>
      <w:r w:rsidR="00971B36" w:rsidRPr="00D16041">
        <w:rPr>
          <w:rFonts w:ascii="仿宋" w:eastAsia="仿宋" w:hAnsi="仿宋" w:hint="eastAsia"/>
          <w:sz w:val="24"/>
        </w:rPr>
        <w:t>与</w:t>
      </w:r>
      <w:r w:rsidRPr="00D16041">
        <w:rPr>
          <w:rFonts w:ascii="仿宋" w:eastAsia="仿宋" w:hAnsi="仿宋" w:hint="eastAsia"/>
          <w:sz w:val="24"/>
        </w:rPr>
        <w:t>着力点，形成各群团组织握指成拳的强大合力，把群团组织密切联系通过数字化赋能，不断提高群团组织服务大局、服务群众的能力。</w:t>
      </w:r>
      <w:r w:rsidR="00A47C3F" w:rsidRPr="00D16041">
        <w:rPr>
          <w:rFonts w:ascii="仿宋" w:eastAsia="仿宋" w:hAnsi="仿宋" w:hint="eastAsia"/>
          <w:sz w:val="24"/>
        </w:rPr>
        <w:t>拟开展本次滨江区“数智滨团”管理平台项目。</w:t>
      </w:r>
    </w:p>
    <w:p w:rsidR="00A47C3F" w:rsidRPr="00D16041" w:rsidRDefault="00A47C3F" w:rsidP="00A47C3F">
      <w:pPr>
        <w:pStyle w:val="2"/>
        <w:numPr>
          <w:ilvl w:val="0"/>
          <w:numId w:val="82"/>
        </w:numPr>
        <w:ind w:hanging="1418"/>
        <w:rPr>
          <w:rFonts w:ascii="宋体" w:eastAsia="宋体" w:hAnsi="宋体"/>
          <w:color w:val="auto"/>
        </w:rPr>
      </w:pPr>
      <w:bookmarkStart w:id="7" w:name="_Toc66439466"/>
      <w:r w:rsidRPr="00D16041">
        <w:rPr>
          <w:rFonts w:ascii="宋体" w:eastAsia="宋体" w:hAnsi="宋体" w:hint="eastAsia"/>
          <w:color w:val="auto"/>
        </w:rPr>
        <w:t>建设目标</w:t>
      </w:r>
      <w:bookmarkEnd w:id="7"/>
    </w:p>
    <w:p w:rsidR="00A47C3F" w:rsidRPr="00D16041" w:rsidRDefault="00A47C3F" w:rsidP="00A47C3F">
      <w:pPr>
        <w:pStyle w:val="afa"/>
        <w:rPr>
          <w:szCs w:val="24"/>
        </w:rPr>
      </w:pPr>
      <w:r w:rsidRPr="00D16041">
        <w:rPr>
          <w:rFonts w:hint="eastAsia"/>
          <w:szCs w:val="24"/>
        </w:rPr>
        <w:t>为应对群团组织理念、结构、功能和机制转型的挑战，构建规范统一的大数据平台，通过大数据技术，充分挖掘群团组织和群团工作者的活动数据和关联信息，对</w:t>
      </w:r>
      <w:r w:rsidR="00443660" w:rsidRPr="00D16041">
        <w:rPr>
          <w:rFonts w:hint="eastAsia"/>
          <w:szCs w:val="24"/>
        </w:rPr>
        <w:t>群团组织建设、群团服务等状况进行分析，</w:t>
      </w:r>
      <w:r w:rsidRPr="00D16041">
        <w:rPr>
          <w:rFonts w:hint="eastAsia"/>
          <w:szCs w:val="24"/>
        </w:rPr>
        <w:t>找准</w:t>
      </w:r>
      <w:r w:rsidR="00443660" w:rsidRPr="00D16041">
        <w:rPr>
          <w:rFonts w:hint="eastAsia"/>
          <w:szCs w:val="24"/>
        </w:rPr>
        <w:t>各</w:t>
      </w:r>
      <w:r w:rsidRPr="00D16041">
        <w:rPr>
          <w:rFonts w:hint="eastAsia"/>
          <w:szCs w:val="24"/>
        </w:rPr>
        <w:t>群团群众需求，努力为广大群众实施精准服务，增强群团组织的吸引力和凝聚力。</w:t>
      </w:r>
    </w:p>
    <w:p w:rsidR="00A47C3F" w:rsidRPr="00D16041" w:rsidRDefault="00A47C3F" w:rsidP="00A47C3F">
      <w:pPr>
        <w:pStyle w:val="afa"/>
        <w:rPr>
          <w:szCs w:val="24"/>
        </w:rPr>
      </w:pPr>
      <w:r w:rsidRPr="00D16041">
        <w:rPr>
          <w:rFonts w:hint="eastAsia"/>
          <w:szCs w:val="24"/>
        </w:rPr>
        <w:t>同时，通过对滨江区群团数据资源的汇聚共享，创新发展数字化应用，提供满足群团工作核心需求的大数据服务内容，实现全区群团工作领域发展态势感知、监测、预警，以及领域事件监控、指挥、研判、处置、评价分析；推动我区“数智滨团”工作的建设思路、建设模式、运营模式、机制体制创新，构建统分有序、联动协调、集约高效的群团工作建设新局面，提升区域治理现代化。</w:t>
      </w:r>
    </w:p>
    <w:p w:rsidR="00A47C3F" w:rsidRPr="00D16041" w:rsidRDefault="00A47C3F" w:rsidP="00A47C3F">
      <w:pPr>
        <w:pStyle w:val="2"/>
        <w:numPr>
          <w:ilvl w:val="0"/>
          <w:numId w:val="82"/>
        </w:numPr>
        <w:ind w:hanging="1418"/>
        <w:rPr>
          <w:rFonts w:ascii="宋体" w:eastAsia="宋体" w:hAnsi="宋体"/>
          <w:color w:val="auto"/>
        </w:rPr>
      </w:pPr>
      <w:bookmarkStart w:id="8" w:name="_Toc66439467"/>
      <w:r w:rsidRPr="00D16041">
        <w:rPr>
          <w:rFonts w:ascii="宋体" w:eastAsia="宋体" w:hAnsi="宋体" w:hint="eastAsia"/>
          <w:color w:val="auto"/>
        </w:rPr>
        <w:lastRenderedPageBreak/>
        <w:t>建设原则</w:t>
      </w:r>
      <w:bookmarkEnd w:id="8"/>
    </w:p>
    <w:p w:rsidR="00A47C3F" w:rsidRPr="00D16041" w:rsidRDefault="00A47C3F" w:rsidP="00A47C3F">
      <w:pPr>
        <w:pStyle w:val="afa"/>
        <w:rPr>
          <w:szCs w:val="24"/>
        </w:rPr>
      </w:pPr>
      <w:r w:rsidRPr="00D16041">
        <w:rPr>
          <w:rFonts w:hint="eastAsia"/>
          <w:szCs w:val="24"/>
        </w:rPr>
        <w:t>根据国家部委、浙江省、杭州市</w:t>
      </w:r>
      <w:r w:rsidR="00443660" w:rsidRPr="00D16041">
        <w:rPr>
          <w:rFonts w:hint="eastAsia"/>
          <w:szCs w:val="24"/>
        </w:rPr>
        <w:t>、滨江区</w:t>
      </w:r>
      <w:r w:rsidRPr="00D16041">
        <w:rPr>
          <w:rFonts w:hint="eastAsia"/>
          <w:szCs w:val="24"/>
        </w:rPr>
        <w:t>关于群团工作和信息化建设要求，新时期下“数智滨团”建设应遵循以下原则，包括：</w:t>
      </w:r>
    </w:p>
    <w:p w:rsidR="00A47C3F" w:rsidRPr="00D16041" w:rsidRDefault="00A47C3F" w:rsidP="00A47C3F">
      <w:pPr>
        <w:pStyle w:val="afa"/>
        <w:rPr>
          <w:szCs w:val="24"/>
        </w:rPr>
      </w:pPr>
      <w:r w:rsidRPr="00D16041">
        <w:rPr>
          <w:rFonts w:hint="eastAsia"/>
          <w:szCs w:val="24"/>
        </w:rPr>
        <w:t>（</w:t>
      </w:r>
      <w:r w:rsidRPr="00D16041">
        <w:rPr>
          <w:szCs w:val="24"/>
        </w:rPr>
        <w:t>1）统一基础，数据自主。</w:t>
      </w:r>
    </w:p>
    <w:p w:rsidR="00971B36" w:rsidRPr="00D16041" w:rsidRDefault="00971B36" w:rsidP="00A47C3F">
      <w:pPr>
        <w:pStyle w:val="afa"/>
        <w:rPr>
          <w:szCs w:val="24"/>
        </w:rPr>
      </w:pPr>
      <w:r w:rsidRPr="00D16041">
        <w:rPr>
          <w:rFonts w:hint="eastAsia"/>
          <w:szCs w:val="24"/>
        </w:rPr>
        <w:t>应按照统一平台、统一标准、集约建设的模式，建设滨江区“数智滨团”管理平台，</w:t>
      </w:r>
      <w:r w:rsidR="00E0536F" w:rsidRPr="00D16041">
        <w:rPr>
          <w:rFonts w:hint="eastAsia"/>
          <w:szCs w:val="24"/>
        </w:rPr>
        <w:t>实现群团组织数据资源的集聚，实现数据资产治理和应用。</w:t>
      </w:r>
    </w:p>
    <w:p w:rsidR="00A47C3F" w:rsidRPr="00D16041" w:rsidRDefault="00A47C3F" w:rsidP="00A47C3F">
      <w:pPr>
        <w:pStyle w:val="afa"/>
        <w:rPr>
          <w:szCs w:val="24"/>
        </w:rPr>
      </w:pPr>
      <w:r w:rsidRPr="00D16041">
        <w:rPr>
          <w:rFonts w:hint="eastAsia"/>
          <w:szCs w:val="24"/>
        </w:rPr>
        <w:t>（</w:t>
      </w:r>
      <w:r w:rsidRPr="00D16041">
        <w:rPr>
          <w:szCs w:val="24"/>
        </w:rPr>
        <w:t>2）互联互通，共享协同。</w:t>
      </w:r>
    </w:p>
    <w:p w:rsidR="00E0536F" w:rsidRPr="00D16041" w:rsidRDefault="00E0536F" w:rsidP="00E0536F">
      <w:pPr>
        <w:pStyle w:val="afa"/>
        <w:rPr>
          <w:szCs w:val="24"/>
        </w:rPr>
      </w:pPr>
      <w:r w:rsidRPr="00D16041">
        <w:rPr>
          <w:rFonts w:hint="eastAsia"/>
          <w:szCs w:val="24"/>
        </w:rPr>
        <w:t>应</w:t>
      </w:r>
      <w:r w:rsidR="00A47C3F" w:rsidRPr="00D16041">
        <w:rPr>
          <w:rFonts w:hint="eastAsia"/>
          <w:szCs w:val="24"/>
        </w:rPr>
        <w:t>以共享</w:t>
      </w:r>
      <w:r w:rsidRPr="00D16041">
        <w:rPr>
          <w:rFonts w:hint="eastAsia"/>
          <w:szCs w:val="24"/>
        </w:rPr>
        <w:t>协同</w:t>
      </w:r>
      <w:r w:rsidR="00A47C3F" w:rsidRPr="00D16041">
        <w:rPr>
          <w:rFonts w:hint="eastAsia"/>
          <w:szCs w:val="24"/>
        </w:rPr>
        <w:t>为原则，</w:t>
      </w:r>
      <w:r w:rsidRPr="00D16041">
        <w:rPr>
          <w:rFonts w:hint="eastAsia"/>
          <w:szCs w:val="24"/>
        </w:rPr>
        <w:t>加强全区群团资源整合和融合分析，提高数据关联度和利用率，推动跨部门、跨层级、跨业务领域的信息共享、业务协同和大数据创新应用，实现数据“决策力”。</w:t>
      </w:r>
    </w:p>
    <w:p w:rsidR="00A47C3F" w:rsidRPr="00D16041" w:rsidRDefault="00A47C3F" w:rsidP="00A47C3F">
      <w:pPr>
        <w:pStyle w:val="afa"/>
        <w:rPr>
          <w:szCs w:val="24"/>
        </w:rPr>
      </w:pPr>
      <w:r w:rsidRPr="00D16041">
        <w:rPr>
          <w:rFonts w:hint="eastAsia"/>
          <w:szCs w:val="24"/>
        </w:rPr>
        <w:t>（</w:t>
      </w:r>
      <w:r w:rsidRPr="00D16041">
        <w:rPr>
          <w:szCs w:val="24"/>
        </w:rPr>
        <w:t>3）应用引领，优化服务。</w:t>
      </w:r>
    </w:p>
    <w:p w:rsidR="007E3DD8" w:rsidRPr="00D16041" w:rsidRDefault="00E0536F" w:rsidP="007E3DD8">
      <w:pPr>
        <w:pStyle w:val="afa"/>
        <w:rPr>
          <w:szCs w:val="24"/>
        </w:rPr>
      </w:pPr>
      <w:r w:rsidRPr="00D16041">
        <w:rPr>
          <w:rFonts w:hint="eastAsia"/>
          <w:szCs w:val="24"/>
        </w:rPr>
        <w:t>应</w:t>
      </w:r>
      <w:r w:rsidR="00A47C3F" w:rsidRPr="00D16041">
        <w:rPr>
          <w:rFonts w:hint="eastAsia"/>
          <w:szCs w:val="24"/>
        </w:rPr>
        <w:t>强化应用引领的大数据意识，</w:t>
      </w:r>
      <w:r w:rsidRPr="00D16041">
        <w:rPr>
          <w:rFonts w:hint="eastAsia"/>
          <w:szCs w:val="24"/>
        </w:rPr>
        <w:t>以群团工作和业务为导向，优化服务流程，提高服务效能，</w:t>
      </w:r>
      <w:r w:rsidR="00351681" w:rsidRPr="00D16041">
        <w:rPr>
          <w:rFonts w:hint="eastAsia"/>
          <w:szCs w:val="24"/>
        </w:rPr>
        <w:t>提高群团管理和服务群众的能力，</w:t>
      </w:r>
      <w:r w:rsidR="007E3DD8" w:rsidRPr="00D16041">
        <w:rPr>
          <w:rFonts w:hint="eastAsia"/>
          <w:szCs w:val="24"/>
        </w:rPr>
        <w:t>增强数据“表现力”。</w:t>
      </w:r>
    </w:p>
    <w:p w:rsidR="00A47C3F" w:rsidRPr="00D16041" w:rsidRDefault="00A47C3F" w:rsidP="00A47C3F">
      <w:pPr>
        <w:pStyle w:val="afa"/>
        <w:rPr>
          <w:szCs w:val="24"/>
        </w:rPr>
      </w:pPr>
      <w:r w:rsidRPr="00D16041">
        <w:rPr>
          <w:rFonts w:hint="eastAsia"/>
          <w:szCs w:val="24"/>
        </w:rPr>
        <w:t>（</w:t>
      </w:r>
      <w:r w:rsidRPr="00D16041">
        <w:rPr>
          <w:szCs w:val="24"/>
        </w:rPr>
        <w:t>4）建立机制，保障安全。</w:t>
      </w:r>
    </w:p>
    <w:p w:rsidR="00A47C3F" w:rsidRPr="00D16041" w:rsidRDefault="007E3DD8" w:rsidP="00A47C3F">
      <w:pPr>
        <w:pStyle w:val="afa"/>
        <w:rPr>
          <w:szCs w:val="24"/>
        </w:rPr>
      </w:pPr>
      <w:r w:rsidRPr="00D16041">
        <w:rPr>
          <w:rFonts w:hint="eastAsia"/>
          <w:szCs w:val="24"/>
        </w:rPr>
        <w:t>应</w:t>
      </w:r>
      <w:r w:rsidR="00A47C3F" w:rsidRPr="00D16041">
        <w:rPr>
          <w:rFonts w:hint="eastAsia"/>
          <w:szCs w:val="24"/>
        </w:rPr>
        <w:t>建立政府数据资源共享管理机制、安全机制，加强对政府数据资源采集、共享、使用全过程的身份鉴别、授权管理和安全保障，加强关键信息基础设施安全管理，确保数据“安全性”。</w:t>
      </w:r>
    </w:p>
    <w:p w:rsidR="00A47C3F" w:rsidRPr="00D16041" w:rsidRDefault="00A47C3F" w:rsidP="00A47C3F">
      <w:pPr>
        <w:pStyle w:val="2"/>
        <w:numPr>
          <w:ilvl w:val="0"/>
          <w:numId w:val="82"/>
        </w:numPr>
        <w:ind w:hanging="1560"/>
        <w:rPr>
          <w:rFonts w:ascii="Calibri" w:hAnsi="Calibri"/>
          <w:color w:val="auto"/>
        </w:rPr>
      </w:pPr>
      <w:bookmarkStart w:id="9" w:name="_Toc66439468"/>
      <w:bookmarkStart w:id="10" w:name="_Toc25162851"/>
      <w:r w:rsidRPr="00D16041">
        <w:rPr>
          <w:rFonts w:ascii="Calibri" w:hAnsi="Calibri" w:hint="eastAsia"/>
          <w:color w:val="auto"/>
        </w:rPr>
        <w:t>本期建设内容</w:t>
      </w:r>
      <w:bookmarkEnd w:id="9"/>
    </w:p>
    <w:p w:rsidR="00A47C3F" w:rsidRPr="00D16041" w:rsidRDefault="00A47C3F" w:rsidP="00A47C3F">
      <w:pPr>
        <w:pStyle w:val="afa"/>
        <w:rPr>
          <w:szCs w:val="24"/>
        </w:rPr>
      </w:pPr>
      <w:r w:rsidRPr="00D16041">
        <w:rPr>
          <w:rFonts w:hint="eastAsia"/>
          <w:szCs w:val="24"/>
        </w:rPr>
        <w:t>本期滨江区“数智滨团”管理平台项目，旨在通过整合我区各群团组织的核心业务及服务资源，搭建群团大数据平台，发挥数据运用分析、管理服务等功能，进一步统筹群团资源、找准工作结合点与着力点，提升群团组织力和服务力，努力形成大群团融合工作格局。具体建设内容及要求如下：</w:t>
      </w:r>
    </w:p>
    <w:p w:rsidR="00A47C3F" w:rsidRPr="00D16041" w:rsidRDefault="00A47C3F" w:rsidP="00A47C3F">
      <w:pPr>
        <w:pStyle w:val="afa"/>
        <w:rPr>
          <w:szCs w:val="24"/>
        </w:rPr>
      </w:pPr>
      <w:r w:rsidRPr="00D16041">
        <w:rPr>
          <w:rFonts w:hint="eastAsia"/>
          <w:szCs w:val="24"/>
        </w:rPr>
        <w:t>(一</w:t>
      </w:r>
      <w:r w:rsidR="00443660" w:rsidRPr="00D16041">
        <w:rPr>
          <w:rFonts w:hint="eastAsia"/>
          <w:szCs w:val="24"/>
        </w:rPr>
        <w:t>)</w:t>
      </w:r>
      <w:r w:rsidRPr="00D16041">
        <w:rPr>
          <w:rFonts w:hint="eastAsia"/>
          <w:szCs w:val="24"/>
        </w:rPr>
        <w:t>总体建设要求</w:t>
      </w:r>
    </w:p>
    <w:p w:rsidR="00A47C3F" w:rsidRPr="00D16041" w:rsidRDefault="00A47C3F" w:rsidP="00A47C3F">
      <w:pPr>
        <w:pStyle w:val="afa"/>
        <w:rPr>
          <w:szCs w:val="24"/>
        </w:rPr>
      </w:pPr>
      <w:r w:rsidRPr="00D16041">
        <w:rPr>
          <w:rFonts w:hint="eastAsia"/>
          <w:szCs w:val="24"/>
        </w:rPr>
        <w:t>本期项目总体建设要求如下：</w:t>
      </w:r>
    </w:p>
    <w:p w:rsidR="00A47C3F" w:rsidRPr="00D16041" w:rsidRDefault="00A47C3F" w:rsidP="00A47C3F">
      <w:pPr>
        <w:pStyle w:val="afa"/>
        <w:rPr>
          <w:szCs w:val="24"/>
        </w:rPr>
      </w:pPr>
      <w:r w:rsidRPr="00D16041">
        <w:rPr>
          <w:rFonts w:hint="eastAsia"/>
          <w:szCs w:val="24"/>
        </w:rPr>
        <w:t>（1）投标人应对我区群团部门业务开展与业务重点有充分的认识，对各部门的信息系统现状及数据基础有清晰的了解，明确本次项目数据采集范围和采集方式，并对所采集数据进行清洗治理和综合应用；</w:t>
      </w:r>
    </w:p>
    <w:p w:rsidR="00A47C3F" w:rsidRPr="00D16041" w:rsidRDefault="00A47C3F" w:rsidP="00A47C3F">
      <w:pPr>
        <w:pStyle w:val="afa"/>
        <w:rPr>
          <w:szCs w:val="24"/>
        </w:rPr>
      </w:pPr>
      <w:r w:rsidRPr="00D16041">
        <w:rPr>
          <w:rFonts w:hint="eastAsia"/>
          <w:szCs w:val="24"/>
        </w:rPr>
        <w:t>（2）开发建设“数智滨团”管理平台，并完成与群团部门原有信息系统以及第三方</w:t>
      </w:r>
      <w:r w:rsidRPr="00D16041">
        <w:rPr>
          <w:rFonts w:hint="eastAsia"/>
          <w:szCs w:val="24"/>
        </w:rPr>
        <w:lastRenderedPageBreak/>
        <w:t>系统的对接工作，为群团组织服务、数据填报服务提供平台和数据支撑；</w:t>
      </w:r>
    </w:p>
    <w:p w:rsidR="00161358" w:rsidRPr="00D16041" w:rsidRDefault="00A47C3F" w:rsidP="00A47C3F">
      <w:pPr>
        <w:pStyle w:val="afa"/>
        <w:rPr>
          <w:szCs w:val="24"/>
        </w:rPr>
      </w:pPr>
      <w:r w:rsidRPr="00D16041">
        <w:rPr>
          <w:rFonts w:hint="eastAsia"/>
          <w:szCs w:val="24"/>
        </w:rPr>
        <w:t>（3）投标人需完成数字驾驶舱开发设计工作，支持P</w:t>
      </w:r>
      <w:r w:rsidRPr="00D16041">
        <w:rPr>
          <w:szCs w:val="24"/>
        </w:rPr>
        <w:t>C</w:t>
      </w:r>
      <w:r w:rsidRPr="00D16041">
        <w:rPr>
          <w:rFonts w:hint="eastAsia"/>
          <w:szCs w:val="24"/>
        </w:rPr>
        <w:t>端和移动端两种方式，可视化呈现群团组织工作，</w:t>
      </w:r>
      <w:r w:rsidR="00755CC7" w:rsidRPr="00D16041">
        <w:rPr>
          <w:rFonts w:hint="eastAsia"/>
          <w:szCs w:val="24"/>
        </w:rPr>
        <w:t>满足日常监管和应急处置的需要。</w:t>
      </w:r>
    </w:p>
    <w:p w:rsidR="00755CC7" w:rsidRPr="00D16041" w:rsidRDefault="00161358" w:rsidP="00A47C3F">
      <w:pPr>
        <w:pStyle w:val="afa"/>
        <w:rPr>
          <w:szCs w:val="24"/>
        </w:rPr>
      </w:pPr>
      <w:r w:rsidRPr="00D16041">
        <w:rPr>
          <w:rFonts w:hint="eastAsia"/>
          <w:szCs w:val="24"/>
        </w:rPr>
        <w:t>（4）要求完成与“浙里办”APP、浙江省政务服务网</w:t>
      </w:r>
      <w:r w:rsidR="001E5350" w:rsidRPr="00D16041">
        <w:rPr>
          <w:rFonts w:hint="eastAsia"/>
          <w:szCs w:val="24"/>
        </w:rPr>
        <w:t>、浙政钉</w:t>
      </w:r>
      <w:r w:rsidR="00A65166" w:rsidRPr="00D16041">
        <w:rPr>
          <w:rFonts w:hint="eastAsia"/>
          <w:szCs w:val="24"/>
        </w:rPr>
        <w:t>、西湖先锋</w:t>
      </w:r>
      <w:r w:rsidRPr="00D16041">
        <w:rPr>
          <w:rFonts w:hint="eastAsia"/>
          <w:szCs w:val="24"/>
        </w:rPr>
        <w:t>的对接工作，并支持将数据归集到滨江区数据中枢。</w:t>
      </w:r>
    </w:p>
    <w:p w:rsidR="00A47C3F" w:rsidRPr="00D16041" w:rsidRDefault="00A47C3F" w:rsidP="00A47C3F">
      <w:pPr>
        <w:pStyle w:val="afa"/>
        <w:rPr>
          <w:szCs w:val="24"/>
        </w:rPr>
      </w:pPr>
      <w:r w:rsidRPr="00D16041">
        <w:rPr>
          <w:rFonts w:hint="eastAsia"/>
          <w:szCs w:val="24"/>
        </w:rPr>
        <w:t>(二)</w:t>
      </w:r>
      <w:r w:rsidRPr="00D16041">
        <w:rPr>
          <w:rFonts w:hint="eastAsia"/>
          <w:szCs w:val="24"/>
        </w:rPr>
        <w:tab/>
        <w:t>数据采集、治理与建仓</w:t>
      </w:r>
    </w:p>
    <w:p w:rsidR="00A47C3F" w:rsidRPr="00D16041" w:rsidRDefault="00A47C3F" w:rsidP="00A47C3F">
      <w:pPr>
        <w:pStyle w:val="afa"/>
        <w:rPr>
          <w:szCs w:val="24"/>
        </w:rPr>
      </w:pPr>
      <w:r w:rsidRPr="00D16041">
        <w:rPr>
          <w:rFonts w:hint="eastAsia"/>
          <w:szCs w:val="24"/>
        </w:rPr>
        <w:t>本项目建设需采集各群团部门业务数据，以及其他第三方系统数据。通过清洗和治理，建立各类数据仓库，为前端可视化展示提供数据支撑，也为部门间的业务协同和创新应用提供数据基础。</w:t>
      </w:r>
    </w:p>
    <w:p w:rsidR="00A47C3F" w:rsidRPr="00D16041" w:rsidRDefault="00A47C3F" w:rsidP="00A47C3F">
      <w:pPr>
        <w:pStyle w:val="afa"/>
        <w:rPr>
          <w:szCs w:val="24"/>
        </w:rPr>
      </w:pPr>
      <w:r w:rsidRPr="00D16041">
        <w:rPr>
          <w:rFonts w:hint="eastAsia"/>
          <w:szCs w:val="24"/>
        </w:rPr>
        <w:t>1.</w:t>
      </w:r>
      <w:r w:rsidRPr="00D16041">
        <w:rPr>
          <w:rFonts w:hint="eastAsia"/>
          <w:szCs w:val="24"/>
        </w:rPr>
        <w:tab/>
        <w:t>数据采集</w:t>
      </w:r>
    </w:p>
    <w:p w:rsidR="00A47C3F" w:rsidRPr="00D16041" w:rsidRDefault="00A47C3F" w:rsidP="00A47C3F">
      <w:pPr>
        <w:pStyle w:val="afa"/>
        <w:rPr>
          <w:szCs w:val="24"/>
        </w:rPr>
      </w:pPr>
      <w:r w:rsidRPr="00D16041">
        <w:rPr>
          <w:rFonts w:hint="eastAsia"/>
          <w:szCs w:val="24"/>
        </w:rPr>
        <w:t>投标人应以标准化方式采集、汇聚各群团部门多源数据，并建立统一的信息基准。需要完成与</w:t>
      </w:r>
      <w:r w:rsidR="00A65166" w:rsidRPr="00D16041">
        <w:rPr>
          <w:rFonts w:hint="eastAsia"/>
          <w:szCs w:val="24"/>
        </w:rPr>
        <w:t>总工会、</w:t>
      </w:r>
      <w:r w:rsidRPr="00D16041">
        <w:rPr>
          <w:rFonts w:hint="eastAsia"/>
          <w:szCs w:val="24"/>
        </w:rPr>
        <w:t>团区委、</w:t>
      </w:r>
      <w:r w:rsidR="00A65166" w:rsidRPr="00D16041">
        <w:rPr>
          <w:rFonts w:hint="eastAsia"/>
          <w:szCs w:val="24"/>
        </w:rPr>
        <w:t>妇联、工商联、社科联、文联、侨联、残联、</w:t>
      </w:r>
      <w:r w:rsidRPr="00D16041">
        <w:rPr>
          <w:rFonts w:hint="eastAsia"/>
          <w:szCs w:val="24"/>
        </w:rPr>
        <w:t>关工委、</w:t>
      </w:r>
      <w:r w:rsidR="00A65166" w:rsidRPr="00D16041">
        <w:rPr>
          <w:rFonts w:hint="eastAsia"/>
          <w:szCs w:val="24"/>
        </w:rPr>
        <w:t>科协、计生协</w:t>
      </w:r>
      <w:r w:rsidRPr="00D16041">
        <w:rPr>
          <w:rFonts w:hint="eastAsia"/>
          <w:szCs w:val="24"/>
        </w:rPr>
        <w:t>和</w:t>
      </w:r>
      <w:r w:rsidR="00A65166" w:rsidRPr="00D16041">
        <w:rPr>
          <w:rFonts w:hint="eastAsia"/>
          <w:szCs w:val="24"/>
        </w:rPr>
        <w:t>红十字会</w:t>
      </w:r>
      <w:r w:rsidRPr="00D16041">
        <w:rPr>
          <w:rFonts w:hint="eastAsia"/>
          <w:szCs w:val="24"/>
        </w:rPr>
        <w:t>12个群团部门现有信息系统的对接工作。同时，需要完成与滨江城市大脑等第三方系统对接工作，以获取群团组织相关业务数据。</w:t>
      </w:r>
    </w:p>
    <w:p w:rsidR="00A47C3F" w:rsidRPr="00D16041" w:rsidRDefault="00A47C3F" w:rsidP="00A47C3F">
      <w:pPr>
        <w:pStyle w:val="afa"/>
        <w:rPr>
          <w:szCs w:val="24"/>
        </w:rPr>
      </w:pPr>
      <w:r w:rsidRPr="00D16041">
        <w:rPr>
          <w:rFonts w:hint="eastAsia"/>
          <w:szCs w:val="24"/>
        </w:rPr>
        <w:t>2.</w:t>
      </w:r>
      <w:r w:rsidRPr="00D16041">
        <w:rPr>
          <w:rFonts w:hint="eastAsia"/>
          <w:szCs w:val="24"/>
        </w:rPr>
        <w:tab/>
        <w:t>数据治理及建仓</w:t>
      </w:r>
    </w:p>
    <w:p w:rsidR="00A47C3F" w:rsidRPr="00D16041" w:rsidRDefault="00A47C3F" w:rsidP="00A47C3F">
      <w:pPr>
        <w:pStyle w:val="afa"/>
        <w:rPr>
          <w:szCs w:val="24"/>
        </w:rPr>
      </w:pPr>
      <w:r w:rsidRPr="00D16041">
        <w:rPr>
          <w:rFonts w:hint="eastAsia"/>
          <w:szCs w:val="24"/>
        </w:rPr>
        <w:t>投标人应对采集到的内外部数据进行清洗和治理，并按群团业务需要建立若干数据仓库。通过多维度的数据指标建模分析，挖掘群团数据资产价值，创新发展多样化数据应用。同时，要求提供数据接口服务，支持外部系统调用群团数据。</w:t>
      </w:r>
    </w:p>
    <w:p w:rsidR="00A47C3F" w:rsidRPr="00D16041" w:rsidRDefault="00A47C3F" w:rsidP="00A47C3F">
      <w:pPr>
        <w:pStyle w:val="afa"/>
        <w:rPr>
          <w:szCs w:val="24"/>
        </w:rPr>
      </w:pPr>
      <w:r w:rsidRPr="00D16041">
        <w:rPr>
          <w:rFonts w:hint="eastAsia"/>
          <w:szCs w:val="24"/>
        </w:rPr>
        <w:t>(三)</w:t>
      </w:r>
      <w:r w:rsidRPr="00D16041">
        <w:rPr>
          <w:rFonts w:hint="eastAsia"/>
          <w:szCs w:val="24"/>
        </w:rPr>
        <w:tab/>
        <w:t>业务应用系统建设</w:t>
      </w:r>
    </w:p>
    <w:p w:rsidR="00A47C3F" w:rsidRPr="00D16041" w:rsidRDefault="00A47C3F" w:rsidP="00A47C3F">
      <w:pPr>
        <w:pStyle w:val="afa"/>
        <w:rPr>
          <w:szCs w:val="24"/>
        </w:rPr>
      </w:pPr>
      <w:r w:rsidRPr="00D16041">
        <w:rPr>
          <w:rFonts w:hint="eastAsia"/>
          <w:szCs w:val="24"/>
        </w:rPr>
        <w:t>要求投标人开发建设相关业务应用系统，以支持群团组织服务</w:t>
      </w:r>
      <w:r w:rsidR="00A518FD" w:rsidRPr="00D16041">
        <w:rPr>
          <w:rFonts w:hint="eastAsia"/>
          <w:szCs w:val="24"/>
        </w:rPr>
        <w:t>、</w:t>
      </w:r>
      <w:r w:rsidRPr="00D16041">
        <w:rPr>
          <w:rFonts w:hint="eastAsia"/>
          <w:szCs w:val="24"/>
        </w:rPr>
        <w:t>数据填报服务</w:t>
      </w:r>
      <w:r w:rsidR="00A518FD" w:rsidRPr="00D16041">
        <w:rPr>
          <w:rFonts w:hint="eastAsia"/>
          <w:szCs w:val="24"/>
        </w:rPr>
        <w:t>和驾驶舱数据支撑</w:t>
      </w:r>
      <w:r w:rsidRPr="00D16041">
        <w:rPr>
          <w:rFonts w:hint="eastAsia"/>
          <w:szCs w:val="24"/>
        </w:rPr>
        <w:t>。</w:t>
      </w:r>
    </w:p>
    <w:p w:rsidR="00A47C3F" w:rsidRPr="00D16041" w:rsidRDefault="00A47C3F" w:rsidP="00A47C3F">
      <w:pPr>
        <w:pStyle w:val="afa"/>
        <w:rPr>
          <w:szCs w:val="24"/>
        </w:rPr>
      </w:pPr>
      <w:r w:rsidRPr="00D16041">
        <w:rPr>
          <w:rFonts w:hint="eastAsia"/>
          <w:szCs w:val="24"/>
        </w:rPr>
        <w:t>1.</w:t>
      </w:r>
      <w:r w:rsidRPr="00D16041">
        <w:rPr>
          <w:rFonts w:hint="eastAsia"/>
          <w:szCs w:val="24"/>
        </w:rPr>
        <w:tab/>
        <w:t>群团组织服务需求</w:t>
      </w:r>
    </w:p>
    <w:p w:rsidR="00A47C3F" w:rsidRPr="00D16041" w:rsidRDefault="00A47C3F" w:rsidP="00A47C3F">
      <w:pPr>
        <w:pStyle w:val="afa"/>
        <w:rPr>
          <w:szCs w:val="24"/>
        </w:rPr>
      </w:pPr>
      <w:r w:rsidRPr="00D16041">
        <w:rPr>
          <w:rFonts w:hint="eastAsia"/>
          <w:szCs w:val="24"/>
        </w:rPr>
        <w:t>根据我区群团部门实际业务需求，建设群团组织服务系统，</w:t>
      </w:r>
      <w:r w:rsidR="00443660" w:rsidRPr="00D16041">
        <w:rPr>
          <w:rFonts w:hint="eastAsia"/>
          <w:szCs w:val="24"/>
        </w:rPr>
        <w:t>满足群团管理和群众服务需求</w:t>
      </w:r>
      <w:r w:rsidRPr="00D16041">
        <w:rPr>
          <w:rFonts w:hint="eastAsia"/>
          <w:szCs w:val="24"/>
        </w:rPr>
        <w:t>。要求投标人梳理相关业务流程，开发相应功能模块，实现</w:t>
      </w:r>
      <w:r w:rsidR="00443660" w:rsidRPr="00D16041">
        <w:rPr>
          <w:rFonts w:hint="eastAsia"/>
          <w:szCs w:val="24"/>
        </w:rPr>
        <w:t>群团工作上网，以及</w:t>
      </w:r>
      <w:r w:rsidRPr="00D16041">
        <w:rPr>
          <w:rFonts w:hint="eastAsia"/>
          <w:szCs w:val="24"/>
        </w:rPr>
        <w:t>对区内企业</w:t>
      </w:r>
      <w:r w:rsidR="00443660" w:rsidRPr="00D16041">
        <w:rPr>
          <w:rFonts w:hint="eastAsia"/>
          <w:szCs w:val="24"/>
        </w:rPr>
        <w:t>、群众的服务上线</w:t>
      </w:r>
      <w:r w:rsidRPr="00D16041">
        <w:rPr>
          <w:rFonts w:hint="eastAsia"/>
          <w:szCs w:val="24"/>
        </w:rPr>
        <w:t>。</w:t>
      </w:r>
    </w:p>
    <w:p w:rsidR="00A47C3F" w:rsidRPr="00D16041" w:rsidRDefault="00A47C3F" w:rsidP="00A47C3F">
      <w:pPr>
        <w:pStyle w:val="afa"/>
        <w:rPr>
          <w:szCs w:val="24"/>
        </w:rPr>
      </w:pPr>
      <w:r w:rsidRPr="00D16041">
        <w:rPr>
          <w:rFonts w:hint="eastAsia"/>
          <w:szCs w:val="24"/>
        </w:rPr>
        <w:t>2.</w:t>
      </w:r>
      <w:r w:rsidRPr="00D16041">
        <w:rPr>
          <w:rFonts w:hint="eastAsia"/>
          <w:szCs w:val="24"/>
        </w:rPr>
        <w:tab/>
        <w:t>数据填报服务需求</w:t>
      </w:r>
    </w:p>
    <w:p w:rsidR="00A47C3F" w:rsidRPr="00D16041" w:rsidRDefault="00443660" w:rsidP="00A47C3F">
      <w:pPr>
        <w:pStyle w:val="afa"/>
        <w:rPr>
          <w:szCs w:val="24"/>
        </w:rPr>
      </w:pPr>
      <w:r w:rsidRPr="00D16041">
        <w:rPr>
          <w:rFonts w:hint="eastAsia"/>
          <w:szCs w:val="24"/>
        </w:rPr>
        <w:t>本项目通过驾驶舱</w:t>
      </w:r>
      <w:r w:rsidR="00A47C3F" w:rsidRPr="00D16041">
        <w:rPr>
          <w:rFonts w:hint="eastAsia"/>
          <w:szCs w:val="24"/>
        </w:rPr>
        <w:t>展示群团组织工作</w:t>
      </w:r>
      <w:r w:rsidR="00A518FD" w:rsidRPr="00D16041">
        <w:rPr>
          <w:rFonts w:hint="eastAsia"/>
          <w:szCs w:val="24"/>
        </w:rPr>
        <w:t>情况，需建设数据填报服务系统，针对群团部门日常业务</w:t>
      </w:r>
      <w:r w:rsidR="00A47C3F" w:rsidRPr="00D16041">
        <w:rPr>
          <w:rFonts w:hint="eastAsia"/>
          <w:szCs w:val="24"/>
        </w:rPr>
        <w:t>进行相关数据的录入。要求投标人开发相应功能模块，方便群团业务人员线上便捷填报信息。</w:t>
      </w:r>
    </w:p>
    <w:p w:rsidR="00A47C3F" w:rsidRPr="00D16041" w:rsidRDefault="00A47C3F" w:rsidP="00A47C3F">
      <w:pPr>
        <w:pStyle w:val="afa"/>
        <w:rPr>
          <w:szCs w:val="24"/>
        </w:rPr>
      </w:pPr>
      <w:r w:rsidRPr="00D16041">
        <w:rPr>
          <w:szCs w:val="24"/>
        </w:rPr>
        <w:lastRenderedPageBreak/>
        <w:t>3</w:t>
      </w:r>
      <w:r w:rsidRPr="00D16041">
        <w:rPr>
          <w:rFonts w:hint="eastAsia"/>
          <w:szCs w:val="24"/>
        </w:rPr>
        <w:t>.</w:t>
      </w:r>
      <w:r w:rsidRPr="00D16041">
        <w:rPr>
          <w:rFonts w:hint="eastAsia"/>
          <w:szCs w:val="24"/>
        </w:rPr>
        <w:tab/>
        <w:t>后台管理需求</w:t>
      </w:r>
    </w:p>
    <w:p w:rsidR="00A47C3F" w:rsidRPr="00D16041" w:rsidRDefault="00A47C3F" w:rsidP="00A47C3F">
      <w:pPr>
        <w:pStyle w:val="afa"/>
        <w:rPr>
          <w:szCs w:val="24"/>
        </w:rPr>
      </w:pPr>
      <w:r w:rsidRPr="00D16041">
        <w:rPr>
          <w:rFonts w:hint="eastAsia"/>
          <w:szCs w:val="24"/>
        </w:rPr>
        <w:t>要求开发后台管理平台，为前端业务应用提供后台支撑。</w:t>
      </w:r>
    </w:p>
    <w:p w:rsidR="00A47C3F" w:rsidRPr="00D16041" w:rsidRDefault="00A47C3F" w:rsidP="00A47C3F">
      <w:pPr>
        <w:pStyle w:val="afa"/>
        <w:rPr>
          <w:szCs w:val="24"/>
        </w:rPr>
      </w:pPr>
      <w:r w:rsidRPr="00D16041">
        <w:rPr>
          <w:rFonts w:hint="eastAsia"/>
          <w:szCs w:val="24"/>
        </w:rPr>
        <w:t>同时需建设用户管理、消息服务和审批管理等通用模块。</w:t>
      </w:r>
    </w:p>
    <w:p w:rsidR="00A47C3F" w:rsidRPr="00D16041" w:rsidRDefault="00A47C3F" w:rsidP="00A47C3F">
      <w:pPr>
        <w:pStyle w:val="afa"/>
        <w:rPr>
          <w:szCs w:val="24"/>
        </w:rPr>
      </w:pPr>
      <w:r w:rsidRPr="00D16041">
        <w:rPr>
          <w:rFonts w:hint="eastAsia"/>
          <w:szCs w:val="24"/>
        </w:rPr>
        <w:t>(四)</w:t>
      </w:r>
      <w:r w:rsidRPr="00D16041">
        <w:rPr>
          <w:rFonts w:hint="eastAsia"/>
          <w:szCs w:val="24"/>
        </w:rPr>
        <w:tab/>
        <w:t>驾驶舱建设</w:t>
      </w:r>
    </w:p>
    <w:p w:rsidR="00A47C3F" w:rsidRPr="00D16041" w:rsidRDefault="00A47C3F" w:rsidP="00A518FD">
      <w:pPr>
        <w:pStyle w:val="afa"/>
        <w:rPr>
          <w:szCs w:val="24"/>
        </w:rPr>
      </w:pPr>
      <w:r w:rsidRPr="00D16041">
        <w:rPr>
          <w:rFonts w:hint="eastAsia"/>
          <w:szCs w:val="24"/>
        </w:rPr>
        <w:t>投标人应建设数字驾驶舱，依托“数智滨团”管理平台，实现群团管理和服务工作的可视化呈现</w:t>
      </w:r>
      <w:r w:rsidR="00A518FD" w:rsidRPr="00D16041">
        <w:rPr>
          <w:rFonts w:hint="eastAsia"/>
          <w:szCs w:val="24"/>
        </w:rPr>
        <w:t>。</w:t>
      </w:r>
      <w:r w:rsidRPr="00D16041">
        <w:rPr>
          <w:rFonts w:hint="eastAsia"/>
          <w:szCs w:val="24"/>
        </w:rPr>
        <w:t>要求建设主驾驶舱、部门驾驶舱和专题驾驶舱，且须支持P</w:t>
      </w:r>
      <w:r w:rsidRPr="00D16041">
        <w:rPr>
          <w:szCs w:val="24"/>
        </w:rPr>
        <w:t>C</w:t>
      </w:r>
      <w:r w:rsidRPr="00D16041">
        <w:rPr>
          <w:rFonts w:hint="eastAsia"/>
          <w:szCs w:val="24"/>
        </w:rPr>
        <w:t>端和移动端。</w:t>
      </w:r>
    </w:p>
    <w:p w:rsidR="00A47C3F" w:rsidRPr="00D16041" w:rsidRDefault="00A47C3F" w:rsidP="00A47C3F">
      <w:pPr>
        <w:pStyle w:val="afa"/>
        <w:rPr>
          <w:szCs w:val="24"/>
        </w:rPr>
      </w:pPr>
      <w:r w:rsidRPr="00D16041">
        <w:rPr>
          <w:szCs w:val="24"/>
        </w:rPr>
        <w:t>1</w:t>
      </w:r>
      <w:r w:rsidRPr="00D16041">
        <w:rPr>
          <w:rFonts w:hint="eastAsia"/>
          <w:szCs w:val="24"/>
        </w:rPr>
        <w:t>.</w:t>
      </w:r>
      <w:r w:rsidRPr="00D16041">
        <w:rPr>
          <w:rFonts w:hint="eastAsia"/>
          <w:szCs w:val="24"/>
        </w:rPr>
        <w:tab/>
        <w:t>主驾驶舱</w:t>
      </w:r>
    </w:p>
    <w:p w:rsidR="00A47C3F" w:rsidRPr="00D16041" w:rsidRDefault="00C1428D" w:rsidP="00A47C3F">
      <w:pPr>
        <w:pStyle w:val="afa"/>
        <w:rPr>
          <w:szCs w:val="24"/>
        </w:rPr>
      </w:pPr>
      <w:r w:rsidRPr="00D16041">
        <w:rPr>
          <w:rFonts w:hint="eastAsia"/>
          <w:szCs w:val="24"/>
        </w:rPr>
        <w:t>结合实际需求</w:t>
      </w:r>
      <w:r w:rsidR="00A47C3F" w:rsidRPr="00D16041">
        <w:rPr>
          <w:rFonts w:hint="eastAsia"/>
          <w:szCs w:val="24"/>
        </w:rPr>
        <w:t>对主驾驶舱进行开发设计，应能综合展示群团部门业务现状数据及重点工作信息，以及群团组织工作建设成效及相关核心指标</w:t>
      </w:r>
      <w:r w:rsidRPr="00D16041">
        <w:rPr>
          <w:rFonts w:hint="eastAsia"/>
          <w:szCs w:val="24"/>
        </w:rPr>
        <w:t>。</w:t>
      </w:r>
    </w:p>
    <w:p w:rsidR="00A47C3F" w:rsidRPr="00D16041" w:rsidRDefault="00A47C3F" w:rsidP="00A47C3F">
      <w:pPr>
        <w:pStyle w:val="afa"/>
        <w:rPr>
          <w:szCs w:val="24"/>
        </w:rPr>
      </w:pPr>
      <w:r w:rsidRPr="00D16041">
        <w:rPr>
          <w:szCs w:val="24"/>
        </w:rPr>
        <w:t>2</w:t>
      </w:r>
      <w:r w:rsidRPr="00D16041">
        <w:rPr>
          <w:rFonts w:hint="eastAsia"/>
          <w:szCs w:val="24"/>
        </w:rPr>
        <w:t>.</w:t>
      </w:r>
      <w:r w:rsidRPr="00D16041">
        <w:rPr>
          <w:rFonts w:hint="eastAsia"/>
          <w:szCs w:val="24"/>
        </w:rPr>
        <w:tab/>
        <w:t>部门驾驶舱</w:t>
      </w:r>
    </w:p>
    <w:p w:rsidR="00A47C3F" w:rsidRPr="00D16041" w:rsidRDefault="00A47C3F" w:rsidP="00A47C3F">
      <w:pPr>
        <w:pStyle w:val="afa"/>
        <w:rPr>
          <w:szCs w:val="24"/>
        </w:rPr>
      </w:pPr>
      <w:r w:rsidRPr="00D16041">
        <w:rPr>
          <w:rFonts w:hint="eastAsia"/>
          <w:szCs w:val="24"/>
        </w:rPr>
        <w:t>对1</w:t>
      </w:r>
      <w:r w:rsidRPr="00D16041">
        <w:rPr>
          <w:szCs w:val="24"/>
        </w:rPr>
        <w:t>2</w:t>
      </w:r>
      <w:r w:rsidRPr="00D16041">
        <w:rPr>
          <w:rFonts w:hint="eastAsia"/>
          <w:szCs w:val="24"/>
        </w:rPr>
        <w:t>个群团部门驾驶舱进行开发设计，作为群团部门重要展示窗口。要求根据各群团部门的实际需求，结合相关核心指标，展示各部门服务资源信息和群团组织工作建设成效。</w:t>
      </w:r>
    </w:p>
    <w:p w:rsidR="00A47C3F" w:rsidRPr="00D16041" w:rsidRDefault="00A47C3F" w:rsidP="00A47C3F">
      <w:pPr>
        <w:pStyle w:val="afa"/>
        <w:rPr>
          <w:szCs w:val="24"/>
        </w:rPr>
      </w:pPr>
      <w:r w:rsidRPr="00D16041">
        <w:rPr>
          <w:szCs w:val="24"/>
        </w:rPr>
        <w:t>3</w:t>
      </w:r>
      <w:r w:rsidRPr="00D16041">
        <w:rPr>
          <w:rFonts w:hint="eastAsia"/>
          <w:szCs w:val="24"/>
        </w:rPr>
        <w:t>.</w:t>
      </w:r>
      <w:r w:rsidRPr="00D16041">
        <w:rPr>
          <w:rFonts w:hint="eastAsia"/>
          <w:szCs w:val="24"/>
        </w:rPr>
        <w:tab/>
        <w:t>专题驾驶舱</w:t>
      </w:r>
    </w:p>
    <w:p w:rsidR="00A47C3F" w:rsidRPr="00D16041" w:rsidRDefault="00A518FD" w:rsidP="00A47C3F">
      <w:pPr>
        <w:pStyle w:val="afa"/>
        <w:rPr>
          <w:szCs w:val="24"/>
        </w:rPr>
      </w:pPr>
      <w:r w:rsidRPr="00D16041">
        <w:rPr>
          <w:rFonts w:hint="eastAsia"/>
          <w:szCs w:val="24"/>
        </w:rPr>
        <w:t>结合实际需求</w:t>
      </w:r>
      <w:r w:rsidR="00A47C3F" w:rsidRPr="00D16041">
        <w:rPr>
          <w:rFonts w:hint="eastAsia"/>
          <w:szCs w:val="24"/>
        </w:rPr>
        <w:t>开发设计若干专题驾驶舱，要求展示群团部门核心应用场景及相关指标。</w:t>
      </w:r>
    </w:p>
    <w:p w:rsidR="00161358" w:rsidRPr="00D16041" w:rsidRDefault="00161358" w:rsidP="00161358">
      <w:pPr>
        <w:pStyle w:val="afa"/>
        <w:rPr>
          <w:szCs w:val="24"/>
        </w:rPr>
      </w:pPr>
      <w:r w:rsidRPr="00D16041">
        <w:rPr>
          <w:rFonts w:hint="eastAsia"/>
          <w:szCs w:val="24"/>
        </w:rPr>
        <w:t>(五)</w:t>
      </w:r>
      <w:r w:rsidRPr="00D16041">
        <w:rPr>
          <w:rFonts w:hint="eastAsia"/>
          <w:szCs w:val="24"/>
        </w:rPr>
        <w:tab/>
        <w:t>对接需求</w:t>
      </w:r>
    </w:p>
    <w:p w:rsidR="00161358" w:rsidRPr="00D16041" w:rsidRDefault="00161358" w:rsidP="00161358">
      <w:pPr>
        <w:pStyle w:val="afa"/>
        <w:rPr>
          <w:szCs w:val="24"/>
        </w:rPr>
      </w:pPr>
      <w:r w:rsidRPr="00D16041">
        <w:rPr>
          <w:rFonts w:hint="eastAsia"/>
          <w:szCs w:val="24"/>
        </w:rPr>
        <w:t>1.</w:t>
      </w:r>
      <w:r w:rsidRPr="00D16041">
        <w:rPr>
          <w:rFonts w:hint="eastAsia"/>
          <w:szCs w:val="24"/>
        </w:rPr>
        <w:tab/>
        <w:t>浙里办APP</w:t>
      </w:r>
    </w:p>
    <w:p w:rsidR="00161358" w:rsidRPr="00D16041" w:rsidRDefault="00161358" w:rsidP="00161358">
      <w:pPr>
        <w:pStyle w:val="afa"/>
        <w:rPr>
          <w:szCs w:val="24"/>
        </w:rPr>
      </w:pPr>
      <w:r w:rsidRPr="00D16041">
        <w:rPr>
          <w:rFonts w:hint="eastAsia"/>
          <w:szCs w:val="24"/>
        </w:rPr>
        <w:t>需支持接入“浙江省政务服务”(浙里办APP)，提供企业服务、数据共享的统一入口。打通浙里办APP用户统一登陆体系。兼容H5版,保持统一数据底座。服务多平台用户体系。</w:t>
      </w:r>
    </w:p>
    <w:p w:rsidR="00161358" w:rsidRPr="00D16041" w:rsidRDefault="00161358" w:rsidP="00161358">
      <w:pPr>
        <w:pStyle w:val="afa"/>
        <w:rPr>
          <w:szCs w:val="24"/>
        </w:rPr>
      </w:pPr>
      <w:r w:rsidRPr="00D16041">
        <w:rPr>
          <w:rFonts w:hint="eastAsia"/>
          <w:szCs w:val="24"/>
        </w:rPr>
        <w:t>2.</w:t>
      </w:r>
      <w:r w:rsidRPr="00D16041">
        <w:rPr>
          <w:rFonts w:hint="eastAsia"/>
          <w:szCs w:val="24"/>
        </w:rPr>
        <w:tab/>
        <w:t>浙江省政务服务网</w:t>
      </w:r>
    </w:p>
    <w:p w:rsidR="00161358" w:rsidRPr="00D16041" w:rsidRDefault="00161358" w:rsidP="00161358">
      <w:pPr>
        <w:pStyle w:val="afa"/>
        <w:rPr>
          <w:szCs w:val="24"/>
        </w:rPr>
      </w:pPr>
      <w:r w:rsidRPr="00D16041">
        <w:rPr>
          <w:rFonts w:hint="eastAsia"/>
          <w:szCs w:val="24"/>
        </w:rPr>
        <w:t>需支持接入浙江省政务服务网滨江区站点，提供企业服务、数据共享的统一入口。兼容WEB版页面类型，保持统一数据底座。服务多平台用户体系。</w:t>
      </w:r>
    </w:p>
    <w:p w:rsidR="00161358" w:rsidRPr="00D16041" w:rsidRDefault="00161358" w:rsidP="00161358">
      <w:pPr>
        <w:pStyle w:val="afa"/>
        <w:rPr>
          <w:szCs w:val="24"/>
        </w:rPr>
      </w:pPr>
      <w:r w:rsidRPr="00D16041">
        <w:rPr>
          <w:rFonts w:hint="eastAsia"/>
          <w:szCs w:val="24"/>
        </w:rPr>
        <w:t>3.</w:t>
      </w:r>
      <w:r w:rsidRPr="00D16041">
        <w:rPr>
          <w:rFonts w:hint="eastAsia"/>
          <w:szCs w:val="24"/>
        </w:rPr>
        <w:tab/>
        <w:t>区城市大脑数字中枢</w:t>
      </w:r>
    </w:p>
    <w:p w:rsidR="00161358" w:rsidRPr="00D16041" w:rsidRDefault="00161358" w:rsidP="00161358">
      <w:pPr>
        <w:pStyle w:val="afa"/>
        <w:rPr>
          <w:szCs w:val="24"/>
        </w:rPr>
      </w:pPr>
      <w:r w:rsidRPr="00D16041">
        <w:rPr>
          <w:rFonts w:hint="eastAsia"/>
          <w:szCs w:val="24"/>
        </w:rPr>
        <w:t>项目产生的数据按照滨江区要求，以接口方式无条件归集到滨江区数据中枢。</w:t>
      </w:r>
    </w:p>
    <w:p w:rsidR="001E5350" w:rsidRPr="00D16041" w:rsidRDefault="001E5350" w:rsidP="001E5350">
      <w:pPr>
        <w:pStyle w:val="afa"/>
        <w:numPr>
          <w:ilvl w:val="0"/>
          <w:numId w:val="83"/>
        </w:numPr>
        <w:rPr>
          <w:szCs w:val="24"/>
        </w:rPr>
      </w:pPr>
      <w:r w:rsidRPr="00D16041">
        <w:rPr>
          <w:rFonts w:hint="eastAsia"/>
          <w:szCs w:val="24"/>
        </w:rPr>
        <w:t>浙政钉</w:t>
      </w:r>
    </w:p>
    <w:p w:rsidR="001E5350" w:rsidRPr="00D16041" w:rsidRDefault="001E5350" w:rsidP="007D6351">
      <w:pPr>
        <w:pStyle w:val="afa"/>
        <w:ind w:firstLineChars="0" w:firstLine="484"/>
        <w:rPr>
          <w:szCs w:val="24"/>
        </w:rPr>
      </w:pPr>
      <w:r w:rsidRPr="00D16041">
        <w:rPr>
          <w:rFonts w:hint="eastAsia"/>
          <w:szCs w:val="24"/>
        </w:rPr>
        <w:t>根据需求支持接入“浙政钉”。</w:t>
      </w:r>
    </w:p>
    <w:p w:rsidR="007D6351" w:rsidRPr="00D16041" w:rsidRDefault="007D6351" w:rsidP="007D6351">
      <w:pPr>
        <w:pStyle w:val="afa"/>
        <w:numPr>
          <w:ilvl w:val="0"/>
          <w:numId w:val="83"/>
        </w:numPr>
        <w:rPr>
          <w:szCs w:val="24"/>
        </w:rPr>
      </w:pPr>
      <w:r w:rsidRPr="00D16041">
        <w:rPr>
          <w:rFonts w:hint="eastAsia"/>
          <w:szCs w:val="24"/>
        </w:rPr>
        <w:lastRenderedPageBreak/>
        <w:t>西湖先锋</w:t>
      </w:r>
    </w:p>
    <w:p w:rsidR="007D6351" w:rsidRPr="00D16041" w:rsidRDefault="007D6351" w:rsidP="007D6351">
      <w:pPr>
        <w:pStyle w:val="afa"/>
        <w:ind w:firstLineChars="0" w:firstLine="484"/>
        <w:rPr>
          <w:szCs w:val="24"/>
        </w:rPr>
      </w:pPr>
      <w:r w:rsidRPr="00D16041">
        <w:rPr>
          <w:rFonts w:hint="eastAsia"/>
          <w:szCs w:val="24"/>
        </w:rPr>
        <w:t>根据需求支持接入“西湖先锋”。</w:t>
      </w:r>
    </w:p>
    <w:p w:rsidR="00A47C3F" w:rsidRPr="00D16041" w:rsidRDefault="00A47C3F" w:rsidP="00A47C3F">
      <w:pPr>
        <w:pStyle w:val="2"/>
        <w:numPr>
          <w:ilvl w:val="0"/>
          <w:numId w:val="82"/>
        </w:numPr>
        <w:tabs>
          <w:tab w:val="clear" w:pos="420"/>
          <w:tab w:val="left" w:pos="0"/>
        </w:tabs>
        <w:ind w:left="567" w:hanging="567"/>
        <w:rPr>
          <w:rFonts w:ascii="Calibri" w:hAnsi="Calibri"/>
          <w:color w:val="auto"/>
        </w:rPr>
      </w:pPr>
      <w:bookmarkStart w:id="11" w:name="_Toc45044868"/>
      <w:bookmarkStart w:id="12" w:name="_Toc47189355"/>
      <w:bookmarkStart w:id="13" w:name="_Toc47190229"/>
      <w:bookmarkStart w:id="14" w:name="_Toc66439469"/>
      <w:r w:rsidRPr="00D16041">
        <w:rPr>
          <w:rFonts w:ascii="Calibri" w:hAnsi="Calibri" w:hint="eastAsia"/>
          <w:color w:val="auto"/>
        </w:rPr>
        <w:t>项目实施要求</w:t>
      </w:r>
      <w:bookmarkEnd w:id="11"/>
      <w:bookmarkEnd w:id="12"/>
      <w:bookmarkEnd w:id="13"/>
      <w:bookmarkEnd w:id="14"/>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1、项目进度要求</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w:t>
      </w:r>
      <w:bookmarkStart w:id="15" w:name="_Hlk66121882"/>
      <w:r w:rsidRPr="00D16041">
        <w:rPr>
          <w:rFonts w:ascii="仿宋" w:eastAsia="仿宋" w:hAnsi="仿宋" w:hint="eastAsia"/>
          <w:sz w:val="24"/>
        </w:rPr>
        <w:t>本项目要求在合同签订后</w:t>
      </w:r>
      <w:r w:rsidR="00DE38A7" w:rsidRPr="00D16041">
        <w:rPr>
          <w:rFonts w:ascii="仿宋" w:eastAsia="仿宋" w:hAnsi="仿宋"/>
          <w:sz w:val="24"/>
        </w:rPr>
        <w:t>90</w:t>
      </w:r>
      <w:r w:rsidRPr="00D16041">
        <w:rPr>
          <w:rFonts w:ascii="仿宋" w:eastAsia="仿宋" w:hAnsi="仿宋" w:hint="eastAsia"/>
          <w:sz w:val="24"/>
        </w:rPr>
        <w:t>个日历天内完成滨江区“数智滨团”管理平台项目所有开发任务并上线，具体分为两个阶段：</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第一阶段：合同签订后</w:t>
      </w:r>
      <w:r w:rsidRPr="00D16041">
        <w:rPr>
          <w:rFonts w:ascii="仿宋" w:eastAsia="仿宋" w:hAnsi="仿宋"/>
          <w:sz w:val="24"/>
        </w:rPr>
        <w:t>30</w:t>
      </w:r>
      <w:r w:rsidRPr="00D16041">
        <w:rPr>
          <w:rFonts w:ascii="仿宋" w:eastAsia="仿宋" w:hAnsi="仿宋" w:hint="eastAsia"/>
          <w:sz w:val="24"/>
        </w:rPr>
        <w:t>个日历天内，完成群团组织服务、数据填报服务和后台管理应用系统建设；完成主驾驶舱、</w:t>
      </w:r>
      <w:r w:rsidR="00C5316A" w:rsidRPr="00D16041">
        <w:rPr>
          <w:rFonts w:ascii="仿宋" w:eastAsia="仿宋" w:hAnsi="仿宋"/>
          <w:sz w:val="24"/>
        </w:rPr>
        <w:t>1</w:t>
      </w:r>
      <w:r w:rsidRPr="00D16041">
        <w:rPr>
          <w:rFonts w:ascii="仿宋" w:eastAsia="仿宋" w:hAnsi="仿宋" w:hint="eastAsia"/>
          <w:sz w:val="24"/>
        </w:rPr>
        <w:t>个部门驾驶舱和1个专题驾驶舱开发上线工作；</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第二阶段：合同签订后</w:t>
      </w:r>
      <w:r w:rsidR="00DE38A7" w:rsidRPr="00D16041">
        <w:rPr>
          <w:rFonts w:ascii="仿宋" w:eastAsia="仿宋" w:hAnsi="仿宋"/>
          <w:sz w:val="24"/>
        </w:rPr>
        <w:t>90</w:t>
      </w:r>
      <w:r w:rsidRPr="00D16041">
        <w:rPr>
          <w:rFonts w:ascii="仿宋" w:eastAsia="仿宋" w:hAnsi="仿宋" w:hint="eastAsia"/>
          <w:sz w:val="24"/>
        </w:rPr>
        <w:t>个日历天内，完成剩余任务开发上线工作。</w:t>
      </w:r>
    </w:p>
    <w:bookmarkEnd w:id="15"/>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2、项目管理要求</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在本项目中，中标供应商需遵循项目组织管理、项目工期管理、项目质量管理等项目管理制度，以确保项目顺利开展。</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3、项目验收标准</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根据中华人民共和国现行技术标准，按招标文件以及合同规定的验收评定标准等规范，由采购人组织验收。</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4、项目成果的提交</w:t>
      </w:r>
    </w:p>
    <w:p w:rsidR="00760155"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内容及成果文档的提交应覆盖以下内容，包括</w:t>
      </w:r>
      <w:r w:rsidR="00760155" w:rsidRPr="00D16041">
        <w:rPr>
          <w:rFonts w:ascii="仿宋" w:eastAsia="仿宋" w:hAnsi="仿宋" w:hint="eastAsia"/>
          <w:sz w:val="24"/>
        </w:rPr>
        <w:t>但不限于需求规格说明书、系统总体设计、数据库设计说明书、源代码等。</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5、保密要求</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投标人对本项目的内容均有保密之义务，非经对方的书面允许，不得将其泄露给任何第三方（根据其适用的法律必须披露的情况除外），也不得用于本项目之外的其它用途。对在合作过程中所获知的对方的业务、技术情报和资料均负有保密义务，不得将其泄漏给第三方（根据其适用的法律必须披露的情况除外）。违反上述规定的直接损失由责任方承担。</w:t>
      </w:r>
    </w:p>
    <w:p w:rsidR="00A47C3F" w:rsidRPr="00D16041" w:rsidRDefault="00A47C3F" w:rsidP="00A47C3F">
      <w:pPr>
        <w:pStyle w:val="2"/>
        <w:numPr>
          <w:ilvl w:val="0"/>
          <w:numId w:val="0"/>
        </w:numPr>
        <w:ind w:left="840" w:hanging="420"/>
        <w:rPr>
          <w:rFonts w:ascii="Calibri" w:hAnsi="Calibri"/>
          <w:color w:val="auto"/>
        </w:rPr>
      </w:pPr>
      <w:bookmarkStart w:id="16" w:name="_Toc45044869"/>
      <w:bookmarkStart w:id="17" w:name="_Toc47189356"/>
      <w:bookmarkStart w:id="18" w:name="_Toc47190230"/>
      <w:bookmarkStart w:id="19" w:name="_Toc66439470"/>
      <w:r w:rsidRPr="00D16041">
        <w:rPr>
          <w:rFonts w:ascii="Calibri" w:hAnsi="Calibri" w:hint="eastAsia"/>
          <w:color w:val="auto"/>
        </w:rPr>
        <w:t>六、</w:t>
      </w:r>
      <w:bookmarkEnd w:id="16"/>
      <w:bookmarkEnd w:id="17"/>
      <w:bookmarkEnd w:id="18"/>
      <w:r w:rsidRPr="00D16041">
        <w:rPr>
          <w:rFonts w:ascii="Calibri" w:hAnsi="Calibri" w:hint="eastAsia"/>
          <w:color w:val="auto"/>
        </w:rPr>
        <w:t>项目培训要求</w:t>
      </w:r>
      <w:bookmarkEnd w:id="19"/>
    </w:p>
    <w:bookmarkEnd w:id="10"/>
    <w:p w:rsidR="00A47C3F" w:rsidRPr="00D16041" w:rsidRDefault="00A47C3F" w:rsidP="00A47C3F">
      <w:pPr>
        <w:pStyle w:val="afa"/>
        <w:ind w:firstLineChars="200" w:firstLine="480"/>
        <w:rPr>
          <w:szCs w:val="24"/>
        </w:rPr>
      </w:pPr>
      <w:r w:rsidRPr="00D16041">
        <w:rPr>
          <w:rFonts w:hint="eastAsia"/>
          <w:szCs w:val="24"/>
        </w:rPr>
        <w:t>中标供应商须为采购方免费提供培训材料和高水平的技术培训服务；</w:t>
      </w:r>
    </w:p>
    <w:p w:rsidR="00A47C3F" w:rsidRPr="00D16041" w:rsidRDefault="00A47C3F" w:rsidP="00A47C3F">
      <w:pPr>
        <w:pStyle w:val="afa"/>
        <w:ind w:firstLineChars="200" w:firstLine="480"/>
        <w:rPr>
          <w:szCs w:val="24"/>
        </w:rPr>
      </w:pPr>
      <w:r w:rsidRPr="00D16041">
        <w:rPr>
          <w:rFonts w:hint="eastAsia"/>
          <w:szCs w:val="24"/>
        </w:rPr>
        <w:t>培训内容与课程要求：对主要产品的技术特性、配置、使用细则详细培训，确保采</w:t>
      </w:r>
      <w:r w:rsidRPr="00D16041">
        <w:rPr>
          <w:rFonts w:hint="eastAsia"/>
          <w:szCs w:val="24"/>
        </w:rPr>
        <w:lastRenderedPageBreak/>
        <w:t>购人能够熟练使用系统，并能掌握系统的故障处理方法；</w:t>
      </w:r>
    </w:p>
    <w:p w:rsidR="00A47C3F" w:rsidRPr="00D16041" w:rsidRDefault="00A47C3F" w:rsidP="00A47C3F">
      <w:pPr>
        <w:pStyle w:val="afa"/>
        <w:ind w:firstLineChars="200" w:firstLine="480"/>
        <w:rPr>
          <w:szCs w:val="24"/>
        </w:rPr>
      </w:pPr>
      <w:r w:rsidRPr="00D16041">
        <w:rPr>
          <w:rFonts w:hint="eastAsia"/>
          <w:szCs w:val="24"/>
        </w:rPr>
        <w:t>中标供应商为所有被培训人员提供培训用文字资料等相关用品；</w:t>
      </w:r>
    </w:p>
    <w:p w:rsidR="00A47C3F" w:rsidRPr="00D16041" w:rsidRDefault="00A47C3F" w:rsidP="00A47C3F">
      <w:pPr>
        <w:pStyle w:val="afa"/>
        <w:ind w:firstLineChars="200" w:firstLine="480"/>
        <w:rPr>
          <w:szCs w:val="24"/>
        </w:rPr>
      </w:pPr>
      <w:r w:rsidRPr="00D16041">
        <w:rPr>
          <w:rFonts w:hint="eastAsia"/>
          <w:szCs w:val="24"/>
        </w:rPr>
        <w:t>培训日期、培训地点、培训人员由业主方组织协调，中标供应商负责配合。</w:t>
      </w:r>
    </w:p>
    <w:p w:rsidR="00A47C3F" w:rsidRPr="00D16041" w:rsidRDefault="00A47C3F" w:rsidP="00A47C3F">
      <w:pPr>
        <w:pStyle w:val="2"/>
        <w:numPr>
          <w:ilvl w:val="0"/>
          <w:numId w:val="0"/>
        </w:numPr>
        <w:ind w:left="840" w:hanging="420"/>
        <w:rPr>
          <w:rFonts w:ascii="Calibri" w:hAnsi="Calibri"/>
          <w:color w:val="auto"/>
        </w:rPr>
      </w:pPr>
      <w:bookmarkStart w:id="20" w:name="_Toc66439471"/>
      <w:r w:rsidRPr="00D16041">
        <w:rPr>
          <w:rFonts w:ascii="Calibri" w:hAnsi="Calibri" w:hint="eastAsia"/>
          <w:color w:val="auto"/>
        </w:rPr>
        <w:t>七、售后服务要求</w:t>
      </w:r>
      <w:bookmarkEnd w:id="20"/>
    </w:p>
    <w:p w:rsidR="00A47C3F" w:rsidRPr="00D16041" w:rsidRDefault="00A47C3F" w:rsidP="00A47C3F">
      <w:pPr>
        <w:pStyle w:val="afa"/>
        <w:rPr>
          <w:szCs w:val="24"/>
        </w:rPr>
      </w:pPr>
      <w:r w:rsidRPr="00D16041">
        <w:rPr>
          <w:rFonts w:hint="eastAsia"/>
          <w:szCs w:val="24"/>
        </w:rPr>
        <w:t>（1）本项目的质量保证期（即运维服务期）为系统终验合格之日起</w:t>
      </w:r>
      <w:r w:rsidRPr="00D16041">
        <w:rPr>
          <w:szCs w:val="24"/>
        </w:rPr>
        <w:t>2</w:t>
      </w:r>
      <w:r w:rsidRPr="00D16041">
        <w:rPr>
          <w:rFonts w:hint="eastAsia"/>
          <w:szCs w:val="24"/>
        </w:rPr>
        <w:t>年（本次招标内容）。</w:t>
      </w:r>
    </w:p>
    <w:p w:rsidR="00A47C3F" w:rsidRPr="00D16041" w:rsidRDefault="00A47C3F" w:rsidP="00A47C3F">
      <w:pPr>
        <w:pStyle w:val="afa"/>
        <w:rPr>
          <w:szCs w:val="24"/>
        </w:rPr>
      </w:pPr>
      <w:r w:rsidRPr="00D16041">
        <w:rPr>
          <w:rFonts w:hint="eastAsia"/>
          <w:szCs w:val="24"/>
        </w:rPr>
        <w:t>（2）在质量保证期内，中标供应商应提供7×24小时售后技术支持服务，对用户提出的技术问题进行咨询解答，对项目运行过程中发现的技术缺陷予以修改。要求为本项目提供完备的服务体系，多样化的服务手段，包括现场服务、远程服务、应急服务等。</w:t>
      </w:r>
    </w:p>
    <w:bookmarkEnd w:id="6"/>
    <w:p w:rsidR="00A47C3F" w:rsidRPr="00D16041" w:rsidRDefault="00A47C3F" w:rsidP="00A47C3F">
      <w:pPr>
        <w:pStyle w:val="2"/>
        <w:numPr>
          <w:ilvl w:val="0"/>
          <w:numId w:val="0"/>
        </w:numPr>
        <w:ind w:left="840" w:hanging="420"/>
        <w:rPr>
          <w:rFonts w:ascii="Calibri" w:hAnsi="Calibri"/>
          <w:color w:val="auto"/>
        </w:rPr>
      </w:pPr>
      <w:r w:rsidRPr="00D16041">
        <w:rPr>
          <w:rFonts w:cs="Arial" w:hint="eastAsia"/>
          <w:b w:val="0"/>
          <w:color w:val="auto"/>
        </w:rPr>
        <w:br w:type="page"/>
      </w:r>
      <w:bookmarkStart w:id="21" w:name="_Toc440162784"/>
      <w:bookmarkStart w:id="22" w:name="_Toc455449041"/>
      <w:bookmarkStart w:id="23" w:name="_Toc512598323"/>
      <w:bookmarkStart w:id="24" w:name="_Toc5823850"/>
      <w:bookmarkStart w:id="25" w:name="_Toc35391887"/>
      <w:bookmarkStart w:id="26" w:name="_Toc47189357"/>
      <w:bookmarkStart w:id="27" w:name="_Toc47190231"/>
      <w:bookmarkStart w:id="28" w:name="_Toc66439472"/>
      <w:r w:rsidRPr="00D16041">
        <w:rPr>
          <w:rFonts w:cs="Arial" w:hint="eastAsia"/>
          <w:b w:val="0"/>
          <w:color w:val="auto"/>
        </w:rPr>
        <w:lastRenderedPageBreak/>
        <w:t>八</w:t>
      </w:r>
      <w:r w:rsidRPr="00D16041">
        <w:rPr>
          <w:rFonts w:ascii="Calibri" w:hAnsi="Calibri" w:hint="eastAsia"/>
          <w:color w:val="auto"/>
        </w:rPr>
        <w:t>、商务</w:t>
      </w:r>
      <w:r w:rsidRPr="00D16041">
        <w:rPr>
          <w:rFonts w:hint="eastAsia"/>
          <w:color w:val="auto"/>
        </w:rPr>
        <w:t>要求</w:t>
      </w:r>
      <w:bookmarkEnd w:id="21"/>
      <w:bookmarkEnd w:id="22"/>
      <w:bookmarkEnd w:id="23"/>
      <w:bookmarkEnd w:id="24"/>
      <w:bookmarkEnd w:id="25"/>
      <w:r w:rsidRPr="00D16041">
        <w:rPr>
          <w:rFonts w:ascii="Calibri" w:hAnsi="Calibri" w:hint="eastAsia"/>
          <w:color w:val="auto"/>
        </w:rPr>
        <w:t>（合同商务条款主要内容）</w:t>
      </w:r>
      <w:bookmarkEnd w:id="26"/>
      <w:bookmarkEnd w:id="27"/>
      <w:bookmarkEnd w:id="28"/>
    </w:p>
    <w:tbl>
      <w:tblPr>
        <w:tblW w:w="9464" w:type="dxa"/>
        <w:tblBorders>
          <w:top w:val="thinThickSmallGap" w:sz="12" w:space="0" w:color="0070C0"/>
          <w:left w:val="thinThickSmallGap" w:sz="12" w:space="0" w:color="0070C0"/>
          <w:bottom w:val="thickThinSmallGap" w:sz="12" w:space="0" w:color="0070C0"/>
          <w:right w:val="thickThinSmallGap" w:sz="12" w:space="0" w:color="0070C0"/>
          <w:insideH w:val="single" w:sz="6" w:space="0" w:color="0070C0"/>
          <w:insideV w:val="single" w:sz="6" w:space="0" w:color="0070C0"/>
        </w:tblBorders>
        <w:tblLayout w:type="fixed"/>
        <w:tblLook w:val="0000"/>
      </w:tblPr>
      <w:tblGrid>
        <w:gridCol w:w="817"/>
        <w:gridCol w:w="1985"/>
        <w:gridCol w:w="6662"/>
      </w:tblGrid>
      <w:tr w:rsidR="00A47C3F" w:rsidRPr="00D16041" w:rsidTr="003A229D">
        <w:trPr>
          <w:trHeight w:val="567"/>
          <w:tblHeader/>
        </w:trPr>
        <w:tc>
          <w:tcPr>
            <w:tcW w:w="817" w:type="dxa"/>
            <w:shd w:val="clear" w:color="auto" w:fill="DAEEF3"/>
            <w:vAlign w:val="center"/>
          </w:tcPr>
          <w:p w:rsidR="00A47C3F" w:rsidRPr="00D16041" w:rsidRDefault="00A47C3F" w:rsidP="003A229D">
            <w:pPr>
              <w:spacing w:line="276" w:lineRule="auto"/>
              <w:jc w:val="center"/>
              <w:rPr>
                <w:rFonts w:ascii="仿宋" w:eastAsia="仿宋" w:hAnsi="仿宋" w:cs="Arial"/>
                <w:b/>
                <w:sz w:val="24"/>
              </w:rPr>
            </w:pPr>
            <w:r w:rsidRPr="00D16041">
              <w:rPr>
                <w:rFonts w:ascii="仿宋" w:eastAsia="仿宋" w:hAnsi="仿宋" w:cs="Arial"/>
                <w:b/>
                <w:sz w:val="24"/>
              </w:rPr>
              <w:t>序号</w:t>
            </w:r>
          </w:p>
        </w:tc>
        <w:tc>
          <w:tcPr>
            <w:tcW w:w="1985" w:type="dxa"/>
            <w:shd w:val="clear" w:color="auto" w:fill="DAEEF3"/>
            <w:vAlign w:val="center"/>
          </w:tcPr>
          <w:p w:rsidR="00A47C3F" w:rsidRPr="00D16041" w:rsidRDefault="00A47C3F" w:rsidP="003A229D">
            <w:pPr>
              <w:spacing w:line="276" w:lineRule="auto"/>
              <w:jc w:val="center"/>
              <w:rPr>
                <w:rFonts w:ascii="仿宋" w:eastAsia="仿宋" w:hAnsi="仿宋" w:cs="Arial"/>
                <w:b/>
                <w:sz w:val="24"/>
              </w:rPr>
            </w:pPr>
            <w:r w:rsidRPr="00D16041">
              <w:rPr>
                <w:rFonts w:ascii="仿宋" w:eastAsia="仿宋" w:hAnsi="仿宋" w:cs="Arial"/>
                <w:b/>
                <w:sz w:val="24"/>
              </w:rPr>
              <w:t>内容</w:t>
            </w:r>
          </w:p>
        </w:tc>
        <w:tc>
          <w:tcPr>
            <w:tcW w:w="6662" w:type="dxa"/>
            <w:shd w:val="clear" w:color="auto" w:fill="DAEEF3"/>
            <w:vAlign w:val="center"/>
          </w:tcPr>
          <w:p w:rsidR="00A47C3F" w:rsidRPr="00D16041" w:rsidRDefault="00A47C3F" w:rsidP="003A229D">
            <w:pPr>
              <w:spacing w:line="276" w:lineRule="auto"/>
              <w:jc w:val="center"/>
              <w:rPr>
                <w:rFonts w:ascii="仿宋" w:eastAsia="仿宋" w:hAnsi="仿宋"/>
                <w:b/>
                <w:sz w:val="24"/>
              </w:rPr>
            </w:pPr>
            <w:r w:rsidRPr="00D16041">
              <w:rPr>
                <w:rFonts w:ascii="仿宋" w:eastAsia="仿宋" w:hAnsi="仿宋" w:hint="eastAsia"/>
                <w:b/>
                <w:sz w:val="24"/>
              </w:rPr>
              <w:t>招标</w:t>
            </w:r>
            <w:r w:rsidRPr="00D16041">
              <w:rPr>
                <w:rFonts w:ascii="仿宋" w:eastAsia="仿宋" w:hAnsi="仿宋"/>
                <w:b/>
                <w:sz w:val="24"/>
              </w:rPr>
              <w:t>要求</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b/>
                <w:bCs/>
                <w:sz w:val="24"/>
              </w:rPr>
            </w:pPr>
            <w:r w:rsidRPr="00D16041">
              <w:rPr>
                <w:rFonts w:ascii="仿宋" w:eastAsia="仿宋" w:hAnsi="仿宋" w:cs="Arial"/>
                <w:b/>
                <w:bCs/>
                <w:sz w:val="24"/>
              </w:rPr>
              <w:t>1</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w:t>
            </w:r>
            <w:r w:rsidRPr="00D16041">
              <w:rPr>
                <w:rFonts w:ascii="仿宋" w:eastAsia="仿宋" w:hAnsi="仿宋" w:cs="Arial"/>
                <w:b/>
                <w:sz w:val="24"/>
              </w:rPr>
              <w:t>投标报价</w:t>
            </w:r>
          </w:p>
        </w:tc>
        <w:tc>
          <w:tcPr>
            <w:tcW w:w="6662" w:type="dxa"/>
            <w:vAlign w:val="center"/>
          </w:tcPr>
          <w:p w:rsidR="00A47C3F" w:rsidRPr="00D16041" w:rsidRDefault="00A47C3F" w:rsidP="003A229D">
            <w:pPr>
              <w:spacing w:line="276" w:lineRule="auto"/>
              <w:jc w:val="left"/>
              <w:rPr>
                <w:rFonts w:ascii="仿宋" w:eastAsia="仿宋" w:hAnsi="仿宋"/>
                <w:b/>
                <w:sz w:val="24"/>
              </w:rPr>
            </w:pPr>
            <w:r w:rsidRPr="00D16041">
              <w:rPr>
                <w:rFonts w:ascii="仿宋" w:eastAsia="仿宋" w:hAnsi="仿宋" w:cs="Arial" w:hint="eastAsia"/>
                <w:b/>
                <w:sz w:val="24"/>
              </w:rPr>
              <w:t>本项目采用总价合同，中标（成交）供应商的</w:t>
            </w:r>
            <w:r w:rsidRPr="00D16041">
              <w:rPr>
                <w:rFonts w:ascii="仿宋" w:eastAsia="仿宋" w:hAnsi="仿宋" w:cs="Arial"/>
                <w:b/>
                <w:sz w:val="24"/>
              </w:rPr>
              <w:t>投标报价是履行合同的最终价格，</w:t>
            </w:r>
            <w:r w:rsidRPr="00D16041">
              <w:rPr>
                <w:rFonts w:ascii="仿宋" w:eastAsia="仿宋" w:hAnsi="仿宋" w:cs="Arial" w:hint="eastAsia"/>
                <w:b/>
                <w:sz w:val="24"/>
              </w:rPr>
              <w:t>报价应包括完成合同所涉及的全部费用，</w:t>
            </w:r>
            <w:r w:rsidRPr="00D16041">
              <w:rPr>
                <w:rFonts w:ascii="仿宋" w:eastAsia="仿宋" w:hAnsi="仿宋" w:cs="Arial"/>
                <w:b/>
                <w:sz w:val="24"/>
              </w:rPr>
              <w:t>包含但不仅限于</w:t>
            </w:r>
            <w:r w:rsidRPr="00D16041">
              <w:rPr>
                <w:rFonts w:ascii="仿宋" w:eastAsia="仿宋" w:hAnsi="仿宋" w:cs="Arial" w:hint="eastAsia"/>
                <w:b/>
                <w:sz w:val="24"/>
              </w:rPr>
              <w:t>所需系统集成费、设备购置费、建设、试运行、验收配合、第三方检测（如需）、质保期运行维护、技术支持、售后服务以及其他伴随服务等全部工作所需的一切费用</w:t>
            </w:r>
            <w:r w:rsidRPr="00D16041">
              <w:rPr>
                <w:rFonts w:ascii="仿宋" w:eastAsia="仿宋" w:hAnsi="仿宋" w:cs="Arial"/>
                <w:b/>
                <w:sz w:val="24"/>
              </w:rPr>
              <w:t>，以及税金、人工、管理、合理利润、</w:t>
            </w:r>
            <w:r w:rsidRPr="00D16041">
              <w:rPr>
                <w:rFonts w:ascii="仿宋" w:eastAsia="仿宋" w:hAnsi="仿宋" w:cs="Arial" w:hint="eastAsia"/>
                <w:b/>
                <w:sz w:val="24"/>
              </w:rPr>
              <w:t>投标费用</w:t>
            </w:r>
            <w:r w:rsidRPr="00D16041">
              <w:rPr>
                <w:rFonts w:ascii="仿宋" w:eastAsia="仿宋" w:hAnsi="仿宋" w:cs="Arial"/>
                <w:b/>
                <w:sz w:val="24"/>
              </w:rPr>
              <w:t>等一切成本及费用（以上所有费用包含在综合单价中，不另列）</w:t>
            </w:r>
            <w:r w:rsidRPr="00D16041">
              <w:rPr>
                <w:rFonts w:ascii="仿宋" w:eastAsia="仿宋" w:hAnsi="仿宋" w:cs="Arial" w:hint="eastAsia"/>
                <w:b/>
                <w:sz w:val="24"/>
              </w:rPr>
              <w:t>。</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b/>
                <w:bCs/>
                <w:sz w:val="24"/>
              </w:rPr>
            </w:pPr>
            <w:r w:rsidRPr="00D16041">
              <w:rPr>
                <w:rFonts w:ascii="仿宋" w:eastAsia="仿宋" w:hAnsi="仿宋" w:cs="Arial" w:hint="eastAsia"/>
                <w:b/>
                <w:bCs/>
                <w:sz w:val="24"/>
              </w:rPr>
              <w:t>2</w:t>
            </w:r>
          </w:p>
        </w:tc>
        <w:tc>
          <w:tcPr>
            <w:tcW w:w="1985" w:type="dxa"/>
            <w:vAlign w:val="center"/>
          </w:tcPr>
          <w:p w:rsidR="00A47C3F" w:rsidRPr="00D16041" w:rsidRDefault="00A47C3F" w:rsidP="003A229D">
            <w:pPr>
              <w:spacing w:line="276" w:lineRule="auto"/>
              <w:jc w:val="center"/>
              <w:rPr>
                <w:rFonts w:ascii="仿宋" w:eastAsia="仿宋" w:hAnsi="仿宋" w:cs="Arial"/>
                <w:b/>
                <w:bCs/>
                <w:sz w:val="24"/>
              </w:rPr>
            </w:pPr>
            <w:r w:rsidRPr="00D16041">
              <w:rPr>
                <w:rFonts w:ascii="仿宋" w:eastAsia="仿宋" w:hAnsi="仿宋" w:cs="Arial"/>
                <w:b/>
                <w:bCs/>
                <w:sz w:val="24"/>
              </w:rPr>
              <w:t>▲</w:t>
            </w:r>
            <w:r w:rsidRPr="00D16041">
              <w:rPr>
                <w:rFonts w:ascii="仿宋" w:eastAsia="仿宋" w:hAnsi="仿宋" w:cs="Arial" w:hint="eastAsia"/>
                <w:b/>
                <w:bCs/>
                <w:sz w:val="24"/>
              </w:rPr>
              <w:t>完工期限</w:t>
            </w:r>
          </w:p>
        </w:tc>
        <w:tc>
          <w:tcPr>
            <w:tcW w:w="6662" w:type="dxa"/>
            <w:vAlign w:val="center"/>
          </w:tcPr>
          <w:p w:rsidR="00A47C3F" w:rsidRPr="00D16041" w:rsidRDefault="00A47C3F" w:rsidP="003A229D">
            <w:pPr>
              <w:spacing w:line="276" w:lineRule="auto"/>
              <w:jc w:val="left"/>
              <w:rPr>
                <w:rFonts w:ascii="仿宋" w:eastAsia="仿宋" w:hAnsi="仿宋"/>
                <w:b/>
                <w:bCs/>
                <w:sz w:val="24"/>
              </w:rPr>
            </w:pPr>
            <w:r w:rsidRPr="00D16041">
              <w:rPr>
                <w:rFonts w:ascii="仿宋" w:eastAsia="仿宋" w:hAnsi="仿宋" w:cs="Arial"/>
                <w:sz w:val="24"/>
              </w:rPr>
              <w:t>合同签订后</w:t>
            </w:r>
            <w:r w:rsidR="00DE38A7" w:rsidRPr="00D16041">
              <w:rPr>
                <w:rFonts w:ascii="仿宋" w:eastAsia="仿宋" w:hAnsi="仿宋" w:cs="Arial"/>
                <w:sz w:val="24"/>
              </w:rPr>
              <w:t>90</w:t>
            </w:r>
            <w:r w:rsidRPr="00D16041">
              <w:rPr>
                <w:rFonts w:ascii="仿宋" w:eastAsia="仿宋" w:hAnsi="仿宋" w:cs="Arial" w:hint="eastAsia"/>
                <w:sz w:val="24"/>
              </w:rPr>
              <w:t>个</w:t>
            </w:r>
            <w:r w:rsidRPr="00D16041">
              <w:rPr>
                <w:rFonts w:ascii="仿宋" w:eastAsia="仿宋" w:hAnsi="仿宋" w:cs="Arial"/>
                <w:sz w:val="24"/>
              </w:rPr>
              <w:t>日历天</w:t>
            </w:r>
            <w:r w:rsidRPr="00D16041">
              <w:rPr>
                <w:rFonts w:ascii="仿宋" w:eastAsia="仿宋" w:hAnsi="仿宋" w:cs="Arial" w:hint="eastAsia"/>
                <w:sz w:val="24"/>
              </w:rPr>
              <w:t>内</w:t>
            </w:r>
            <w:r w:rsidRPr="00D16041">
              <w:rPr>
                <w:rFonts w:ascii="仿宋" w:eastAsia="仿宋" w:hAnsi="仿宋" w:cs="Arial"/>
                <w:sz w:val="24"/>
              </w:rPr>
              <w:t>完成平台所有开发</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3</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hint="eastAsia"/>
                <w:sz w:val="24"/>
              </w:rPr>
              <w:t>实施地点</w:t>
            </w:r>
          </w:p>
        </w:tc>
        <w:tc>
          <w:tcPr>
            <w:tcW w:w="6662" w:type="dxa"/>
            <w:vAlign w:val="center"/>
          </w:tcPr>
          <w:p w:rsidR="00A47C3F" w:rsidRPr="00D16041" w:rsidRDefault="00A47C3F" w:rsidP="003A229D">
            <w:pPr>
              <w:spacing w:line="276" w:lineRule="auto"/>
              <w:jc w:val="left"/>
              <w:rPr>
                <w:rFonts w:ascii="仿宋" w:eastAsia="仿宋" w:hAnsi="仿宋"/>
                <w:b/>
                <w:sz w:val="24"/>
              </w:rPr>
            </w:pPr>
            <w:r w:rsidRPr="00D16041">
              <w:rPr>
                <w:rFonts w:ascii="仿宋" w:eastAsia="仿宋" w:hAnsi="仿宋" w:cs="Arial" w:hint="eastAsia"/>
                <w:sz w:val="24"/>
              </w:rPr>
              <w:t>采购人指定地点</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4</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hint="eastAsia"/>
                <w:sz w:val="24"/>
              </w:rPr>
              <w:t>质量标准</w:t>
            </w:r>
          </w:p>
        </w:tc>
        <w:tc>
          <w:tcPr>
            <w:tcW w:w="6662" w:type="dxa"/>
            <w:vAlign w:val="center"/>
          </w:tcPr>
          <w:p w:rsidR="00A47C3F" w:rsidRPr="00D16041" w:rsidRDefault="00A47C3F" w:rsidP="003A229D">
            <w:pPr>
              <w:spacing w:line="276" w:lineRule="auto"/>
              <w:jc w:val="left"/>
              <w:rPr>
                <w:rFonts w:ascii="仿宋" w:eastAsia="仿宋" w:hAnsi="仿宋" w:cs="Arial"/>
                <w:sz w:val="24"/>
              </w:rPr>
            </w:pPr>
            <w:r w:rsidRPr="00D16041">
              <w:rPr>
                <w:rFonts w:ascii="仿宋" w:eastAsia="仿宋" w:hAnsi="仿宋" w:cs="Arial" w:hint="eastAsia"/>
                <w:sz w:val="24"/>
              </w:rPr>
              <w:t>合格（符合采购文件要求、投标承诺以及</w:t>
            </w:r>
            <w:r w:rsidRPr="00D16041">
              <w:rPr>
                <w:rFonts w:ascii="仿宋" w:eastAsia="仿宋" w:hAnsi="仿宋" w:cs="Arial"/>
                <w:sz w:val="24"/>
              </w:rPr>
              <w:t>国家</w:t>
            </w:r>
            <w:r w:rsidRPr="00D16041">
              <w:rPr>
                <w:rFonts w:ascii="仿宋" w:eastAsia="仿宋" w:hAnsi="仿宋" w:cs="Arial" w:hint="eastAsia"/>
                <w:sz w:val="24"/>
              </w:rPr>
              <w:t>、行业</w:t>
            </w:r>
            <w:r w:rsidRPr="00D16041">
              <w:rPr>
                <w:rFonts w:ascii="仿宋" w:eastAsia="仿宋" w:hAnsi="仿宋" w:cs="Arial"/>
                <w:sz w:val="24"/>
              </w:rPr>
              <w:t>有关技术规范和标准</w:t>
            </w:r>
            <w:r w:rsidRPr="00D16041">
              <w:rPr>
                <w:rFonts w:ascii="仿宋" w:eastAsia="仿宋" w:hAnsi="仿宋" w:cs="Arial" w:hint="eastAsia"/>
                <w:sz w:val="24"/>
              </w:rPr>
              <w:t>）</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5</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售后服务</w:t>
            </w:r>
          </w:p>
        </w:tc>
        <w:tc>
          <w:tcPr>
            <w:tcW w:w="6662" w:type="dxa"/>
            <w:vAlign w:val="center"/>
          </w:tcPr>
          <w:p w:rsidR="00A47C3F" w:rsidRPr="00D16041" w:rsidRDefault="00A47C3F" w:rsidP="003A229D">
            <w:pPr>
              <w:spacing w:line="276" w:lineRule="auto"/>
              <w:jc w:val="left"/>
              <w:rPr>
                <w:rFonts w:ascii="仿宋" w:eastAsia="仿宋" w:hAnsi="仿宋" w:cs="Arial"/>
                <w:b/>
                <w:sz w:val="24"/>
              </w:rPr>
            </w:pPr>
            <w:r w:rsidRPr="00D16041">
              <w:rPr>
                <w:rFonts w:ascii="仿宋" w:eastAsia="仿宋" w:hAnsi="仿宋" w:cs="Arial" w:hint="eastAsia"/>
                <w:b/>
                <w:sz w:val="24"/>
              </w:rPr>
              <w:t>▲系统终验之日起</w:t>
            </w:r>
            <w:r w:rsidRPr="00D16041">
              <w:rPr>
                <w:rFonts w:ascii="仿宋" w:eastAsia="仿宋" w:hAnsi="仿宋" w:cs="Arial"/>
                <w:b/>
                <w:sz w:val="24"/>
              </w:rPr>
              <w:t>2</w:t>
            </w:r>
            <w:r w:rsidRPr="00D16041">
              <w:rPr>
                <w:rFonts w:ascii="仿宋" w:eastAsia="仿宋" w:hAnsi="仿宋" w:cs="Arial" w:hint="eastAsia"/>
                <w:b/>
                <w:sz w:val="24"/>
              </w:rPr>
              <w:t>年。</w:t>
            </w:r>
          </w:p>
          <w:p w:rsidR="00A47C3F" w:rsidRPr="00D16041" w:rsidRDefault="00A47C3F" w:rsidP="003A229D">
            <w:pPr>
              <w:spacing w:line="276" w:lineRule="auto"/>
              <w:jc w:val="left"/>
              <w:rPr>
                <w:rFonts w:ascii="仿宋" w:eastAsia="仿宋" w:hAnsi="仿宋" w:cs="Arial"/>
                <w:sz w:val="24"/>
              </w:rPr>
            </w:pPr>
            <w:r w:rsidRPr="00D16041">
              <w:rPr>
                <w:rFonts w:ascii="仿宋" w:eastAsia="仿宋" w:hAnsi="仿宋" w:cs="Arial" w:hint="eastAsia"/>
                <w:b/>
                <w:sz w:val="24"/>
              </w:rPr>
              <w:t>要求提供</w:t>
            </w:r>
            <w:r w:rsidRPr="00D16041">
              <w:rPr>
                <w:rFonts w:ascii="仿宋" w:eastAsia="仿宋" w:hAnsi="仿宋" w:cs="Arial"/>
                <w:b/>
                <w:sz w:val="24"/>
              </w:rPr>
              <w:t>2</w:t>
            </w:r>
            <w:r w:rsidRPr="00D16041">
              <w:rPr>
                <w:rFonts w:ascii="仿宋" w:eastAsia="仿宋" w:hAnsi="仿宋" w:cs="Arial" w:hint="eastAsia"/>
                <w:b/>
                <w:sz w:val="24"/>
              </w:rPr>
              <w:t>年7×</w:t>
            </w:r>
            <w:r w:rsidRPr="00D16041">
              <w:rPr>
                <w:rFonts w:ascii="仿宋" w:eastAsia="仿宋" w:hAnsi="仿宋" w:cs="Arial"/>
                <w:b/>
                <w:sz w:val="24"/>
              </w:rPr>
              <w:t>24</w:t>
            </w:r>
            <w:r w:rsidRPr="00D16041">
              <w:rPr>
                <w:rFonts w:ascii="仿宋" w:eastAsia="仿宋" w:hAnsi="仿宋" w:cs="Arial" w:hint="eastAsia"/>
                <w:b/>
                <w:sz w:val="24"/>
              </w:rPr>
              <w:t>小时响应售后技术支持服务，包括版本升级、故障排除、性能调优、链路租用、技术咨询等，并负责处理、协调与各系统软件、硬件等供应商的关系。</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6</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hint="eastAsia"/>
                <w:sz w:val="24"/>
              </w:rPr>
              <w:t>合同</w:t>
            </w:r>
            <w:r w:rsidRPr="00D16041">
              <w:rPr>
                <w:rFonts w:ascii="仿宋" w:eastAsia="仿宋" w:hAnsi="仿宋" w:cs="Arial"/>
                <w:sz w:val="24"/>
              </w:rPr>
              <w:t>验收</w:t>
            </w:r>
          </w:p>
        </w:tc>
        <w:tc>
          <w:tcPr>
            <w:tcW w:w="6662" w:type="dxa"/>
            <w:vAlign w:val="center"/>
          </w:tcPr>
          <w:p w:rsidR="00A47C3F" w:rsidRPr="00D16041" w:rsidRDefault="00A47C3F" w:rsidP="003A229D">
            <w:pPr>
              <w:spacing w:line="276" w:lineRule="auto"/>
              <w:jc w:val="left"/>
              <w:rPr>
                <w:rFonts w:ascii="仿宋" w:eastAsia="仿宋" w:hAnsi="仿宋"/>
                <w:sz w:val="24"/>
              </w:rPr>
            </w:pPr>
            <w:r w:rsidRPr="00D16041">
              <w:rPr>
                <w:rFonts w:ascii="仿宋" w:eastAsia="仿宋" w:hAnsi="仿宋"/>
                <w:kern w:val="0"/>
                <w:sz w:val="24"/>
              </w:rPr>
              <w:t>6</w:t>
            </w:r>
            <w:r w:rsidRPr="00D16041">
              <w:rPr>
                <w:rFonts w:ascii="仿宋" w:eastAsia="仿宋" w:hAnsi="仿宋" w:hint="eastAsia"/>
                <w:kern w:val="0"/>
                <w:sz w:val="24"/>
              </w:rPr>
              <w:t>.1验收工作由</w:t>
            </w:r>
            <w:r w:rsidRPr="00D16041">
              <w:rPr>
                <w:rFonts w:ascii="仿宋" w:eastAsia="仿宋" w:hAnsi="仿宋"/>
                <w:sz w:val="24"/>
              </w:rPr>
              <w:t>采购人</w:t>
            </w:r>
            <w:r w:rsidRPr="00D16041">
              <w:rPr>
                <w:rFonts w:ascii="仿宋" w:eastAsia="仿宋" w:hAnsi="仿宋" w:hint="eastAsia"/>
                <w:kern w:val="0"/>
                <w:sz w:val="24"/>
              </w:rPr>
              <w:t>组织实施，</w:t>
            </w:r>
            <w:r w:rsidRPr="00D16041">
              <w:rPr>
                <w:rFonts w:ascii="仿宋" w:eastAsia="仿宋" w:hAnsi="仿宋" w:hint="eastAsia"/>
                <w:bCs/>
                <w:sz w:val="24"/>
              </w:rPr>
              <w:t>验收</w:t>
            </w:r>
            <w:r w:rsidRPr="00D16041">
              <w:rPr>
                <w:rFonts w:ascii="仿宋" w:eastAsia="仿宋" w:hAnsi="仿宋" w:hint="eastAsia"/>
                <w:sz w:val="24"/>
              </w:rPr>
              <w:t>过程中，</w:t>
            </w:r>
            <w:r w:rsidRPr="00D16041">
              <w:rPr>
                <w:rFonts w:ascii="仿宋" w:eastAsia="仿宋" w:hAnsi="仿宋"/>
                <w:sz w:val="24"/>
              </w:rPr>
              <w:t>中标供应商应派专业的技术人员协助采购人进行验收。</w:t>
            </w:r>
          </w:p>
          <w:p w:rsidR="00A47C3F" w:rsidRPr="00D16041" w:rsidRDefault="00A47C3F" w:rsidP="003A229D">
            <w:pPr>
              <w:spacing w:line="276" w:lineRule="auto"/>
              <w:jc w:val="left"/>
              <w:rPr>
                <w:rFonts w:ascii="仿宋" w:eastAsia="仿宋" w:hAnsi="仿宋"/>
                <w:bCs/>
                <w:sz w:val="24"/>
              </w:rPr>
            </w:pPr>
            <w:r w:rsidRPr="00D16041">
              <w:rPr>
                <w:rFonts w:ascii="仿宋" w:eastAsia="仿宋" w:hAnsi="仿宋"/>
                <w:bCs/>
                <w:sz w:val="24"/>
              </w:rPr>
              <w:t>6</w:t>
            </w:r>
            <w:r w:rsidRPr="00D16041">
              <w:rPr>
                <w:rFonts w:ascii="仿宋" w:eastAsia="仿宋" w:hAnsi="仿宋" w:hint="eastAsia"/>
                <w:bCs/>
                <w:sz w:val="24"/>
              </w:rPr>
              <w:t>.</w:t>
            </w:r>
            <w:r w:rsidRPr="00D16041">
              <w:rPr>
                <w:rFonts w:ascii="仿宋" w:eastAsia="仿宋" w:hAnsi="仿宋"/>
                <w:bCs/>
                <w:sz w:val="24"/>
              </w:rPr>
              <w:t>2</w:t>
            </w:r>
            <w:r w:rsidRPr="00D16041">
              <w:rPr>
                <w:rFonts w:ascii="仿宋" w:eastAsia="仿宋" w:hAnsi="仿宋" w:hint="eastAsia"/>
                <w:bCs/>
                <w:sz w:val="24"/>
              </w:rPr>
              <w:t>验收合格标准</w:t>
            </w:r>
            <w:r w:rsidR="007D6351" w:rsidRPr="00D16041">
              <w:rPr>
                <w:rFonts w:ascii="仿宋" w:eastAsia="仿宋" w:hAnsi="仿宋" w:hint="eastAsia"/>
                <w:bCs/>
                <w:sz w:val="24"/>
              </w:rPr>
              <w:t>：</w:t>
            </w:r>
            <w:r w:rsidRPr="00D16041">
              <w:rPr>
                <w:rFonts w:ascii="仿宋" w:eastAsia="仿宋" w:hAnsi="仿宋"/>
                <w:sz w:val="24"/>
              </w:rPr>
              <w:t>符合</w:t>
            </w:r>
            <w:r w:rsidRPr="00D16041">
              <w:rPr>
                <w:rFonts w:ascii="仿宋" w:eastAsia="仿宋" w:hAnsi="仿宋" w:hint="eastAsia"/>
                <w:sz w:val="24"/>
              </w:rPr>
              <w:t>采购文件要求、投标承诺以及</w:t>
            </w:r>
            <w:r w:rsidRPr="00D16041">
              <w:rPr>
                <w:rFonts w:ascii="仿宋" w:eastAsia="仿宋" w:hAnsi="仿宋"/>
                <w:sz w:val="24"/>
              </w:rPr>
              <w:t>国家</w:t>
            </w:r>
            <w:r w:rsidRPr="00D16041">
              <w:rPr>
                <w:rFonts w:ascii="仿宋" w:eastAsia="仿宋" w:hAnsi="仿宋" w:hint="eastAsia"/>
                <w:sz w:val="24"/>
              </w:rPr>
              <w:t>、行业</w:t>
            </w:r>
            <w:r w:rsidRPr="00D16041">
              <w:rPr>
                <w:rFonts w:ascii="仿宋" w:eastAsia="仿宋" w:hAnsi="仿宋"/>
                <w:sz w:val="24"/>
              </w:rPr>
              <w:t>有关技术规范和标准</w:t>
            </w:r>
            <w:r w:rsidRPr="00D16041">
              <w:rPr>
                <w:rFonts w:ascii="仿宋" w:eastAsia="仿宋" w:hAnsi="仿宋" w:hint="eastAsia"/>
                <w:sz w:val="24"/>
              </w:rPr>
              <w:t>，提供合同的全部资料</w:t>
            </w:r>
            <w:r w:rsidR="000F7D86" w:rsidRPr="00D16041">
              <w:rPr>
                <w:rFonts w:ascii="仿宋" w:eastAsia="仿宋" w:hAnsi="仿宋" w:hint="eastAsia"/>
                <w:sz w:val="24"/>
              </w:rPr>
              <w:t>。</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7</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hint="eastAsia"/>
                <w:sz w:val="24"/>
              </w:rPr>
              <w:t>履约保证金</w:t>
            </w:r>
          </w:p>
        </w:tc>
        <w:tc>
          <w:tcPr>
            <w:tcW w:w="6662" w:type="dxa"/>
            <w:vAlign w:val="center"/>
          </w:tcPr>
          <w:p w:rsidR="00A47C3F" w:rsidRPr="00D16041" w:rsidRDefault="00A47C3F" w:rsidP="003A229D">
            <w:pPr>
              <w:spacing w:line="276" w:lineRule="auto"/>
              <w:jc w:val="left"/>
              <w:rPr>
                <w:rFonts w:ascii="仿宋" w:eastAsia="仿宋" w:hAnsi="仿宋"/>
                <w:sz w:val="24"/>
              </w:rPr>
            </w:pPr>
            <w:r w:rsidRPr="00D16041">
              <w:rPr>
                <w:rFonts w:ascii="仿宋" w:eastAsia="仿宋" w:hAnsi="仿宋" w:hint="eastAsia"/>
                <w:bCs/>
                <w:sz w:val="24"/>
              </w:rPr>
              <w:t>中标（成交）供应商应根据本文件规定的金额向采购人提交履约保证金，履约保证金结退方案以合同签订为准。</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sz w:val="24"/>
              </w:rPr>
            </w:pPr>
            <w:bookmarkStart w:id="29" w:name="_Hlk67757470"/>
            <w:r w:rsidRPr="00D16041">
              <w:rPr>
                <w:rFonts w:ascii="仿宋" w:eastAsia="仿宋" w:hAnsi="仿宋" w:cs="Arial"/>
                <w:sz w:val="24"/>
              </w:rPr>
              <w:t>8</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付款方式</w:t>
            </w:r>
            <w:r w:rsidRPr="00D16041">
              <w:rPr>
                <w:rFonts w:ascii="仿宋" w:eastAsia="仿宋" w:hAnsi="仿宋" w:cs="Arial" w:hint="eastAsia"/>
                <w:sz w:val="24"/>
              </w:rPr>
              <w:t>和支付条件</w:t>
            </w:r>
          </w:p>
        </w:tc>
        <w:tc>
          <w:tcPr>
            <w:tcW w:w="6662" w:type="dxa"/>
            <w:vAlign w:val="center"/>
          </w:tcPr>
          <w:p w:rsidR="00A47C3F" w:rsidRPr="00D16041" w:rsidRDefault="00A47C3F" w:rsidP="003A229D">
            <w:pPr>
              <w:pStyle w:val="NoSpacing1"/>
              <w:ind w:leftChars="-64" w:left="-134"/>
              <w:rPr>
                <w:rFonts w:ascii="仿宋" w:eastAsia="仿宋" w:hAnsi="仿宋"/>
                <w:sz w:val="24"/>
                <w:szCs w:val="24"/>
              </w:rPr>
            </w:pPr>
            <w:r w:rsidRPr="00D16041">
              <w:rPr>
                <w:rFonts w:ascii="仿宋" w:eastAsia="仿宋" w:hAnsi="仿宋" w:hint="eastAsia"/>
                <w:sz w:val="24"/>
                <w:szCs w:val="24"/>
              </w:rPr>
              <w:t>（</w:t>
            </w:r>
            <w:r w:rsidRPr="00D16041">
              <w:rPr>
                <w:rFonts w:ascii="仿宋" w:eastAsia="仿宋" w:hAnsi="仿宋"/>
                <w:sz w:val="24"/>
                <w:szCs w:val="24"/>
              </w:rPr>
              <w:t>1）合同签订后，乙方向甲方缴纳合同总金额5％的履约保证金后10个工作日内，甲方支付合同金额的【30%</w:t>
            </w:r>
            <w:r w:rsidRPr="00D16041">
              <w:rPr>
                <w:rFonts w:ascii="仿宋" w:eastAsia="仿宋" w:hAnsi="仿宋" w:hint="eastAsia"/>
                <w:sz w:val="24"/>
                <w:szCs w:val="24"/>
              </w:rPr>
              <w:t>】。</w:t>
            </w:r>
          </w:p>
          <w:p w:rsidR="00A47C3F" w:rsidRPr="00D16041" w:rsidRDefault="00A47C3F" w:rsidP="003A229D">
            <w:pPr>
              <w:pStyle w:val="NoSpacing1"/>
              <w:ind w:leftChars="-64" w:left="-134"/>
              <w:rPr>
                <w:rFonts w:ascii="仿宋" w:eastAsia="仿宋" w:hAnsi="仿宋"/>
                <w:sz w:val="24"/>
                <w:szCs w:val="24"/>
              </w:rPr>
            </w:pPr>
            <w:r w:rsidRPr="00D16041">
              <w:rPr>
                <w:rFonts w:ascii="仿宋" w:eastAsia="仿宋" w:hAnsi="仿宋" w:hint="eastAsia"/>
                <w:sz w:val="24"/>
                <w:szCs w:val="24"/>
              </w:rPr>
              <w:t>（</w:t>
            </w:r>
            <w:r w:rsidRPr="00D16041">
              <w:rPr>
                <w:rFonts w:ascii="仿宋" w:eastAsia="仿宋" w:hAnsi="仿宋"/>
                <w:sz w:val="24"/>
                <w:szCs w:val="24"/>
              </w:rPr>
              <w:t>2）乙方完成平台系统第一阶段的开发，甲方支付合同金额的【</w:t>
            </w:r>
            <w:r w:rsidR="0069559A" w:rsidRPr="00D16041">
              <w:rPr>
                <w:rFonts w:ascii="仿宋" w:eastAsia="仿宋" w:hAnsi="仿宋"/>
                <w:sz w:val="24"/>
                <w:szCs w:val="24"/>
              </w:rPr>
              <w:t>25</w:t>
            </w:r>
            <w:r w:rsidRPr="00D16041">
              <w:rPr>
                <w:rFonts w:ascii="仿宋" w:eastAsia="仿宋" w:hAnsi="仿宋"/>
                <w:sz w:val="24"/>
                <w:szCs w:val="24"/>
              </w:rPr>
              <w:t>%</w:t>
            </w:r>
            <w:r w:rsidRPr="00D16041">
              <w:rPr>
                <w:rFonts w:ascii="仿宋" w:eastAsia="仿宋" w:hAnsi="仿宋" w:hint="eastAsia"/>
                <w:sz w:val="24"/>
                <w:szCs w:val="24"/>
              </w:rPr>
              <w:t>】。</w:t>
            </w:r>
          </w:p>
          <w:p w:rsidR="00A47C3F" w:rsidRPr="00D16041" w:rsidRDefault="00A47C3F" w:rsidP="003A229D">
            <w:pPr>
              <w:pStyle w:val="NoSpacing1"/>
              <w:ind w:leftChars="-64" w:left="-134"/>
              <w:rPr>
                <w:rFonts w:ascii="仿宋" w:eastAsia="仿宋" w:hAnsi="仿宋"/>
                <w:sz w:val="24"/>
                <w:szCs w:val="24"/>
              </w:rPr>
            </w:pPr>
            <w:r w:rsidRPr="00D16041">
              <w:rPr>
                <w:rFonts w:ascii="仿宋" w:eastAsia="仿宋" w:hAnsi="仿宋" w:hint="eastAsia"/>
                <w:sz w:val="24"/>
                <w:szCs w:val="24"/>
              </w:rPr>
              <w:t>（</w:t>
            </w:r>
            <w:r w:rsidRPr="00D16041">
              <w:rPr>
                <w:rFonts w:ascii="仿宋" w:eastAsia="仿宋" w:hAnsi="仿宋"/>
                <w:sz w:val="24"/>
                <w:szCs w:val="24"/>
              </w:rPr>
              <w:t>3）乙方完成平台所有功能的开发，并通过甲方组织的初验后，甲方支付合同金额的【30%</w:t>
            </w:r>
            <w:r w:rsidRPr="00D16041">
              <w:rPr>
                <w:rFonts w:ascii="仿宋" w:eastAsia="仿宋" w:hAnsi="仿宋" w:hint="eastAsia"/>
                <w:sz w:val="24"/>
                <w:szCs w:val="24"/>
              </w:rPr>
              <w:t>】。</w:t>
            </w:r>
          </w:p>
          <w:p w:rsidR="00A47C3F" w:rsidRPr="00D16041" w:rsidRDefault="00A47C3F" w:rsidP="003A229D">
            <w:pPr>
              <w:pStyle w:val="NoSpacing1"/>
              <w:ind w:leftChars="-64" w:left="-134"/>
              <w:rPr>
                <w:rFonts w:ascii="仿宋" w:eastAsia="仿宋" w:hAnsi="仿宋"/>
                <w:sz w:val="24"/>
                <w:szCs w:val="24"/>
              </w:rPr>
            </w:pPr>
            <w:r w:rsidRPr="00D16041">
              <w:rPr>
                <w:rFonts w:ascii="仿宋" w:eastAsia="仿宋" w:hAnsi="仿宋" w:hint="eastAsia"/>
                <w:sz w:val="24"/>
              </w:rPr>
              <w:t>（</w:t>
            </w:r>
            <w:r w:rsidRPr="00D16041">
              <w:rPr>
                <w:rFonts w:ascii="仿宋" w:eastAsia="仿宋" w:hAnsi="仿宋"/>
                <w:sz w:val="24"/>
              </w:rPr>
              <w:t>4）</w:t>
            </w:r>
            <w:r w:rsidRPr="00D16041">
              <w:rPr>
                <w:rFonts w:ascii="仿宋" w:eastAsia="仿宋" w:hAnsi="仿宋" w:hint="eastAsia"/>
                <w:sz w:val="24"/>
                <w:szCs w:val="24"/>
              </w:rPr>
              <w:t>乙方建设的平台通过甲方组织的终验并提交源代码后，甲方一次性付清剩余合同款项【</w:t>
            </w:r>
            <w:r w:rsidRPr="00D16041">
              <w:rPr>
                <w:rFonts w:ascii="仿宋" w:eastAsia="仿宋" w:hAnsi="仿宋"/>
                <w:sz w:val="24"/>
                <w:szCs w:val="24"/>
              </w:rPr>
              <w:t>1</w:t>
            </w:r>
            <w:r w:rsidR="0069559A" w:rsidRPr="00D16041">
              <w:rPr>
                <w:rFonts w:ascii="仿宋" w:eastAsia="仿宋" w:hAnsi="仿宋"/>
                <w:sz w:val="24"/>
                <w:szCs w:val="24"/>
              </w:rPr>
              <w:t>5</w:t>
            </w:r>
            <w:r w:rsidRPr="00D16041">
              <w:rPr>
                <w:rFonts w:ascii="仿宋" w:eastAsia="仿宋" w:hAnsi="仿宋"/>
                <w:sz w:val="24"/>
                <w:szCs w:val="24"/>
              </w:rPr>
              <w:t>%</w:t>
            </w:r>
            <w:r w:rsidRPr="00D16041">
              <w:rPr>
                <w:rFonts w:ascii="仿宋" w:eastAsia="仿宋" w:hAnsi="仿宋" w:hint="eastAsia"/>
                <w:sz w:val="24"/>
                <w:szCs w:val="24"/>
              </w:rPr>
              <w:t>】。履约保证金转为质量保证金，待运维服务期满</w:t>
            </w:r>
            <w:r w:rsidRPr="00D16041">
              <w:rPr>
                <w:rFonts w:ascii="仿宋" w:eastAsia="仿宋" w:hAnsi="仿宋"/>
                <w:sz w:val="24"/>
                <w:szCs w:val="24"/>
                <w:u w:val="single"/>
              </w:rPr>
              <w:t>2</w:t>
            </w:r>
            <w:r w:rsidRPr="00D16041">
              <w:rPr>
                <w:rFonts w:ascii="仿宋" w:eastAsia="仿宋" w:hAnsi="仿宋" w:hint="eastAsia"/>
                <w:sz w:val="24"/>
                <w:szCs w:val="24"/>
              </w:rPr>
              <w:t>年后退还。</w:t>
            </w:r>
          </w:p>
          <w:p w:rsidR="001D7232" w:rsidRPr="00D16041" w:rsidRDefault="001D7232" w:rsidP="003A229D">
            <w:pPr>
              <w:pStyle w:val="NoSpacing1"/>
              <w:ind w:leftChars="-64" w:left="-134"/>
              <w:rPr>
                <w:rFonts w:ascii="仿宋" w:eastAsia="仿宋" w:hAnsi="仿宋"/>
                <w:sz w:val="24"/>
                <w:szCs w:val="24"/>
              </w:rPr>
            </w:pPr>
            <w:r w:rsidRPr="00D16041">
              <w:rPr>
                <w:rFonts w:ascii="仿宋" w:eastAsia="仿宋" w:hAnsi="仿宋" w:hint="eastAsia"/>
                <w:sz w:val="24"/>
                <w:szCs w:val="24"/>
              </w:rPr>
              <w:t>每次付款前，乙方须向甲方提供足额的增值税普通发票。</w:t>
            </w:r>
          </w:p>
        </w:tc>
      </w:tr>
      <w:bookmarkEnd w:id="29"/>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9</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hint="eastAsia"/>
                <w:sz w:val="24"/>
              </w:rPr>
              <w:t>其他要求</w:t>
            </w:r>
          </w:p>
        </w:tc>
        <w:tc>
          <w:tcPr>
            <w:tcW w:w="6662" w:type="dxa"/>
            <w:vAlign w:val="center"/>
          </w:tcPr>
          <w:p w:rsidR="00A47C3F" w:rsidRPr="00D16041" w:rsidRDefault="00A47C3F" w:rsidP="003A229D">
            <w:pPr>
              <w:spacing w:line="276" w:lineRule="auto"/>
              <w:jc w:val="left"/>
              <w:rPr>
                <w:rFonts w:ascii="仿宋" w:eastAsia="仿宋" w:hAnsi="仿宋" w:cs="Arial"/>
                <w:sz w:val="24"/>
              </w:rPr>
            </w:pPr>
            <w:r w:rsidRPr="00D16041">
              <w:rPr>
                <w:rFonts w:ascii="仿宋" w:eastAsia="仿宋" w:hAnsi="仿宋" w:cs="Arial"/>
                <w:sz w:val="24"/>
              </w:rPr>
              <w:t>9</w:t>
            </w:r>
            <w:r w:rsidRPr="00D16041">
              <w:rPr>
                <w:rFonts w:ascii="仿宋" w:eastAsia="仿宋" w:hAnsi="仿宋" w:cs="Arial" w:hint="eastAsia"/>
                <w:sz w:val="24"/>
              </w:rPr>
              <w:t>.1采购单位需求在开发建设期和试运行期内，仍有可能不断完善，投标人须承诺在采购需求或政策法规范围内，随着采购</w:t>
            </w:r>
            <w:r w:rsidRPr="00D16041">
              <w:rPr>
                <w:rFonts w:ascii="仿宋" w:eastAsia="仿宋" w:hAnsi="仿宋" w:cs="Arial" w:hint="eastAsia"/>
                <w:sz w:val="24"/>
              </w:rPr>
              <w:lastRenderedPageBreak/>
              <w:t>单位需求的变动随时做出响应，修改应用软件。</w:t>
            </w:r>
          </w:p>
          <w:p w:rsidR="00A47C3F" w:rsidRPr="00D16041" w:rsidRDefault="00A47C3F" w:rsidP="003A229D">
            <w:pPr>
              <w:spacing w:line="276" w:lineRule="auto"/>
              <w:jc w:val="left"/>
              <w:rPr>
                <w:rFonts w:ascii="仿宋" w:eastAsia="仿宋" w:hAnsi="仿宋"/>
                <w:b/>
                <w:sz w:val="24"/>
              </w:rPr>
            </w:pPr>
            <w:r w:rsidRPr="00D16041">
              <w:rPr>
                <w:rFonts w:ascii="仿宋" w:eastAsia="仿宋" w:hAnsi="仿宋" w:cs="Arial"/>
                <w:sz w:val="24"/>
              </w:rPr>
              <w:t>9</w:t>
            </w:r>
            <w:r w:rsidRPr="00D16041">
              <w:rPr>
                <w:rFonts w:ascii="仿宋" w:eastAsia="仿宋" w:hAnsi="仿宋" w:cs="Arial" w:hint="eastAsia"/>
                <w:sz w:val="24"/>
              </w:rPr>
              <w:t>.2签订相关保密协议，承诺对本次安全服务项目实施过程产生的数据严格保密，未经授权，不得以任何方式将相关系统数据信息披露、发表或传播。</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lastRenderedPageBreak/>
              <w:t>10</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w:t>
            </w:r>
            <w:r w:rsidRPr="00D16041">
              <w:rPr>
                <w:rFonts w:ascii="仿宋" w:eastAsia="仿宋" w:hAnsi="仿宋" w:cs="Arial" w:hint="eastAsia"/>
                <w:sz w:val="24"/>
              </w:rPr>
              <w:t>知识产权</w:t>
            </w:r>
          </w:p>
        </w:tc>
        <w:tc>
          <w:tcPr>
            <w:tcW w:w="6662" w:type="dxa"/>
            <w:vAlign w:val="center"/>
          </w:tcPr>
          <w:p w:rsidR="00A47C3F" w:rsidRPr="00D16041" w:rsidRDefault="00A47C3F" w:rsidP="003A229D">
            <w:pPr>
              <w:spacing w:line="276" w:lineRule="auto"/>
              <w:jc w:val="left"/>
              <w:rPr>
                <w:rFonts w:ascii="仿宋" w:eastAsia="仿宋" w:hAnsi="仿宋" w:cs="Arial"/>
                <w:sz w:val="24"/>
              </w:rPr>
            </w:pPr>
            <w:r w:rsidRPr="00D16041">
              <w:rPr>
                <w:rFonts w:ascii="仿宋" w:eastAsia="仿宋" w:hAnsi="仿宋" w:cs="Arial" w:hint="eastAsia"/>
                <w:sz w:val="24"/>
              </w:rPr>
              <w:t>1</w:t>
            </w:r>
            <w:r w:rsidRPr="00D16041">
              <w:rPr>
                <w:rFonts w:ascii="仿宋" w:eastAsia="仿宋" w:hAnsi="仿宋" w:cs="Arial"/>
                <w:sz w:val="24"/>
              </w:rPr>
              <w:t>0.1</w:t>
            </w:r>
            <w:r w:rsidRPr="00D16041">
              <w:rPr>
                <w:rFonts w:ascii="仿宋" w:eastAsia="仿宋" w:hAnsi="仿宋" w:cs="Arial" w:hint="eastAsia"/>
                <w:sz w:val="24"/>
              </w:rPr>
              <w:t>供应商应保证所提供的系统或其任何一部分均不会侵犯任何第三方的知识产权；</w:t>
            </w:r>
          </w:p>
          <w:p w:rsidR="00A47C3F" w:rsidRPr="00D16041" w:rsidRDefault="00A47C3F" w:rsidP="003A229D">
            <w:pPr>
              <w:spacing w:line="276" w:lineRule="auto"/>
              <w:jc w:val="left"/>
              <w:rPr>
                <w:rFonts w:ascii="仿宋" w:eastAsia="仿宋" w:hAnsi="仿宋" w:cs="Arial"/>
                <w:sz w:val="24"/>
              </w:rPr>
            </w:pPr>
            <w:r w:rsidRPr="00D16041">
              <w:rPr>
                <w:rFonts w:ascii="仿宋" w:eastAsia="仿宋" w:hAnsi="仿宋" w:cs="Arial" w:hint="eastAsia"/>
                <w:sz w:val="24"/>
              </w:rPr>
              <w:t>1</w:t>
            </w:r>
            <w:r w:rsidRPr="00D16041">
              <w:rPr>
                <w:rFonts w:ascii="仿宋" w:eastAsia="仿宋" w:hAnsi="仿宋" w:cs="Arial"/>
                <w:sz w:val="24"/>
              </w:rPr>
              <w:t>0.2</w:t>
            </w:r>
            <w:r w:rsidRPr="00D16041">
              <w:rPr>
                <w:rFonts w:ascii="仿宋" w:eastAsia="仿宋" w:hAnsi="仿宋" w:cs="Arial" w:hint="eastAsia"/>
                <w:sz w:val="24"/>
              </w:rPr>
              <w:t>本项目所有成果知识产权归采购人所有，采购人有权在其他项目上运用该项目成果。未经采购人书面同意，成果不得擅自扩散或提供给第三方使用。</w:t>
            </w:r>
          </w:p>
          <w:p w:rsidR="00A47C3F" w:rsidRPr="00D16041" w:rsidRDefault="00A47C3F" w:rsidP="003A229D">
            <w:pPr>
              <w:spacing w:line="276" w:lineRule="auto"/>
              <w:jc w:val="left"/>
              <w:rPr>
                <w:rFonts w:ascii="仿宋" w:eastAsia="仿宋" w:hAnsi="仿宋"/>
                <w:b/>
                <w:sz w:val="24"/>
              </w:rPr>
            </w:pPr>
            <w:r w:rsidRPr="00D16041">
              <w:rPr>
                <w:rFonts w:ascii="仿宋" w:eastAsia="仿宋" w:hAnsi="仿宋" w:cs="Arial" w:hint="eastAsia"/>
                <w:sz w:val="24"/>
              </w:rPr>
              <w:t>1</w:t>
            </w:r>
            <w:r w:rsidRPr="00D16041">
              <w:rPr>
                <w:rFonts w:ascii="仿宋" w:eastAsia="仿宋" w:hAnsi="仿宋" w:cs="Arial"/>
                <w:sz w:val="24"/>
              </w:rPr>
              <w:t>0.3</w:t>
            </w:r>
            <w:r w:rsidRPr="00D16041">
              <w:rPr>
                <w:rFonts w:ascii="仿宋" w:eastAsia="仿宋" w:hAnsi="仿宋" w:cs="Arial" w:hint="eastAsia"/>
                <w:sz w:val="24"/>
              </w:rPr>
              <w:t>供应商应保证采购人在软件使用过程中，免受第三方提出的侵权起诉。如发生此类纠纷，由供应商承担一切责任并负责解决。</w:t>
            </w:r>
          </w:p>
        </w:tc>
      </w:tr>
    </w:tbl>
    <w:p w:rsidR="00A47C3F" w:rsidRPr="00D16041" w:rsidRDefault="00A47C3F" w:rsidP="00A47C3F">
      <w:pPr>
        <w:pStyle w:val="2"/>
        <w:numPr>
          <w:ilvl w:val="0"/>
          <w:numId w:val="0"/>
        </w:numPr>
        <w:ind w:left="840" w:hanging="420"/>
        <w:rPr>
          <w:color w:val="auto"/>
        </w:rPr>
      </w:pPr>
      <w:r w:rsidRPr="00D16041">
        <w:rPr>
          <w:rFonts w:ascii="Calibri" w:hAnsi="Calibri"/>
          <w:color w:val="auto"/>
        </w:rPr>
        <w:br w:type="page"/>
      </w:r>
      <w:bookmarkStart w:id="30" w:name="_Toc37949628"/>
      <w:bookmarkStart w:id="31" w:name="_Toc47189358"/>
      <w:bookmarkStart w:id="32" w:name="_Toc47190232"/>
      <w:bookmarkStart w:id="33" w:name="_Toc66439473"/>
      <w:r w:rsidRPr="00D16041">
        <w:rPr>
          <w:rFonts w:ascii="Calibri" w:hAnsi="Calibri" w:hint="eastAsia"/>
          <w:color w:val="auto"/>
        </w:rPr>
        <w:lastRenderedPageBreak/>
        <w:t>九</w:t>
      </w:r>
      <w:r w:rsidRPr="00D16041">
        <w:rPr>
          <w:rFonts w:hint="eastAsia"/>
          <w:color w:val="auto"/>
        </w:rPr>
        <w:t>、特别说明与规定</w:t>
      </w:r>
      <w:bookmarkEnd w:id="30"/>
      <w:bookmarkEnd w:id="31"/>
      <w:bookmarkEnd w:id="32"/>
      <w:bookmarkEnd w:id="33"/>
    </w:p>
    <w:p w:rsidR="00A47C3F" w:rsidRPr="00D16041" w:rsidRDefault="00A47C3F" w:rsidP="00A47C3F">
      <w:pPr>
        <w:spacing w:line="360" w:lineRule="auto"/>
        <w:ind w:firstLineChars="176" w:firstLine="424"/>
      </w:pPr>
      <w:r w:rsidRPr="00D16041">
        <w:rPr>
          <w:rFonts w:ascii="仿宋" w:eastAsia="仿宋" w:hAnsi="仿宋" w:hint="eastAsia"/>
          <w:b/>
          <w:sz w:val="24"/>
        </w:rPr>
        <w:t>本部分内容均为采购人基本要求，如投标供应商无法响应，须在《关于对招标文件中有关条款的拒绝声明》中详细说明，未说明的，视为完全响应并接受所有条款。</w:t>
      </w:r>
    </w:p>
    <w:p w:rsidR="00A47C3F" w:rsidRPr="00D16041" w:rsidRDefault="00A47C3F" w:rsidP="00A47C3F">
      <w:pPr>
        <w:spacing w:line="360" w:lineRule="auto"/>
        <w:ind w:firstLineChars="175" w:firstLine="422"/>
        <w:rPr>
          <w:rFonts w:ascii="仿宋" w:eastAsia="仿宋" w:hAnsi="仿宋" w:cs="Arial"/>
          <w:b/>
          <w:sz w:val="24"/>
          <w:szCs w:val="22"/>
        </w:rPr>
      </w:pPr>
      <w:r w:rsidRPr="00D16041">
        <w:rPr>
          <w:rFonts w:ascii="仿宋" w:eastAsia="仿宋" w:hAnsi="仿宋" w:hint="eastAsia"/>
          <w:b/>
          <w:sz w:val="24"/>
        </w:rPr>
        <w:t>5.1本项目为一个标项，标项是最小投标单位，投标供应商必须对标项内的所有内容发起投标响应。</w:t>
      </w:r>
      <w:r w:rsidRPr="00D16041">
        <w:rPr>
          <w:rFonts w:ascii="仿宋" w:eastAsia="仿宋" w:hAnsi="仿宋" w:hint="eastAsia"/>
          <w:b/>
          <w:sz w:val="24"/>
          <w:u w:val="single"/>
        </w:rPr>
        <w:t>▲投标供应商在投标时出现遗漏的内容视为“已包含在投标总价内”，投标供应商如不接受将作无效标处理</w:t>
      </w:r>
      <w:r w:rsidRPr="00D16041">
        <w:rPr>
          <w:rFonts w:ascii="仿宋" w:eastAsia="仿宋" w:hAnsi="仿宋" w:hint="eastAsia"/>
          <w:b/>
          <w:sz w:val="24"/>
        </w:rPr>
        <w:t>。采购人不接受投标供应商给予的任何“赠品”或者与采购无关的其他商品、服务。</w:t>
      </w:r>
    </w:p>
    <w:p w:rsidR="00A47C3F" w:rsidRPr="00D16041" w:rsidRDefault="00A47C3F" w:rsidP="00A47C3F">
      <w:pPr>
        <w:spacing w:line="360" w:lineRule="auto"/>
        <w:ind w:firstLineChars="175" w:firstLine="422"/>
        <w:rPr>
          <w:rFonts w:ascii="仿宋" w:eastAsia="仿宋" w:hAnsi="仿宋"/>
          <w:b/>
          <w:sz w:val="24"/>
        </w:rPr>
      </w:pPr>
      <w:r w:rsidRPr="00D16041">
        <w:rPr>
          <w:rFonts w:ascii="仿宋" w:eastAsia="仿宋" w:hAnsi="仿宋" w:cs="Arial" w:hint="eastAsia"/>
          <w:b/>
          <w:sz w:val="24"/>
          <w:szCs w:val="22"/>
        </w:rPr>
        <w:t>5.2本章（第二章招标采购需求）内容是采购人需求的最基本组成，</w:t>
      </w:r>
      <w:r w:rsidRPr="00D16041">
        <w:rPr>
          <w:rFonts w:ascii="仿宋" w:eastAsia="仿宋" w:hAnsi="仿宋" w:hint="eastAsia"/>
          <w:b/>
          <w:sz w:val="24"/>
        </w:rPr>
        <w:t>在满足此项目功能要求的前提条件，投标供应商不可擅自改动或增减。采购清单中未要求但实施时必须具备的内容由投标供应商自行补齐，所需费用计入投标总价中，不再另行支付。</w:t>
      </w:r>
    </w:p>
    <w:p w:rsidR="00A47C3F" w:rsidRPr="00D16041" w:rsidRDefault="00A47C3F" w:rsidP="00A47C3F">
      <w:pPr>
        <w:spacing w:line="360" w:lineRule="auto"/>
        <w:ind w:firstLineChars="175" w:firstLine="422"/>
        <w:rPr>
          <w:rFonts w:ascii="仿宋" w:eastAsia="仿宋" w:hAnsi="仿宋" w:cs="Arial"/>
          <w:b/>
          <w:sz w:val="24"/>
          <w:szCs w:val="22"/>
        </w:rPr>
      </w:pPr>
      <w:r w:rsidRPr="00D16041">
        <w:rPr>
          <w:rFonts w:ascii="仿宋" w:eastAsia="仿宋" w:hAnsi="仿宋" w:hint="eastAsia"/>
          <w:b/>
          <w:sz w:val="24"/>
        </w:rPr>
        <w:t>5.3</w:t>
      </w:r>
      <w:r w:rsidRPr="00D16041">
        <w:rPr>
          <w:rFonts w:ascii="仿宋" w:eastAsia="仿宋" w:hAnsi="仿宋" w:cs="Arial" w:hint="eastAsia"/>
          <w:b/>
          <w:bCs/>
          <w:sz w:val="24"/>
          <w:szCs w:val="22"/>
        </w:rPr>
        <w:t>招标文件中对技术的要求是采购人最低要求，一般指标负偏离在技术评审时按规定扣分，实质性指标负偏离做无效标处理。投标供应商应尽可能的选择符合采购人技术需求的服务参加投标。</w:t>
      </w:r>
      <w:r w:rsidRPr="00D16041">
        <w:rPr>
          <w:rFonts w:ascii="仿宋" w:eastAsia="仿宋" w:hAnsi="仿宋" w:cs="Arial" w:hint="eastAsia"/>
          <w:b/>
          <w:bCs/>
          <w:sz w:val="24"/>
          <w:szCs w:val="22"/>
          <w:u w:val="single"/>
        </w:rPr>
        <w:t>投标供应商在投标文件中必须按招标文件载明的技术指标逐条进行投标响应，</w:t>
      </w:r>
      <w:r w:rsidRPr="00D16041">
        <w:rPr>
          <w:rFonts w:ascii="仿宋" w:eastAsia="仿宋" w:hAnsi="仿宋" w:cs="Arial" w:hint="eastAsia"/>
          <w:b/>
          <w:bCs/>
          <w:sz w:val="24"/>
          <w:szCs w:val="22"/>
        </w:rPr>
        <w:t>如果投标供应商的投标文件的技术指标响应描述不清晰而导致评标委员会有疑问的，投标供应商必须提供相关证明材料，证明材料必须在评标委员会规定的时间内提交，否则视为技术指标未响应。</w:t>
      </w:r>
    </w:p>
    <w:p w:rsidR="00A47C3F" w:rsidRPr="00D16041" w:rsidRDefault="00A47C3F" w:rsidP="00A47C3F">
      <w:pPr>
        <w:spacing w:line="360" w:lineRule="auto"/>
        <w:ind w:firstLineChars="177" w:firstLine="426"/>
        <w:rPr>
          <w:rFonts w:ascii="仿宋" w:eastAsia="仿宋" w:hAnsi="仿宋" w:cs="Arial"/>
          <w:b/>
          <w:sz w:val="24"/>
          <w:szCs w:val="22"/>
        </w:rPr>
      </w:pPr>
      <w:r w:rsidRPr="00D16041">
        <w:rPr>
          <w:rFonts w:ascii="仿宋" w:eastAsia="仿宋" w:hAnsi="仿宋" w:hint="eastAsia"/>
          <w:b/>
          <w:sz w:val="24"/>
        </w:rPr>
        <w:t>5.4投标供应商须对采购中涉及到的专利负责，并保证不伤害采购人的利益。在法律范围内，所有文字、商标和技术侵权造成的相关费用，采购人概不负责。</w:t>
      </w:r>
    </w:p>
    <w:p w:rsidR="00A47C3F" w:rsidRPr="00D16041" w:rsidRDefault="00A47C3F" w:rsidP="00A47C3F"/>
    <w:p w:rsidR="00A47C3F" w:rsidRPr="00D16041" w:rsidRDefault="00A47C3F">
      <w:pPr>
        <w:spacing w:line="360" w:lineRule="auto"/>
        <w:ind w:firstLineChars="177" w:firstLine="426"/>
        <w:rPr>
          <w:rFonts w:ascii="仿宋" w:eastAsia="仿宋" w:hAnsi="仿宋" w:cs="Arial"/>
          <w:b/>
          <w:sz w:val="24"/>
          <w:szCs w:val="22"/>
        </w:rPr>
      </w:pPr>
    </w:p>
    <w:p w:rsidR="00BF31DC" w:rsidRPr="00D16041" w:rsidRDefault="00BF31DC"/>
    <w:p w:rsidR="00BF31DC" w:rsidRPr="00D16041" w:rsidRDefault="00BF31DC">
      <w:pPr>
        <w:widowControl/>
        <w:spacing w:line="360" w:lineRule="auto"/>
        <w:ind w:firstLineChars="192" w:firstLine="403"/>
        <w:jc w:val="left"/>
        <w:sectPr w:rsidR="00BF31DC" w:rsidRPr="00D16041" w:rsidSect="00950A84">
          <w:headerReference w:type="default" r:id="rId23"/>
          <w:pgSz w:w="11906" w:h="16838"/>
          <w:pgMar w:top="1701" w:right="1276" w:bottom="1440" w:left="1559" w:header="709" w:footer="754" w:gutter="0"/>
          <w:pgNumType w:fmt="numberInDash"/>
          <w:cols w:space="720"/>
          <w:docGrid w:linePitch="312"/>
        </w:sectPr>
      </w:pPr>
    </w:p>
    <w:p w:rsidR="00BF31DC" w:rsidRPr="00D16041" w:rsidRDefault="00BF31DC">
      <w:pPr>
        <w:pStyle w:val="aff9"/>
      </w:pPr>
      <w:bookmarkStart w:id="34" w:name="_Toc424164153"/>
      <w:bookmarkStart w:id="35" w:name="_Toc440162785"/>
      <w:bookmarkStart w:id="36" w:name="_Toc66439474"/>
      <w:r w:rsidRPr="00D16041">
        <w:rPr>
          <w:rFonts w:hint="eastAsia"/>
        </w:rPr>
        <w:lastRenderedPageBreak/>
        <w:t>第三章</w:t>
      </w:r>
      <w:r w:rsidRPr="00D16041">
        <w:t xml:space="preserve"> </w:t>
      </w:r>
      <w:r w:rsidRPr="00D16041">
        <w:rPr>
          <w:rFonts w:hint="eastAsia"/>
        </w:rPr>
        <w:t>投标须知</w:t>
      </w:r>
      <w:bookmarkEnd w:id="34"/>
      <w:bookmarkEnd w:id="35"/>
      <w:bookmarkEnd w:id="36"/>
    </w:p>
    <w:p w:rsidR="00BF31DC" w:rsidRPr="00D16041" w:rsidRDefault="00BF31DC">
      <w:pPr>
        <w:pStyle w:val="affe"/>
        <w:ind w:firstLine="372"/>
        <w:rPr>
          <w:color w:val="auto"/>
        </w:rPr>
      </w:pPr>
      <w:bookmarkStart w:id="37" w:name="_Toc66439475"/>
      <w:r w:rsidRPr="00D16041">
        <w:rPr>
          <w:rFonts w:hint="eastAsia"/>
          <w:color w:val="auto"/>
        </w:rPr>
        <w:t>投标须知前附表</w:t>
      </w:r>
      <w:bookmarkEnd w:id="37"/>
    </w:p>
    <w:tbl>
      <w:tblPr>
        <w:tblW w:w="10064" w:type="dxa"/>
        <w:tblInd w:w="-459" w:type="dxa"/>
        <w:tblBorders>
          <w:top w:val="thinThickSmallGap" w:sz="12" w:space="0" w:color="0070C0"/>
          <w:left w:val="thinThickSmallGap" w:sz="12" w:space="0" w:color="0070C0"/>
          <w:bottom w:val="thickThinSmallGap" w:sz="12" w:space="0" w:color="0070C0"/>
          <w:right w:val="thickThinSmallGap" w:sz="12" w:space="0" w:color="0070C0"/>
          <w:insideH w:val="single" w:sz="6" w:space="0" w:color="0070C0"/>
          <w:insideV w:val="single" w:sz="6" w:space="0" w:color="0070C0"/>
        </w:tblBorders>
        <w:tblLayout w:type="fixed"/>
        <w:tblLook w:val="0000"/>
      </w:tblPr>
      <w:tblGrid>
        <w:gridCol w:w="992"/>
        <w:gridCol w:w="2795"/>
        <w:gridCol w:w="6277"/>
      </w:tblGrid>
      <w:tr w:rsidR="00950A84" w:rsidRPr="00D16041">
        <w:trPr>
          <w:trHeight w:val="567"/>
          <w:tblHeader/>
        </w:trPr>
        <w:tc>
          <w:tcPr>
            <w:tcW w:w="992" w:type="dxa"/>
            <w:shd w:val="clear" w:color="auto" w:fill="DAEEF3"/>
            <w:vAlign w:val="center"/>
          </w:tcPr>
          <w:p w:rsidR="00BF31DC" w:rsidRPr="00D16041" w:rsidRDefault="00BF31DC">
            <w:pPr>
              <w:spacing w:line="276" w:lineRule="auto"/>
              <w:jc w:val="center"/>
              <w:rPr>
                <w:rFonts w:ascii="仿宋" w:eastAsia="仿宋" w:hAnsi="仿宋" w:cs="Arial"/>
                <w:b/>
                <w:sz w:val="24"/>
              </w:rPr>
            </w:pPr>
            <w:r w:rsidRPr="00D16041">
              <w:rPr>
                <w:rFonts w:ascii="仿宋" w:eastAsia="仿宋" w:hAnsi="仿宋" w:cs="Arial" w:hint="eastAsia"/>
                <w:b/>
                <w:sz w:val="24"/>
              </w:rPr>
              <w:t>对应</w:t>
            </w:r>
          </w:p>
          <w:p w:rsidR="00BF31DC" w:rsidRPr="00D16041" w:rsidRDefault="00BF31DC">
            <w:pPr>
              <w:spacing w:line="276" w:lineRule="auto"/>
              <w:jc w:val="center"/>
              <w:rPr>
                <w:rFonts w:ascii="仿宋" w:eastAsia="仿宋" w:hAnsi="仿宋" w:cs="Arial"/>
                <w:b/>
                <w:sz w:val="24"/>
              </w:rPr>
            </w:pPr>
            <w:r w:rsidRPr="00D16041">
              <w:rPr>
                <w:rFonts w:ascii="仿宋" w:eastAsia="仿宋" w:hAnsi="仿宋" w:cs="Arial" w:hint="eastAsia"/>
                <w:b/>
                <w:sz w:val="24"/>
              </w:rPr>
              <w:t>条款号</w:t>
            </w:r>
          </w:p>
        </w:tc>
        <w:tc>
          <w:tcPr>
            <w:tcW w:w="2795" w:type="dxa"/>
            <w:shd w:val="clear" w:color="auto" w:fill="DAEEF3"/>
            <w:vAlign w:val="center"/>
          </w:tcPr>
          <w:p w:rsidR="00BF31DC" w:rsidRPr="00D16041" w:rsidRDefault="00BF31DC">
            <w:pPr>
              <w:spacing w:line="276" w:lineRule="auto"/>
              <w:jc w:val="center"/>
              <w:rPr>
                <w:rFonts w:ascii="仿宋" w:eastAsia="仿宋" w:hAnsi="仿宋" w:cs="Arial"/>
                <w:b/>
                <w:sz w:val="24"/>
              </w:rPr>
            </w:pPr>
            <w:r w:rsidRPr="00D16041">
              <w:rPr>
                <w:rFonts w:ascii="仿宋" w:eastAsia="仿宋" w:hAnsi="仿宋" w:cs="Arial"/>
                <w:b/>
                <w:sz w:val="24"/>
              </w:rPr>
              <w:t>内容</w:t>
            </w:r>
          </w:p>
        </w:tc>
        <w:tc>
          <w:tcPr>
            <w:tcW w:w="6277" w:type="dxa"/>
            <w:shd w:val="clear" w:color="auto" w:fill="DAEEF3"/>
            <w:vAlign w:val="center"/>
          </w:tcPr>
          <w:p w:rsidR="00BF31DC" w:rsidRPr="00D16041" w:rsidRDefault="00BF31DC">
            <w:pPr>
              <w:spacing w:line="276" w:lineRule="auto"/>
              <w:jc w:val="center"/>
              <w:rPr>
                <w:rFonts w:ascii="仿宋" w:eastAsia="仿宋" w:hAnsi="仿宋" w:cs="Arial"/>
                <w:b/>
                <w:sz w:val="24"/>
              </w:rPr>
            </w:pPr>
            <w:r w:rsidRPr="00D16041">
              <w:rPr>
                <w:rFonts w:ascii="仿宋" w:eastAsia="仿宋" w:hAnsi="仿宋" w:cs="Arial"/>
                <w:b/>
                <w:sz w:val="24"/>
              </w:rPr>
              <w:t>说明或要求</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项目名称</w:t>
            </w:r>
          </w:p>
        </w:tc>
        <w:tc>
          <w:tcPr>
            <w:tcW w:w="6277" w:type="dxa"/>
            <w:vAlign w:val="center"/>
          </w:tcPr>
          <w:p w:rsidR="00BF31DC" w:rsidRPr="00D16041" w:rsidRDefault="000B1D0E">
            <w:pPr>
              <w:spacing w:line="276" w:lineRule="auto"/>
              <w:rPr>
                <w:rFonts w:ascii="仿宋" w:eastAsia="仿宋" w:hAnsi="仿宋" w:cs="Arial"/>
                <w:b/>
                <w:sz w:val="24"/>
              </w:rPr>
            </w:pPr>
            <w:r w:rsidRPr="00D16041">
              <w:rPr>
                <w:rFonts w:ascii="仿宋" w:eastAsia="仿宋" w:hAnsi="仿宋" w:cs="Arial" w:hint="eastAsia"/>
                <w:b/>
                <w:sz w:val="24"/>
              </w:rPr>
              <w:t>“数智滨团”管理平台项目</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1.2.2</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项目编号</w:t>
            </w:r>
          </w:p>
        </w:tc>
        <w:tc>
          <w:tcPr>
            <w:tcW w:w="6277" w:type="dxa"/>
            <w:vAlign w:val="center"/>
          </w:tcPr>
          <w:p w:rsidR="00BF31DC" w:rsidRPr="00D16041" w:rsidRDefault="000F7D86">
            <w:pPr>
              <w:spacing w:line="276" w:lineRule="auto"/>
              <w:rPr>
                <w:rFonts w:ascii="仿宋" w:eastAsia="仿宋" w:hAnsi="仿宋" w:cs="Arial"/>
                <w:b/>
                <w:sz w:val="24"/>
              </w:rPr>
            </w:pPr>
            <w:r w:rsidRPr="00D16041">
              <w:rPr>
                <w:rFonts w:ascii="仿宋" w:eastAsia="仿宋" w:hAnsi="仿宋" w:cs="Arial" w:hint="eastAsia"/>
                <w:b/>
                <w:sz w:val="24"/>
              </w:rPr>
              <w:t>CTZB-2021030151</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1.2.3</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采购内容</w:t>
            </w:r>
          </w:p>
        </w:tc>
        <w:tc>
          <w:tcPr>
            <w:tcW w:w="6277" w:type="dxa"/>
            <w:vAlign w:val="center"/>
          </w:tcPr>
          <w:p w:rsidR="00BF31DC" w:rsidRPr="00D16041" w:rsidRDefault="00BF31DC">
            <w:pPr>
              <w:spacing w:line="276" w:lineRule="auto"/>
              <w:rPr>
                <w:rFonts w:ascii="仿宋" w:eastAsia="仿宋" w:hAnsi="仿宋" w:cs="Arial"/>
                <w:sz w:val="24"/>
              </w:rPr>
            </w:pPr>
            <w:r w:rsidRPr="00D16041">
              <w:rPr>
                <w:rFonts w:ascii="仿宋" w:eastAsia="仿宋" w:hAnsi="仿宋" w:cs="Arial" w:hint="eastAsia"/>
                <w:sz w:val="24"/>
              </w:rPr>
              <w:t>见《第二章 招标采购需求》</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1.2.4</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采购预算</w:t>
            </w:r>
            <w:r w:rsidRPr="00D16041">
              <w:rPr>
                <w:rFonts w:ascii="仿宋" w:eastAsia="仿宋" w:hAnsi="仿宋" w:cs="Arial" w:hint="eastAsia"/>
                <w:sz w:val="24"/>
              </w:rPr>
              <w:t>、最高限价</w:t>
            </w:r>
          </w:p>
        </w:tc>
        <w:tc>
          <w:tcPr>
            <w:tcW w:w="6277" w:type="dxa"/>
            <w:vAlign w:val="center"/>
          </w:tcPr>
          <w:p w:rsidR="00BF31DC" w:rsidRPr="00D16041" w:rsidRDefault="00BF31DC">
            <w:pPr>
              <w:spacing w:line="276" w:lineRule="auto"/>
              <w:rPr>
                <w:rFonts w:ascii="仿宋" w:eastAsia="仿宋" w:hAnsi="仿宋" w:cs="Arial"/>
                <w:sz w:val="24"/>
              </w:rPr>
            </w:pPr>
            <w:r w:rsidRPr="00D16041">
              <w:rPr>
                <w:rFonts w:ascii="仿宋" w:eastAsia="仿宋" w:hAnsi="仿宋" w:cs="Arial" w:hint="eastAsia"/>
                <w:sz w:val="24"/>
              </w:rPr>
              <w:t>见《第一章 公开招标采购公告》</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1.2.5</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采购资金落实情况</w:t>
            </w:r>
          </w:p>
        </w:tc>
        <w:tc>
          <w:tcPr>
            <w:tcW w:w="6277" w:type="dxa"/>
            <w:vAlign w:val="center"/>
          </w:tcPr>
          <w:p w:rsidR="00BF31DC" w:rsidRPr="00D16041" w:rsidRDefault="00BF31DC">
            <w:pPr>
              <w:spacing w:line="276" w:lineRule="auto"/>
              <w:rPr>
                <w:rFonts w:ascii="仿宋" w:eastAsia="仿宋" w:hAnsi="仿宋" w:cs="Arial"/>
                <w:sz w:val="24"/>
              </w:rPr>
            </w:pPr>
            <w:r w:rsidRPr="00D16041">
              <w:rPr>
                <w:rFonts w:ascii="仿宋" w:eastAsia="仿宋" w:hAnsi="仿宋" w:cs="Arial" w:hint="eastAsia"/>
                <w:sz w:val="24"/>
              </w:rPr>
              <w:t>已落实。</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1.2.6</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采购人</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sz w:val="24"/>
              </w:rPr>
              <w:t>单位</w:t>
            </w:r>
            <w:r w:rsidRPr="00D16041">
              <w:rPr>
                <w:rFonts w:ascii="仿宋" w:eastAsia="仿宋" w:hAnsi="仿宋" w:cs="Arial"/>
                <w:sz w:val="24"/>
              </w:rPr>
              <w:t>名称：</w:t>
            </w:r>
            <w:r w:rsidR="000B1D0E" w:rsidRPr="00D16041">
              <w:rPr>
                <w:rFonts w:ascii="仿宋" w:eastAsia="仿宋" w:hAnsi="仿宋" w:cs="Arial" w:hint="eastAsia"/>
                <w:b/>
                <w:sz w:val="24"/>
              </w:rPr>
              <w:t>中国共产主义青年团杭州市滨江区委员会</w:t>
            </w:r>
          </w:p>
          <w:p w:rsidR="00BF31DC" w:rsidRPr="00D16041" w:rsidRDefault="00BF31DC">
            <w:pPr>
              <w:spacing w:line="276" w:lineRule="auto"/>
              <w:rPr>
                <w:rFonts w:ascii="仿宋" w:eastAsia="仿宋" w:hAnsi="仿宋" w:cs="Arial"/>
                <w:sz w:val="24"/>
              </w:rPr>
            </w:pPr>
            <w:r w:rsidRPr="00D16041">
              <w:rPr>
                <w:rFonts w:ascii="仿宋" w:eastAsia="仿宋" w:hAnsi="仿宋" w:cs="Arial"/>
                <w:sz w:val="24"/>
              </w:rPr>
              <w:t>联</w:t>
            </w:r>
            <w:r w:rsidRPr="00D16041">
              <w:rPr>
                <w:rFonts w:ascii="仿宋" w:eastAsia="仿宋" w:hAnsi="仿宋" w:cs="Arial" w:hint="eastAsia"/>
                <w:sz w:val="24"/>
              </w:rPr>
              <w:t xml:space="preserve"> </w:t>
            </w:r>
            <w:r w:rsidRPr="00D16041">
              <w:rPr>
                <w:rFonts w:ascii="仿宋" w:eastAsia="仿宋" w:hAnsi="仿宋" w:cs="Arial"/>
                <w:sz w:val="24"/>
              </w:rPr>
              <w:t>系</w:t>
            </w:r>
            <w:r w:rsidRPr="00D16041">
              <w:rPr>
                <w:rFonts w:ascii="仿宋" w:eastAsia="仿宋" w:hAnsi="仿宋" w:cs="Arial" w:hint="eastAsia"/>
                <w:sz w:val="24"/>
              </w:rPr>
              <w:t xml:space="preserve"> </w:t>
            </w:r>
            <w:r w:rsidRPr="00D16041">
              <w:rPr>
                <w:rFonts w:ascii="仿宋" w:eastAsia="仿宋" w:hAnsi="仿宋" w:cs="Arial"/>
                <w:sz w:val="24"/>
              </w:rPr>
              <w:t>人：</w:t>
            </w:r>
            <w:r w:rsidR="00FD26BE" w:rsidRPr="00D16041">
              <w:rPr>
                <w:rFonts w:ascii="仿宋" w:eastAsia="仿宋" w:hAnsi="仿宋" w:cs="Arial" w:hint="eastAsia"/>
                <w:sz w:val="24"/>
              </w:rPr>
              <w:t>孙轶婧</w:t>
            </w:r>
          </w:p>
          <w:p w:rsidR="00BF31DC" w:rsidRPr="00D16041" w:rsidRDefault="00BF31DC">
            <w:pPr>
              <w:spacing w:line="276" w:lineRule="auto"/>
              <w:rPr>
                <w:rFonts w:ascii="仿宋" w:eastAsia="仿宋" w:hAnsi="仿宋" w:cs="Arial"/>
                <w:sz w:val="24"/>
              </w:rPr>
            </w:pPr>
            <w:r w:rsidRPr="00D16041">
              <w:rPr>
                <w:rFonts w:ascii="仿宋" w:eastAsia="仿宋" w:hAnsi="仿宋" w:cs="Arial"/>
                <w:sz w:val="24"/>
              </w:rPr>
              <w:t>联系电话：</w:t>
            </w:r>
            <w:r w:rsidR="00505C7B" w:rsidRPr="00D16041">
              <w:rPr>
                <w:rFonts w:ascii="仿宋" w:eastAsia="仿宋" w:hAnsi="仿宋" w:cs="Arial" w:hint="eastAsia"/>
                <w:sz w:val="24"/>
              </w:rPr>
              <w:t>0571-</w:t>
            </w:r>
            <w:r w:rsidR="00996840" w:rsidRPr="00D16041">
              <w:rPr>
                <w:rFonts w:ascii="仿宋" w:eastAsia="仿宋" w:hAnsi="仿宋" w:cs="Arial" w:hint="eastAsia"/>
                <w:sz w:val="24"/>
              </w:rPr>
              <w:t>87702321</w:t>
            </w:r>
            <w:r w:rsidR="00FD26BE" w:rsidRPr="00D16041">
              <w:rPr>
                <w:rFonts w:ascii="仿宋" w:eastAsia="仿宋" w:hAnsi="仿宋" w:cs="Arial"/>
                <w:sz w:val="24"/>
              </w:rPr>
              <w:t xml:space="preserve"> </w:t>
            </w:r>
          </w:p>
          <w:p w:rsidR="00BF31DC" w:rsidRPr="00D16041" w:rsidRDefault="00BF31DC">
            <w:pPr>
              <w:spacing w:line="276" w:lineRule="auto"/>
              <w:rPr>
                <w:rFonts w:ascii="仿宋" w:eastAsia="仿宋" w:hAnsi="仿宋" w:cs="Arial"/>
                <w:sz w:val="24"/>
              </w:rPr>
            </w:pPr>
            <w:r w:rsidRPr="00D16041">
              <w:rPr>
                <w:rFonts w:ascii="仿宋" w:eastAsia="仿宋" w:hAnsi="仿宋" w:cs="Arial"/>
                <w:sz w:val="24"/>
              </w:rPr>
              <w:t>地</w:t>
            </w:r>
            <w:r w:rsidRPr="00D16041">
              <w:rPr>
                <w:rFonts w:ascii="仿宋" w:eastAsia="仿宋" w:hAnsi="仿宋" w:cs="Arial" w:hint="eastAsia"/>
                <w:sz w:val="24"/>
              </w:rPr>
              <w:t xml:space="preserve">    </w:t>
            </w:r>
            <w:r w:rsidRPr="00D16041">
              <w:rPr>
                <w:rFonts w:ascii="仿宋" w:eastAsia="仿宋" w:hAnsi="仿宋" w:cs="Arial"/>
                <w:sz w:val="24"/>
              </w:rPr>
              <w:t>址：</w:t>
            </w:r>
            <w:r w:rsidR="000B1D0E" w:rsidRPr="00D16041">
              <w:rPr>
                <w:rFonts w:ascii="仿宋" w:eastAsia="仿宋" w:hAnsi="仿宋" w:cs="Arial" w:hint="eastAsia"/>
                <w:sz w:val="24"/>
              </w:rPr>
              <w:t>杭州市滨江区春晓路580号</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1.2.7</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采购代理机构</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sz w:val="24"/>
              </w:rPr>
              <w:t>单位</w:t>
            </w:r>
            <w:r w:rsidRPr="00D16041">
              <w:rPr>
                <w:rFonts w:ascii="仿宋" w:eastAsia="仿宋" w:hAnsi="仿宋" w:cs="Arial"/>
                <w:sz w:val="24"/>
              </w:rPr>
              <w:t>名称：</w:t>
            </w:r>
            <w:r w:rsidRPr="00D16041">
              <w:rPr>
                <w:rFonts w:ascii="仿宋" w:eastAsia="仿宋" w:hAnsi="仿宋" w:cs="Arial"/>
                <w:b/>
                <w:sz w:val="24"/>
              </w:rPr>
              <w:t>浙江省成套招标代理有限公司</w:t>
            </w:r>
          </w:p>
          <w:p w:rsidR="00BF31DC" w:rsidRPr="00D16041" w:rsidRDefault="00BF31DC">
            <w:pPr>
              <w:spacing w:line="276" w:lineRule="auto"/>
              <w:rPr>
                <w:rFonts w:ascii="仿宋" w:eastAsia="仿宋" w:hAnsi="仿宋" w:cs="Arial"/>
                <w:sz w:val="24"/>
              </w:rPr>
            </w:pPr>
            <w:r w:rsidRPr="00D16041">
              <w:rPr>
                <w:rFonts w:ascii="仿宋" w:eastAsia="仿宋" w:hAnsi="仿宋" w:cs="Arial"/>
                <w:sz w:val="24"/>
              </w:rPr>
              <w:t>联</w:t>
            </w:r>
            <w:r w:rsidRPr="00D16041">
              <w:rPr>
                <w:rFonts w:ascii="仿宋" w:eastAsia="仿宋" w:hAnsi="仿宋" w:cs="Arial" w:hint="eastAsia"/>
                <w:sz w:val="24"/>
              </w:rPr>
              <w:t xml:space="preserve"> </w:t>
            </w:r>
            <w:r w:rsidRPr="00D16041">
              <w:rPr>
                <w:rFonts w:ascii="仿宋" w:eastAsia="仿宋" w:hAnsi="仿宋" w:cs="Arial"/>
                <w:sz w:val="24"/>
              </w:rPr>
              <w:t>系</w:t>
            </w:r>
            <w:r w:rsidRPr="00D16041">
              <w:rPr>
                <w:rFonts w:ascii="仿宋" w:eastAsia="仿宋" w:hAnsi="仿宋" w:cs="Arial" w:hint="eastAsia"/>
                <w:sz w:val="24"/>
              </w:rPr>
              <w:t xml:space="preserve"> </w:t>
            </w:r>
            <w:r w:rsidRPr="00D16041">
              <w:rPr>
                <w:rFonts w:ascii="仿宋" w:eastAsia="仿宋" w:hAnsi="仿宋" w:cs="Arial"/>
                <w:sz w:val="24"/>
              </w:rPr>
              <w:t>人：</w:t>
            </w:r>
            <w:r w:rsidR="00505C7B" w:rsidRPr="00D16041">
              <w:rPr>
                <w:rFonts w:ascii="仿宋" w:eastAsia="仿宋" w:hAnsi="仿宋" w:cs="Arial"/>
                <w:sz w:val="24"/>
              </w:rPr>
              <w:t>毛松翁（13588106919）、</w:t>
            </w:r>
            <w:r w:rsidR="00FD26BE" w:rsidRPr="00D16041">
              <w:rPr>
                <w:rFonts w:ascii="仿宋" w:eastAsia="仿宋" w:hAnsi="仿宋" w:cs="Arial"/>
                <w:sz w:val="24"/>
              </w:rPr>
              <w:t>叶蓉（17858508153）</w:t>
            </w:r>
          </w:p>
          <w:p w:rsidR="00BF31DC" w:rsidRPr="00D16041" w:rsidRDefault="00BF31DC">
            <w:pPr>
              <w:spacing w:line="276" w:lineRule="auto"/>
              <w:rPr>
                <w:rFonts w:ascii="仿宋" w:eastAsia="仿宋" w:hAnsi="仿宋" w:cs="Arial"/>
                <w:sz w:val="24"/>
              </w:rPr>
            </w:pPr>
            <w:r w:rsidRPr="00D16041">
              <w:rPr>
                <w:rFonts w:ascii="仿宋" w:eastAsia="仿宋" w:hAnsi="仿宋" w:cs="Arial"/>
                <w:sz w:val="24"/>
              </w:rPr>
              <w:t>联系电话：</w:t>
            </w:r>
            <w:r w:rsidR="00E64937" w:rsidRPr="00D16041">
              <w:rPr>
                <w:rFonts w:ascii="仿宋" w:eastAsia="仿宋" w:hAnsi="仿宋" w:cs="Arial"/>
                <w:sz w:val="24"/>
              </w:rPr>
              <w:t>0571-85833957</w:t>
            </w:r>
          </w:p>
          <w:p w:rsidR="00BF31DC" w:rsidRPr="00D16041" w:rsidRDefault="00BF31DC">
            <w:pPr>
              <w:spacing w:line="276" w:lineRule="auto"/>
              <w:rPr>
                <w:rFonts w:ascii="仿宋" w:eastAsia="仿宋" w:hAnsi="仿宋" w:cs="Arial"/>
                <w:sz w:val="24"/>
              </w:rPr>
            </w:pPr>
            <w:r w:rsidRPr="00D16041">
              <w:rPr>
                <w:rFonts w:ascii="仿宋" w:eastAsia="仿宋" w:hAnsi="仿宋" w:cs="Arial" w:hint="eastAsia"/>
                <w:sz w:val="24"/>
              </w:rPr>
              <w:t>邮    箱：</w:t>
            </w:r>
            <w:r w:rsidR="00FB4E94" w:rsidRPr="00D16041">
              <w:rPr>
                <w:rFonts w:ascii="仿宋" w:eastAsia="仿宋" w:hAnsi="仿宋" w:cs="Arial" w:hint="eastAsia"/>
                <w:sz w:val="24"/>
              </w:rPr>
              <w:t>maosw@zjsct.cn</w:t>
            </w:r>
          </w:p>
          <w:p w:rsidR="00BF31DC" w:rsidRPr="00D16041" w:rsidRDefault="00BF31DC">
            <w:pPr>
              <w:spacing w:line="276" w:lineRule="auto"/>
              <w:rPr>
                <w:rFonts w:ascii="仿宋" w:eastAsia="仿宋" w:hAnsi="仿宋" w:cs="Arial"/>
                <w:sz w:val="24"/>
              </w:rPr>
            </w:pPr>
            <w:r w:rsidRPr="00D16041">
              <w:rPr>
                <w:rFonts w:ascii="仿宋" w:eastAsia="仿宋" w:hAnsi="仿宋" w:cs="Arial"/>
                <w:sz w:val="24"/>
              </w:rPr>
              <w:t>地</w:t>
            </w:r>
            <w:r w:rsidRPr="00D16041">
              <w:rPr>
                <w:rFonts w:ascii="仿宋" w:eastAsia="仿宋" w:hAnsi="仿宋" w:cs="Arial" w:hint="eastAsia"/>
                <w:sz w:val="24"/>
              </w:rPr>
              <w:t xml:space="preserve">    </w:t>
            </w:r>
            <w:r w:rsidRPr="00D16041">
              <w:rPr>
                <w:rFonts w:ascii="仿宋" w:eastAsia="仿宋" w:hAnsi="仿宋" w:cs="Arial"/>
                <w:sz w:val="24"/>
              </w:rPr>
              <w:t>址：杭州市文晖路42号现代置业大厦西楼17</w:t>
            </w:r>
            <w:r w:rsidRPr="00D16041">
              <w:rPr>
                <w:rFonts w:ascii="仿宋" w:eastAsia="仿宋" w:hAnsi="仿宋" w:cs="Arial" w:hint="eastAsia"/>
                <w:sz w:val="24"/>
              </w:rPr>
              <w:t>-18</w:t>
            </w:r>
            <w:r w:rsidRPr="00D16041">
              <w:rPr>
                <w:rFonts w:ascii="仿宋" w:eastAsia="仿宋" w:hAnsi="仿宋" w:cs="Arial"/>
                <w:sz w:val="24"/>
              </w:rPr>
              <w:t>楼</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1.2.8</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交易方式</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b/>
                <w:sz w:val="24"/>
              </w:rPr>
              <w:t>电子交易</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1.2.9</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电子交易平台</w:t>
            </w:r>
          </w:p>
        </w:tc>
        <w:tc>
          <w:tcPr>
            <w:tcW w:w="6277" w:type="dxa"/>
            <w:vAlign w:val="center"/>
          </w:tcPr>
          <w:p w:rsidR="00BF31DC" w:rsidRPr="00D16041" w:rsidRDefault="00BF31DC">
            <w:pPr>
              <w:spacing w:line="276" w:lineRule="auto"/>
              <w:rPr>
                <w:rFonts w:ascii="仿宋" w:eastAsia="仿宋" w:hAnsi="仿宋" w:cs="Arial"/>
                <w:sz w:val="24"/>
              </w:rPr>
            </w:pPr>
            <w:r w:rsidRPr="00D16041">
              <w:rPr>
                <w:rFonts w:ascii="仿宋" w:eastAsia="仿宋" w:hAnsi="仿宋" w:cs="Arial" w:hint="eastAsia"/>
                <w:b/>
                <w:sz w:val="24"/>
              </w:rPr>
              <w:t>政府采购云平台</w:t>
            </w:r>
            <w:r w:rsidRPr="00D16041">
              <w:rPr>
                <w:rFonts w:ascii="仿宋" w:eastAsia="仿宋" w:hAnsi="仿宋" w:cs="Arial" w:hint="eastAsia"/>
                <w:sz w:val="24"/>
              </w:rPr>
              <w:t>，网址：</w:t>
            </w:r>
            <w:hyperlink r:id="rId24" w:history="1">
              <w:r w:rsidRPr="00D16041">
                <w:rPr>
                  <w:rFonts w:ascii="仿宋" w:eastAsia="仿宋" w:hAnsi="仿宋" w:cs="Arial"/>
                  <w:sz w:val="24"/>
                  <w:u w:val="single"/>
                </w:rPr>
                <w:t>www.zcygov.cn</w:t>
              </w:r>
            </w:hyperlink>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1.3.1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采购方式</w:t>
            </w:r>
          </w:p>
        </w:tc>
        <w:tc>
          <w:tcPr>
            <w:tcW w:w="6277" w:type="dxa"/>
            <w:vAlign w:val="center"/>
          </w:tcPr>
          <w:p w:rsidR="00BF31DC" w:rsidRPr="00D16041" w:rsidRDefault="00BF31DC">
            <w:pPr>
              <w:spacing w:line="276" w:lineRule="auto"/>
              <w:rPr>
                <w:rFonts w:ascii="仿宋" w:eastAsia="仿宋" w:hAnsi="仿宋" w:cs="Arial"/>
                <w:sz w:val="24"/>
              </w:rPr>
            </w:pPr>
            <w:r w:rsidRPr="00D16041">
              <w:rPr>
                <w:rFonts w:ascii="仿宋" w:eastAsia="仿宋" w:hAnsi="仿宋" w:cs="Arial" w:hint="eastAsia"/>
                <w:b/>
                <w:sz w:val="24"/>
              </w:rPr>
              <w:t>公开招标</w:t>
            </w:r>
            <w:r w:rsidRPr="00D16041">
              <w:rPr>
                <w:rFonts w:ascii="仿宋" w:eastAsia="仿宋" w:hAnsi="仿宋" w:cs="Arial" w:hint="eastAsia"/>
                <w:sz w:val="24"/>
              </w:rPr>
              <w:t>（指采购人依法</w:t>
            </w:r>
            <w:r w:rsidRPr="00D16041">
              <w:rPr>
                <w:rFonts w:ascii="仿宋" w:eastAsia="仿宋" w:hAnsi="仿宋" w:cs="Arial"/>
                <w:sz w:val="24"/>
              </w:rPr>
              <w:t>以招标公告的方式邀请</w:t>
            </w:r>
            <w:r w:rsidRPr="00D16041">
              <w:rPr>
                <w:rFonts w:ascii="仿宋" w:eastAsia="仿宋" w:hAnsi="仿宋" w:cs="Arial" w:hint="eastAsia"/>
                <w:sz w:val="24"/>
              </w:rPr>
              <w:t>非</w:t>
            </w:r>
            <w:r w:rsidRPr="00D16041">
              <w:rPr>
                <w:rFonts w:ascii="仿宋" w:eastAsia="仿宋" w:hAnsi="仿宋" w:cs="Arial"/>
                <w:sz w:val="24"/>
              </w:rPr>
              <w:t>特定的供应商参加投标</w:t>
            </w:r>
            <w:r w:rsidRPr="00D16041">
              <w:rPr>
                <w:rFonts w:ascii="仿宋" w:eastAsia="仿宋" w:hAnsi="仿宋" w:cs="Arial" w:hint="eastAsia"/>
                <w:sz w:val="24"/>
              </w:rPr>
              <w:t>的采购方式）</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1.4</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合格供应商资格要求</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b/>
                <w:sz w:val="24"/>
              </w:rPr>
              <w:t>见《第一章 公开招标采购公告》</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1.7.1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联合体投标</w:t>
            </w:r>
          </w:p>
        </w:tc>
        <w:tc>
          <w:tcPr>
            <w:tcW w:w="6277" w:type="dxa"/>
            <w:vAlign w:val="center"/>
          </w:tcPr>
          <w:p w:rsidR="00BF31DC" w:rsidRPr="00D16041" w:rsidRDefault="00B30310">
            <w:pPr>
              <w:spacing w:line="276" w:lineRule="auto"/>
              <w:rPr>
                <w:rFonts w:ascii="仿宋" w:eastAsia="仿宋" w:hAnsi="仿宋" w:cs="Arial"/>
                <w:b/>
                <w:sz w:val="24"/>
              </w:rPr>
            </w:pPr>
            <w:r w:rsidRPr="00D16041">
              <w:rPr>
                <w:rFonts w:ascii="仿宋" w:eastAsia="仿宋" w:hAnsi="仿宋" w:cs="Arial" w:hint="eastAsia"/>
                <w:b/>
                <w:sz w:val="24"/>
              </w:rPr>
              <w:t>不</w:t>
            </w:r>
            <w:r w:rsidR="00BF31DC" w:rsidRPr="00D16041">
              <w:rPr>
                <w:rFonts w:ascii="仿宋" w:eastAsia="仿宋" w:hAnsi="仿宋" w:cs="Arial" w:hint="eastAsia"/>
                <w:b/>
                <w:sz w:val="24"/>
              </w:rPr>
              <w:t>接受</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1.8.1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进口产品投标</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b/>
                <w:sz w:val="24"/>
              </w:rPr>
              <w:t>不接受</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1.11.1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统一现场勘查</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b/>
                <w:sz w:val="24"/>
              </w:rPr>
              <w:t>不组织</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1.12.1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标前</w:t>
            </w:r>
            <w:r w:rsidRPr="00D16041">
              <w:rPr>
                <w:rFonts w:ascii="仿宋" w:eastAsia="仿宋" w:hAnsi="仿宋" w:cs="Arial" w:hint="eastAsia"/>
                <w:sz w:val="24"/>
              </w:rPr>
              <w:t>答疑会时间、地点</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b/>
                <w:sz w:val="24"/>
              </w:rPr>
              <w:t>不召开</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1.13.5</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核心产品内容</w:t>
            </w:r>
          </w:p>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（非单一产品适用）</w:t>
            </w:r>
          </w:p>
        </w:tc>
        <w:tc>
          <w:tcPr>
            <w:tcW w:w="6277" w:type="dxa"/>
            <w:vAlign w:val="center"/>
          </w:tcPr>
          <w:p w:rsidR="00BF31DC" w:rsidRPr="00D16041" w:rsidRDefault="00866B16">
            <w:pPr>
              <w:spacing w:line="276" w:lineRule="auto"/>
              <w:rPr>
                <w:rFonts w:ascii="仿宋" w:eastAsia="仿宋" w:hAnsi="仿宋"/>
                <w:b/>
                <w:sz w:val="24"/>
              </w:rPr>
            </w:pPr>
            <w:r w:rsidRPr="00D16041">
              <w:rPr>
                <w:rFonts w:ascii="仿宋" w:eastAsia="仿宋" w:hAnsi="仿宋" w:hint="eastAsia"/>
                <w:kern w:val="0"/>
                <w:sz w:val="24"/>
              </w:rPr>
              <w:t>无</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lastRenderedPageBreak/>
              <w:t>1.15.1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分包</w:t>
            </w:r>
            <w:r w:rsidRPr="00D16041">
              <w:rPr>
                <w:rFonts w:ascii="仿宋" w:eastAsia="仿宋" w:hAnsi="仿宋" w:cs="Arial" w:hint="eastAsia"/>
                <w:sz w:val="24"/>
              </w:rPr>
              <w:t>、</w:t>
            </w:r>
            <w:r w:rsidRPr="00D16041">
              <w:rPr>
                <w:rFonts w:ascii="仿宋" w:eastAsia="仿宋" w:hAnsi="仿宋" w:cs="Arial"/>
                <w:sz w:val="24"/>
              </w:rPr>
              <w:t>转包</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b/>
                <w:sz w:val="24"/>
              </w:rPr>
              <w:t>不允许</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2.1.1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是否专门面向</w:t>
            </w:r>
          </w:p>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中小企业采购</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b/>
                <w:sz w:val="24"/>
              </w:rPr>
              <w:t>否</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2.2</w:t>
            </w:r>
          </w:p>
        </w:tc>
        <w:tc>
          <w:tcPr>
            <w:tcW w:w="2795" w:type="dxa"/>
            <w:vAlign w:val="center"/>
          </w:tcPr>
          <w:p w:rsidR="00BF31DC" w:rsidRPr="00D16041" w:rsidRDefault="00BF31DC">
            <w:pPr>
              <w:spacing w:line="276" w:lineRule="auto"/>
              <w:jc w:val="center"/>
              <w:rPr>
                <w:rFonts w:ascii="仿宋" w:eastAsia="仿宋" w:hAnsi="仿宋"/>
                <w:sz w:val="24"/>
              </w:rPr>
            </w:pPr>
            <w:r w:rsidRPr="00D16041">
              <w:rPr>
                <w:rFonts w:ascii="仿宋" w:eastAsia="仿宋" w:hAnsi="仿宋" w:hint="eastAsia"/>
                <w:sz w:val="24"/>
              </w:rPr>
              <w:t>是否落实小、微企业</w:t>
            </w:r>
          </w:p>
          <w:p w:rsidR="00BF31DC" w:rsidRPr="00D16041" w:rsidRDefault="00BF31DC">
            <w:pPr>
              <w:spacing w:line="276" w:lineRule="auto"/>
              <w:jc w:val="center"/>
              <w:rPr>
                <w:rFonts w:ascii="仿宋" w:eastAsia="仿宋" w:hAnsi="仿宋" w:cs="Arial"/>
                <w:sz w:val="24"/>
              </w:rPr>
            </w:pPr>
            <w:r w:rsidRPr="00D16041">
              <w:rPr>
                <w:rFonts w:ascii="仿宋" w:eastAsia="仿宋" w:hAnsi="仿宋" w:hint="eastAsia"/>
                <w:sz w:val="24"/>
              </w:rPr>
              <w:t>价格扣除扶持政策</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b/>
                <w:sz w:val="24"/>
              </w:rPr>
              <w:t>是</w:t>
            </w:r>
            <w:r w:rsidRPr="00D16041">
              <w:rPr>
                <w:rFonts w:ascii="仿宋" w:eastAsia="仿宋" w:hAnsi="仿宋" w:cs="Arial" w:hint="eastAsia"/>
                <w:sz w:val="24"/>
              </w:rPr>
              <w:t>（详见本章第2.2款相关规定）</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2.3</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hint="eastAsia"/>
                <w:sz w:val="24"/>
              </w:rPr>
              <w:t>是否落实监狱企业、残疾人福利性单位价格扣除扶持政策</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b/>
                <w:sz w:val="24"/>
              </w:rPr>
              <w:t>是</w:t>
            </w:r>
            <w:r w:rsidRPr="00D16041">
              <w:rPr>
                <w:rFonts w:ascii="仿宋" w:eastAsia="仿宋" w:hAnsi="仿宋" w:cs="Arial" w:hint="eastAsia"/>
                <w:sz w:val="24"/>
              </w:rPr>
              <w:t>（详见本章第2.3款相关规定）</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2.4</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hint="eastAsia"/>
                <w:sz w:val="24"/>
              </w:rPr>
              <w:t>是否落实节能、环保产品政府采购实施相关规定</w:t>
            </w:r>
          </w:p>
        </w:tc>
        <w:tc>
          <w:tcPr>
            <w:tcW w:w="6277" w:type="dxa"/>
            <w:vAlign w:val="center"/>
          </w:tcPr>
          <w:p w:rsidR="00BF31DC" w:rsidRPr="00D16041" w:rsidRDefault="0097718A">
            <w:pPr>
              <w:spacing w:line="276" w:lineRule="auto"/>
              <w:rPr>
                <w:rFonts w:ascii="仿宋" w:eastAsia="仿宋" w:hAnsi="仿宋" w:cs="Arial"/>
                <w:b/>
                <w:sz w:val="24"/>
              </w:rPr>
            </w:pPr>
            <w:r w:rsidRPr="00D16041">
              <w:rPr>
                <w:rFonts w:ascii="仿宋" w:eastAsia="仿宋" w:hAnsi="仿宋" w:cs="Arial" w:hint="eastAsia"/>
                <w:b/>
                <w:sz w:val="24"/>
              </w:rPr>
              <w:t>本项目不适用</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3.2.1</w:t>
            </w:r>
          </w:p>
        </w:tc>
        <w:tc>
          <w:tcPr>
            <w:tcW w:w="2795" w:type="dxa"/>
            <w:vAlign w:val="center"/>
          </w:tcPr>
          <w:p w:rsidR="00BF31DC" w:rsidRPr="00D16041" w:rsidRDefault="00BF31DC">
            <w:pPr>
              <w:spacing w:line="276" w:lineRule="auto"/>
              <w:jc w:val="center"/>
              <w:rPr>
                <w:rFonts w:ascii="仿宋" w:eastAsia="仿宋" w:hAnsi="仿宋" w:cs="Arial"/>
                <w:b/>
                <w:sz w:val="24"/>
              </w:rPr>
            </w:pPr>
            <w:r w:rsidRPr="00D16041">
              <w:rPr>
                <w:rFonts w:ascii="仿宋" w:eastAsia="仿宋" w:hAnsi="仿宋" w:cs="Arial"/>
                <w:sz w:val="24"/>
              </w:rPr>
              <w:t>采购文件</w:t>
            </w:r>
            <w:r w:rsidRPr="00D16041">
              <w:rPr>
                <w:rFonts w:ascii="仿宋" w:eastAsia="仿宋" w:hAnsi="仿宋" w:cs="Arial" w:hint="eastAsia"/>
                <w:sz w:val="24"/>
              </w:rPr>
              <w:t>提</w:t>
            </w:r>
            <w:r w:rsidRPr="00D16041">
              <w:rPr>
                <w:rFonts w:ascii="仿宋" w:eastAsia="仿宋" w:hAnsi="仿宋" w:cs="Arial"/>
                <w:sz w:val="24"/>
              </w:rPr>
              <w:t>疑截止时间</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b/>
                <w:sz w:val="24"/>
                <w:u w:val="single"/>
              </w:rPr>
              <w:t>20</w:t>
            </w:r>
            <w:r w:rsidRPr="00D16041">
              <w:rPr>
                <w:rFonts w:ascii="仿宋" w:eastAsia="仿宋" w:hAnsi="仿宋" w:cs="Arial" w:hint="eastAsia"/>
                <w:b/>
                <w:sz w:val="24"/>
                <w:u w:val="single"/>
              </w:rPr>
              <w:t>2</w:t>
            </w:r>
            <w:r w:rsidR="00FD26BE" w:rsidRPr="00D16041">
              <w:rPr>
                <w:rFonts w:ascii="仿宋" w:eastAsia="仿宋" w:hAnsi="仿宋" w:cs="Arial"/>
                <w:b/>
                <w:sz w:val="24"/>
                <w:u w:val="single"/>
              </w:rPr>
              <w:t>1</w:t>
            </w:r>
            <w:r w:rsidRPr="00D16041">
              <w:rPr>
                <w:rFonts w:ascii="仿宋" w:eastAsia="仿宋" w:hAnsi="仿宋" w:cs="Arial" w:hint="eastAsia"/>
                <w:b/>
                <w:sz w:val="24"/>
                <w:u w:val="single"/>
              </w:rPr>
              <w:t>-</w:t>
            </w:r>
            <w:r w:rsidR="001E5350" w:rsidRPr="00D16041">
              <w:rPr>
                <w:rFonts w:ascii="仿宋" w:eastAsia="仿宋" w:hAnsi="仿宋" w:cs="Arial" w:hint="eastAsia"/>
                <w:b/>
                <w:sz w:val="24"/>
                <w:u w:val="single"/>
              </w:rPr>
              <w:t>4</w:t>
            </w:r>
            <w:r w:rsidRPr="00D16041">
              <w:rPr>
                <w:rFonts w:ascii="仿宋" w:eastAsia="仿宋" w:hAnsi="仿宋" w:cs="Arial" w:hint="eastAsia"/>
                <w:b/>
                <w:sz w:val="24"/>
                <w:u w:val="single"/>
              </w:rPr>
              <w:t>-</w:t>
            </w:r>
            <w:r w:rsidR="001E5350" w:rsidRPr="00D16041">
              <w:rPr>
                <w:rFonts w:ascii="仿宋" w:eastAsia="仿宋" w:hAnsi="仿宋" w:cs="Arial"/>
                <w:b/>
                <w:sz w:val="24"/>
                <w:u w:val="single"/>
              </w:rPr>
              <w:t>6</w:t>
            </w:r>
            <w:r w:rsidRPr="00D16041">
              <w:rPr>
                <w:rFonts w:ascii="仿宋" w:eastAsia="仿宋" w:hAnsi="仿宋" w:cs="Arial" w:hint="eastAsia"/>
                <w:b/>
                <w:sz w:val="24"/>
                <w:u w:val="single"/>
              </w:rPr>
              <w:t>，</w:t>
            </w:r>
            <w:r w:rsidR="00B16442" w:rsidRPr="00D16041">
              <w:rPr>
                <w:rFonts w:ascii="仿宋" w:eastAsia="仿宋" w:hAnsi="仿宋" w:cs="Arial"/>
                <w:b/>
                <w:sz w:val="24"/>
                <w:u w:val="single"/>
              </w:rPr>
              <w:t>15</w:t>
            </w:r>
            <w:r w:rsidRPr="00D16041">
              <w:rPr>
                <w:rFonts w:ascii="仿宋" w:eastAsia="仿宋" w:hAnsi="仿宋" w:cs="Arial" w:hint="eastAsia"/>
                <w:b/>
                <w:sz w:val="24"/>
                <w:u w:val="single"/>
              </w:rPr>
              <w:t>:00</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4.1.1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投标文件的形式</w:t>
            </w:r>
          </w:p>
        </w:tc>
        <w:tc>
          <w:tcPr>
            <w:tcW w:w="6277" w:type="dxa"/>
            <w:vAlign w:val="center"/>
          </w:tcPr>
          <w:p w:rsidR="00E64937" w:rsidRPr="00D16041" w:rsidRDefault="00BF31DC" w:rsidP="00E64937">
            <w:pPr>
              <w:spacing w:line="276" w:lineRule="auto"/>
              <w:rPr>
                <w:rFonts w:ascii="仿宋" w:eastAsia="仿宋" w:hAnsi="仿宋" w:cs="Arial"/>
                <w:sz w:val="24"/>
              </w:rPr>
            </w:pPr>
            <w:r w:rsidRPr="00D16041">
              <w:rPr>
                <w:rFonts w:ascii="仿宋" w:eastAsia="仿宋" w:hAnsi="仿宋" w:cs="Arial" w:hint="eastAsia"/>
                <w:b/>
                <w:sz w:val="24"/>
                <w:u w:val="single"/>
              </w:rPr>
              <w:t>电子加密的投标文件</w:t>
            </w:r>
            <w:r w:rsidRPr="00D16041">
              <w:rPr>
                <w:rFonts w:ascii="仿宋" w:eastAsia="仿宋" w:hAnsi="仿宋" w:cs="Arial" w:hint="eastAsia"/>
                <w:sz w:val="24"/>
              </w:rPr>
              <w:t>（是指通过“政采云电子交易客户端”完成投标文件编制后生成并加密的数据电文形式的投标文件，</w:t>
            </w:r>
            <w:r w:rsidRPr="00D16041">
              <w:rPr>
                <w:rFonts w:ascii="仿宋" w:eastAsia="仿宋" w:hAnsi="仿宋" w:cs="Arial" w:hint="eastAsia"/>
                <w:b/>
                <w:sz w:val="24"/>
              </w:rPr>
              <w:t>文件格式“.jmbs”</w:t>
            </w:r>
            <w:r w:rsidRPr="00D16041">
              <w:rPr>
                <w:rFonts w:ascii="仿宋" w:eastAsia="仿宋" w:hAnsi="仿宋" w:cs="Arial" w:hint="eastAsia"/>
                <w:sz w:val="24"/>
              </w:rPr>
              <w:t>）</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4.2.2</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投标文件的组成</w:t>
            </w:r>
          </w:p>
        </w:tc>
        <w:tc>
          <w:tcPr>
            <w:tcW w:w="6277" w:type="dxa"/>
            <w:vAlign w:val="center"/>
          </w:tcPr>
          <w:p w:rsidR="00BF31DC" w:rsidRPr="00D16041" w:rsidRDefault="00BF31DC">
            <w:pPr>
              <w:spacing w:line="276" w:lineRule="auto"/>
              <w:rPr>
                <w:rFonts w:ascii="仿宋" w:eastAsia="仿宋" w:hAnsi="仿宋" w:cs="Arial"/>
                <w:b/>
                <w:sz w:val="24"/>
                <w:u w:val="single"/>
              </w:rPr>
            </w:pPr>
            <w:r w:rsidRPr="00D16041">
              <w:rPr>
                <w:rFonts w:ascii="仿宋" w:eastAsia="仿宋" w:hAnsi="仿宋" w:cs="Arial"/>
                <w:b/>
                <w:sz w:val="24"/>
                <w:u w:val="single"/>
              </w:rPr>
              <w:t>完整的《投标文件》由</w:t>
            </w:r>
            <w:r w:rsidRPr="00D16041">
              <w:rPr>
                <w:rFonts w:ascii="仿宋" w:eastAsia="仿宋" w:hAnsi="仿宋" w:cs="Arial" w:hint="eastAsia"/>
                <w:b/>
                <w:sz w:val="24"/>
                <w:u w:val="single"/>
              </w:rPr>
              <w:t>资格文件、</w:t>
            </w:r>
            <w:r w:rsidRPr="00D16041">
              <w:rPr>
                <w:rFonts w:ascii="仿宋" w:eastAsia="仿宋" w:hAnsi="仿宋" w:cs="Arial"/>
                <w:b/>
                <w:sz w:val="24"/>
                <w:u w:val="single"/>
              </w:rPr>
              <w:t>商务技术文件和报价文件</w:t>
            </w:r>
            <w:r w:rsidRPr="00D16041">
              <w:rPr>
                <w:rFonts w:ascii="仿宋" w:eastAsia="仿宋" w:hAnsi="仿宋" w:cs="Arial" w:hint="eastAsia"/>
                <w:b/>
                <w:sz w:val="24"/>
                <w:u w:val="single"/>
              </w:rPr>
              <w:t>三</w:t>
            </w:r>
            <w:r w:rsidRPr="00D16041">
              <w:rPr>
                <w:rFonts w:ascii="仿宋" w:eastAsia="仿宋" w:hAnsi="仿宋" w:cs="Arial"/>
                <w:b/>
                <w:sz w:val="24"/>
                <w:u w:val="single"/>
              </w:rPr>
              <w:t>个部分组成</w:t>
            </w:r>
            <w:r w:rsidRPr="00D16041">
              <w:rPr>
                <w:rFonts w:ascii="仿宋" w:eastAsia="仿宋" w:hAnsi="仿宋" w:cs="Arial" w:hint="eastAsia"/>
                <w:sz w:val="24"/>
              </w:rPr>
              <w:t>（具体组成内容详见本章4.2.2投标文件内容组成表）。</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4.3.1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投标文件的编制</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sz w:val="24"/>
              </w:rPr>
              <w:t>依据《浙江省政府采购项目电子交易管理暂行办法》，本项目通过“政府采购云平台”（电子交易平台，网址：</w:t>
            </w:r>
            <w:hyperlink r:id="rId25" w:history="1">
              <w:r w:rsidRPr="00D16041">
                <w:rPr>
                  <w:rFonts w:ascii="仿宋" w:eastAsia="仿宋" w:hAnsi="仿宋" w:cs="Arial"/>
                  <w:sz w:val="24"/>
                  <w:u w:val="single"/>
                </w:rPr>
                <w:t>www.zcygov.cn</w:t>
              </w:r>
            </w:hyperlink>
            <w:r w:rsidRPr="00D16041">
              <w:rPr>
                <w:rFonts w:ascii="仿宋" w:eastAsia="仿宋" w:hAnsi="仿宋" w:cs="Arial" w:hint="eastAsia"/>
                <w:sz w:val="24"/>
              </w:rPr>
              <w:t>）实行电子交易（在线投标响应）。</w:t>
            </w:r>
            <w:r w:rsidRPr="00D16041">
              <w:rPr>
                <w:rFonts w:ascii="仿宋" w:eastAsia="仿宋" w:hAnsi="仿宋" w:cs="Arial" w:hint="eastAsia"/>
                <w:b/>
                <w:sz w:val="24"/>
                <w:u w:val="single"/>
              </w:rPr>
              <w:t>供应商参加本项目电子交易应当安装“政采云电子交易客户端”，并按照本采购文件和“政府采购云平台”的要求编制并加密投标文件。供应商未按规定加密的投标文件，“政府采购云平台”将予以拒收并提示</w:t>
            </w:r>
            <w:r w:rsidRPr="00D16041">
              <w:rPr>
                <w:rFonts w:ascii="仿宋" w:eastAsia="仿宋" w:hAnsi="仿宋" w:cs="Arial" w:hint="eastAsia"/>
                <w:b/>
                <w:sz w:val="24"/>
              </w:rPr>
              <w:t>。</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4.3.1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kern w:val="0"/>
                <w:sz w:val="24"/>
              </w:rPr>
              <w:t>投标文件的签章形式</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MS Mincho" w:hAnsi="仿宋" w:cs="MS Mincho" w:hint="eastAsia"/>
                <w:b/>
                <w:sz w:val="24"/>
              </w:rPr>
              <w:t>☑</w:t>
            </w:r>
            <w:r w:rsidRPr="00D16041">
              <w:rPr>
                <w:rFonts w:ascii="仿宋" w:eastAsia="仿宋" w:hAnsi="仿宋" w:cs="Arial" w:hint="eastAsia"/>
                <w:b/>
                <w:sz w:val="24"/>
                <w:u w:val="single"/>
              </w:rPr>
              <w:t>电子签章</w:t>
            </w:r>
            <w:r w:rsidRPr="00D16041">
              <w:rPr>
                <w:rFonts w:ascii="仿宋" w:eastAsia="仿宋" w:hAnsi="仿宋" w:cs="Arial" w:hint="eastAsia"/>
                <w:sz w:val="24"/>
              </w:rPr>
              <w:t>。按《第三章投标须知》和《第六章投标文件格式》标注的要求进行盖章、签署（电子签章）。</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4.5.2</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合同形式</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MS Mincho" w:hAnsi="仿宋" w:cs="MS Mincho" w:hint="eastAsia"/>
                <w:b/>
                <w:sz w:val="24"/>
              </w:rPr>
              <w:t>☑</w:t>
            </w:r>
            <w:r w:rsidRPr="00D16041">
              <w:rPr>
                <w:rFonts w:ascii="仿宋" w:eastAsia="仿宋" w:hAnsi="仿宋" w:cs="Arial" w:hint="eastAsia"/>
                <w:b/>
                <w:sz w:val="24"/>
              </w:rPr>
              <w:t>总价合同</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4.5.3</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投标报价</w:t>
            </w:r>
            <w:r w:rsidRPr="00D16041">
              <w:rPr>
                <w:rFonts w:ascii="仿宋" w:eastAsia="仿宋" w:hAnsi="仿宋" w:cs="Arial" w:hint="eastAsia"/>
                <w:sz w:val="24"/>
              </w:rPr>
              <w:t>范围</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b/>
                <w:sz w:val="24"/>
              </w:rPr>
              <w:t>见《第二章 招标采购需求》“商务要求（合同商务条款主要内容）”，</w:t>
            </w:r>
            <w:r w:rsidRPr="00D16041">
              <w:rPr>
                <w:rFonts w:ascii="仿宋" w:eastAsia="仿宋" w:hAnsi="仿宋" w:cs="Arial" w:hint="eastAsia"/>
                <w:b/>
                <w:sz w:val="24"/>
                <w:u w:val="single"/>
              </w:rPr>
              <w:t>投标供应商的投标报价涵盖范围不符合规定的，投标无效</w:t>
            </w:r>
            <w:r w:rsidRPr="00D16041">
              <w:rPr>
                <w:rFonts w:ascii="仿宋" w:eastAsia="仿宋" w:hAnsi="仿宋" w:cs="Arial" w:hint="eastAsia"/>
                <w:b/>
                <w:sz w:val="24"/>
              </w:rPr>
              <w:t>。</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4.6.1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投标文件有效期</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b/>
                <w:sz w:val="24"/>
                <w:u w:val="single"/>
              </w:rPr>
              <w:t>自</w:t>
            </w:r>
            <w:r w:rsidRPr="00D16041">
              <w:rPr>
                <w:rFonts w:ascii="仿宋" w:eastAsia="仿宋" w:hAnsi="仿宋" w:cs="Arial" w:hint="eastAsia"/>
                <w:b/>
                <w:sz w:val="24"/>
                <w:u w:val="single"/>
              </w:rPr>
              <w:t>投标</w:t>
            </w:r>
            <w:r w:rsidRPr="00D16041">
              <w:rPr>
                <w:rFonts w:ascii="仿宋" w:eastAsia="仿宋" w:hAnsi="仿宋" w:cs="Arial"/>
                <w:b/>
                <w:sz w:val="24"/>
                <w:u w:val="single"/>
              </w:rPr>
              <w:t>截止之日起120天</w:t>
            </w:r>
            <w:r w:rsidRPr="00D16041">
              <w:rPr>
                <w:rFonts w:ascii="仿宋" w:eastAsia="仿宋" w:hAnsi="仿宋" w:cs="Arial" w:hint="eastAsia"/>
                <w:b/>
                <w:sz w:val="24"/>
                <w:u w:val="single"/>
              </w:rPr>
              <w:t>内保持有效，否则投标无效</w:t>
            </w:r>
            <w:r w:rsidRPr="00D16041">
              <w:rPr>
                <w:rFonts w:ascii="仿宋" w:eastAsia="仿宋" w:hAnsi="仿宋" w:cs="Arial" w:hint="eastAsia"/>
                <w:b/>
                <w:sz w:val="24"/>
              </w:rPr>
              <w:t>。</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4.7.1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备份投标文件的约定</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sz w:val="24"/>
              </w:rPr>
              <w:t>供应商在“政府采购云平台”完成电子加密“投标文件”的在线传输递交后，还可以在投标截止时间前通过邮寄等方式送达以介质存储的数据电文形式的“备份投标文件”。</w:t>
            </w:r>
            <w:r w:rsidRPr="00D16041">
              <w:rPr>
                <w:rFonts w:ascii="仿宋" w:eastAsia="仿宋" w:hAnsi="仿宋" w:cs="Arial" w:hint="eastAsia"/>
                <w:sz w:val="24"/>
              </w:rPr>
              <w:lastRenderedPageBreak/>
              <w:t>“备份投标文件”由供应商自愿提交，采购文件不作强制性要求，</w:t>
            </w:r>
            <w:r w:rsidRPr="00D16041">
              <w:rPr>
                <w:rFonts w:ascii="仿宋" w:eastAsia="仿宋" w:hAnsi="仿宋" w:cs="Arial" w:hint="eastAsia"/>
                <w:b/>
                <w:sz w:val="24"/>
                <w:u w:val="single"/>
              </w:rPr>
              <w:t>但供应商仅递交了“备份投标文件”的，投标无效</w:t>
            </w:r>
            <w:r w:rsidRPr="00D16041">
              <w:rPr>
                <w:rFonts w:ascii="仿宋" w:eastAsia="仿宋" w:hAnsi="仿宋" w:cs="Arial" w:hint="eastAsia"/>
                <w:b/>
                <w:sz w:val="24"/>
              </w:rPr>
              <w:t>。</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lastRenderedPageBreak/>
              <w:t>4.7.2</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备份投标文件的编制</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sz w:val="24"/>
              </w:rPr>
              <w:t>供应商提交的备份投标文件应当是通过“政采云电子交易客户端”完成投标文件编制后，与电子加密“投标文件”同时生成的数据电文形式的未加密的备份投标文件，文件格式“.bfbs”。</w:t>
            </w:r>
            <w:r w:rsidRPr="00D16041">
              <w:rPr>
                <w:rFonts w:ascii="仿宋" w:eastAsia="仿宋" w:hAnsi="仿宋" w:cs="Arial" w:hint="eastAsia"/>
                <w:b/>
                <w:sz w:val="24"/>
                <w:u w:val="single"/>
              </w:rPr>
              <w:t>以其他方式编制的“备份投标文件”视为无效“备份投标文件”</w:t>
            </w:r>
            <w:r w:rsidRPr="00D16041">
              <w:rPr>
                <w:rFonts w:ascii="仿宋" w:eastAsia="仿宋" w:hAnsi="仿宋" w:cs="Arial" w:hint="eastAsia"/>
                <w:b/>
                <w:sz w:val="24"/>
              </w:rPr>
              <w:t>。</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4.7.3</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hint="eastAsia"/>
                <w:sz w:val="24"/>
              </w:rPr>
              <w:t>备份投标文件的存储、份数、密封包装、标识、递交接收</w:t>
            </w:r>
          </w:p>
        </w:tc>
        <w:tc>
          <w:tcPr>
            <w:tcW w:w="6277" w:type="dxa"/>
            <w:vAlign w:val="center"/>
          </w:tcPr>
          <w:p w:rsidR="00BF31DC" w:rsidRPr="00D16041" w:rsidRDefault="00BF31DC">
            <w:pPr>
              <w:spacing w:line="276" w:lineRule="auto"/>
              <w:rPr>
                <w:rFonts w:ascii="仿宋" w:eastAsia="仿宋" w:hAnsi="仿宋"/>
                <w:b/>
                <w:sz w:val="24"/>
              </w:rPr>
            </w:pPr>
            <w:r w:rsidRPr="00D16041">
              <w:rPr>
                <w:rFonts w:ascii="仿宋" w:eastAsia="仿宋" w:hAnsi="仿宋" w:hint="eastAsia"/>
                <w:b/>
                <w:sz w:val="24"/>
              </w:rPr>
              <w:t>（1）备份投标文件的存储：</w:t>
            </w:r>
            <w:r w:rsidRPr="00D16041">
              <w:rPr>
                <w:rFonts w:ascii="仿宋" w:eastAsia="仿宋" w:hAnsi="仿宋" w:hint="eastAsia"/>
                <w:sz w:val="24"/>
                <w:u w:val="single"/>
              </w:rPr>
              <w:t>以U盘或光盘介质存储</w:t>
            </w:r>
            <w:r w:rsidRPr="00D16041">
              <w:rPr>
                <w:rFonts w:ascii="仿宋" w:eastAsia="仿宋" w:hAnsi="仿宋" w:hint="eastAsia"/>
                <w:b/>
                <w:sz w:val="24"/>
              </w:rPr>
              <w:t>。</w:t>
            </w:r>
          </w:p>
          <w:p w:rsidR="00BF31DC" w:rsidRPr="00D16041" w:rsidRDefault="00BF31DC">
            <w:pPr>
              <w:spacing w:line="276" w:lineRule="auto"/>
              <w:rPr>
                <w:rFonts w:ascii="仿宋" w:eastAsia="仿宋" w:hAnsi="仿宋"/>
                <w:b/>
                <w:sz w:val="24"/>
              </w:rPr>
            </w:pPr>
            <w:r w:rsidRPr="00D16041">
              <w:rPr>
                <w:rFonts w:ascii="仿宋" w:eastAsia="仿宋" w:hAnsi="仿宋" w:hint="eastAsia"/>
                <w:b/>
                <w:sz w:val="24"/>
              </w:rPr>
              <w:t>（2）备份投标文件的份数：</w:t>
            </w:r>
            <w:r w:rsidRPr="00D16041">
              <w:rPr>
                <w:rFonts w:ascii="仿宋" w:eastAsia="仿宋" w:hAnsi="仿宋" w:hint="eastAsia"/>
                <w:sz w:val="24"/>
                <w:u w:val="single"/>
              </w:rPr>
              <w:t>1份</w:t>
            </w:r>
            <w:r w:rsidRPr="00D16041">
              <w:rPr>
                <w:rFonts w:ascii="仿宋" w:eastAsia="仿宋" w:hAnsi="仿宋" w:hint="eastAsia"/>
                <w:b/>
                <w:sz w:val="24"/>
              </w:rPr>
              <w:t>。</w:t>
            </w:r>
          </w:p>
          <w:p w:rsidR="00BF31DC" w:rsidRPr="00D16041" w:rsidRDefault="00BF31DC">
            <w:pPr>
              <w:spacing w:line="276" w:lineRule="auto"/>
              <w:rPr>
                <w:rFonts w:ascii="仿宋" w:eastAsia="仿宋" w:hAnsi="仿宋"/>
                <w:b/>
                <w:sz w:val="24"/>
              </w:rPr>
            </w:pPr>
            <w:r w:rsidRPr="00D16041">
              <w:rPr>
                <w:rFonts w:ascii="仿宋" w:eastAsia="仿宋" w:hAnsi="仿宋" w:hint="eastAsia"/>
                <w:b/>
                <w:sz w:val="24"/>
              </w:rPr>
              <w:t>（3）备份投标文件的密封包装、标识：</w:t>
            </w:r>
            <w:r w:rsidRPr="00D16041">
              <w:rPr>
                <w:rFonts w:ascii="仿宋" w:eastAsia="仿宋" w:hAnsi="仿宋" w:hint="eastAsia"/>
                <w:sz w:val="24"/>
                <w:u w:val="single"/>
              </w:rPr>
              <w:t>“备份投标文件”应当密封包装并在外包装上标注投标项目名称、投标单位名称并加盖公章。“备份投标文件”没有密封包装或标识或盖章的视为未递交</w:t>
            </w:r>
            <w:r w:rsidRPr="00D16041">
              <w:rPr>
                <w:rFonts w:ascii="仿宋" w:eastAsia="仿宋" w:hAnsi="仿宋" w:hint="eastAsia"/>
                <w:b/>
                <w:sz w:val="24"/>
              </w:rPr>
              <w:t>。</w:t>
            </w:r>
          </w:p>
          <w:p w:rsidR="00BF31DC" w:rsidRPr="00D16041" w:rsidRDefault="00BF31DC">
            <w:pPr>
              <w:spacing w:line="276" w:lineRule="auto"/>
              <w:rPr>
                <w:rFonts w:ascii="仿宋" w:eastAsia="仿宋" w:hAnsi="仿宋"/>
                <w:b/>
                <w:sz w:val="24"/>
              </w:rPr>
            </w:pPr>
            <w:r w:rsidRPr="00D16041">
              <w:rPr>
                <w:rFonts w:ascii="仿宋" w:eastAsia="仿宋" w:hAnsi="仿宋" w:hint="eastAsia"/>
                <w:b/>
                <w:sz w:val="24"/>
              </w:rPr>
              <w:t>（4）备份投标文件的递交与接收：</w:t>
            </w:r>
            <w:r w:rsidRPr="00D16041">
              <w:rPr>
                <w:rFonts w:ascii="仿宋" w:eastAsia="仿宋" w:hAnsi="仿宋" w:hint="eastAsia"/>
                <w:b/>
                <w:sz w:val="24"/>
                <w:u w:val="single"/>
              </w:rPr>
              <w:t>投标截止时间前邮寄等方式送达至采购组织机构（浙江省成套招标代理公司，</w:t>
            </w:r>
            <w:r w:rsidR="00FB4E94" w:rsidRPr="00D16041">
              <w:rPr>
                <w:rFonts w:ascii="仿宋" w:eastAsia="仿宋" w:hAnsi="仿宋" w:hint="eastAsia"/>
                <w:b/>
                <w:sz w:val="24"/>
                <w:u w:val="single"/>
              </w:rPr>
              <w:t>杭州市文晖路42号现代置业大厦西楼1802室</w:t>
            </w:r>
            <w:r w:rsidRPr="00D16041">
              <w:rPr>
                <w:rFonts w:ascii="仿宋" w:eastAsia="仿宋" w:hAnsi="仿宋" w:hint="eastAsia"/>
                <w:b/>
                <w:sz w:val="24"/>
                <w:u w:val="single"/>
              </w:rPr>
              <w:t>，</w:t>
            </w:r>
            <w:r w:rsidR="00FB4E94" w:rsidRPr="00D16041">
              <w:rPr>
                <w:rFonts w:ascii="仿宋" w:eastAsia="仿宋" w:hAnsi="仿宋" w:hint="eastAsia"/>
                <w:b/>
                <w:sz w:val="24"/>
                <w:u w:val="single"/>
              </w:rPr>
              <w:t>毛松翁</w:t>
            </w:r>
            <w:r w:rsidRPr="00D16041">
              <w:rPr>
                <w:rFonts w:ascii="仿宋" w:eastAsia="仿宋" w:hAnsi="仿宋" w:hint="eastAsia"/>
                <w:b/>
                <w:sz w:val="24"/>
                <w:u w:val="single"/>
              </w:rPr>
              <w:t>收，</w:t>
            </w:r>
            <w:r w:rsidR="00FB4E94" w:rsidRPr="00D16041">
              <w:rPr>
                <w:rFonts w:ascii="仿宋" w:eastAsia="仿宋" w:hAnsi="仿宋" w:hint="eastAsia"/>
                <w:b/>
                <w:sz w:val="24"/>
                <w:u w:val="single"/>
              </w:rPr>
              <w:t>13588106919</w:t>
            </w:r>
            <w:r w:rsidRPr="00D16041">
              <w:rPr>
                <w:rFonts w:ascii="仿宋" w:eastAsia="仿宋" w:hAnsi="仿宋" w:hint="eastAsia"/>
                <w:b/>
                <w:sz w:val="24"/>
                <w:u w:val="single"/>
              </w:rPr>
              <w:t>），</w:t>
            </w:r>
            <w:r w:rsidRPr="00D16041">
              <w:rPr>
                <w:rFonts w:ascii="仿宋" w:eastAsia="仿宋" w:hAnsi="仿宋" w:hint="eastAsia"/>
                <w:sz w:val="24"/>
                <w:u w:val="single"/>
              </w:rPr>
              <w:t>送达时间以采购组织机构实际签收时间为准。“备份投标文件”逾期送达的视为未递交，建议供应商提前3日办理邮寄事宜</w:t>
            </w:r>
            <w:r w:rsidRPr="00D16041">
              <w:rPr>
                <w:rFonts w:ascii="仿宋" w:eastAsia="仿宋" w:hAnsi="仿宋" w:hint="eastAsia"/>
                <w:b/>
                <w:sz w:val="24"/>
              </w:rPr>
              <w:t>。</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color w:val="000000"/>
                <w:sz w:val="24"/>
              </w:rPr>
              <w:t>4.7.6</w:t>
            </w:r>
          </w:p>
        </w:tc>
        <w:tc>
          <w:tcPr>
            <w:tcW w:w="2795" w:type="dxa"/>
            <w:vAlign w:val="center"/>
          </w:tcPr>
          <w:p w:rsidR="00A52F36" w:rsidRPr="00D16041" w:rsidRDefault="00A52F36" w:rsidP="00A52F36">
            <w:pPr>
              <w:spacing w:line="276" w:lineRule="auto"/>
              <w:jc w:val="center"/>
              <w:rPr>
                <w:rFonts w:ascii="仿宋" w:eastAsia="仿宋" w:hAnsi="仿宋"/>
                <w:sz w:val="24"/>
              </w:rPr>
            </w:pPr>
            <w:r w:rsidRPr="00D16041">
              <w:rPr>
                <w:rFonts w:ascii="仿宋" w:eastAsia="仿宋" w:hAnsi="仿宋" w:hint="eastAsia"/>
                <w:color w:val="000000"/>
                <w:sz w:val="24"/>
              </w:rPr>
              <w:t>纸质投标文件要求</w:t>
            </w:r>
          </w:p>
        </w:tc>
        <w:tc>
          <w:tcPr>
            <w:tcW w:w="6277" w:type="dxa"/>
            <w:vAlign w:val="center"/>
          </w:tcPr>
          <w:p w:rsidR="00A52F36" w:rsidRPr="00D16041" w:rsidRDefault="00866B16" w:rsidP="00A52F36">
            <w:pPr>
              <w:spacing w:line="276" w:lineRule="auto"/>
              <w:rPr>
                <w:rFonts w:ascii="仿宋" w:eastAsia="仿宋" w:hAnsi="仿宋"/>
                <w:b/>
                <w:color w:val="000000"/>
                <w:sz w:val="24"/>
              </w:rPr>
            </w:pPr>
            <w:r w:rsidRPr="00D16041">
              <w:rPr>
                <w:rFonts w:ascii="仿宋" w:eastAsia="仿宋" w:hAnsi="仿宋" w:hint="eastAsia"/>
                <w:b/>
                <w:color w:val="000000"/>
                <w:sz w:val="24"/>
              </w:rPr>
              <w:t>不作要求。</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5.1.1</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sz w:val="24"/>
              </w:rPr>
              <w:t>投标截止时间</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b/>
                <w:sz w:val="24"/>
              </w:rPr>
              <w:t>见《第一章 公开招标采购公告》</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5.2.1</w:t>
            </w:r>
          </w:p>
        </w:tc>
        <w:tc>
          <w:tcPr>
            <w:tcW w:w="2795" w:type="dxa"/>
            <w:vAlign w:val="center"/>
          </w:tcPr>
          <w:p w:rsidR="00A52F36" w:rsidRPr="00D16041" w:rsidRDefault="00A52F36" w:rsidP="00A52F36">
            <w:pPr>
              <w:spacing w:line="276" w:lineRule="auto"/>
              <w:jc w:val="center"/>
              <w:rPr>
                <w:rFonts w:ascii="仿宋" w:eastAsia="仿宋" w:hAnsi="仿宋"/>
                <w:sz w:val="24"/>
              </w:rPr>
            </w:pPr>
            <w:r w:rsidRPr="00D16041">
              <w:rPr>
                <w:rFonts w:ascii="仿宋" w:eastAsia="仿宋" w:hAnsi="仿宋" w:hint="eastAsia"/>
                <w:sz w:val="24"/>
              </w:rPr>
              <w:t>投标地点</w:t>
            </w:r>
          </w:p>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hint="eastAsia"/>
                <w:sz w:val="24"/>
              </w:rPr>
              <w:t>（投标文件递交地点）</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b/>
                <w:sz w:val="24"/>
                <w:u w:val="single"/>
              </w:rPr>
              <w:t>政府采购云平台</w:t>
            </w:r>
            <w:r w:rsidRPr="00D16041">
              <w:rPr>
                <w:rFonts w:ascii="仿宋" w:eastAsia="仿宋" w:hAnsi="仿宋" w:cs="Arial" w:hint="eastAsia"/>
                <w:sz w:val="24"/>
                <w:u w:val="single"/>
              </w:rPr>
              <w:t>，网址：</w:t>
            </w:r>
            <w:hyperlink r:id="rId26" w:history="1">
              <w:r w:rsidRPr="00D16041">
                <w:rPr>
                  <w:rFonts w:ascii="仿宋" w:eastAsia="仿宋" w:hAnsi="仿宋" w:cs="Arial"/>
                  <w:sz w:val="24"/>
                  <w:u w:val="single"/>
                </w:rPr>
                <w:t>www.zcygov.cn</w:t>
              </w:r>
            </w:hyperlink>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5.3.1</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投标文件的传输递交</w:t>
            </w:r>
          </w:p>
        </w:tc>
        <w:tc>
          <w:tcPr>
            <w:tcW w:w="6277" w:type="dxa"/>
            <w:vAlign w:val="center"/>
          </w:tcPr>
          <w:p w:rsidR="00A52F36" w:rsidRPr="00D16041" w:rsidRDefault="00A52F36" w:rsidP="00A52F36">
            <w:pPr>
              <w:spacing w:line="276" w:lineRule="auto"/>
              <w:rPr>
                <w:rFonts w:ascii="仿宋" w:eastAsia="仿宋" w:hAnsi="仿宋" w:cs="Arial"/>
                <w:b/>
                <w:sz w:val="24"/>
              </w:rPr>
            </w:pPr>
            <w:r w:rsidRPr="00D16041">
              <w:rPr>
                <w:rFonts w:ascii="仿宋" w:eastAsia="仿宋" w:hAnsi="仿宋" w:hint="eastAsia"/>
                <w:sz w:val="24"/>
              </w:rPr>
              <w:t>（1）</w:t>
            </w:r>
            <w:r w:rsidRPr="00D16041">
              <w:rPr>
                <w:rFonts w:ascii="仿宋" w:eastAsia="仿宋" w:hAnsi="仿宋" w:cs="Arial" w:hint="eastAsia"/>
                <w:b/>
                <w:sz w:val="24"/>
                <w:u w:val="single"/>
              </w:rPr>
              <w:t>供应商应当在投标截止时间前完成投标文件的传输递交。投标截止时间前未完成传输的，视为撤回投标文件。投标截止时间以后递交的投标文件，“政府采购云平台”将予以拒收</w:t>
            </w:r>
            <w:r w:rsidRPr="00D16041">
              <w:rPr>
                <w:rFonts w:ascii="仿宋" w:eastAsia="仿宋" w:hAnsi="仿宋" w:cs="Arial" w:hint="eastAsia"/>
                <w:b/>
                <w:sz w:val="24"/>
              </w:rPr>
              <w:t>。</w:t>
            </w:r>
          </w:p>
          <w:p w:rsidR="00A52F36" w:rsidRPr="00D16041" w:rsidRDefault="00A52F36" w:rsidP="00A52F36">
            <w:pPr>
              <w:spacing w:line="276" w:lineRule="auto"/>
              <w:rPr>
                <w:rFonts w:ascii="仿宋" w:eastAsia="仿宋" w:hAnsi="仿宋"/>
                <w:sz w:val="24"/>
              </w:rPr>
            </w:pPr>
            <w:r w:rsidRPr="00D16041">
              <w:rPr>
                <w:rFonts w:ascii="仿宋" w:eastAsia="仿宋" w:hAnsi="仿宋" w:hint="eastAsia"/>
                <w:sz w:val="24"/>
              </w:rPr>
              <w:t>（2）投标文件成功传输递交后，供应商可自行打印投标文件接收回执。</w:t>
            </w:r>
          </w:p>
          <w:p w:rsidR="00A52F36" w:rsidRPr="00D16041" w:rsidRDefault="00A52F36" w:rsidP="00A52F36">
            <w:pPr>
              <w:spacing w:line="276" w:lineRule="auto"/>
              <w:rPr>
                <w:rFonts w:ascii="仿宋" w:eastAsia="仿宋" w:hAnsi="仿宋"/>
                <w:sz w:val="24"/>
              </w:rPr>
            </w:pPr>
            <w:r w:rsidRPr="00D16041">
              <w:rPr>
                <w:rFonts w:ascii="仿宋" w:eastAsia="仿宋" w:hAnsi="仿宋" w:hint="eastAsia"/>
                <w:sz w:val="24"/>
              </w:rPr>
              <w:t>（3）投标截止时间前，除供应商补充、修改或者撤回投标文件外，任何单位和个人不得解密或提取投标文件。</w:t>
            </w:r>
          </w:p>
          <w:p w:rsidR="00A52F36" w:rsidRPr="00D16041" w:rsidRDefault="00A52F36" w:rsidP="00A52F36">
            <w:pPr>
              <w:spacing w:line="276" w:lineRule="auto"/>
              <w:rPr>
                <w:rFonts w:ascii="仿宋" w:eastAsia="仿宋" w:hAnsi="仿宋" w:cs="Arial"/>
                <w:sz w:val="24"/>
              </w:rPr>
            </w:pPr>
            <w:r w:rsidRPr="00D16041">
              <w:rPr>
                <w:rFonts w:ascii="仿宋" w:eastAsia="仿宋" w:hAnsi="仿宋" w:hint="eastAsia"/>
                <w:b/>
                <w:sz w:val="24"/>
              </w:rPr>
              <w:t>提示：</w:t>
            </w:r>
            <w:r w:rsidRPr="00D16041">
              <w:rPr>
                <w:rFonts w:ascii="仿宋" w:eastAsia="仿宋" w:hAnsi="仿宋" w:hint="eastAsia"/>
                <w:b/>
                <w:sz w:val="24"/>
                <w:u w:val="single"/>
              </w:rPr>
              <w:t>供应商传输递交的“投标文件”应是通过“政采云电子交易客户端”，并按采购文件和“政府采购云平台”要求编制并加密的电子加密投标文件</w:t>
            </w:r>
            <w:r w:rsidRPr="00D16041">
              <w:rPr>
                <w:rFonts w:ascii="仿宋" w:eastAsia="仿宋" w:hAnsi="仿宋" w:hint="eastAsia"/>
                <w:b/>
                <w:sz w:val="24"/>
              </w:rPr>
              <w:t>。</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lastRenderedPageBreak/>
              <w:t>6.1.1</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开标时间</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同投标截止时间</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6.1.2</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开标地点</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b/>
                <w:sz w:val="24"/>
              </w:rPr>
              <w:t>政府采购云平台</w:t>
            </w:r>
            <w:r w:rsidRPr="00D16041">
              <w:rPr>
                <w:rFonts w:ascii="仿宋" w:eastAsia="仿宋" w:hAnsi="仿宋" w:cs="Arial" w:hint="eastAsia"/>
                <w:sz w:val="24"/>
              </w:rPr>
              <w:t>，网址：</w:t>
            </w:r>
            <w:hyperlink r:id="rId27" w:history="1">
              <w:r w:rsidRPr="00D16041">
                <w:rPr>
                  <w:rFonts w:ascii="仿宋" w:eastAsia="仿宋" w:hAnsi="仿宋" w:cs="Arial"/>
                  <w:sz w:val="24"/>
                </w:rPr>
                <w:t>www.zcygov.cn</w:t>
              </w:r>
            </w:hyperlink>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6.2.2</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sz w:val="24"/>
              </w:rPr>
              <w:t>开标</w:t>
            </w:r>
            <w:r w:rsidRPr="00D16041">
              <w:rPr>
                <w:rFonts w:ascii="仿宋" w:eastAsia="仿宋" w:hAnsi="仿宋" w:cs="Arial" w:hint="eastAsia"/>
                <w:sz w:val="24"/>
              </w:rPr>
              <w:t>邀请</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b/>
                <w:kern w:val="0"/>
                <w:sz w:val="24"/>
              </w:rPr>
              <w:t>本项目采用电子交易，采购组织机构将按照采购文件规定的开标时间通过“政府采购云平台，网址：</w:t>
            </w:r>
            <w:hyperlink r:id="rId28" w:history="1">
              <w:r w:rsidRPr="00D16041">
                <w:rPr>
                  <w:rFonts w:ascii="仿宋" w:eastAsia="仿宋" w:hAnsi="仿宋"/>
                  <w:b/>
                  <w:kern w:val="0"/>
                  <w:sz w:val="24"/>
                </w:rPr>
                <w:t>www.zcygov.cn</w:t>
              </w:r>
            </w:hyperlink>
            <w:r w:rsidRPr="00D16041">
              <w:rPr>
                <w:rFonts w:ascii="仿宋" w:eastAsia="仿宋" w:hAnsi="仿宋" w:cs="Arial" w:hint="eastAsia"/>
                <w:b/>
                <w:kern w:val="0"/>
                <w:sz w:val="24"/>
              </w:rPr>
              <w:t>”组织开标、开启投标文件，所有供应商均应当准时在线参加。</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6.2.3</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投标文件开启顺序</w:t>
            </w:r>
          </w:p>
        </w:tc>
        <w:tc>
          <w:tcPr>
            <w:tcW w:w="6277" w:type="dxa"/>
            <w:vAlign w:val="center"/>
          </w:tcPr>
          <w:p w:rsidR="00A52F36" w:rsidRPr="00D16041" w:rsidRDefault="00A52F36" w:rsidP="00A52F36">
            <w:pPr>
              <w:spacing w:line="276" w:lineRule="auto"/>
              <w:rPr>
                <w:rFonts w:ascii="仿宋" w:eastAsia="仿宋" w:hAnsi="仿宋" w:cs="Arial"/>
                <w:kern w:val="0"/>
                <w:sz w:val="24"/>
              </w:rPr>
            </w:pPr>
            <w:r w:rsidRPr="00D16041">
              <w:rPr>
                <w:rFonts w:ascii="仿宋" w:eastAsia="仿宋" w:hAnsi="仿宋" w:hint="eastAsia"/>
                <w:kern w:val="0"/>
                <w:sz w:val="24"/>
              </w:rPr>
              <w:t>资格文件、商务技术文件、报价文件</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kern w:val="0"/>
                <w:sz w:val="24"/>
                <w:szCs w:val="22"/>
              </w:rPr>
              <w:t>6.3.2</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投标文件在线解密</w:t>
            </w:r>
          </w:p>
        </w:tc>
        <w:tc>
          <w:tcPr>
            <w:tcW w:w="6277" w:type="dxa"/>
            <w:vAlign w:val="center"/>
          </w:tcPr>
          <w:p w:rsidR="00A52F36" w:rsidRPr="00D16041" w:rsidRDefault="00A52F36" w:rsidP="00A52F36">
            <w:pPr>
              <w:spacing w:line="276" w:lineRule="auto"/>
              <w:rPr>
                <w:rFonts w:ascii="仿宋" w:eastAsia="仿宋" w:hAnsi="仿宋" w:cs="Arial"/>
                <w:b/>
                <w:sz w:val="24"/>
              </w:rPr>
            </w:pPr>
            <w:r w:rsidRPr="00D16041">
              <w:rPr>
                <w:rFonts w:ascii="仿宋" w:eastAsia="仿宋" w:hAnsi="仿宋" w:cs="Arial" w:hint="eastAsia"/>
                <w:b/>
                <w:kern w:val="0"/>
                <w:sz w:val="24"/>
                <w:szCs w:val="22"/>
              </w:rPr>
              <w:t>开标后，开标现场组织人员在“政府采购云平台”在线发出“投标文件解密”通知，启动投标文件的解密程序；“投标文件解密”通知发出后，投标供应商应当登录“</w:t>
            </w:r>
            <w:r w:rsidRPr="00D16041">
              <w:rPr>
                <w:rFonts w:ascii="仿宋" w:eastAsia="仿宋" w:hAnsi="仿宋" w:cs="Arial" w:hint="eastAsia"/>
                <w:b/>
                <w:sz w:val="24"/>
              </w:rPr>
              <w:t>政府采购云平台</w:t>
            </w:r>
            <w:r w:rsidRPr="00D16041">
              <w:rPr>
                <w:rFonts w:ascii="仿宋" w:eastAsia="仿宋" w:hAnsi="仿宋" w:cs="Arial" w:hint="eastAsia"/>
                <w:b/>
                <w:kern w:val="0"/>
                <w:sz w:val="24"/>
                <w:szCs w:val="22"/>
              </w:rPr>
              <w:t>”并在规定的“在线解密时间期限”内完成投标文件的解密（在线解密时间期限：</w:t>
            </w:r>
            <w:r w:rsidRPr="00D16041">
              <w:rPr>
                <w:rFonts w:ascii="仿宋" w:eastAsia="仿宋" w:hAnsi="仿宋" w:cs="Arial" w:hint="eastAsia"/>
                <w:b/>
                <w:kern w:val="0"/>
                <w:sz w:val="24"/>
                <w:szCs w:val="22"/>
                <w:u w:val="single"/>
              </w:rPr>
              <w:t>30</w:t>
            </w:r>
            <w:r w:rsidRPr="00D16041">
              <w:rPr>
                <w:rFonts w:ascii="仿宋" w:eastAsia="仿宋" w:hAnsi="仿宋" w:cs="Arial" w:hint="eastAsia"/>
                <w:b/>
                <w:kern w:val="0"/>
                <w:sz w:val="24"/>
                <w:szCs w:val="22"/>
              </w:rPr>
              <w:t>分钟）。</w:t>
            </w:r>
          </w:p>
          <w:p w:rsidR="00A52F36" w:rsidRPr="00D16041" w:rsidRDefault="00A52F36" w:rsidP="00A52F36">
            <w:pPr>
              <w:spacing w:line="276" w:lineRule="auto"/>
              <w:rPr>
                <w:rFonts w:ascii="仿宋" w:eastAsia="仿宋" w:hAnsi="仿宋" w:cs="Arial"/>
                <w:b/>
                <w:kern w:val="0"/>
                <w:sz w:val="24"/>
              </w:rPr>
            </w:pPr>
            <w:r w:rsidRPr="00D16041">
              <w:rPr>
                <w:rFonts w:ascii="仿宋" w:eastAsia="仿宋" w:hAnsi="仿宋" w:cs="Arial" w:hint="eastAsia"/>
                <w:b/>
                <w:sz w:val="24"/>
              </w:rPr>
              <w:t>备注:</w:t>
            </w:r>
            <w:r w:rsidRPr="00D16041">
              <w:rPr>
                <w:rFonts w:ascii="仿宋" w:eastAsia="仿宋" w:hAnsi="仿宋" w:hint="eastAsia"/>
                <w:sz w:val="24"/>
              </w:rPr>
              <w:t>投标截止时间前，除供应商补充、修改或者撤回投标文件外，任何单位和个人不得解密或提取投标文件。</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6.3.3</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投标文件在线解密</w:t>
            </w:r>
          </w:p>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异常情况处理办法</w:t>
            </w:r>
          </w:p>
        </w:tc>
        <w:tc>
          <w:tcPr>
            <w:tcW w:w="6277" w:type="dxa"/>
            <w:vAlign w:val="center"/>
          </w:tcPr>
          <w:p w:rsidR="00A52F36" w:rsidRPr="00D16041" w:rsidRDefault="00A52F36" w:rsidP="00A52F36">
            <w:pPr>
              <w:spacing w:line="276" w:lineRule="auto"/>
              <w:rPr>
                <w:rFonts w:ascii="仿宋" w:eastAsia="仿宋" w:hAnsi="仿宋" w:cs="Arial"/>
                <w:b/>
                <w:sz w:val="24"/>
              </w:rPr>
            </w:pPr>
            <w:r w:rsidRPr="00D16041">
              <w:rPr>
                <w:rFonts w:ascii="仿宋" w:eastAsia="仿宋" w:hAnsi="仿宋" w:cs="Arial" w:hint="eastAsia"/>
                <w:b/>
                <w:sz w:val="24"/>
              </w:rPr>
              <w:t>供应商传输递交至“政府采购云平台”的电子加密“投标文件”无法按时解密时，按以下规定处理：</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1）已按规定递交了合格的“备份投标文件”的，采购组织机构将拆封供应商递交的“备份投标文件”，按“政府采购云平台”操作规范将“备份投标文件”上传至“政府采购云平台”，并以“备份投标文件”为依据进行评审。“备份投标文件”上传成功后，已传输递交至“政府采购云平台”的电子加密“投标文件”自动失效。</w:t>
            </w:r>
          </w:p>
          <w:p w:rsidR="00A52F36" w:rsidRPr="00D16041" w:rsidRDefault="00A52F36" w:rsidP="00A52F36">
            <w:pPr>
              <w:spacing w:line="276" w:lineRule="auto"/>
              <w:rPr>
                <w:rFonts w:ascii="仿宋" w:eastAsia="仿宋" w:hAnsi="仿宋" w:cs="Arial"/>
                <w:b/>
                <w:sz w:val="24"/>
              </w:rPr>
            </w:pPr>
            <w:r w:rsidRPr="00D16041">
              <w:rPr>
                <w:rFonts w:ascii="仿宋" w:eastAsia="仿宋" w:hAnsi="仿宋" w:cs="Arial" w:hint="eastAsia"/>
                <w:sz w:val="24"/>
              </w:rPr>
              <w:t>（2）</w:t>
            </w:r>
            <w:r w:rsidRPr="00D16041">
              <w:rPr>
                <w:rFonts w:ascii="仿宋" w:eastAsia="仿宋" w:hAnsi="仿宋" w:cs="Arial" w:hint="eastAsia"/>
                <w:b/>
                <w:sz w:val="24"/>
                <w:u w:val="single"/>
              </w:rPr>
              <w:t>未按规定递交合格“备份投标文件”的或递交的“备份投标文件”无法成功上传的，视为投标文件撤回</w:t>
            </w:r>
            <w:r w:rsidRPr="00D16041">
              <w:rPr>
                <w:rFonts w:ascii="仿宋" w:eastAsia="仿宋" w:hAnsi="仿宋" w:cs="Arial" w:hint="eastAsia"/>
                <w:b/>
                <w:sz w:val="24"/>
              </w:rPr>
              <w:t>。</w:t>
            </w:r>
          </w:p>
          <w:p w:rsidR="00A52F36" w:rsidRPr="00D16041" w:rsidRDefault="00A52F36" w:rsidP="00A52F36">
            <w:pPr>
              <w:spacing w:line="276" w:lineRule="auto"/>
              <w:rPr>
                <w:rFonts w:ascii="仿宋" w:eastAsia="仿宋" w:hAnsi="仿宋" w:cs="Arial"/>
                <w:b/>
                <w:kern w:val="0"/>
                <w:sz w:val="24"/>
              </w:rPr>
            </w:pPr>
            <w:r w:rsidRPr="00D16041">
              <w:rPr>
                <w:rFonts w:ascii="仿宋" w:eastAsia="仿宋" w:hAnsi="仿宋" w:cs="Arial" w:hint="eastAsia"/>
                <w:sz w:val="24"/>
              </w:rPr>
              <w:t>（3）备份投标文件上传成功后视为投标文件解密成功，供应商可以进入后续评审。</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7.4</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供应商</w:t>
            </w:r>
            <w:r w:rsidRPr="00D16041">
              <w:rPr>
                <w:rFonts w:ascii="仿宋" w:eastAsia="仿宋" w:hAnsi="仿宋" w:cs="Arial"/>
                <w:sz w:val="24"/>
              </w:rPr>
              <w:t>信用</w:t>
            </w:r>
            <w:r w:rsidRPr="00D16041">
              <w:rPr>
                <w:rFonts w:ascii="仿宋" w:eastAsia="仿宋" w:hAnsi="仿宋" w:cs="Arial" w:hint="eastAsia"/>
                <w:sz w:val="24"/>
              </w:rPr>
              <w:t>信息</w:t>
            </w:r>
          </w:p>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查询、存档与使用</w:t>
            </w:r>
          </w:p>
        </w:tc>
        <w:tc>
          <w:tcPr>
            <w:tcW w:w="6277" w:type="dxa"/>
            <w:vAlign w:val="center"/>
          </w:tcPr>
          <w:p w:rsidR="00A52F36" w:rsidRPr="00D16041" w:rsidRDefault="00A52F36" w:rsidP="00A52F36">
            <w:pPr>
              <w:spacing w:line="276" w:lineRule="auto"/>
              <w:rPr>
                <w:rFonts w:ascii="仿宋" w:eastAsia="仿宋" w:hAnsi="仿宋" w:cs="Arial"/>
                <w:sz w:val="24"/>
                <w:u w:val="single"/>
              </w:rPr>
            </w:pPr>
            <w:r w:rsidRPr="00D16041">
              <w:rPr>
                <w:rFonts w:ascii="仿宋" w:eastAsia="仿宋" w:hAnsi="仿宋" w:cs="Arial" w:hint="eastAsia"/>
                <w:sz w:val="24"/>
              </w:rPr>
              <w:t>（1）根据《</w:t>
            </w:r>
            <w:r w:rsidRPr="00D16041">
              <w:rPr>
                <w:rFonts w:ascii="仿宋" w:eastAsia="仿宋" w:hAnsi="仿宋" w:cs="Arial"/>
                <w:sz w:val="24"/>
              </w:rPr>
              <w:t>财政部关于在政府采购活动中查询及使用信用记录</w:t>
            </w:r>
            <w:r w:rsidRPr="00D16041">
              <w:rPr>
                <w:rFonts w:ascii="仿宋" w:eastAsia="仿宋" w:hAnsi="仿宋" w:cs="Arial" w:hint="eastAsia"/>
                <w:sz w:val="24"/>
              </w:rPr>
              <w:t>的通知》（</w:t>
            </w:r>
            <w:r w:rsidRPr="00D16041">
              <w:rPr>
                <w:rFonts w:ascii="仿宋" w:eastAsia="仿宋" w:hAnsi="仿宋" w:cs="Arial"/>
                <w:sz w:val="24"/>
              </w:rPr>
              <w:t>财库〔2016〕125号</w:t>
            </w:r>
            <w:r w:rsidRPr="00D16041">
              <w:rPr>
                <w:rFonts w:ascii="仿宋" w:eastAsia="仿宋" w:hAnsi="仿宋" w:cs="Arial" w:hint="eastAsia"/>
                <w:sz w:val="24"/>
              </w:rPr>
              <w:t>）相关规定，采购组织机构将统一通过</w:t>
            </w:r>
            <w:r w:rsidRPr="00D16041">
              <w:rPr>
                <w:rFonts w:ascii="仿宋" w:eastAsia="仿宋" w:hAnsi="仿宋" w:cs="Arial"/>
                <w:sz w:val="24"/>
              </w:rPr>
              <w:t>“信用中国”网站（www.creditchina.gov.cn）、中国政府采购网（www.ccgp.gov.cn）等渠道查询</w:t>
            </w:r>
            <w:r w:rsidRPr="00D16041">
              <w:rPr>
                <w:rFonts w:ascii="仿宋" w:eastAsia="仿宋" w:hAnsi="仿宋" w:cs="Arial" w:hint="eastAsia"/>
                <w:sz w:val="24"/>
              </w:rPr>
              <w:t>供应商</w:t>
            </w:r>
            <w:r w:rsidRPr="00D16041">
              <w:rPr>
                <w:rFonts w:ascii="仿宋" w:eastAsia="仿宋" w:hAnsi="仿宋" w:cs="Arial"/>
                <w:sz w:val="24"/>
              </w:rPr>
              <w:t>信用记录</w:t>
            </w:r>
            <w:r w:rsidRPr="00D16041">
              <w:rPr>
                <w:rFonts w:ascii="仿宋" w:eastAsia="仿宋" w:hAnsi="仿宋" w:cs="Arial" w:hint="eastAsia"/>
                <w:sz w:val="24"/>
              </w:rPr>
              <w:t>，</w:t>
            </w:r>
            <w:r w:rsidRPr="00D16041">
              <w:rPr>
                <w:rFonts w:ascii="仿宋" w:eastAsia="仿宋" w:hAnsi="仿宋" w:cs="Arial"/>
                <w:sz w:val="24"/>
              </w:rPr>
              <w:t>对供应商信用记录进行甄别</w:t>
            </w:r>
            <w:r w:rsidRPr="00D16041">
              <w:rPr>
                <w:rFonts w:ascii="仿宋" w:eastAsia="仿宋" w:hAnsi="仿宋" w:cs="Arial" w:hint="eastAsia"/>
                <w:sz w:val="24"/>
              </w:rPr>
              <w:t>。</w:t>
            </w:r>
            <w:r w:rsidRPr="00D16041">
              <w:rPr>
                <w:rFonts w:ascii="仿宋" w:eastAsia="仿宋" w:hAnsi="仿宋" w:cs="Arial" w:hint="eastAsia"/>
                <w:b/>
                <w:sz w:val="24"/>
                <w:u w:val="single"/>
              </w:rPr>
              <w:t>凡是</w:t>
            </w:r>
            <w:r w:rsidRPr="00D16041">
              <w:rPr>
                <w:rFonts w:ascii="仿宋" w:eastAsia="仿宋" w:hAnsi="仿宋" w:cs="Arial"/>
                <w:b/>
                <w:sz w:val="24"/>
                <w:u w:val="single"/>
              </w:rPr>
              <w:t>列入失信被执行人、重大税收违法案件当事人名单、政府采购严重违法失信行为记录名单及其他不符合《中华人民共和国政府采购法》第二十二</w:t>
            </w:r>
            <w:r w:rsidRPr="00D16041">
              <w:rPr>
                <w:rFonts w:ascii="仿宋" w:eastAsia="仿宋" w:hAnsi="仿宋" w:cs="Arial"/>
                <w:b/>
                <w:sz w:val="24"/>
                <w:u w:val="single"/>
              </w:rPr>
              <w:lastRenderedPageBreak/>
              <w:t>条规定条件的供应商，</w:t>
            </w:r>
            <w:r w:rsidRPr="00D16041">
              <w:rPr>
                <w:rFonts w:ascii="仿宋" w:eastAsia="仿宋" w:hAnsi="仿宋" w:cs="Arial" w:hint="eastAsia"/>
                <w:b/>
                <w:sz w:val="24"/>
                <w:u w:val="single"/>
              </w:rPr>
              <w:t>一律拒绝其参加本次政府采购活动</w:t>
            </w:r>
            <w:r w:rsidRPr="00D16041">
              <w:rPr>
                <w:rFonts w:ascii="仿宋" w:eastAsia="仿宋" w:hAnsi="仿宋" w:cs="Arial" w:hint="eastAsia"/>
                <w:sz w:val="24"/>
              </w:rPr>
              <w:t>。</w:t>
            </w:r>
          </w:p>
          <w:p w:rsidR="00A52F36" w:rsidRPr="00D16041" w:rsidRDefault="00A52F36" w:rsidP="00A52F36">
            <w:pPr>
              <w:spacing w:line="276" w:lineRule="auto"/>
              <w:rPr>
                <w:rFonts w:ascii="仿宋" w:eastAsia="仿宋" w:hAnsi="仿宋" w:cs="Arial"/>
                <w:b/>
                <w:strike/>
                <w:sz w:val="24"/>
              </w:rPr>
            </w:pPr>
            <w:r w:rsidRPr="00D16041">
              <w:rPr>
                <w:rFonts w:ascii="仿宋" w:eastAsia="仿宋" w:hAnsi="仿宋" w:cs="Arial" w:hint="eastAsia"/>
                <w:sz w:val="24"/>
              </w:rPr>
              <w:t>（2）</w:t>
            </w:r>
            <w:r w:rsidRPr="00D16041">
              <w:rPr>
                <w:rFonts w:ascii="仿宋" w:eastAsia="仿宋" w:hAnsi="仿宋" w:cs="Arial" w:hint="eastAsia"/>
                <w:b/>
                <w:sz w:val="24"/>
              </w:rPr>
              <w:t>查询工作在资格审查时由采购组织机构统一进行，查询结果打印后留存备案</w:t>
            </w:r>
            <w:r w:rsidRPr="00D16041">
              <w:rPr>
                <w:rFonts w:ascii="仿宋" w:eastAsia="仿宋" w:hAnsi="仿宋" w:cs="Arial" w:hint="eastAsia"/>
                <w:sz w:val="24"/>
              </w:rPr>
              <w:t>。</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lastRenderedPageBreak/>
              <w:t>8.7.1</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sz w:val="24"/>
              </w:rPr>
              <w:t>评审</w:t>
            </w:r>
            <w:r w:rsidRPr="00D16041">
              <w:rPr>
                <w:rFonts w:ascii="仿宋" w:eastAsia="仿宋" w:hAnsi="仿宋" w:cs="Arial" w:hint="eastAsia"/>
                <w:sz w:val="24"/>
              </w:rPr>
              <w:t>方法和标准</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b/>
                <w:sz w:val="24"/>
                <w:u w:val="single"/>
              </w:rPr>
              <w:t>综合评分法</w:t>
            </w:r>
            <w:r w:rsidRPr="00D16041">
              <w:rPr>
                <w:rFonts w:ascii="仿宋" w:eastAsia="仿宋" w:hAnsi="仿宋" w:cs="Arial"/>
                <w:sz w:val="24"/>
              </w:rPr>
              <w:t>，详见采购文件《第四章 评审方法和标准》</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9.1.1</w:t>
            </w:r>
          </w:p>
        </w:tc>
        <w:tc>
          <w:tcPr>
            <w:tcW w:w="2795" w:type="dxa"/>
            <w:vAlign w:val="center"/>
          </w:tcPr>
          <w:p w:rsidR="00A52F36" w:rsidRPr="00D16041" w:rsidRDefault="00A52F36" w:rsidP="00A52F36">
            <w:pPr>
              <w:spacing w:line="276" w:lineRule="auto"/>
              <w:jc w:val="center"/>
              <w:rPr>
                <w:rFonts w:ascii="仿宋" w:eastAsia="仿宋" w:hAnsi="仿宋" w:cs="Arial"/>
                <w:kern w:val="0"/>
                <w:sz w:val="24"/>
              </w:rPr>
            </w:pPr>
            <w:r w:rsidRPr="00D16041">
              <w:rPr>
                <w:rFonts w:ascii="仿宋" w:eastAsia="仿宋" w:hAnsi="仿宋" w:cs="Arial"/>
                <w:kern w:val="0"/>
                <w:sz w:val="24"/>
              </w:rPr>
              <w:t>确定中标供应商</w:t>
            </w:r>
          </w:p>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kern w:val="0"/>
                <w:sz w:val="24"/>
              </w:rPr>
              <w:t>（</w:t>
            </w:r>
            <w:r w:rsidRPr="00D16041">
              <w:rPr>
                <w:rFonts w:ascii="仿宋" w:eastAsia="仿宋" w:hAnsi="仿宋" w:cs="Arial" w:hint="eastAsia"/>
                <w:sz w:val="24"/>
              </w:rPr>
              <w:t>采购结果确认</w:t>
            </w:r>
            <w:r w:rsidRPr="00D16041">
              <w:rPr>
                <w:rFonts w:ascii="仿宋" w:eastAsia="仿宋" w:hAnsi="仿宋" w:cs="Arial" w:hint="eastAsia"/>
                <w:kern w:val="0"/>
                <w:sz w:val="24"/>
              </w:rPr>
              <w:t>）</w:t>
            </w:r>
          </w:p>
        </w:tc>
        <w:tc>
          <w:tcPr>
            <w:tcW w:w="6277" w:type="dxa"/>
            <w:vAlign w:val="center"/>
          </w:tcPr>
          <w:p w:rsidR="00A52F36" w:rsidRPr="00D16041" w:rsidRDefault="00A52F36" w:rsidP="00A52F36">
            <w:pPr>
              <w:spacing w:line="276" w:lineRule="auto"/>
              <w:rPr>
                <w:rFonts w:ascii="仿宋" w:eastAsia="仿宋" w:hAnsi="仿宋" w:cs="Arial"/>
                <w:b/>
                <w:sz w:val="24"/>
                <w:u w:val="single"/>
              </w:rPr>
            </w:pPr>
            <w:r w:rsidRPr="00D16041">
              <w:rPr>
                <w:rFonts w:ascii="仿宋" w:eastAsia="仿宋" w:hAnsi="仿宋" w:cs="Arial"/>
                <w:b/>
                <w:kern w:val="0"/>
                <w:sz w:val="24"/>
                <w:szCs w:val="22"/>
              </w:rPr>
              <w:t>本项目由</w:t>
            </w:r>
            <w:r w:rsidRPr="00D16041">
              <w:rPr>
                <w:rFonts w:ascii="仿宋" w:eastAsia="仿宋" w:hAnsi="仿宋" w:cs="Arial" w:hint="eastAsia"/>
                <w:b/>
                <w:kern w:val="0"/>
                <w:sz w:val="24"/>
                <w:szCs w:val="22"/>
              </w:rPr>
              <w:t>采购</w:t>
            </w:r>
            <w:r w:rsidRPr="00D16041">
              <w:rPr>
                <w:rFonts w:ascii="仿宋" w:eastAsia="仿宋" w:hAnsi="仿宋" w:cs="Arial"/>
                <w:b/>
                <w:kern w:val="0"/>
                <w:sz w:val="24"/>
                <w:szCs w:val="22"/>
              </w:rPr>
              <w:t>人根据评标委员会提交的《评审报告》</w:t>
            </w:r>
            <w:r w:rsidRPr="00D16041">
              <w:rPr>
                <w:rFonts w:ascii="仿宋" w:eastAsia="仿宋" w:hAnsi="仿宋" w:cs="Arial" w:hint="eastAsia"/>
                <w:b/>
                <w:kern w:val="0"/>
                <w:sz w:val="24"/>
                <w:szCs w:val="22"/>
              </w:rPr>
              <w:t>，通过“政府采购云平台”</w:t>
            </w:r>
            <w:r w:rsidRPr="00D16041">
              <w:rPr>
                <w:rFonts w:ascii="仿宋" w:eastAsia="仿宋" w:hAnsi="仿宋" w:cs="Arial"/>
                <w:b/>
                <w:kern w:val="0"/>
                <w:sz w:val="24"/>
                <w:szCs w:val="22"/>
              </w:rPr>
              <w:t>依法</w:t>
            </w:r>
            <w:r w:rsidRPr="00D16041">
              <w:rPr>
                <w:rFonts w:ascii="仿宋" w:eastAsia="仿宋" w:hAnsi="仿宋" w:cs="Arial" w:hint="eastAsia"/>
                <w:b/>
                <w:kern w:val="0"/>
                <w:sz w:val="24"/>
                <w:szCs w:val="22"/>
              </w:rPr>
              <w:t>确认采购结果、</w:t>
            </w:r>
            <w:r w:rsidRPr="00D16041">
              <w:rPr>
                <w:rFonts w:ascii="仿宋" w:eastAsia="仿宋" w:hAnsi="仿宋" w:cs="Arial"/>
                <w:b/>
                <w:kern w:val="0"/>
                <w:sz w:val="24"/>
                <w:szCs w:val="22"/>
              </w:rPr>
              <w:t>确定中标供应商。</w:t>
            </w:r>
            <w:r w:rsidRPr="00D16041">
              <w:rPr>
                <w:rFonts w:ascii="仿宋" w:eastAsia="仿宋" w:hAnsi="仿宋" w:cs="Arial" w:hint="eastAsia"/>
                <w:kern w:val="0"/>
                <w:sz w:val="24"/>
              </w:rPr>
              <w:t>具体流程见本章第9.1.1款规定。</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9.2.1</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sz w:val="24"/>
              </w:rPr>
              <w:t>结果公告及《中标通知书》签发</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sz w:val="24"/>
              </w:rPr>
              <w:t>采购结果经采购人确认后2个工作日内，采购代理机构将在“浙江政府采购网”公告采购结果，同时向中标</w:t>
            </w:r>
            <w:r w:rsidRPr="00D16041">
              <w:rPr>
                <w:rFonts w:ascii="仿宋" w:eastAsia="仿宋" w:hAnsi="仿宋" w:cs="Arial" w:hint="eastAsia"/>
                <w:sz w:val="24"/>
              </w:rPr>
              <w:t>供应商发出</w:t>
            </w:r>
            <w:r w:rsidRPr="00D16041">
              <w:rPr>
                <w:rFonts w:ascii="仿宋" w:eastAsia="仿宋" w:hAnsi="仿宋" w:cs="Arial"/>
                <w:sz w:val="24"/>
              </w:rPr>
              <w:t>《中标通知书》。</w:t>
            </w:r>
            <w:r w:rsidRPr="00D16041">
              <w:rPr>
                <w:rFonts w:ascii="仿宋" w:eastAsia="仿宋" w:hAnsi="仿宋" w:cs="Arial" w:hint="eastAsia"/>
                <w:sz w:val="24"/>
              </w:rPr>
              <w:t>中标公告期限为1个工作日。</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b/>
                <w:sz w:val="24"/>
              </w:rPr>
              <w:t>备注：中标供应商领取中标通知书时请携带电子投标文件打印件</w:t>
            </w:r>
            <w:r w:rsidRPr="00D16041">
              <w:rPr>
                <w:rFonts w:ascii="仿宋" w:eastAsia="仿宋" w:hAnsi="仿宋" w:cs="Arial"/>
                <w:b/>
                <w:sz w:val="24"/>
              </w:rPr>
              <w:t>3</w:t>
            </w:r>
            <w:r w:rsidRPr="00D16041">
              <w:rPr>
                <w:rFonts w:ascii="仿宋" w:eastAsia="仿宋" w:hAnsi="仿宋" w:cs="Arial" w:hint="eastAsia"/>
                <w:b/>
                <w:sz w:val="24"/>
              </w:rPr>
              <w:t>套，并装订成册。</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1</w:t>
            </w:r>
            <w:r w:rsidRPr="00D16041">
              <w:rPr>
                <w:rFonts w:ascii="仿宋" w:eastAsia="仿宋" w:hAnsi="仿宋" w:cs="Arial"/>
                <w:sz w:val="24"/>
              </w:rPr>
              <w:t>0</w:t>
            </w:r>
            <w:r w:rsidRPr="00D16041">
              <w:rPr>
                <w:rFonts w:ascii="仿宋" w:eastAsia="仿宋" w:hAnsi="仿宋" w:cs="Arial" w:hint="eastAsia"/>
                <w:sz w:val="24"/>
              </w:rPr>
              <w:t>.1.1</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sz w:val="24"/>
              </w:rPr>
              <w:t>合同签订</w:t>
            </w:r>
            <w:r w:rsidRPr="00D16041">
              <w:rPr>
                <w:rFonts w:ascii="仿宋" w:eastAsia="仿宋" w:hAnsi="仿宋" w:cs="Arial" w:hint="eastAsia"/>
                <w:sz w:val="24"/>
              </w:rPr>
              <w:t>时间期限</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w:t>
            </w:r>
            <w:r w:rsidRPr="00D16041">
              <w:rPr>
                <w:rFonts w:ascii="仿宋" w:eastAsia="仿宋" w:hAnsi="仿宋" w:cs="Arial"/>
                <w:sz w:val="24"/>
              </w:rPr>
              <w:t>中标通知书</w:t>
            </w:r>
            <w:r w:rsidRPr="00D16041">
              <w:rPr>
                <w:rFonts w:ascii="仿宋" w:eastAsia="仿宋" w:hAnsi="仿宋" w:cs="Arial" w:hint="eastAsia"/>
                <w:sz w:val="24"/>
              </w:rPr>
              <w:t>》</w:t>
            </w:r>
            <w:r w:rsidRPr="00D16041">
              <w:rPr>
                <w:rFonts w:ascii="仿宋" w:eastAsia="仿宋" w:hAnsi="仿宋" w:cs="Arial"/>
                <w:sz w:val="24"/>
              </w:rPr>
              <w:t>发出后</w:t>
            </w:r>
            <w:r w:rsidRPr="00D16041">
              <w:rPr>
                <w:rFonts w:ascii="仿宋" w:eastAsia="仿宋" w:hAnsi="仿宋" w:cs="Arial" w:hint="eastAsia"/>
                <w:sz w:val="24"/>
              </w:rPr>
              <w:t>30</w:t>
            </w:r>
            <w:r w:rsidRPr="00D16041">
              <w:rPr>
                <w:rFonts w:ascii="仿宋" w:eastAsia="仿宋" w:hAnsi="仿宋" w:cs="Arial"/>
                <w:sz w:val="24"/>
              </w:rPr>
              <w:t>天内，中标供应商应持</w:t>
            </w:r>
            <w:r w:rsidRPr="00D16041">
              <w:rPr>
                <w:rFonts w:ascii="仿宋" w:eastAsia="仿宋" w:hAnsi="仿宋" w:cs="Arial" w:hint="eastAsia"/>
                <w:sz w:val="24"/>
              </w:rPr>
              <w:t>《</w:t>
            </w:r>
            <w:r w:rsidRPr="00D16041">
              <w:rPr>
                <w:rFonts w:ascii="仿宋" w:eastAsia="仿宋" w:hAnsi="仿宋" w:cs="Arial"/>
                <w:sz w:val="24"/>
              </w:rPr>
              <w:t>中标通知书</w:t>
            </w:r>
            <w:r w:rsidRPr="00D16041">
              <w:rPr>
                <w:rFonts w:ascii="仿宋" w:eastAsia="仿宋" w:hAnsi="仿宋" w:cs="Arial" w:hint="eastAsia"/>
                <w:sz w:val="24"/>
              </w:rPr>
              <w:t>》</w:t>
            </w:r>
            <w:r w:rsidRPr="00D16041">
              <w:rPr>
                <w:rFonts w:ascii="仿宋" w:eastAsia="仿宋" w:hAnsi="仿宋" w:cs="Arial"/>
                <w:sz w:val="24"/>
              </w:rPr>
              <w:t>与采购人签订《政府采购合同》。</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1</w:t>
            </w:r>
            <w:r w:rsidRPr="00D16041">
              <w:rPr>
                <w:rFonts w:ascii="仿宋" w:eastAsia="仿宋" w:hAnsi="仿宋" w:cs="Arial"/>
                <w:sz w:val="24"/>
              </w:rPr>
              <w:t>0</w:t>
            </w:r>
            <w:r w:rsidRPr="00D16041">
              <w:rPr>
                <w:rFonts w:ascii="仿宋" w:eastAsia="仿宋" w:hAnsi="仿宋" w:cs="Arial" w:hint="eastAsia"/>
                <w:sz w:val="24"/>
              </w:rPr>
              <w:t>.2.1</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sz w:val="24"/>
              </w:rPr>
              <w:t>履约保证金</w:t>
            </w:r>
          </w:p>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金额、形式、有效期</w:t>
            </w:r>
          </w:p>
        </w:tc>
        <w:tc>
          <w:tcPr>
            <w:tcW w:w="6277" w:type="dxa"/>
            <w:vAlign w:val="center"/>
          </w:tcPr>
          <w:p w:rsidR="00A52F36" w:rsidRPr="00D16041" w:rsidRDefault="00A52F36" w:rsidP="00A52F36">
            <w:pPr>
              <w:spacing w:line="276" w:lineRule="auto"/>
              <w:rPr>
                <w:rFonts w:ascii="仿宋" w:eastAsia="仿宋" w:hAnsi="仿宋" w:cs="Arial"/>
                <w:b/>
                <w:sz w:val="24"/>
              </w:rPr>
            </w:pPr>
            <w:r w:rsidRPr="00D16041">
              <w:rPr>
                <w:rFonts w:ascii="仿宋" w:eastAsia="仿宋" w:hAnsi="仿宋" w:cs="Arial" w:hint="eastAsia"/>
                <w:b/>
                <w:sz w:val="24"/>
              </w:rPr>
              <w:t>履约保证金金额：合同金额的</w:t>
            </w:r>
            <w:r w:rsidR="009D0CA0" w:rsidRPr="00D16041">
              <w:rPr>
                <w:rFonts w:ascii="仿宋" w:eastAsia="仿宋" w:hAnsi="仿宋" w:cs="Arial"/>
                <w:b/>
                <w:sz w:val="24"/>
                <w:u w:val="single"/>
              </w:rPr>
              <w:t>5</w:t>
            </w:r>
            <w:r w:rsidRPr="00D16041">
              <w:rPr>
                <w:rFonts w:ascii="仿宋" w:eastAsia="仿宋" w:hAnsi="仿宋" w:cs="Arial" w:hint="eastAsia"/>
                <w:b/>
                <w:sz w:val="24"/>
                <w:u w:val="single"/>
              </w:rPr>
              <w:t>%</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履约保证金缴纳形式：支票</w:t>
            </w:r>
            <w:r w:rsidRPr="00D16041">
              <w:rPr>
                <w:rFonts w:ascii="仿宋" w:eastAsia="仿宋" w:hAnsi="仿宋" w:cs="Arial"/>
                <w:sz w:val="24"/>
              </w:rPr>
              <w:t>/</w:t>
            </w:r>
            <w:r w:rsidRPr="00D16041">
              <w:rPr>
                <w:rFonts w:ascii="仿宋" w:eastAsia="仿宋" w:hAnsi="仿宋" w:cs="Arial" w:hint="eastAsia"/>
                <w:sz w:val="24"/>
              </w:rPr>
              <w:t>汇票</w:t>
            </w:r>
            <w:r w:rsidRPr="00D16041">
              <w:rPr>
                <w:rFonts w:ascii="仿宋" w:eastAsia="仿宋" w:hAnsi="仿宋" w:cs="Arial"/>
                <w:sz w:val="24"/>
              </w:rPr>
              <w:t>/</w:t>
            </w:r>
            <w:r w:rsidRPr="00D16041">
              <w:rPr>
                <w:rFonts w:ascii="仿宋" w:eastAsia="仿宋" w:hAnsi="仿宋" w:cs="Arial" w:hint="eastAsia"/>
                <w:sz w:val="24"/>
              </w:rPr>
              <w:t>电汇/保函等非现金形式</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履约保证金接收人：采购人</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履约保证金有效期限：合同履行完毕前有效</w:t>
            </w:r>
          </w:p>
        </w:tc>
      </w:tr>
      <w:tr w:rsidR="00633F8B" w:rsidRPr="00D16041">
        <w:trPr>
          <w:trHeight w:val="454"/>
        </w:trPr>
        <w:tc>
          <w:tcPr>
            <w:tcW w:w="992" w:type="dxa"/>
            <w:vAlign w:val="center"/>
          </w:tcPr>
          <w:p w:rsidR="00633F8B" w:rsidRPr="00D16041" w:rsidRDefault="00633F8B" w:rsidP="00A52F36">
            <w:pPr>
              <w:spacing w:line="276" w:lineRule="auto"/>
              <w:jc w:val="center"/>
              <w:rPr>
                <w:rFonts w:ascii="仿宋" w:eastAsia="仿宋" w:hAnsi="仿宋" w:cs="Arial"/>
                <w:sz w:val="24"/>
              </w:rPr>
            </w:pPr>
            <w:r w:rsidRPr="00D16041">
              <w:rPr>
                <w:rFonts w:ascii="仿宋" w:eastAsia="仿宋" w:hAnsi="仿宋" w:cs="Arial" w:hint="eastAsia"/>
                <w:sz w:val="24"/>
              </w:rPr>
              <w:t>1</w:t>
            </w:r>
            <w:r w:rsidRPr="00D16041">
              <w:rPr>
                <w:rFonts w:ascii="仿宋" w:eastAsia="仿宋" w:hAnsi="仿宋" w:cs="Arial"/>
                <w:sz w:val="24"/>
              </w:rPr>
              <w:t>0.3</w:t>
            </w:r>
          </w:p>
        </w:tc>
        <w:tc>
          <w:tcPr>
            <w:tcW w:w="2795" w:type="dxa"/>
            <w:vAlign w:val="center"/>
          </w:tcPr>
          <w:p w:rsidR="00633F8B" w:rsidRPr="00D16041" w:rsidRDefault="00633F8B" w:rsidP="00A52F36">
            <w:pPr>
              <w:spacing w:line="276" w:lineRule="auto"/>
              <w:jc w:val="center"/>
              <w:rPr>
                <w:rFonts w:ascii="仿宋" w:eastAsia="仿宋" w:hAnsi="仿宋" w:cs="Arial"/>
                <w:sz w:val="24"/>
              </w:rPr>
            </w:pPr>
            <w:r w:rsidRPr="00D16041">
              <w:rPr>
                <w:rFonts w:ascii="仿宋" w:eastAsia="仿宋" w:hAnsi="仿宋" w:cs="Arial" w:hint="eastAsia"/>
                <w:sz w:val="24"/>
              </w:rPr>
              <w:t>招标代理服务费</w:t>
            </w:r>
          </w:p>
        </w:tc>
        <w:tc>
          <w:tcPr>
            <w:tcW w:w="6277" w:type="dxa"/>
            <w:vAlign w:val="center"/>
          </w:tcPr>
          <w:p w:rsidR="00866B16" w:rsidRPr="00D16041" w:rsidRDefault="00633F8B" w:rsidP="00866B16">
            <w:pPr>
              <w:spacing w:line="276" w:lineRule="auto"/>
              <w:rPr>
                <w:rFonts w:ascii="仿宋" w:eastAsia="仿宋" w:hAnsi="仿宋" w:cs="Arial"/>
                <w:b/>
                <w:sz w:val="24"/>
              </w:rPr>
            </w:pPr>
            <w:r w:rsidRPr="00D16041">
              <w:rPr>
                <w:rFonts w:ascii="仿宋" w:eastAsia="仿宋" w:hAnsi="仿宋" w:cs="Arial" w:hint="eastAsia"/>
                <w:b/>
                <w:sz w:val="24"/>
              </w:rPr>
              <w:t>本项目招标代理服务费由中标人直接向采购代理机构支付，中标人应在收到中标通知书后7天内向采购代理人支付，具体以中标金额为计费基数，招标代理服务费按《国家发展改革关于降低部分建设项目收费标准规范收费行为等有关问题的通知》[发改价格 (2011)534号]文规定标准</w:t>
            </w:r>
            <w:r w:rsidRPr="00D16041">
              <w:rPr>
                <w:rFonts w:ascii="仿宋" w:eastAsia="仿宋" w:hAnsi="仿宋" w:cs="Arial"/>
                <w:b/>
                <w:sz w:val="24"/>
              </w:rPr>
              <w:t>8</w:t>
            </w:r>
            <w:r w:rsidRPr="00D16041">
              <w:rPr>
                <w:rFonts w:ascii="仿宋" w:eastAsia="仿宋" w:hAnsi="仿宋" w:cs="Arial" w:hint="eastAsia"/>
                <w:b/>
                <w:sz w:val="24"/>
              </w:rPr>
              <w:t>0%计取。</w:t>
            </w:r>
            <w:r w:rsidR="00866B16" w:rsidRPr="00D16041">
              <w:rPr>
                <w:rFonts w:ascii="仿宋" w:eastAsia="仿宋" w:hAnsi="仿宋" w:cs="Arial" w:hint="eastAsia"/>
                <w:b/>
                <w:sz w:val="24"/>
              </w:rPr>
              <w:t>收取账户：</w:t>
            </w:r>
          </w:p>
          <w:p w:rsidR="00866B16" w:rsidRPr="00D16041" w:rsidRDefault="00866B16" w:rsidP="00866B16">
            <w:pPr>
              <w:spacing w:line="276" w:lineRule="auto"/>
              <w:rPr>
                <w:rFonts w:ascii="仿宋" w:eastAsia="仿宋" w:hAnsi="仿宋" w:cs="Arial"/>
                <w:b/>
                <w:sz w:val="24"/>
              </w:rPr>
            </w:pPr>
            <w:r w:rsidRPr="00D16041">
              <w:rPr>
                <w:rFonts w:ascii="仿宋" w:eastAsia="仿宋" w:hAnsi="仿宋" w:cs="Arial" w:hint="eastAsia"/>
                <w:b/>
                <w:sz w:val="24"/>
              </w:rPr>
              <w:t>户名：浙江省成套招标代理有限公司</w:t>
            </w:r>
          </w:p>
          <w:p w:rsidR="00866B16" w:rsidRPr="00D16041" w:rsidRDefault="00866B16" w:rsidP="00866B16">
            <w:pPr>
              <w:spacing w:line="276" w:lineRule="auto"/>
              <w:rPr>
                <w:rFonts w:ascii="仿宋" w:eastAsia="仿宋" w:hAnsi="仿宋" w:cs="Arial"/>
                <w:b/>
                <w:sz w:val="24"/>
              </w:rPr>
            </w:pPr>
            <w:r w:rsidRPr="00D16041">
              <w:rPr>
                <w:rFonts w:ascii="仿宋" w:eastAsia="仿宋" w:hAnsi="仿宋" w:cs="Arial" w:hint="eastAsia"/>
                <w:b/>
                <w:sz w:val="24"/>
              </w:rPr>
              <w:t>帐号：7331 6101 8260 0126 385</w:t>
            </w:r>
          </w:p>
          <w:p w:rsidR="00633F8B" w:rsidRPr="00D16041" w:rsidRDefault="00866B16" w:rsidP="00866B16">
            <w:pPr>
              <w:spacing w:line="276" w:lineRule="auto"/>
              <w:rPr>
                <w:rFonts w:ascii="仿宋" w:eastAsia="仿宋" w:hAnsi="仿宋" w:cs="Arial"/>
                <w:b/>
                <w:sz w:val="24"/>
              </w:rPr>
            </w:pPr>
            <w:r w:rsidRPr="00D16041">
              <w:rPr>
                <w:rFonts w:ascii="仿宋" w:eastAsia="仿宋" w:hAnsi="仿宋" w:cs="Arial" w:hint="eastAsia"/>
                <w:b/>
                <w:sz w:val="24"/>
              </w:rPr>
              <w:t>开户行：中信银行杭州西湖支行</w:t>
            </w:r>
          </w:p>
          <w:p w:rsidR="00633F8B" w:rsidRPr="00D16041" w:rsidRDefault="00633F8B" w:rsidP="00633F8B">
            <w:pPr>
              <w:spacing w:line="276" w:lineRule="auto"/>
              <w:rPr>
                <w:rFonts w:ascii="仿宋" w:eastAsia="仿宋" w:hAnsi="仿宋" w:cs="Arial"/>
                <w:b/>
                <w:sz w:val="24"/>
              </w:rPr>
            </w:pPr>
            <w:r w:rsidRPr="00D16041">
              <w:rPr>
                <w:rFonts w:ascii="仿宋" w:eastAsia="仿宋" w:hAnsi="仿宋" w:cs="Arial" w:hint="eastAsia"/>
                <w:b/>
                <w:sz w:val="24"/>
              </w:rPr>
              <w:t>采购代理服务费缴纳凭证将作为采购人合同付款和验收的前提条件，成交供应商未按磋商文件规定和响应承诺缴纳采购代理服务费的，合同款不予支付、合同验收不予通过。</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1</w:t>
            </w:r>
            <w:r w:rsidRPr="00D16041">
              <w:rPr>
                <w:rFonts w:ascii="仿宋" w:eastAsia="仿宋" w:hAnsi="仿宋" w:cs="Arial"/>
                <w:sz w:val="24"/>
              </w:rPr>
              <w:t>2</w:t>
            </w:r>
            <w:r w:rsidRPr="00D16041">
              <w:rPr>
                <w:rFonts w:ascii="仿宋" w:eastAsia="仿宋" w:hAnsi="仿宋" w:cs="Arial" w:hint="eastAsia"/>
                <w:sz w:val="24"/>
              </w:rPr>
              <w:t>.1.1</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sz w:val="24"/>
              </w:rPr>
              <w:t>中小企业信用融资</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w:t>
            </w:r>
            <w:r w:rsidRPr="00D16041">
              <w:rPr>
                <w:rFonts w:ascii="仿宋" w:eastAsia="仿宋" w:hAnsi="仿宋" w:cs="Arial" w:hint="eastAsia"/>
                <w:sz w:val="24"/>
              </w:rPr>
              <w:lastRenderedPageBreak/>
              <w:t>申请贷款的供应商发放贷款的一种融资方式。供应商可登录浙江政府采购（</w:t>
            </w:r>
            <w:hyperlink r:id="rId29" w:history="1">
              <w:r w:rsidRPr="00D16041">
                <w:rPr>
                  <w:rFonts w:ascii="仿宋" w:eastAsia="仿宋" w:hAnsi="仿宋" w:cs="Arial" w:hint="eastAsia"/>
                  <w:sz w:val="24"/>
                </w:rPr>
                <w:t>http://zfcg.czt.zj.gov.cn/</w:t>
              </w:r>
            </w:hyperlink>
            <w:r w:rsidRPr="00D16041">
              <w:rPr>
                <w:rFonts w:ascii="仿宋" w:eastAsia="仿宋" w:hAnsi="仿宋" w:cs="Arial" w:hint="eastAsia"/>
                <w:sz w:val="24"/>
              </w:rPr>
              <w:t>）中小企业信用融资栏目了解相关信息。</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lastRenderedPageBreak/>
              <w:t>1</w:t>
            </w:r>
            <w:r w:rsidRPr="00D16041">
              <w:rPr>
                <w:rFonts w:ascii="仿宋" w:eastAsia="仿宋" w:hAnsi="仿宋" w:cs="Arial"/>
                <w:sz w:val="24"/>
              </w:rPr>
              <w:t>2</w:t>
            </w:r>
            <w:r w:rsidRPr="00D16041">
              <w:rPr>
                <w:rFonts w:ascii="仿宋" w:eastAsia="仿宋" w:hAnsi="仿宋" w:cs="Arial" w:hint="eastAsia"/>
                <w:sz w:val="24"/>
              </w:rPr>
              <w:t>.2.1</w:t>
            </w:r>
          </w:p>
        </w:tc>
        <w:tc>
          <w:tcPr>
            <w:tcW w:w="2795" w:type="dxa"/>
            <w:vAlign w:val="center"/>
          </w:tcPr>
          <w:p w:rsidR="00A52F36" w:rsidRPr="00D16041" w:rsidRDefault="00A52F36" w:rsidP="00A52F36">
            <w:pPr>
              <w:spacing w:line="276" w:lineRule="auto"/>
              <w:jc w:val="center"/>
              <w:rPr>
                <w:rFonts w:ascii="仿宋" w:eastAsia="仿宋" w:hAnsi="仿宋" w:cs="Arial"/>
                <w:b/>
                <w:sz w:val="24"/>
              </w:rPr>
            </w:pPr>
            <w:r w:rsidRPr="00D16041">
              <w:rPr>
                <w:rFonts w:ascii="仿宋" w:eastAsia="仿宋" w:hAnsi="仿宋" w:cs="Arial"/>
                <w:b/>
                <w:sz w:val="24"/>
              </w:rPr>
              <w:t>重要提醒</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（1）</w:t>
            </w:r>
            <w:r w:rsidRPr="00D16041">
              <w:rPr>
                <w:rFonts w:ascii="仿宋" w:eastAsia="仿宋" w:hAnsi="仿宋" w:cs="Arial" w:hint="eastAsia"/>
                <w:b/>
                <w:sz w:val="24"/>
                <w:u w:val="single"/>
              </w:rPr>
              <w:t>投标供应商应仔细对照投标须知条款阅读本表，如本表与须知内容就同一事项规定不一致的，以本表为准</w:t>
            </w:r>
            <w:r w:rsidRPr="00D16041">
              <w:rPr>
                <w:rFonts w:ascii="仿宋" w:eastAsia="仿宋" w:hAnsi="仿宋" w:cs="Arial" w:hint="eastAsia"/>
                <w:sz w:val="24"/>
              </w:rPr>
              <w:t>。</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（2）</w:t>
            </w:r>
            <w:r w:rsidRPr="00D16041">
              <w:rPr>
                <w:rFonts w:ascii="仿宋" w:eastAsia="仿宋" w:hAnsi="仿宋" w:cs="Arial"/>
                <w:b/>
                <w:sz w:val="24"/>
                <w:u w:val="single"/>
              </w:rPr>
              <w:t>投标供应商在编制投标文件时应作出符合客观事实的真实响应，</w:t>
            </w:r>
            <w:r w:rsidRPr="00D16041">
              <w:rPr>
                <w:rFonts w:ascii="仿宋" w:eastAsia="仿宋" w:hAnsi="仿宋" w:cs="Arial" w:hint="eastAsia"/>
                <w:b/>
                <w:sz w:val="24"/>
                <w:u w:val="single"/>
              </w:rPr>
              <w:t>采购人不接受</w:t>
            </w:r>
            <w:r w:rsidRPr="00D16041">
              <w:rPr>
                <w:rFonts w:ascii="仿宋" w:eastAsia="仿宋" w:hAnsi="仿宋" w:cs="Arial"/>
                <w:b/>
                <w:sz w:val="24"/>
                <w:u w:val="single"/>
              </w:rPr>
              <w:t>任何</w:t>
            </w:r>
            <w:r w:rsidRPr="00D16041">
              <w:rPr>
                <w:rFonts w:ascii="仿宋" w:eastAsia="仿宋" w:hAnsi="仿宋" w:cs="Arial" w:hint="eastAsia"/>
                <w:b/>
                <w:sz w:val="24"/>
                <w:u w:val="single"/>
              </w:rPr>
              <w:t>不符客观事实</w:t>
            </w:r>
            <w:r w:rsidRPr="00D16041">
              <w:rPr>
                <w:rFonts w:ascii="仿宋" w:eastAsia="仿宋" w:hAnsi="仿宋" w:cs="Arial"/>
                <w:b/>
                <w:sz w:val="24"/>
                <w:u w:val="single"/>
              </w:rPr>
              <w:t>的“响应”或者“应标”</w:t>
            </w:r>
            <w:r w:rsidRPr="00D16041">
              <w:rPr>
                <w:rFonts w:ascii="仿宋" w:eastAsia="仿宋" w:hAnsi="仿宋" w:cs="Arial" w:hint="eastAsia"/>
                <w:b/>
                <w:sz w:val="24"/>
                <w:u w:val="single"/>
              </w:rPr>
              <w:t>，情节严重的可视为</w:t>
            </w:r>
            <w:r w:rsidRPr="00D16041">
              <w:rPr>
                <w:rFonts w:ascii="仿宋" w:eastAsia="仿宋" w:hAnsi="仿宋" w:cs="Arial"/>
                <w:b/>
                <w:sz w:val="24"/>
                <w:u w:val="single"/>
              </w:rPr>
              <w:t>“提供虚假材料”行为，并</w:t>
            </w:r>
            <w:r w:rsidRPr="00D16041">
              <w:rPr>
                <w:rFonts w:ascii="仿宋" w:eastAsia="仿宋" w:hAnsi="仿宋" w:cs="Arial" w:hint="eastAsia"/>
                <w:b/>
                <w:sz w:val="24"/>
                <w:u w:val="single"/>
              </w:rPr>
              <w:t>参</w:t>
            </w:r>
            <w:r w:rsidRPr="00D16041">
              <w:rPr>
                <w:rFonts w:ascii="仿宋" w:eastAsia="仿宋" w:hAnsi="仿宋" w:cs="Arial"/>
                <w:b/>
                <w:sz w:val="24"/>
                <w:u w:val="single"/>
              </w:rPr>
              <w:t>照“提供虚假材料”进行处理</w:t>
            </w:r>
            <w:r w:rsidRPr="00D16041">
              <w:rPr>
                <w:rFonts w:ascii="仿宋" w:eastAsia="仿宋" w:hAnsi="仿宋" w:cs="Arial" w:hint="eastAsia"/>
                <w:sz w:val="24"/>
              </w:rPr>
              <w:t>。</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（3）</w:t>
            </w:r>
            <w:r w:rsidRPr="00D16041">
              <w:rPr>
                <w:rFonts w:ascii="仿宋" w:eastAsia="仿宋" w:hAnsi="仿宋" w:cs="Arial" w:hint="eastAsia"/>
                <w:b/>
                <w:sz w:val="24"/>
                <w:u w:val="single"/>
              </w:rPr>
              <w:t>采购文件中</w:t>
            </w:r>
            <w:r w:rsidRPr="00D16041">
              <w:rPr>
                <w:rFonts w:ascii="仿宋" w:eastAsia="仿宋" w:hAnsi="仿宋" w:cs="Arial"/>
                <w:b/>
                <w:sz w:val="24"/>
                <w:u w:val="single"/>
              </w:rPr>
              <w:t>标注“▲”的</w:t>
            </w:r>
            <w:r w:rsidRPr="00D16041">
              <w:rPr>
                <w:rFonts w:ascii="仿宋" w:eastAsia="仿宋" w:hAnsi="仿宋" w:cs="Arial" w:hint="eastAsia"/>
                <w:b/>
                <w:sz w:val="24"/>
                <w:u w:val="single"/>
              </w:rPr>
              <w:t>技术或商务</w:t>
            </w:r>
            <w:r w:rsidRPr="00D16041">
              <w:rPr>
                <w:rFonts w:ascii="仿宋" w:eastAsia="仿宋" w:hAnsi="仿宋" w:cs="Arial"/>
                <w:b/>
                <w:sz w:val="24"/>
                <w:u w:val="single"/>
              </w:rPr>
              <w:t>条款</w:t>
            </w:r>
            <w:r w:rsidRPr="00D16041">
              <w:rPr>
                <w:rFonts w:ascii="仿宋" w:eastAsia="仿宋" w:hAnsi="仿宋" w:cs="Arial" w:hint="eastAsia"/>
                <w:b/>
                <w:sz w:val="24"/>
                <w:u w:val="single"/>
              </w:rPr>
              <w:t>均</w:t>
            </w:r>
            <w:r w:rsidRPr="00D16041">
              <w:rPr>
                <w:rFonts w:ascii="仿宋" w:eastAsia="仿宋" w:hAnsi="仿宋" w:cs="Arial"/>
                <w:b/>
                <w:sz w:val="24"/>
                <w:u w:val="single"/>
              </w:rPr>
              <w:t>为实质性</w:t>
            </w:r>
            <w:r w:rsidRPr="00D16041">
              <w:rPr>
                <w:rFonts w:ascii="仿宋" w:eastAsia="仿宋" w:hAnsi="仿宋" w:cs="Arial" w:hint="eastAsia"/>
                <w:b/>
                <w:sz w:val="24"/>
                <w:u w:val="single"/>
              </w:rPr>
              <w:t>要求</w:t>
            </w:r>
            <w:r w:rsidRPr="00D16041">
              <w:rPr>
                <w:rFonts w:ascii="仿宋" w:eastAsia="仿宋" w:hAnsi="仿宋" w:cs="Arial"/>
                <w:b/>
                <w:sz w:val="24"/>
                <w:u w:val="single"/>
              </w:rPr>
              <w:t>条款，</w:t>
            </w:r>
            <w:r w:rsidRPr="00D16041">
              <w:rPr>
                <w:rFonts w:ascii="仿宋" w:eastAsia="仿宋" w:hAnsi="仿宋" w:cs="Arial" w:hint="eastAsia"/>
                <w:b/>
                <w:sz w:val="24"/>
                <w:u w:val="single"/>
              </w:rPr>
              <w:t>不满足</w:t>
            </w:r>
            <w:r w:rsidRPr="00D16041">
              <w:rPr>
                <w:rFonts w:ascii="仿宋" w:eastAsia="仿宋" w:hAnsi="仿宋" w:cs="Arial"/>
                <w:b/>
                <w:sz w:val="24"/>
                <w:u w:val="single"/>
              </w:rPr>
              <w:t>实质性</w:t>
            </w:r>
            <w:r w:rsidRPr="00D16041">
              <w:rPr>
                <w:rFonts w:ascii="仿宋" w:eastAsia="仿宋" w:hAnsi="仿宋" w:cs="Arial" w:hint="eastAsia"/>
                <w:b/>
                <w:sz w:val="24"/>
                <w:u w:val="single"/>
              </w:rPr>
              <w:t>要求</w:t>
            </w:r>
            <w:r w:rsidRPr="00D16041">
              <w:rPr>
                <w:rFonts w:ascii="仿宋" w:eastAsia="仿宋" w:hAnsi="仿宋" w:cs="Arial"/>
                <w:b/>
                <w:sz w:val="24"/>
                <w:u w:val="single"/>
              </w:rPr>
              <w:t>条款</w:t>
            </w:r>
            <w:r w:rsidRPr="00D16041">
              <w:rPr>
                <w:rFonts w:ascii="仿宋" w:eastAsia="仿宋" w:hAnsi="仿宋" w:cs="Arial" w:hint="eastAsia"/>
                <w:b/>
                <w:sz w:val="24"/>
                <w:u w:val="single"/>
              </w:rPr>
              <w:t>的</w:t>
            </w:r>
            <w:r w:rsidRPr="00D16041">
              <w:rPr>
                <w:rFonts w:ascii="仿宋" w:eastAsia="仿宋" w:hAnsi="仿宋" w:cs="Arial"/>
                <w:b/>
                <w:sz w:val="24"/>
                <w:u w:val="single"/>
              </w:rPr>
              <w:t>投标无效</w:t>
            </w:r>
            <w:r w:rsidRPr="00D16041">
              <w:rPr>
                <w:rFonts w:ascii="仿宋" w:eastAsia="仿宋" w:hAnsi="仿宋" w:cs="Arial" w:hint="eastAsia"/>
                <w:sz w:val="24"/>
              </w:rPr>
              <w:t>。</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（4）采购文件中所有</w:t>
            </w:r>
            <w:r w:rsidRPr="00D16041">
              <w:rPr>
                <w:rFonts w:ascii="仿宋" w:eastAsia="仿宋" w:hAnsi="仿宋" w:cs="Arial"/>
                <w:sz w:val="24"/>
              </w:rPr>
              <w:t>加粗及加下划线的条款着重提请各供应商注意，请各供应商认真查看采购文件中的每一个条款及要求，因误读、漏读、错读采购文件内容而造成的一切后果，由供应商自行承担，采购组织机构概不负责</w:t>
            </w:r>
            <w:r w:rsidRPr="00D16041">
              <w:rPr>
                <w:rFonts w:ascii="仿宋" w:eastAsia="仿宋" w:hAnsi="仿宋" w:cs="Arial" w:hint="eastAsia"/>
                <w:sz w:val="24"/>
              </w:rPr>
              <w:t>。</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（5）本项目可仅提供电子版采购文件，电子版</w:t>
            </w:r>
            <w:r w:rsidRPr="00D16041">
              <w:rPr>
                <w:rFonts w:ascii="仿宋" w:eastAsia="仿宋" w:hAnsi="仿宋" w:cs="Arial"/>
                <w:sz w:val="24"/>
              </w:rPr>
              <w:t>采购文件与纸质版</w:t>
            </w:r>
            <w:r w:rsidRPr="00D16041">
              <w:rPr>
                <w:rFonts w:ascii="仿宋" w:eastAsia="仿宋" w:hAnsi="仿宋" w:cs="Arial" w:hint="eastAsia"/>
                <w:sz w:val="24"/>
              </w:rPr>
              <w:t>采购文件</w:t>
            </w:r>
            <w:r w:rsidRPr="00D16041">
              <w:rPr>
                <w:rFonts w:ascii="仿宋" w:eastAsia="仿宋" w:hAnsi="仿宋" w:cs="Arial"/>
                <w:sz w:val="24"/>
              </w:rPr>
              <w:t>具有同等效力</w:t>
            </w:r>
            <w:r w:rsidRPr="00D16041">
              <w:rPr>
                <w:rFonts w:ascii="仿宋" w:eastAsia="仿宋" w:hAnsi="仿宋" w:cs="Arial" w:hint="eastAsia"/>
                <w:sz w:val="24"/>
              </w:rPr>
              <w:t>。</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1</w:t>
            </w:r>
            <w:r w:rsidRPr="00D16041">
              <w:rPr>
                <w:rFonts w:ascii="仿宋" w:eastAsia="仿宋" w:hAnsi="仿宋" w:cs="Arial"/>
                <w:sz w:val="24"/>
              </w:rPr>
              <w:t>2</w:t>
            </w:r>
            <w:r w:rsidRPr="00D16041">
              <w:rPr>
                <w:rFonts w:ascii="仿宋" w:eastAsia="仿宋" w:hAnsi="仿宋" w:cs="Arial" w:hint="eastAsia"/>
                <w:sz w:val="24"/>
              </w:rPr>
              <w:t>.3.1</w:t>
            </w:r>
          </w:p>
        </w:tc>
        <w:tc>
          <w:tcPr>
            <w:tcW w:w="2795" w:type="dxa"/>
            <w:vAlign w:val="center"/>
          </w:tcPr>
          <w:p w:rsidR="00A52F36" w:rsidRPr="00D16041" w:rsidRDefault="00A52F36" w:rsidP="00A52F36">
            <w:pPr>
              <w:spacing w:line="276" w:lineRule="auto"/>
              <w:jc w:val="center"/>
              <w:rPr>
                <w:rFonts w:ascii="仿宋" w:eastAsia="仿宋" w:hAnsi="仿宋" w:cs="Arial"/>
                <w:b/>
                <w:sz w:val="24"/>
              </w:rPr>
            </w:pPr>
            <w:r w:rsidRPr="00D16041">
              <w:rPr>
                <w:rFonts w:ascii="仿宋" w:eastAsia="仿宋" w:hAnsi="仿宋" w:cs="Arial" w:hint="eastAsia"/>
                <w:b/>
                <w:sz w:val="24"/>
              </w:rPr>
              <w:t>采购文件</w:t>
            </w:r>
            <w:r w:rsidRPr="00D16041">
              <w:rPr>
                <w:rFonts w:ascii="仿宋" w:eastAsia="仿宋" w:hAnsi="仿宋" w:cs="Arial"/>
                <w:b/>
                <w:sz w:val="24"/>
              </w:rPr>
              <w:t>解释</w:t>
            </w:r>
            <w:r w:rsidRPr="00D16041">
              <w:rPr>
                <w:rFonts w:ascii="仿宋" w:eastAsia="仿宋" w:hAnsi="仿宋" w:cs="Arial" w:hint="eastAsia"/>
                <w:b/>
                <w:sz w:val="24"/>
              </w:rPr>
              <w:t>权</w:t>
            </w:r>
          </w:p>
        </w:tc>
        <w:tc>
          <w:tcPr>
            <w:tcW w:w="6277" w:type="dxa"/>
            <w:vAlign w:val="center"/>
          </w:tcPr>
          <w:p w:rsidR="00A52F36" w:rsidRPr="00D16041" w:rsidRDefault="00A52F36" w:rsidP="00A52F36">
            <w:pPr>
              <w:spacing w:line="276" w:lineRule="auto"/>
              <w:rPr>
                <w:rFonts w:ascii="仿宋" w:eastAsia="仿宋" w:hAnsi="仿宋" w:cs="Arial"/>
                <w:b/>
                <w:sz w:val="24"/>
              </w:rPr>
            </w:pPr>
            <w:r w:rsidRPr="00D16041">
              <w:rPr>
                <w:rFonts w:ascii="仿宋" w:eastAsia="仿宋" w:hAnsi="仿宋" w:cs="Arial" w:hint="eastAsia"/>
                <w:b/>
                <w:sz w:val="24"/>
              </w:rPr>
              <w:t>本文件</w:t>
            </w:r>
            <w:r w:rsidRPr="00D16041">
              <w:rPr>
                <w:rFonts w:ascii="仿宋" w:eastAsia="仿宋" w:hAnsi="仿宋" w:cs="Arial"/>
                <w:b/>
                <w:sz w:val="24"/>
              </w:rPr>
              <w:t>的解释权属于</w:t>
            </w:r>
            <w:r w:rsidRPr="00D16041">
              <w:rPr>
                <w:rFonts w:ascii="仿宋" w:eastAsia="仿宋" w:hAnsi="仿宋" w:cs="Arial" w:hint="eastAsia"/>
                <w:b/>
                <w:sz w:val="24"/>
              </w:rPr>
              <w:t>浙江省成套招标代理有限公司</w:t>
            </w:r>
            <w:r w:rsidRPr="00D16041">
              <w:rPr>
                <w:rFonts w:ascii="仿宋" w:eastAsia="仿宋" w:hAnsi="仿宋" w:cs="Arial"/>
                <w:b/>
                <w:sz w:val="24"/>
              </w:rPr>
              <w:t>所有。</w:t>
            </w:r>
          </w:p>
        </w:tc>
      </w:tr>
    </w:tbl>
    <w:p w:rsidR="00BF31DC" w:rsidRPr="00D16041" w:rsidRDefault="00BF31DC"/>
    <w:p w:rsidR="00BF31DC" w:rsidRPr="00D16041" w:rsidRDefault="00BF31DC" w:rsidP="00D518B5">
      <w:pPr>
        <w:pStyle w:val="2"/>
        <w:numPr>
          <w:ilvl w:val="0"/>
          <w:numId w:val="0"/>
        </w:numPr>
        <w:rPr>
          <w:color w:val="auto"/>
        </w:rPr>
      </w:pPr>
      <w:bookmarkStart w:id="38" w:name="_Toc424164154"/>
      <w:r w:rsidRPr="00D16041">
        <w:rPr>
          <w:color w:val="auto"/>
        </w:rPr>
        <w:br w:type="page"/>
      </w:r>
      <w:bookmarkStart w:id="39" w:name="_Toc440162786"/>
      <w:bookmarkStart w:id="40" w:name="_Toc66439476"/>
      <w:r w:rsidRPr="00D16041">
        <w:rPr>
          <w:rFonts w:hint="eastAsia"/>
          <w:color w:val="auto"/>
        </w:rPr>
        <w:lastRenderedPageBreak/>
        <w:t>一、总则</w:t>
      </w:r>
      <w:bookmarkEnd w:id="38"/>
      <w:bookmarkEnd w:id="39"/>
      <w:bookmarkEnd w:id="40"/>
    </w:p>
    <w:p w:rsidR="00BF31DC" w:rsidRPr="00D16041" w:rsidRDefault="00BF31DC" w:rsidP="00D518B5">
      <w:pPr>
        <w:pStyle w:val="30"/>
        <w:numPr>
          <w:ilvl w:val="0"/>
          <w:numId w:val="0"/>
        </w:numPr>
        <w:rPr>
          <w:color w:val="auto"/>
        </w:rPr>
      </w:pPr>
      <w:r w:rsidRPr="00D16041">
        <w:rPr>
          <w:rFonts w:hint="eastAsia"/>
          <w:color w:val="auto"/>
        </w:rPr>
        <w:t>1.1 实施依据及适用范围</w:t>
      </w:r>
    </w:p>
    <w:p w:rsidR="00BF31DC" w:rsidRPr="00D16041" w:rsidRDefault="00BF31DC">
      <w:pPr>
        <w:pStyle w:val="afa"/>
        <w:ind w:firstLine="426"/>
      </w:pPr>
      <w:r w:rsidRPr="00D16041">
        <w:rPr>
          <w:b/>
          <w:kern w:val="0"/>
        </w:rPr>
        <w:t>1.1</w:t>
      </w:r>
      <w:r w:rsidRPr="00D16041">
        <w:rPr>
          <w:rFonts w:hint="eastAsia"/>
          <w:b/>
          <w:kern w:val="0"/>
        </w:rPr>
        <w:t>.1实施依据：</w:t>
      </w:r>
      <w:r w:rsidRPr="00D16041">
        <w:rPr>
          <w:kern w:val="0"/>
        </w:rPr>
        <w:t>本次</w:t>
      </w:r>
      <w:r w:rsidRPr="00D16041">
        <w:rPr>
          <w:rFonts w:hint="eastAsia"/>
          <w:kern w:val="0"/>
        </w:rPr>
        <w:t>采购工作</w:t>
      </w:r>
      <w:r w:rsidRPr="00D16041">
        <w:rPr>
          <w:kern w:val="0"/>
        </w:rPr>
        <w:t>按照《中华人民共和国政府采购法》</w:t>
      </w:r>
      <w:r w:rsidRPr="00D16041">
        <w:rPr>
          <w:rFonts w:hint="eastAsia"/>
          <w:kern w:val="0"/>
        </w:rPr>
        <w:t>、《中华人民共和国政府采购法实施条例》、《政府采购货物和服务招标投标管理办法》、《浙江省政府采购项目电子交易管理暂行办法》</w:t>
      </w:r>
      <w:r w:rsidRPr="00D16041">
        <w:rPr>
          <w:kern w:val="0"/>
        </w:rPr>
        <w:t>等</w:t>
      </w:r>
      <w:r w:rsidRPr="00D16041">
        <w:rPr>
          <w:rFonts w:hint="eastAsia"/>
          <w:kern w:val="0"/>
        </w:rPr>
        <w:t>政府采购</w:t>
      </w:r>
      <w:r w:rsidRPr="00D16041">
        <w:rPr>
          <w:kern w:val="0"/>
        </w:rPr>
        <w:t>有关法律、法规、规章、文件的规定组织和实施</w:t>
      </w:r>
      <w:r w:rsidRPr="00D16041">
        <w:rPr>
          <w:rFonts w:hint="eastAsia"/>
          <w:kern w:val="0"/>
        </w:rPr>
        <w:t>。</w:t>
      </w:r>
    </w:p>
    <w:p w:rsidR="00BF31DC" w:rsidRPr="00D16041" w:rsidRDefault="00BF31DC">
      <w:pPr>
        <w:pStyle w:val="afa"/>
        <w:spacing w:after="240"/>
        <w:ind w:firstLine="426"/>
        <w:rPr>
          <w:kern w:val="0"/>
        </w:rPr>
      </w:pPr>
      <w:r w:rsidRPr="00D16041">
        <w:rPr>
          <w:rFonts w:hint="eastAsia"/>
          <w:b/>
          <w:kern w:val="0"/>
        </w:rPr>
        <w:t>1.</w:t>
      </w:r>
      <w:r w:rsidRPr="00D16041">
        <w:rPr>
          <w:b/>
          <w:kern w:val="0"/>
        </w:rPr>
        <w:t>1.2</w:t>
      </w:r>
      <w:r w:rsidRPr="00D16041">
        <w:rPr>
          <w:rFonts w:hint="eastAsia"/>
          <w:b/>
          <w:kern w:val="0"/>
        </w:rPr>
        <w:t>适用范围：</w:t>
      </w:r>
      <w:r w:rsidRPr="00D16041">
        <w:rPr>
          <w:kern w:val="0"/>
        </w:rPr>
        <w:t>本采购文件适用于</w:t>
      </w:r>
      <w:r w:rsidR="000B1D0E" w:rsidRPr="00D16041">
        <w:rPr>
          <w:rFonts w:hint="eastAsia"/>
          <w:b/>
          <w:kern w:val="0"/>
          <w:u w:val="single"/>
        </w:rPr>
        <w:t>”数智滨团”管理平台项目</w:t>
      </w:r>
      <w:r w:rsidRPr="00D16041">
        <w:rPr>
          <w:rFonts w:hint="eastAsia"/>
          <w:b/>
          <w:kern w:val="0"/>
          <w:u w:val="single"/>
        </w:rPr>
        <w:t>（项目编号：</w:t>
      </w:r>
      <w:r w:rsidR="000F7D86" w:rsidRPr="00D16041">
        <w:rPr>
          <w:rFonts w:hint="eastAsia"/>
          <w:b/>
          <w:kern w:val="0"/>
          <w:u w:val="single"/>
        </w:rPr>
        <w:t>CTZB-2021030151</w:t>
      </w:r>
      <w:r w:rsidRPr="00D16041">
        <w:rPr>
          <w:rFonts w:hint="eastAsia"/>
          <w:b/>
          <w:kern w:val="0"/>
          <w:u w:val="single"/>
        </w:rPr>
        <w:t>）</w:t>
      </w:r>
      <w:r w:rsidRPr="00D16041">
        <w:rPr>
          <w:kern w:val="0"/>
        </w:rPr>
        <w:t>的招标、</w:t>
      </w:r>
      <w:r w:rsidRPr="00D16041">
        <w:rPr>
          <w:rFonts w:hint="eastAsia"/>
          <w:kern w:val="0"/>
        </w:rPr>
        <w:t>投标、</w:t>
      </w:r>
      <w:r w:rsidRPr="00D16041">
        <w:rPr>
          <w:kern w:val="0"/>
        </w:rPr>
        <w:t>评标、定标、验收、合同履约、付款等（法律、法规另有规定的，从其规定）。</w:t>
      </w:r>
    </w:p>
    <w:p w:rsidR="00BF31DC" w:rsidRPr="00D16041" w:rsidRDefault="00BF31DC" w:rsidP="00D518B5">
      <w:pPr>
        <w:pStyle w:val="30"/>
        <w:numPr>
          <w:ilvl w:val="0"/>
          <w:numId w:val="0"/>
        </w:numPr>
        <w:rPr>
          <w:color w:val="auto"/>
        </w:rPr>
      </w:pPr>
      <w:r w:rsidRPr="00D16041">
        <w:rPr>
          <w:rFonts w:hint="eastAsia"/>
          <w:color w:val="auto"/>
        </w:rPr>
        <w:t>1.2 项目基本信息</w:t>
      </w:r>
    </w:p>
    <w:p w:rsidR="00BF31DC" w:rsidRPr="00D16041" w:rsidRDefault="00BF31DC">
      <w:pPr>
        <w:spacing w:line="360" w:lineRule="auto"/>
        <w:ind w:firstLineChars="177" w:firstLine="426"/>
        <w:rPr>
          <w:rFonts w:ascii="仿宋" w:eastAsia="仿宋" w:hAnsi="仿宋"/>
          <w:b/>
          <w:sz w:val="24"/>
          <w:szCs w:val="20"/>
        </w:rPr>
      </w:pPr>
      <w:r w:rsidRPr="00D16041">
        <w:rPr>
          <w:rFonts w:ascii="仿宋" w:eastAsia="仿宋" w:hAnsi="仿宋" w:hint="eastAsia"/>
          <w:b/>
          <w:sz w:val="24"/>
          <w:szCs w:val="20"/>
        </w:rPr>
        <w:t>1.2.1项目名称：</w:t>
      </w:r>
      <w:r w:rsidRPr="00D16041">
        <w:rPr>
          <w:rFonts w:ascii="仿宋" w:eastAsia="仿宋" w:hAnsi="仿宋" w:hint="eastAsia"/>
          <w:kern w:val="0"/>
          <w:sz w:val="24"/>
          <w:szCs w:val="20"/>
        </w:rPr>
        <w:t>见《投标须知前附表》</w:t>
      </w:r>
    </w:p>
    <w:p w:rsidR="00BF31DC" w:rsidRPr="00D16041" w:rsidRDefault="00BF31DC">
      <w:pPr>
        <w:spacing w:line="360" w:lineRule="auto"/>
        <w:ind w:firstLineChars="177" w:firstLine="426"/>
        <w:rPr>
          <w:rFonts w:ascii="仿宋" w:eastAsia="仿宋" w:hAnsi="仿宋"/>
          <w:b/>
          <w:sz w:val="24"/>
          <w:szCs w:val="20"/>
        </w:rPr>
      </w:pPr>
      <w:r w:rsidRPr="00D16041">
        <w:rPr>
          <w:rFonts w:ascii="仿宋" w:eastAsia="仿宋" w:hAnsi="仿宋" w:hint="eastAsia"/>
          <w:b/>
          <w:sz w:val="24"/>
          <w:szCs w:val="20"/>
        </w:rPr>
        <w:t>1.2.2项目编号：</w:t>
      </w:r>
      <w:r w:rsidRPr="00D16041">
        <w:rPr>
          <w:rFonts w:ascii="仿宋" w:eastAsia="仿宋" w:hAnsi="仿宋" w:hint="eastAsia"/>
          <w:kern w:val="0"/>
          <w:sz w:val="24"/>
          <w:szCs w:val="20"/>
        </w:rPr>
        <w:t>见《投标须知前附表》</w:t>
      </w:r>
    </w:p>
    <w:p w:rsidR="00BF31DC" w:rsidRPr="00D16041" w:rsidRDefault="00BF31DC">
      <w:pPr>
        <w:spacing w:line="360" w:lineRule="auto"/>
        <w:ind w:firstLineChars="177" w:firstLine="426"/>
        <w:rPr>
          <w:rFonts w:ascii="仿宋" w:eastAsia="仿宋" w:hAnsi="仿宋"/>
          <w:b/>
          <w:sz w:val="24"/>
          <w:szCs w:val="20"/>
        </w:rPr>
      </w:pPr>
      <w:r w:rsidRPr="00D16041">
        <w:rPr>
          <w:rFonts w:ascii="仿宋" w:eastAsia="仿宋" w:hAnsi="仿宋" w:hint="eastAsia"/>
          <w:b/>
          <w:sz w:val="24"/>
          <w:szCs w:val="20"/>
        </w:rPr>
        <w:t>1.2.3采购内容：</w:t>
      </w:r>
      <w:r w:rsidRPr="00D16041">
        <w:rPr>
          <w:rFonts w:ascii="仿宋" w:eastAsia="仿宋" w:hAnsi="仿宋" w:hint="eastAsia"/>
          <w:kern w:val="0"/>
          <w:sz w:val="24"/>
          <w:szCs w:val="20"/>
        </w:rPr>
        <w:t>见《投标须知前附表》</w:t>
      </w:r>
    </w:p>
    <w:p w:rsidR="00BF31DC" w:rsidRPr="00D16041" w:rsidRDefault="00BF31DC">
      <w:pPr>
        <w:spacing w:line="360" w:lineRule="auto"/>
        <w:ind w:firstLineChars="177" w:firstLine="426"/>
        <w:rPr>
          <w:rFonts w:ascii="仿宋" w:eastAsia="仿宋" w:hAnsi="仿宋"/>
          <w:b/>
          <w:sz w:val="24"/>
          <w:szCs w:val="20"/>
        </w:rPr>
      </w:pPr>
      <w:r w:rsidRPr="00D16041">
        <w:rPr>
          <w:rFonts w:ascii="仿宋" w:eastAsia="仿宋" w:hAnsi="仿宋" w:hint="eastAsia"/>
          <w:b/>
          <w:sz w:val="24"/>
          <w:szCs w:val="20"/>
        </w:rPr>
        <w:t>1.2.4采购预算、最高限价：</w:t>
      </w:r>
      <w:r w:rsidRPr="00D16041">
        <w:rPr>
          <w:rFonts w:ascii="仿宋" w:eastAsia="仿宋" w:hAnsi="仿宋" w:hint="eastAsia"/>
          <w:kern w:val="0"/>
          <w:sz w:val="24"/>
          <w:szCs w:val="20"/>
        </w:rPr>
        <w:t>见《投标须知前附表》</w:t>
      </w:r>
    </w:p>
    <w:p w:rsidR="00BF31DC" w:rsidRPr="00D16041" w:rsidRDefault="00BF31DC">
      <w:pPr>
        <w:spacing w:line="360" w:lineRule="auto"/>
        <w:ind w:firstLineChars="177" w:firstLine="426"/>
        <w:rPr>
          <w:rFonts w:ascii="仿宋" w:eastAsia="仿宋" w:hAnsi="仿宋"/>
          <w:b/>
          <w:sz w:val="24"/>
          <w:szCs w:val="20"/>
        </w:rPr>
      </w:pPr>
      <w:r w:rsidRPr="00D16041">
        <w:rPr>
          <w:rFonts w:ascii="仿宋" w:eastAsia="仿宋" w:hAnsi="仿宋" w:hint="eastAsia"/>
          <w:b/>
          <w:sz w:val="24"/>
          <w:szCs w:val="20"/>
        </w:rPr>
        <w:t>1.2.5资金落实情况：</w:t>
      </w:r>
      <w:r w:rsidRPr="00D16041">
        <w:rPr>
          <w:rFonts w:ascii="仿宋" w:eastAsia="仿宋" w:hAnsi="仿宋" w:hint="eastAsia"/>
          <w:kern w:val="0"/>
          <w:sz w:val="24"/>
          <w:szCs w:val="20"/>
        </w:rPr>
        <w:t>见《投标须知前附表》</w:t>
      </w:r>
    </w:p>
    <w:p w:rsidR="00BF31DC" w:rsidRPr="00D16041" w:rsidRDefault="00BF31DC">
      <w:pPr>
        <w:spacing w:line="360" w:lineRule="auto"/>
        <w:ind w:firstLineChars="177" w:firstLine="426"/>
        <w:rPr>
          <w:rFonts w:ascii="仿宋" w:eastAsia="仿宋" w:hAnsi="仿宋"/>
          <w:b/>
          <w:sz w:val="24"/>
          <w:szCs w:val="20"/>
        </w:rPr>
      </w:pPr>
      <w:r w:rsidRPr="00D16041">
        <w:rPr>
          <w:rFonts w:ascii="仿宋" w:eastAsia="仿宋" w:hAnsi="仿宋" w:hint="eastAsia"/>
          <w:b/>
          <w:sz w:val="24"/>
          <w:szCs w:val="20"/>
        </w:rPr>
        <w:t>1.2.6采购人：</w:t>
      </w:r>
      <w:r w:rsidRPr="00D16041">
        <w:rPr>
          <w:rFonts w:ascii="仿宋" w:eastAsia="仿宋" w:hAnsi="仿宋" w:hint="eastAsia"/>
          <w:kern w:val="0"/>
          <w:sz w:val="24"/>
          <w:szCs w:val="20"/>
        </w:rPr>
        <w:t>见《投标须知前附表》</w:t>
      </w:r>
    </w:p>
    <w:p w:rsidR="00BF31DC" w:rsidRPr="00D16041" w:rsidRDefault="00BF31DC">
      <w:pPr>
        <w:spacing w:line="360" w:lineRule="auto"/>
        <w:ind w:firstLineChars="177" w:firstLine="426"/>
        <w:rPr>
          <w:rFonts w:ascii="仿宋" w:eastAsia="仿宋" w:hAnsi="仿宋"/>
          <w:b/>
          <w:sz w:val="24"/>
          <w:szCs w:val="20"/>
        </w:rPr>
      </w:pPr>
      <w:r w:rsidRPr="00D16041">
        <w:rPr>
          <w:rFonts w:ascii="仿宋" w:eastAsia="仿宋" w:hAnsi="仿宋" w:hint="eastAsia"/>
          <w:b/>
          <w:sz w:val="24"/>
          <w:szCs w:val="20"/>
        </w:rPr>
        <w:t>1.2.7采购代理机构：</w:t>
      </w:r>
      <w:r w:rsidRPr="00D16041">
        <w:rPr>
          <w:rFonts w:ascii="仿宋" w:eastAsia="仿宋" w:hAnsi="仿宋" w:hint="eastAsia"/>
          <w:kern w:val="0"/>
          <w:sz w:val="24"/>
          <w:szCs w:val="20"/>
        </w:rPr>
        <w:t>见《投标须知前附表》</w:t>
      </w:r>
    </w:p>
    <w:p w:rsidR="00BF31DC" w:rsidRPr="00D16041" w:rsidRDefault="00BF31DC">
      <w:pPr>
        <w:spacing w:line="360" w:lineRule="auto"/>
        <w:ind w:firstLineChars="177" w:firstLine="426"/>
        <w:rPr>
          <w:rFonts w:ascii="仿宋" w:eastAsia="仿宋" w:hAnsi="仿宋"/>
          <w:kern w:val="0"/>
          <w:sz w:val="24"/>
          <w:szCs w:val="20"/>
        </w:rPr>
      </w:pPr>
      <w:r w:rsidRPr="00D16041">
        <w:rPr>
          <w:rFonts w:ascii="仿宋" w:eastAsia="仿宋" w:hAnsi="仿宋" w:hint="eastAsia"/>
          <w:b/>
          <w:sz w:val="24"/>
          <w:szCs w:val="20"/>
        </w:rPr>
        <w:t>1.2.8交易方式：</w:t>
      </w:r>
      <w:r w:rsidRPr="00D16041">
        <w:rPr>
          <w:rFonts w:ascii="仿宋" w:eastAsia="仿宋" w:hAnsi="仿宋" w:hint="eastAsia"/>
          <w:kern w:val="0"/>
          <w:sz w:val="24"/>
          <w:szCs w:val="20"/>
        </w:rPr>
        <w:t>见《投标须知前附表》</w:t>
      </w:r>
    </w:p>
    <w:p w:rsidR="00BF31DC" w:rsidRPr="00D16041" w:rsidRDefault="00BF31DC">
      <w:pPr>
        <w:pStyle w:val="afa"/>
        <w:spacing w:after="240"/>
        <w:ind w:firstLine="426"/>
        <w:rPr>
          <w:rFonts w:cs="Arial"/>
          <w:kern w:val="0"/>
        </w:rPr>
      </w:pPr>
      <w:r w:rsidRPr="00D16041">
        <w:rPr>
          <w:rFonts w:hint="eastAsia"/>
          <w:b/>
          <w:szCs w:val="24"/>
        </w:rPr>
        <w:t>1.2.9电子交易平台：</w:t>
      </w:r>
      <w:r w:rsidRPr="00D16041">
        <w:rPr>
          <w:rFonts w:hint="eastAsia"/>
          <w:kern w:val="0"/>
          <w:szCs w:val="24"/>
        </w:rPr>
        <w:t>见《投标须知前附表》</w:t>
      </w:r>
    </w:p>
    <w:p w:rsidR="00BF31DC" w:rsidRPr="00D16041" w:rsidRDefault="00BF31DC" w:rsidP="00D518B5">
      <w:pPr>
        <w:pStyle w:val="30"/>
        <w:numPr>
          <w:ilvl w:val="0"/>
          <w:numId w:val="0"/>
        </w:numPr>
        <w:rPr>
          <w:color w:val="auto"/>
        </w:rPr>
      </w:pPr>
      <w:r w:rsidRPr="00D16041">
        <w:rPr>
          <w:rFonts w:hint="eastAsia"/>
          <w:color w:val="auto"/>
        </w:rPr>
        <w:t>1.3 采购方式和采购组织类型</w:t>
      </w:r>
    </w:p>
    <w:p w:rsidR="00BF31DC" w:rsidRPr="00D16041" w:rsidRDefault="00BF31DC">
      <w:pPr>
        <w:pStyle w:val="afa"/>
        <w:ind w:firstLine="426"/>
        <w:rPr>
          <w:kern w:val="0"/>
        </w:rPr>
      </w:pPr>
      <w:r w:rsidRPr="00D16041">
        <w:rPr>
          <w:rFonts w:hint="eastAsia"/>
          <w:b/>
          <w:kern w:val="0"/>
        </w:rPr>
        <w:t>1.3</w:t>
      </w:r>
      <w:r w:rsidRPr="00D16041">
        <w:rPr>
          <w:b/>
          <w:kern w:val="0"/>
        </w:rPr>
        <w:t>.1</w:t>
      </w:r>
      <w:r w:rsidRPr="00D16041">
        <w:rPr>
          <w:rFonts w:hint="eastAsia"/>
          <w:b/>
          <w:kern w:val="0"/>
        </w:rPr>
        <w:t>采购方式：</w:t>
      </w:r>
      <w:r w:rsidRPr="00D16041">
        <w:rPr>
          <w:rFonts w:hint="eastAsia"/>
          <w:kern w:val="0"/>
        </w:rPr>
        <w:t>见《投标须知前附表》</w:t>
      </w:r>
    </w:p>
    <w:p w:rsidR="00BF31DC" w:rsidRPr="00D16041" w:rsidRDefault="00BF31DC">
      <w:pPr>
        <w:pStyle w:val="afa"/>
        <w:spacing w:after="240"/>
        <w:ind w:firstLine="426"/>
        <w:rPr>
          <w:kern w:val="0"/>
        </w:rPr>
      </w:pPr>
      <w:r w:rsidRPr="00D16041">
        <w:rPr>
          <w:rFonts w:hint="eastAsia"/>
          <w:b/>
          <w:kern w:val="0"/>
        </w:rPr>
        <w:t>1.3.2采购组织类型：</w:t>
      </w:r>
      <w:r w:rsidRPr="00D16041">
        <w:rPr>
          <w:rFonts w:cs="Arial"/>
        </w:rPr>
        <w:t>分散采购-分散委托中介</w:t>
      </w:r>
    </w:p>
    <w:p w:rsidR="00BF31DC" w:rsidRPr="00D16041" w:rsidRDefault="00BF31DC" w:rsidP="00D518B5">
      <w:pPr>
        <w:pStyle w:val="30"/>
        <w:numPr>
          <w:ilvl w:val="0"/>
          <w:numId w:val="0"/>
        </w:numPr>
        <w:rPr>
          <w:color w:val="auto"/>
        </w:rPr>
      </w:pPr>
      <w:r w:rsidRPr="00D16041">
        <w:rPr>
          <w:rFonts w:hint="eastAsia"/>
          <w:color w:val="auto"/>
        </w:rPr>
        <w:t>1.4 合格供应商资格要求</w:t>
      </w:r>
    </w:p>
    <w:p w:rsidR="00BF31DC" w:rsidRPr="00D16041" w:rsidRDefault="00BF31DC">
      <w:pPr>
        <w:pStyle w:val="afa"/>
        <w:ind w:firstLine="426"/>
      </w:pPr>
      <w:r w:rsidRPr="00D16041">
        <w:rPr>
          <w:rFonts w:hint="eastAsia"/>
          <w:b/>
        </w:rPr>
        <w:t>1.4.1合格供应商“基本资格”要求：</w:t>
      </w:r>
      <w:r w:rsidRPr="00D16041">
        <w:rPr>
          <w:rFonts w:hint="eastAsia"/>
          <w:kern w:val="0"/>
        </w:rPr>
        <w:t>见《第一章 公开招标采购公告》；</w:t>
      </w:r>
    </w:p>
    <w:p w:rsidR="00BF31DC" w:rsidRPr="00D16041" w:rsidRDefault="00BF31DC">
      <w:pPr>
        <w:pStyle w:val="afa"/>
        <w:spacing w:after="240"/>
        <w:ind w:firstLine="426"/>
      </w:pPr>
      <w:r w:rsidRPr="00D16041">
        <w:rPr>
          <w:rFonts w:hint="eastAsia"/>
          <w:b/>
        </w:rPr>
        <w:t>1.4.2合格供应商“特定资格”要求：</w:t>
      </w:r>
      <w:r w:rsidRPr="00D16041">
        <w:rPr>
          <w:rFonts w:hint="eastAsia"/>
          <w:kern w:val="0"/>
        </w:rPr>
        <w:t>见《第一章</w:t>
      </w:r>
      <w:r w:rsidR="00CC1A96" w:rsidRPr="00D16041">
        <w:rPr>
          <w:rFonts w:hint="eastAsia"/>
          <w:kern w:val="0"/>
        </w:rPr>
        <w:t xml:space="preserve"> </w:t>
      </w:r>
      <w:r w:rsidRPr="00D16041">
        <w:rPr>
          <w:rFonts w:hint="eastAsia"/>
          <w:kern w:val="0"/>
        </w:rPr>
        <w:t>公开招标采购公告》。</w:t>
      </w:r>
    </w:p>
    <w:p w:rsidR="00BF31DC" w:rsidRPr="00D16041" w:rsidRDefault="00BF31DC" w:rsidP="00D518B5">
      <w:pPr>
        <w:pStyle w:val="30"/>
        <w:numPr>
          <w:ilvl w:val="0"/>
          <w:numId w:val="0"/>
        </w:numPr>
        <w:rPr>
          <w:color w:val="auto"/>
        </w:rPr>
      </w:pPr>
      <w:r w:rsidRPr="00D16041">
        <w:rPr>
          <w:rFonts w:hint="eastAsia"/>
          <w:color w:val="auto"/>
        </w:rPr>
        <w:lastRenderedPageBreak/>
        <w:t xml:space="preserve">1.5 </w:t>
      </w:r>
      <w:r w:rsidRPr="00D16041">
        <w:rPr>
          <w:color w:val="auto"/>
        </w:rPr>
        <w:t>定义</w:t>
      </w:r>
    </w:p>
    <w:p w:rsidR="00BF31DC" w:rsidRPr="00D16041" w:rsidRDefault="00BF31DC">
      <w:pPr>
        <w:pStyle w:val="afa"/>
        <w:ind w:firstLine="426"/>
        <w:rPr>
          <w:kern w:val="0"/>
        </w:rPr>
      </w:pPr>
      <w:r w:rsidRPr="00D16041">
        <w:rPr>
          <w:rFonts w:hint="eastAsia"/>
          <w:b/>
          <w:kern w:val="0"/>
        </w:rPr>
        <w:t>1.5</w:t>
      </w:r>
      <w:r w:rsidRPr="00D16041">
        <w:rPr>
          <w:b/>
          <w:kern w:val="0"/>
        </w:rPr>
        <w:t>.1</w:t>
      </w:r>
      <w:r w:rsidRPr="00D16041">
        <w:rPr>
          <w:rFonts w:hint="eastAsia"/>
          <w:b/>
          <w:kern w:val="0"/>
        </w:rPr>
        <w:t>“</w:t>
      </w:r>
      <w:r w:rsidRPr="00D16041">
        <w:rPr>
          <w:b/>
          <w:kern w:val="0"/>
        </w:rPr>
        <w:t>采购人</w:t>
      </w:r>
      <w:r w:rsidRPr="00D16041">
        <w:rPr>
          <w:rFonts w:hint="eastAsia"/>
          <w:b/>
          <w:kern w:val="0"/>
        </w:rPr>
        <w:t>”：</w:t>
      </w:r>
      <w:r w:rsidRPr="00D16041">
        <w:t>是</w:t>
      </w:r>
      <w:r w:rsidRPr="00D16041">
        <w:rPr>
          <w:kern w:val="0"/>
        </w:rPr>
        <w:t>指依法进行政府采购的国家机关、事业单位、团体组织</w:t>
      </w:r>
      <w:r w:rsidRPr="00D16041">
        <w:rPr>
          <w:rFonts w:hint="eastAsia"/>
          <w:kern w:val="0"/>
        </w:rPr>
        <w:t>，即政府采购</w:t>
      </w:r>
      <w:r w:rsidRPr="00D16041">
        <w:rPr>
          <w:kern w:val="0"/>
        </w:rPr>
        <w:t>合同</w:t>
      </w:r>
      <w:r w:rsidRPr="00D16041">
        <w:rPr>
          <w:rFonts w:hint="eastAsia"/>
          <w:kern w:val="0"/>
        </w:rPr>
        <w:t>中</w:t>
      </w:r>
      <w:r w:rsidRPr="00D16041">
        <w:rPr>
          <w:kern w:val="0"/>
        </w:rPr>
        <w:t>的</w:t>
      </w:r>
      <w:r w:rsidRPr="00D16041">
        <w:rPr>
          <w:rFonts w:hint="eastAsia"/>
          <w:kern w:val="0"/>
        </w:rPr>
        <w:t>“甲方”</w:t>
      </w:r>
      <w:r w:rsidRPr="00D16041">
        <w:rPr>
          <w:rFonts w:hint="eastAsia"/>
          <w:b/>
          <w:kern w:val="0"/>
        </w:rPr>
        <w:t>（本项目的采购人是指“</w:t>
      </w:r>
      <w:r w:rsidR="000B1D0E" w:rsidRPr="00D16041">
        <w:rPr>
          <w:rFonts w:hint="eastAsia"/>
          <w:b/>
          <w:u w:val="single"/>
        </w:rPr>
        <w:t>中国共产主义青年团杭州市滨江区委员会</w:t>
      </w:r>
      <w:r w:rsidRPr="00D16041">
        <w:rPr>
          <w:rFonts w:hint="eastAsia"/>
          <w:b/>
          <w:kern w:val="0"/>
        </w:rPr>
        <w:t>”）</w:t>
      </w:r>
      <w:r w:rsidRPr="00D16041">
        <w:rPr>
          <w:rFonts w:hint="eastAsia"/>
          <w:kern w:val="0"/>
        </w:rPr>
        <w:t>。</w:t>
      </w:r>
    </w:p>
    <w:p w:rsidR="00BF31DC" w:rsidRPr="00D16041" w:rsidRDefault="00BF31DC">
      <w:pPr>
        <w:pStyle w:val="afa"/>
        <w:ind w:firstLine="426"/>
        <w:rPr>
          <w:rFonts w:cs="Arial"/>
          <w:kern w:val="0"/>
        </w:rPr>
      </w:pPr>
      <w:r w:rsidRPr="00D16041">
        <w:rPr>
          <w:rFonts w:cs="Arial" w:hint="eastAsia"/>
          <w:b/>
          <w:kern w:val="0"/>
        </w:rPr>
        <w:t>1.5.2“采购代理机构/招标代理机构”：</w:t>
      </w:r>
      <w:r w:rsidRPr="00D16041">
        <w:rPr>
          <w:rFonts w:cs="Arial"/>
        </w:rPr>
        <w:t>是</w:t>
      </w:r>
      <w:r w:rsidRPr="00D16041">
        <w:rPr>
          <w:rFonts w:cs="Arial" w:hint="eastAsia"/>
          <w:kern w:val="0"/>
        </w:rPr>
        <w:t>指受采购人委托，在委托的范围内办理采购事宜的机构</w:t>
      </w:r>
      <w:r w:rsidRPr="00D16041">
        <w:rPr>
          <w:rFonts w:cs="Arial" w:hint="eastAsia"/>
          <w:b/>
          <w:kern w:val="0"/>
        </w:rPr>
        <w:t>（本项目的采购代理机构是指“</w:t>
      </w:r>
      <w:r w:rsidRPr="00D16041">
        <w:rPr>
          <w:rFonts w:cs="Arial" w:hint="eastAsia"/>
          <w:b/>
          <w:kern w:val="0"/>
          <w:u w:val="single"/>
        </w:rPr>
        <w:t>浙江省成套招标代理有限公司</w:t>
      </w:r>
      <w:r w:rsidRPr="00D16041">
        <w:rPr>
          <w:rFonts w:cs="Arial" w:hint="eastAsia"/>
          <w:b/>
          <w:kern w:val="0"/>
        </w:rPr>
        <w:t>”）</w:t>
      </w:r>
      <w:r w:rsidRPr="00D16041">
        <w:rPr>
          <w:rFonts w:cs="Arial" w:hint="eastAsia"/>
          <w:kern w:val="0"/>
        </w:rPr>
        <w:t>。</w:t>
      </w:r>
    </w:p>
    <w:p w:rsidR="00BF31DC" w:rsidRPr="00D16041" w:rsidRDefault="00BF31DC">
      <w:pPr>
        <w:pStyle w:val="afa"/>
        <w:ind w:firstLine="426"/>
        <w:rPr>
          <w:rFonts w:cs="Arial"/>
          <w:b/>
          <w:kern w:val="0"/>
        </w:rPr>
      </w:pPr>
      <w:r w:rsidRPr="00D16041">
        <w:rPr>
          <w:rFonts w:cs="Arial" w:hint="eastAsia"/>
          <w:b/>
          <w:kern w:val="0"/>
        </w:rPr>
        <w:t>1.5</w:t>
      </w:r>
      <w:r w:rsidRPr="00D16041">
        <w:rPr>
          <w:rFonts w:cs="Arial"/>
          <w:b/>
          <w:kern w:val="0"/>
        </w:rPr>
        <w:t>.</w:t>
      </w:r>
      <w:r w:rsidRPr="00D16041">
        <w:rPr>
          <w:rFonts w:cs="Arial" w:hint="eastAsia"/>
          <w:b/>
          <w:kern w:val="0"/>
        </w:rPr>
        <w:t>3“采购组织机构”：</w:t>
      </w:r>
      <w:r w:rsidRPr="00D16041">
        <w:rPr>
          <w:rFonts w:cs="Arial"/>
        </w:rPr>
        <w:t>是</w:t>
      </w:r>
      <w:r w:rsidRPr="00D16041">
        <w:rPr>
          <w:rFonts w:cs="Arial"/>
          <w:kern w:val="0"/>
        </w:rPr>
        <w:t>指</w:t>
      </w:r>
      <w:r w:rsidRPr="00D16041">
        <w:rPr>
          <w:rFonts w:cs="Arial" w:hint="eastAsia"/>
          <w:kern w:val="0"/>
        </w:rPr>
        <w:t>采购人和受采购人委托的采购代理机构。</w:t>
      </w:r>
    </w:p>
    <w:p w:rsidR="00BF31DC" w:rsidRPr="00D16041" w:rsidRDefault="00BF31DC">
      <w:pPr>
        <w:pStyle w:val="afa"/>
        <w:ind w:firstLine="426"/>
        <w:rPr>
          <w:rFonts w:cs="Arial"/>
          <w:kern w:val="0"/>
        </w:rPr>
      </w:pPr>
      <w:r w:rsidRPr="00D16041">
        <w:rPr>
          <w:rFonts w:cs="Arial" w:hint="eastAsia"/>
          <w:b/>
          <w:kern w:val="0"/>
        </w:rPr>
        <w:t>1.5</w:t>
      </w:r>
      <w:r w:rsidRPr="00D16041">
        <w:rPr>
          <w:rFonts w:cs="Arial"/>
          <w:b/>
          <w:kern w:val="0"/>
        </w:rPr>
        <w:t>.</w:t>
      </w:r>
      <w:r w:rsidRPr="00D16041">
        <w:rPr>
          <w:rFonts w:cs="Arial" w:hint="eastAsia"/>
          <w:b/>
          <w:kern w:val="0"/>
        </w:rPr>
        <w:t>4“</w:t>
      </w:r>
      <w:r w:rsidRPr="00D16041">
        <w:rPr>
          <w:rFonts w:cs="Arial"/>
          <w:b/>
          <w:kern w:val="0"/>
        </w:rPr>
        <w:t>投标供应商</w:t>
      </w:r>
      <w:r w:rsidRPr="00D16041">
        <w:rPr>
          <w:rFonts w:cs="Arial" w:hint="eastAsia"/>
          <w:b/>
          <w:kern w:val="0"/>
        </w:rPr>
        <w:t>/投标供应商</w:t>
      </w:r>
      <w:r w:rsidR="00866B16" w:rsidRPr="00D16041">
        <w:rPr>
          <w:rFonts w:cs="Arial" w:hint="eastAsia"/>
          <w:b/>
          <w:kern w:val="0"/>
        </w:rPr>
        <w:t>/投标单位</w:t>
      </w:r>
      <w:r w:rsidRPr="00D16041">
        <w:rPr>
          <w:rFonts w:cs="Arial" w:hint="eastAsia"/>
          <w:b/>
          <w:kern w:val="0"/>
        </w:rPr>
        <w:t>”：</w:t>
      </w:r>
      <w:r w:rsidRPr="00D16041">
        <w:rPr>
          <w:rFonts w:cs="Arial"/>
        </w:rPr>
        <w:t>是</w:t>
      </w:r>
      <w:r w:rsidRPr="00D16041">
        <w:rPr>
          <w:rFonts w:cs="Arial"/>
          <w:kern w:val="0"/>
        </w:rPr>
        <w:t>指</w:t>
      </w:r>
      <w:r w:rsidRPr="00D16041">
        <w:rPr>
          <w:rFonts w:cs="Arial" w:hint="eastAsia"/>
          <w:kern w:val="0"/>
        </w:rPr>
        <w:t>响应招标、参加投标竞争的法人、其他组织或者自然人。</w:t>
      </w:r>
    </w:p>
    <w:p w:rsidR="00BF31DC" w:rsidRPr="00D16041" w:rsidRDefault="00BF31DC">
      <w:pPr>
        <w:pStyle w:val="afa"/>
        <w:ind w:firstLine="426"/>
        <w:rPr>
          <w:rFonts w:cs="Arial"/>
        </w:rPr>
      </w:pPr>
      <w:r w:rsidRPr="00D16041">
        <w:rPr>
          <w:rFonts w:cs="Arial" w:hint="eastAsia"/>
          <w:b/>
          <w:kern w:val="0"/>
        </w:rPr>
        <w:t>1.5</w:t>
      </w:r>
      <w:r w:rsidRPr="00D16041">
        <w:rPr>
          <w:rFonts w:cs="Arial"/>
          <w:b/>
          <w:kern w:val="0"/>
        </w:rPr>
        <w:t>.</w:t>
      </w:r>
      <w:r w:rsidRPr="00D16041">
        <w:rPr>
          <w:rFonts w:cs="Arial" w:hint="eastAsia"/>
          <w:b/>
          <w:kern w:val="0"/>
        </w:rPr>
        <w:t>5“</w:t>
      </w:r>
      <w:r w:rsidRPr="00D16041">
        <w:rPr>
          <w:rFonts w:cs="Arial"/>
          <w:b/>
          <w:kern w:val="0"/>
        </w:rPr>
        <w:t>投标供应商代表</w:t>
      </w:r>
      <w:r w:rsidRPr="00D16041">
        <w:rPr>
          <w:rFonts w:cs="Arial" w:hint="eastAsia"/>
          <w:b/>
          <w:kern w:val="0"/>
        </w:rPr>
        <w:t>/投标供应商代表”：</w:t>
      </w:r>
      <w:r w:rsidRPr="00D16041">
        <w:rPr>
          <w:rFonts w:cs="Arial"/>
        </w:rPr>
        <w:t>是指参加本项目投标活动的投标供应商</w:t>
      </w:r>
      <w:r w:rsidRPr="00D16041">
        <w:rPr>
          <w:rFonts w:cs="Arial" w:hint="eastAsia"/>
        </w:rPr>
        <w:t>的</w:t>
      </w:r>
      <w:r w:rsidRPr="00D16041">
        <w:rPr>
          <w:rFonts w:cs="Arial"/>
        </w:rPr>
        <w:t>法</w:t>
      </w:r>
      <w:r w:rsidRPr="00D16041">
        <w:rPr>
          <w:rFonts w:cs="Arial" w:hint="eastAsia"/>
        </w:rPr>
        <w:t>定代表</w:t>
      </w:r>
      <w:r w:rsidRPr="00D16041">
        <w:rPr>
          <w:rFonts w:cs="Arial"/>
        </w:rPr>
        <w:t>人或法</w:t>
      </w:r>
      <w:r w:rsidRPr="00D16041">
        <w:rPr>
          <w:rFonts w:cs="Arial" w:hint="eastAsia"/>
        </w:rPr>
        <w:t>定代表</w:t>
      </w:r>
      <w:r w:rsidRPr="00D16041">
        <w:rPr>
          <w:rFonts w:cs="Arial"/>
        </w:rPr>
        <w:t>人授权代表</w:t>
      </w:r>
      <w:r w:rsidRPr="00D16041">
        <w:rPr>
          <w:rFonts w:cs="Arial" w:hint="eastAsia"/>
        </w:rPr>
        <w:t>。</w:t>
      </w:r>
    </w:p>
    <w:p w:rsidR="00BF31DC" w:rsidRPr="00D16041" w:rsidRDefault="00BF31DC">
      <w:pPr>
        <w:pStyle w:val="afa"/>
        <w:ind w:firstLine="426"/>
        <w:rPr>
          <w:rFonts w:cs="Arial"/>
        </w:rPr>
      </w:pPr>
      <w:r w:rsidRPr="00D16041">
        <w:rPr>
          <w:rFonts w:cs="Arial" w:hint="eastAsia"/>
          <w:b/>
          <w:kern w:val="0"/>
        </w:rPr>
        <w:t>1.5.6“</w:t>
      </w:r>
      <w:r w:rsidRPr="00D16041">
        <w:rPr>
          <w:rFonts w:cs="Arial" w:hint="eastAsia"/>
          <w:b/>
        </w:rPr>
        <w:t>投标联合体</w:t>
      </w:r>
      <w:r w:rsidRPr="00D16041">
        <w:rPr>
          <w:rFonts w:cs="Arial" w:hint="eastAsia"/>
          <w:b/>
          <w:kern w:val="0"/>
        </w:rPr>
        <w:t>”</w:t>
      </w:r>
      <w:r w:rsidRPr="00D16041">
        <w:rPr>
          <w:rFonts w:cs="Arial" w:hint="eastAsia"/>
          <w:b/>
        </w:rPr>
        <w:t>：</w:t>
      </w:r>
      <w:r w:rsidRPr="00D16041">
        <w:rPr>
          <w:rFonts w:cs="Arial"/>
        </w:rPr>
        <w:t>是指两个</w:t>
      </w:r>
      <w:r w:rsidRPr="00D16041">
        <w:rPr>
          <w:rFonts w:cs="Arial" w:hint="eastAsia"/>
        </w:rPr>
        <w:t>或</w:t>
      </w:r>
      <w:r w:rsidRPr="00D16041">
        <w:rPr>
          <w:rFonts w:cs="Arial"/>
        </w:rPr>
        <w:t>以上供应商组成联合体，以一个投标供应商的身份参加投标</w:t>
      </w:r>
      <w:r w:rsidRPr="00D16041">
        <w:rPr>
          <w:rFonts w:cs="Arial" w:hint="eastAsia"/>
        </w:rPr>
        <w:t>。</w:t>
      </w:r>
    </w:p>
    <w:p w:rsidR="00BF31DC" w:rsidRPr="00D16041" w:rsidRDefault="00BF31DC">
      <w:pPr>
        <w:pStyle w:val="afa"/>
        <w:ind w:firstLine="426"/>
        <w:rPr>
          <w:rFonts w:cs="Arial"/>
        </w:rPr>
      </w:pPr>
      <w:r w:rsidRPr="00D16041">
        <w:rPr>
          <w:rFonts w:cs="Arial" w:hint="eastAsia"/>
          <w:b/>
          <w:kern w:val="0"/>
        </w:rPr>
        <w:t>1.5.7“中标供应商/中标供应商</w:t>
      </w:r>
      <w:r w:rsidR="00866B16" w:rsidRPr="00D16041">
        <w:rPr>
          <w:rFonts w:cs="Arial" w:hint="eastAsia"/>
          <w:b/>
          <w:kern w:val="0"/>
        </w:rPr>
        <w:t>/中标单位</w:t>
      </w:r>
      <w:r w:rsidRPr="00D16041">
        <w:rPr>
          <w:rFonts w:cs="Arial" w:hint="eastAsia"/>
          <w:b/>
          <w:kern w:val="0"/>
        </w:rPr>
        <w:t>”：</w:t>
      </w:r>
      <w:r w:rsidRPr="00D16041">
        <w:rPr>
          <w:rFonts w:cs="Arial"/>
          <w:kern w:val="0"/>
        </w:rPr>
        <w:t>是指</w:t>
      </w:r>
      <w:r w:rsidRPr="00D16041">
        <w:rPr>
          <w:rFonts w:cs="Arial" w:hint="eastAsia"/>
          <w:kern w:val="0"/>
        </w:rPr>
        <w:t>经评标委员会推荐并经采购人确认的中标成交单位，</w:t>
      </w:r>
      <w:r w:rsidRPr="00D16041">
        <w:rPr>
          <w:rFonts w:cs="Arial" w:hint="eastAsia"/>
          <w:b/>
          <w:kern w:val="0"/>
        </w:rPr>
        <w:t>即政府采购</w:t>
      </w:r>
      <w:r w:rsidRPr="00D16041">
        <w:rPr>
          <w:rFonts w:cs="Arial"/>
          <w:b/>
          <w:kern w:val="0"/>
        </w:rPr>
        <w:t>合同</w:t>
      </w:r>
      <w:r w:rsidRPr="00D16041">
        <w:rPr>
          <w:rFonts w:cs="Arial" w:hint="eastAsia"/>
          <w:b/>
          <w:kern w:val="0"/>
        </w:rPr>
        <w:t>中</w:t>
      </w:r>
      <w:r w:rsidRPr="00D16041">
        <w:rPr>
          <w:rFonts w:cs="Arial"/>
          <w:b/>
          <w:kern w:val="0"/>
        </w:rPr>
        <w:t>的</w:t>
      </w:r>
      <w:r w:rsidRPr="00D16041">
        <w:rPr>
          <w:rFonts w:cs="Arial" w:hint="eastAsia"/>
          <w:b/>
          <w:kern w:val="0"/>
        </w:rPr>
        <w:t>“乙方”</w:t>
      </w:r>
      <w:r w:rsidRPr="00D16041">
        <w:rPr>
          <w:rFonts w:cs="Arial" w:hint="eastAsia"/>
          <w:kern w:val="0"/>
        </w:rPr>
        <w:t>。</w:t>
      </w:r>
    </w:p>
    <w:p w:rsidR="00BF31DC" w:rsidRPr="00D16041" w:rsidRDefault="00BF31DC">
      <w:pPr>
        <w:pStyle w:val="afa"/>
        <w:ind w:firstLine="426"/>
        <w:rPr>
          <w:rFonts w:cs="Arial"/>
          <w:b/>
          <w:kern w:val="0"/>
        </w:rPr>
      </w:pPr>
      <w:r w:rsidRPr="00D16041">
        <w:rPr>
          <w:rFonts w:cs="Arial" w:hint="eastAsia"/>
          <w:b/>
          <w:kern w:val="0"/>
        </w:rPr>
        <w:t>1.5.8“</w:t>
      </w:r>
      <w:r w:rsidRPr="00D16041">
        <w:rPr>
          <w:rFonts w:cs="Arial"/>
          <w:b/>
          <w:kern w:val="0"/>
        </w:rPr>
        <w:t>同级政府采购监督管理部门</w:t>
      </w:r>
      <w:r w:rsidRPr="00D16041">
        <w:rPr>
          <w:rFonts w:cs="Arial" w:hint="eastAsia"/>
          <w:b/>
          <w:kern w:val="0"/>
        </w:rPr>
        <w:t>”</w:t>
      </w:r>
      <w:r w:rsidRPr="00D16041">
        <w:rPr>
          <w:rFonts w:cs="Arial"/>
          <w:b/>
          <w:kern w:val="0"/>
        </w:rPr>
        <w:t>：</w:t>
      </w:r>
      <w:r w:rsidRPr="00D16041">
        <w:rPr>
          <w:rFonts w:cs="Arial" w:hint="eastAsia"/>
          <w:b/>
          <w:kern w:val="0"/>
        </w:rPr>
        <w:t>是指“</w:t>
      </w:r>
      <w:r w:rsidR="00FD26BE" w:rsidRPr="00D16041">
        <w:rPr>
          <w:rFonts w:cs="Arial" w:hint="eastAsia"/>
          <w:b/>
          <w:kern w:val="0"/>
          <w:u w:val="single"/>
        </w:rPr>
        <w:t>杭州市滨江区财政局</w:t>
      </w:r>
      <w:r w:rsidRPr="00D16041">
        <w:rPr>
          <w:rFonts w:cs="Arial" w:hint="eastAsia"/>
          <w:b/>
          <w:kern w:val="0"/>
        </w:rPr>
        <w:t>”。</w:t>
      </w:r>
    </w:p>
    <w:p w:rsidR="00BF31DC" w:rsidRPr="00D16041" w:rsidRDefault="00BF31DC">
      <w:pPr>
        <w:pStyle w:val="afa"/>
        <w:ind w:firstLine="426"/>
        <w:rPr>
          <w:rFonts w:cs="Arial"/>
          <w:kern w:val="0"/>
        </w:rPr>
      </w:pPr>
      <w:r w:rsidRPr="00D16041">
        <w:rPr>
          <w:rFonts w:cs="Arial" w:hint="eastAsia"/>
          <w:b/>
          <w:kern w:val="0"/>
        </w:rPr>
        <w:t>1.5.9“</w:t>
      </w:r>
      <w:r w:rsidRPr="00D16041">
        <w:rPr>
          <w:rFonts w:cs="Arial"/>
          <w:b/>
          <w:kern w:val="0"/>
        </w:rPr>
        <w:t>中小企业（含中型、小型、微型）</w:t>
      </w:r>
      <w:r w:rsidRPr="00D16041">
        <w:rPr>
          <w:rFonts w:cs="Arial" w:hint="eastAsia"/>
          <w:b/>
          <w:kern w:val="0"/>
        </w:rPr>
        <w:t>”</w:t>
      </w:r>
      <w:r w:rsidRPr="00D16041">
        <w:rPr>
          <w:rFonts w:cs="Arial"/>
          <w:b/>
          <w:kern w:val="0"/>
        </w:rPr>
        <w:t>：</w:t>
      </w:r>
      <w:r w:rsidRPr="00D16041">
        <w:rPr>
          <w:rFonts w:cs="Arial"/>
          <w:kern w:val="0"/>
        </w:rPr>
        <w:t>是指符合中小企业划分标准（工信部联企业[2011]300号）的企业</w:t>
      </w:r>
      <w:r w:rsidRPr="00D16041">
        <w:rPr>
          <w:rFonts w:cs="Arial" w:hint="eastAsia"/>
          <w:kern w:val="0"/>
        </w:rPr>
        <w:t>。</w:t>
      </w:r>
    </w:p>
    <w:p w:rsidR="00BF31DC" w:rsidRPr="00D16041" w:rsidRDefault="00BF31DC">
      <w:pPr>
        <w:pStyle w:val="afa"/>
        <w:ind w:firstLine="426"/>
        <w:rPr>
          <w:rFonts w:cs="Arial"/>
          <w:kern w:val="0"/>
        </w:rPr>
      </w:pPr>
      <w:r w:rsidRPr="00D16041">
        <w:rPr>
          <w:rFonts w:cs="Arial" w:hint="eastAsia"/>
          <w:b/>
          <w:kern w:val="0"/>
        </w:rPr>
        <w:t>1.5.10“</w:t>
      </w:r>
      <w:r w:rsidRPr="00D16041">
        <w:rPr>
          <w:rFonts w:cs="Arial"/>
          <w:b/>
          <w:kern w:val="0"/>
        </w:rPr>
        <w:t>监狱企业</w:t>
      </w:r>
      <w:r w:rsidRPr="00D16041">
        <w:rPr>
          <w:rFonts w:cs="Arial" w:hint="eastAsia"/>
          <w:b/>
          <w:kern w:val="0"/>
        </w:rPr>
        <w:t>”</w:t>
      </w:r>
      <w:r w:rsidRPr="00D16041">
        <w:rPr>
          <w:rFonts w:cs="Arial"/>
          <w:b/>
          <w:kern w:val="0"/>
        </w:rPr>
        <w:t>：</w:t>
      </w:r>
      <w:r w:rsidRPr="00D16041">
        <w:rPr>
          <w:rFonts w:cs="Arial"/>
          <w:kern w:val="0"/>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r w:rsidRPr="00D16041">
        <w:rPr>
          <w:rFonts w:cs="Arial" w:hint="eastAsia"/>
          <w:kern w:val="0"/>
        </w:rPr>
        <w:t>。</w:t>
      </w:r>
    </w:p>
    <w:p w:rsidR="00BF31DC" w:rsidRPr="00D16041" w:rsidRDefault="00BF31DC">
      <w:pPr>
        <w:pStyle w:val="afa"/>
        <w:ind w:firstLine="426"/>
        <w:rPr>
          <w:rFonts w:cs="Arial"/>
        </w:rPr>
      </w:pPr>
      <w:r w:rsidRPr="00D16041">
        <w:rPr>
          <w:rFonts w:cs="Arial" w:hint="eastAsia"/>
          <w:b/>
          <w:kern w:val="0"/>
        </w:rPr>
        <w:t>1.5.11“</w:t>
      </w:r>
      <w:r w:rsidRPr="00D16041">
        <w:rPr>
          <w:rFonts w:cs="Arial"/>
          <w:b/>
          <w:kern w:val="0"/>
        </w:rPr>
        <w:t>残疾人福利性单位</w:t>
      </w:r>
      <w:r w:rsidRPr="00D16041">
        <w:rPr>
          <w:rFonts w:cs="Arial" w:hint="eastAsia"/>
          <w:b/>
          <w:kern w:val="0"/>
        </w:rPr>
        <w:t>”</w:t>
      </w:r>
      <w:r w:rsidRPr="00D16041">
        <w:rPr>
          <w:rFonts w:cs="Arial"/>
          <w:b/>
          <w:kern w:val="0"/>
        </w:rPr>
        <w:t>：</w:t>
      </w:r>
      <w:r w:rsidRPr="00D16041">
        <w:rPr>
          <w:rFonts w:cs="Arial"/>
          <w:kern w:val="0"/>
        </w:rPr>
        <w:t>是指符合《财政部 民政部 中国残疾人联合会关于促进残疾人就业政府采购政策的通知》（财库〔2017〕141号）的规定单位</w:t>
      </w:r>
      <w:r w:rsidRPr="00D16041">
        <w:rPr>
          <w:rFonts w:cs="Arial" w:hint="eastAsia"/>
          <w:kern w:val="0"/>
        </w:rPr>
        <w:t>。</w:t>
      </w:r>
    </w:p>
    <w:p w:rsidR="00BF31DC" w:rsidRPr="00D16041" w:rsidRDefault="00BF31DC">
      <w:pPr>
        <w:pStyle w:val="afa"/>
        <w:ind w:firstLine="426"/>
        <w:rPr>
          <w:rFonts w:cs="Arial"/>
          <w:kern w:val="0"/>
        </w:rPr>
      </w:pPr>
      <w:r w:rsidRPr="00D16041">
        <w:rPr>
          <w:rFonts w:cs="Arial" w:hint="eastAsia"/>
          <w:b/>
          <w:kern w:val="0"/>
        </w:rPr>
        <w:t>1.5</w:t>
      </w:r>
      <w:r w:rsidRPr="00D16041">
        <w:rPr>
          <w:rFonts w:cs="Arial"/>
          <w:b/>
          <w:kern w:val="0"/>
        </w:rPr>
        <w:t>.</w:t>
      </w:r>
      <w:r w:rsidRPr="00D16041">
        <w:rPr>
          <w:rFonts w:cs="Arial" w:hint="eastAsia"/>
          <w:b/>
          <w:kern w:val="0"/>
        </w:rPr>
        <w:t>12“</w:t>
      </w:r>
      <w:r w:rsidRPr="00D16041">
        <w:rPr>
          <w:rFonts w:cs="Arial"/>
          <w:b/>
          <w:kern w:val="0"/>
        </w:rPr>
        <w:t>项目</w:t>
      </w:r>
      <w:r w:rsidRPr="00D16041">
        <w:rPr>
          <w:rFonts w:cs="Arial" w:hint="eastAsia"/>
          <w:b/>
          <w:kern w:val="0"/>
        </w:rPr>
        <w:t>”：</w:t>
      </w:r>
      <w:r w:rsidRPr="00D16041">
        <w:rPr>
          <w:rFonts w:cs="Arial"/>
          <w:kern w:val="0"/>
        </w:rPr>
        <w:t>是指投标供应商按采购文件规定向采购人提供的</w:t>
      </w:r>
      <w:r w:rsidRPr="00D16041">
        <w:rPr>
          <w:rFonts w:cs="Arial" w:hint="eastAsia"/>
          <w:kern w:val="0"/>
        </w:rPr>
        <w:t>货物或</w:t>
      </w:r>
      <w:r w:rsidRPr="00D16041">
        <w:rPr>
          <w:rFonts w:cs="Arial"/>
          <w:kern w:val="0"/>
        </w:rPr>
        <w:t>服务</w:t>
      </w:r>
      <w:r w:rsidRPr="00D16041">
        <w:rPr>
          <w:rFonts w:cs="Arial" w:hint="eastAsia"/>
          <w:kern w:val="0"/>
        </w:rPr>
        <w:t>或工程。</w:t>
      </w:r>
    </w:p>
    <w:p w:rsidR="00BF31DC" w:rsidRPr="00D16041" w:rsidRDefault="00BF31DC">
      <w:pPr>
        <w:pStyle w:val="afa"/>
        <w:ind w:firstLine="426"/>
        <w:rPr>
          <w:rFonts w:cs="Arial"/>
          <w:kern w:val="0"/>
        </w:rPr>
      </w:pPr>
      <w:r w:rsidRPr="00D16041">
        <w:rPr>
          <w:rFonts w:cs="Arial" w:hint="eastAsia"/>
          <w:b/>
          <w:kern w:val="0"/>
        </w:rPr>
        <w:t>1.5</w:t>
      </w:r>
      <w:r w:rsidRPr="00D16041">
        <w:rPr>
          <w:rFonts w:cs="Arial"/>
          <w:b/>
          <w:kern w:val="0"/>
        </w:rPr>
        <w:t>.</w:t>
      </w:r>
      <w:r w:rsidRPr="00D16041">
        <w:rPr>
          <w:rFonts w:cs="Arial" w:hint="eastAsia"/>
          <w:b/>
          <w:kern w:val="0"/>
        </w:rPr>
        <w:t>13“</w:t>
      </w:r>
      <w:r w:rsidRPr="00D16041">
        <w:rPr>
          <w:rFonts w:cs="Arial"/>
          <w:b/>
          <w:kern w:val="0"/>
        </w:rPr>
        <w:t>书面形式</w:t>
      </w:r>
      <w:r w:rsidRPr="00D16041">
        <w:rPr>
          <w:rFonts w:cs="Arial" w:hint="eastAsia"/>
          <w:b/>
          <w:kern w:val="0"/>
        </w:rPr>
        <w:t>”：</w:t>
      </w:r>
      <w:r w:rsidRPr="00D16041">
        <w:rPr>
          <w:rFonts w:cs="Arial"/>
          <w:kern w:val="0"/>
        </w:rPr>
        <w:t>是指加盖有单位公章的信函、传真、电子扫描件等</w:t>
      </w:r>
      <w:r w:rsidRPr="00D16041">
        <w:rPr>
          <w:rFonts w:cs="Arial" w:hint="eastAsia"/>
          <w:kern w:val="0"/>
        </w:rPr>
        <w:t>。</w:t>
      </w:r>
    </w:p>
    <w:p w:rsidR="00BF31DC" w:rsidRPr="00D16041" w:rsidRDefault="00BF31DC">
      <w:pPr>
        <w:pStyle w:val="afa"/>
        <w:ind w:firstLine="426"/>
        <w:rPr>
          <w:rFonts w:cs="Arial"/>
          <w:kern w:val="0"/>
        </w:rPr>
      </w:pPr>
      <w:r w:rsidRPr="00D16041">
        <w:rPr>
          <w:rFonts w:cs="Arial" w:hint="eastAsia"/>
          <w:b/>
          <w:kern w:val="0"/>
        </w:rPr>
        <w:t>1.5.14“个人有效身份证明”：</w:t>
      </w:r>
      <w:r w:rsidRPr="00D16041">
        <w:rPr>
          <w:rFonts w:cs="Arial"/>
          <w:kern w:val="0"/>
        </w:rPr>
        <w:t>是指</w:t>
      </w:r>
      <w:r w:rsidRPr="00D16041">
        <w:rPr>
          <w:rFonts w:cs="Arial" w:hint="eastAsia"/>
          <w:kern w:val="0"/>
        </w:rPr>
        <w:t>有效的居民身份证、临时居民身份证、护照、驾驶证等，有期限规定的证件在有效期内方为有效。</w:t>
      </w:r>
    </w:p>
    <w:p w:rsidR="00BF31DC" w:rsidRPr="00D16041" w:rsidRDefault="00BF31DC">
      <w:pPr>
        <w:pStyle w:val="afa"/>
        <w:ind w:firstLine="426"/>
        <w:rPr>
          <w:rFonts w:cs="Arial"/>
          <w:kern w:val="0"/>
        </w:rPr>
      </w:pPr>
      <w:r w:rsidRPr="00D16041">
        <w:rPr>
          <w:rFonts w:cs="Arial" w:hint="eastAsia"/>
          <w:b/>
          <w:kern w:val="0"/>
        </w:rPr>
        <w:lastRenderedPageBreak/>
        <w:t>1.5.15“制造商”：</w:t>
      </w:r>
      <w:r w:rsidRPr="00D16041">
        <w:rPr>
          <w:rFonts w:cs="Arial"/>
          <w:kern w:val="0"/>
        </w:rPr>
        <w:t>是指</w:t>
      </w:r>
      <w:r w:rsidRPr="00D16041">
        <w:rPr>
          <w:rFonts w:cs="Arial" w:hint="eastAsia"/>
          <w:kern w:val="0"/>
        </w:rPr>
        <w:t>拥有投标产品自主知识产权的单位。</w:t>
      </w:r>
    </w:p>
    <w:p w:rsidR="00BF31DC" w:rsidRPr="00D16041" w:rsidRDefault="00BF31DC">
      <w:pPr>
        <w:pStyle w:val="afa"/>
        <w:ind w:firstLine="426"/>
        <w:rPr>
          <w:rFonts w:cs="Arial"/>
          <w:kern w:val="0"/>
        </w:rPr>
      </w:pPr>
      <w:r w:rsidRPr="00D16041">
        <w:rPr>
          <w:rFonts w:cs="Arial" w:hint="eastAsia"/>
          <w:b/>
          <w:kern w:val="0"/>
        </w:rPr>
        <w:t>1.5.16“采购文件/招标文件/公开招标采购文件”：</w:t>
      </w:r>
      <w:r w:rsidRPr="00D16041">
        <w:rPr>
          <w:rFonts w:cs="Arial" w:hint="eastAsia"/>
          <w:kern w:val="0"/>
        </w:rPr>
        <w:t>均</w:t>
      </w:r>
      <w:r w:rsidRPr="00D16041">
        <w:rPr>
          <w:rFonts w:cs="Arial"/>
          <w:kern w:val="0"/>
        </w:rPr>
        <w:t>指</w:t>
      </w:r>
      <w:r w:rsidRPr="00D16041">
        <w:rPr>
          <w:rFonts w:cs="Arial" w:hint="eastAsia"/>
          <w:kern w:val="0"/>
        </w:rPr>
        <w:t>本文件。</w:t>
      </w:r>
    </w:p>
    <w:p w:rsidR="00BF31DC" w:rsidRPr="00D16041" w:rsidRDefault="00BF31DC">
      <w:pPr>
        <w:pStyle w:val="afa"/>
        <w:ind w:firstLine="426"/>
        <w:rPr>
          <w:rFonts w:cs="Arial"/>
          <w:kern w:val="0"/>
        </w:rPr>
      </w:pPr>
      <w:r w:rsidRPr="00D16041">
        <w:rPr>
          <w:rFonts w:cs="Arial" w:hint="eastAsia"/>
          <w:b/>
          <w:kern w:val="0"/>
        </w:rPr>
        <w:t>1.5.17“进口产品”：</w:t>
      </w:r>
      <w:r w:rsidRPr="00D16041">
        <w:rPr>
          <w:rFonts w:cs="Arial"/>
          <w:kern w:val="0"/>
        </w:rPr>
        <w:t>是指</w:t>
      </w:r>
      <w:r w:rsidRPr="00D16041">
        <w:rPr>
          <w:rFonts w:cs="Arial" w:hint="eastAsia"/>
          <w:kern w:val="0"/>
        </w:rPr>
        <w:t>通过中国海关报关验放进入中国境内且产自关境外的产品。</w:t>
      </w:r>
    </w:p>
    <w:p w:rsidR="00BF31DC" w:rsidRPr="00D16041" w:rsidRDefault="00BF31DC">
      <w:pPr>
        <w:pStyle w:val="afa"/>
        <w:ind w:firstLine="426"/>
        <w:rPr>
          <w:rFonts w:cs="Arial"/>
          <w:b/>
          <w:kern w:val="0"/>
        </w:rPr>
      </w:pPr>
      <w:r w:rsidRPr="00D16041">
        <w:rPr>
          <w:rFonts w:cs="Arial" w:hint="eastAsia"/>
          <w:b/>
          <w:kern w:val="0"/>
        </w:rPr>
        <w:t>1.5.18“实质性条款（或要求）”：</w:t>
      </w:r>
      <w:r w:rsidRPr="00D16041">
        <w:rPr>
          <w:rFonts w:cs="Arial"/>
          <w:b/>
          <w:kern w:val="0"/>
          <w:u w:val="single"/>
        </w:rPr>
        <w:t>是指</w:t>
      </w:r>
      <w:r w:rsidRPr="00D16041">
        <w:rPr>
          <w:rFonts w:cs="Arial" w:hint="eastAsia"/>
          <w:b/>
          <w:kern w:val="0"/>
          <w:u w:val="single"/>
        </w:rPr>
        <w:t>本文件《第二章 招标采购需求》中标注“▲”号的技术或商务条款（或要求），供应商投标时应对所有“实质性条款（或要求）”作出实质性响应，且不得出现负偏离，否则投标无效</w:t>
      </w:r>
      <w:r w:rsidRPr="00D16041">
        <w:rPr>
          <w:rFonts w:cs="Arial" w:hint="eastAsia"/>
          <w:b/>
          <w:kern w:val="0"/>
        </w:rPr>
        <w:t>。</w:t>
      </w:r>
    </w:p>
    <w:p w:rsidR="00BF31DC" w:rsidRPr="00D16041" w:rsidRDefault="00BF31DC">
      <w:pPr>
        <w:pStyle w:val="afa"/>
        <w:ind w:firstLine="426"/>
      </w:pPr>
      <w:r w:rsidRPr="00D16041">
        <w:rPr>
          <w:rFonts w:hint="eastAsia"/>
          <w:b/>
        </w:rPr>
        <w:t>1.5.19“</w:t>
      </w:r>
      <w:r w:rsidRPr="00D16041">
        <w:rPr>
          <w:b/>
        </w:rPr>
        <w:t>重大偏离</w:t>
      </w:r>
      <w:r w:rsidRPr="00D16041">
        <w:rPr>
          <w:rFonts w:hint="eastAsia"/>
          <w:b/>
        </w:rPr>
        <w:t>”</w:t>
      </w:r>
      <w:r w:rsidRPr="00D16041">
        <w:rPr>
          <w:b/>
        </w:rPr>
        <w:t>或</w:t>
      </w:r>
      <w:r w:rsidRPr="00D16041">
        <w:rPr>
          <w:rFonts w:hint="eastAsia"/>
          <w:b/>
        </w:rPr>
        <w:t>“</w:t>
      </w:r>
      <w:r w:rsidRPr="00D16041">
        <w:rPr>
          <w:b/>
        </w:rPr>
        <w:t>保留</w:t>
      </w:r>
      <w:r w:rsidRPr="00D16041">
        <w:rPr>
          <w:rFonts w:hint="eastAsia"/>
          <w:b/>
        </w:rPr>
        <w:t>”：</w:t>
      </w:r>
      <w:r w:rsidRPr="00D16041">
        <w:t>是指将会影响到招标文件规定的服务范围、质量标准，或会给合同中规定的采购人的权利和投标供应商的责任造成实质性限制，而纠正这些偏离或保留将对其他提交了实质性响应的投标文件的投标供应商产生不公平影响的。</w:t>
      </w:r>
    </w:p>
    <w:p w:rsidR="00BF31DC" w:rsidRPr="00D16041" w:rsidRDefault="00BF31DC">
      <w:pPr>
        <w:pStyle w:val="afa"/>
        <w:spacing w:after="240"/>
        <w:ind w:firstLine="426"/>
        <w:rPr>
          <w:rFonts w:cs="Arial"/>
          <w:kern w:val="0"/>
        </w:rPr>
      </w:pPr>
      <w:r w:rsidRPr="00D16041">
        <w:rPr>
          <w:rFonts w:hint="eastAsia"/>
          <w:b/>
        </w:rPr>
        <w:t>1.5.20“</w:t>
      </w:r>
      <w:r w:rsidRPr="00D16041">
        <w:rPr>
          <w:b/>
        </w:rPr>
        <w:t>细微偏离</w:t>
      </w:r>
      <w:r w:rsidRPr="00D16041">
        <w:rPr>
          <w:rFonts w:hint="eastAsia"/>
          <w:b/>
        </w:rPr>
        <w:t>”</w:t>
      </w:r>
      <w:r w:rsidRPr="00D16041">
        <w:rPr>
          <w:rFonts w:hint="eastAsia"/>
        </w:rPr>
        <w:t>：</w:t>
      </w:r>
      <w:r w:rsidRPr="00D16041">
        <w:t>是指投标文件对招标文件的非实质性内容存在不完全响应或不响应。</w:t>
      </w:r>
    </w:p>
    <w:p w:rsidR="00BF31DC" w:rsidRPr="00D16041" w:rsidRDefault="00BF31DC" w:rsidP="00D518B5">
      <w:pPr>
        <w:pStyle w:val="30"/>
        <w:numPr>
          <w:ilvl w:val="0"/>
          <w:numId w:val="0"/>
        </w:numPr>
        <w:rPr>
          <w:color w:val="auto"/>
        </w:rPr>
      </w:pPr>
      <w:r w:rsidRPr="00D16041">
        <w:rPr>
          <w:rFonts w:hint="eastAsia"/>
          <w:color w:val="auto"/>
        </w:rPr>
        <w:t xml:space="preserve">1.6 </w:t>
      </w:r>
      <w:r w:rsidRPr="00D16041">
        <w:rPr>
          <w:color w:val="auto"/>
        </w:rPr>
        <w:t>投标委托</w:t>
      </w:r>
    </w:p>
    <w:p w:rsidR="00BF31DC" w:rsidRPr="00D16041" w:rsidRDefault="00BF31DC">
      <w:pPr>
        <w:pStyle w:val="afa"/>
        <w:spacing w:after="240"/>
        <w:ind w:firstLine="426"/>
        <w:rPr>
          <w:b/>
        </w:rPr>
      </w:pPr>
      <w:r w:rsidRPr="00D16041">
        <w:rPr>
          <w:rFonts w:hint="eastAsia"/>
          <w:b/>
          <w:kern w:val="0"/>
        </w:rPr>
        <w:t>1.6.1</w:t>
      </w:r>
      <w:r w:rsidRPr="00D16041">
        <w:rPr>
          <w:b/>
          <w:kern w:val="0"/>
          <w:u w:val="single"/>
        </w:rPr>
        <w:t>投标供应商</w:t>
      </w:r>
      <w:r w:rsidRPr="00D16041">
        <w:rPr>
          <w:rFonts w:hint="eastAsia"/>
          <w:b/>
          <w:kern w:val="0"/>
          <w:u w:val="single"/>
        </w:rPr>
        <w:t>的法定代表人可以授权其单位的其他在职员工全权代表其处理与本次投标有关的事项，但其授权代表必</w:t>
      </w:r>
      <w:r w:rsidRPr="00D16041">
        <w:rPr>
          <w:b/>
          <w:kern w:val="0"/>
          <w:u w:val="single"/>
        </w:rPr>
        <w:t>须</w:t>
      </w:r>
      <w:r w:rsidRPr="00D16041">
        <w:rPr>
          <w:rFonts w:hint="eastAsia"/>
          <w:b/>
          <w:kern w:val="0"/>
          <w:u w:val="single"/>
        </w:rPr>
        <w:t>持</w:t>
      </w:r>
      <w:r w:rsidRPr="00D16041">
        <w:rPr>
          <w:b/>
          <w:kern w:val="0"/>
          <w:u w:val="single"/>
        </w:rPr>
        <w:t>有法定代表人出具的</w:t>
      </w:r>
      <w:r w:rsidRPr="00D16041">
        <w:rPr>
          <w:rFonts w:hint="eastAsia"/>
          <w:b/>
          <w:kern w:val="0"/>
          <w:u w:val="single"/>
        </w:rPr>
        <w:t>《法定代表人</w:t>
      </w:r>
      <w:r w:rsidRPr="00D16041">
        <w:rPr>
          <w:b/>
          <w:kern w:val="0"/>
          <w:u w:val="single"/>
        </w:rPr>
        <w:t>授权委托书</w:t>
      </w:r>
      <w:r w:rsidRPr="00D16041">
        <w:rPr>
          <w:rFonts w:hint="eastAsia"/>
          <w:b/>
          <w:kern w:val="0"/>
          <w:u w:val="single"/>
        </w:rPr>
        <w:t>》</w:t>
      </w:r>
      <w:r w:rsidRPr="00D16041">
        <w:rPr>
          <w:b/>
          <w:kern w:val="0"/>
          <w:u w:val="single"/>
        </w:rPr>
        <w:t>（</w:t>
      </w:r>
      <w:r w:rsidRPr="00D16041">
        <w:rPr>
          <w:rFonts w:hint="eastAsia"/>
          <w:b/>
          <w:kern w:val="0"/>
          <w:u w:val="single"/>
        </w:rPr>
        <w:t>格式见第六章投标文件格式</w:t>
      </w:r>
      <w:r w:rsidRPr="00D16041">
        <w:rPr>
          <w:b/>
          <w:kern w:val="0"/>
          <w:u w:val="single"/>
        </w:rPr>
        <w:t>）</w:t>
      </w:r>
      <w:r w:rsidRPr="00D16041">
        <w:rPr>
          <w:rFonts w:hint="eastAsia"/>
          <w:b/>
          <w:kern w:val="0"/>
          <w:u w:val="single"/>
        </w:rPr>
        <w:t>，《法定代表人</w:t>
      </w:r>
      <w:r w:rsidRPr="00D16041">
        <w:rPr>
          <w:b/>
          <w:kern w:val="0"/>
          <w:u w:val="single"/>
        </w:rPr>
        <w:t>授权委托书</w:t>
      </w:r>
      <w:r w:rsidRPr="00D16041">
        <w:rPr>
          <w:rFonts w:hint="eastAsia"/>
          <w:b/>
          <w:kern w:val="0"/>
          <w:u w:val="single"/>
        </w:rPr>
        <w:t>》</w:t>
      </w:r>
      <w:r w:rsidRPr="00D16041">
        <w:rPr>
          <w:rFonts w:hint="eastAsia"/>
          <w:b/>
          <w:u w:val="single"/>
        </w:rPr>
        <w:t>必须经法定代表人签字（或盖章），否则视为无效授权（等同未提供）</w:t>
      </w:r>
      <w:r w:rsidRPr="00D16041">
        <w:rPr>
          <w:rFonts w:hint="eastAsia"/>
          <w:b/>
        </w:rPr>
        <w:t>。</w:t>
      </w:r>
    </w:p>
    <w:p w:rsidR="00BF31DC" w:rsidRPr="00D16041" w:rsidRDefault="00BF31DC" w:rsidP="00D518B5">
      <w:pPr>
        <w:pStyle w:val="30"/>
        <w:numPr>
          <w:ilvl w:val="0"/>
          <w:numId w:val="0"/>
        </w:numPr>
        <w:rPr>
          <w:color w:val="auto"/>
        </w:rPr>
      </w:pPr>
      <w:r w:rsidRPr="00D16041">
        <w:rPr>
          <w:rFonts w:hint="eastAsia"/>
          <w:color w:val="auto"/>
        </w:rPr>
        <w:t xml:space="preserve">1.7 </w:t>
      </w:r>
      <w:r w:rsidRPr="00D16041">
        <w:rPr>
          <w:color w:val="auto"/>
        </w:rPr>
        <w:t>联合体投标</w:t>
      </w:r>
    </w:p>
    <w:p w:rsidR="00BF31DC" w:rsidRPr="00D16041" w:rsidRDefault="00BF31DC">
      <w:pPr>
        <w:pStyle w:val="afa"/>
        <w:ind w:firstLineChars="175" w:firstLine="422"/>
        <w:rPr>
          <w:b/>
          <w:kern w:val="0"/>
        </w:rPr>
      </w:pPr>
      <w:r w:rsidRPr="00D16041">
        <w:rPr>
          <w:rFonts w:hint="eastAsia"/>
          <w:b/>
          <w:kern w:val="0"/>
        </w:rPr>
        <w:t>1.7.1是否接受联合体投标：</w:t>
      </w:r>
      <w:r w:rsidRPr="00D16041">
        <w:rPr>
          <w:rFonts w:hint="eastAsia"/>
          <w:b/>
          <w:kern w:val="0"/>
          <w:u w:val="single"/>
        </w:rPr>
        <w:t>见《投标须知前附表》</w:t>
      </w:r>
      <w:r w:rsidRPr="00D16041">
        <w:rPr>
          <w:rFonts w:hint="eastAsia"/>
          <w:b/>
          <w:kern w:val="0"/>
        </w:rPr>
        <w:t>。</w:t>
      </w:r>
    </w:p>
    <w:p w:rsidR="00BF31DC" w:rsidRPr="00D16041" w:rsidRDefault="00BF31DC">
      <w:pPr>
        <w:pStyle w:val="afa"/>
        <w:ind w:firstLineChars="175" w:firstLine="422"/>
        <w:rPr>
          <w:b/>
          <w:kern w:val="0"/>
        </w:rPr>
      </w:pPr>
      <w:r w:rsidRPr="00D16041">
        <w:rPr>
          <w:rFonts w:hint="eastAsia"/>
          <w:b/>
          <w:kern w:val="0"/>
        </w:rPr>
        <w:t>1.7.2《投标须知前附表》</w:t>
      </w:r>
      <w:r w:rsidRPr="00D16041">
        <w:rPr>
          <w:b/>
          <w:kern w:val="0"/>
        </w:rPr>
        <w:t>规定接受联合体投标的，</w:t>
      </w:r>
      <w:r w:rsidRPr="00D16041">
        <w:rPr>
          <w:rFonts w:hint="eastAsia"/>
          <w:b/>
          <w:kern w:val="0"/>
        </w:rPr>
        <w:t>参加投标的联合体</w:t>
      </w:r>
      <w:r w:rsidRPr="00D16041">
        <w:rPr>
          <w:b/>
          <w:kern w:val="0"/>
        </w:rPr>
        <w:t>应遵守以下规定：</w:t>
      </w:r>
    </w:p>
    <w:p w:rsidR="00BF31DC" w:rsidRPr="00D16041" w:rsidRDefault="00BF31DC">
      <w:pPr>
        <w:pStyle w:val="afa"/>
        <w:ind w:firstLineChars="175" w:firstLine="422"/>
        <w:rPr>
          <w:b/>
          <w:kern w:val="0"/>
        </w:rPr>
      </w:pPr>
      <w:r w:rsidRPr="00D16041">
        <w:rPr>
          <w:rFonts w:hint="eastAsia"/>
          <w:b/>
          <w:kern w:val="0"/>
        </w:rPr>
        <w:t>（1）</w:t>
      </w:r>
      <w:r w:rsidRPr="00D16041">
        <w:rPr>
          <w:b/>
          <w:kern w:val="0"/>
        </w:rPr>
        <w:t>两个</w:t>
      </w:r>
      <w:r w:rsidRPr="00D16041">
        <w:rPr>
          <w:rFonts w:hint="eastAsia"/>
          <w:b/>
          <w:kern w:val="0"/>
        </w:rPr>
        <w:t>及</w:t>
      </w:r>
      <w:r w:rsidRPr="00D16041">
        <w:rPr>
          <w:b/>
          <w:kern w:val="0"/>
        </w:rPr>
        <w:t>以上的自然人、法人或者其他组织可以组成一个联合体，以一个供应商的身份共同参加政府采购</w:t>
      </w:r>
      <w:r w:rsidRPr="00D16041">
        <w:rPr>
          <w:rFonts w:hint="eastAsia"/>
          <w:b/>
          <w:kern w:val="0"/>
        </w:rPr>
        <w:t>。联合体参加政府采购的，在获取采购文件时应予以说明备注；</w:t>
      </w:r>
    </w:p>
    <w:p w:rsidR="00BF31DC" w:rsidRPr="00D16041" w:rsidRDefault="00BF31DC">
      <w:pPr>
        <w:pStyle w:val="afa"/>
        <w:ind w:firstLineChars="175" w:firstLine="422"/>
        <w:rPr>
          <w:b/>
          <w:kern w:val="0"/>
        </w:rPr>
      </w:pPr>
      <w:r w:rsidRPr="00D16041">
        <w:rPr>
          <w:rFonts w:hint="eastAsia"/>
          <w:b/>
          <w:kern w:val="0"/>
        </w:rPr>
        <w:t>（2）以联合体形式参加政府采购的，参加联合体的供应商均应当符合本采购文件规定的“投标供应商资格要求”（投标时各方均应提供资格证明材料），并应当在投</w:t>
      </w:r>
      <w:r w:rsidRPr="00D16041">
        <w:rPr>
          <w:rFonts w:hint="eastAsia"/>
          <w:b/>
          <w:kern w:val="0"/>
        </w:rPr>
        <w:lastRenderedPageBreak/>
        <w:t>标文件中向采购人提交联合投标协议书，载明联合体各方承担的工作和义务。未提交有效的《联合投标协议书》的联合体无效；</w:t>
      </w:r>
    </w:p>
    <w:p w:rsidR="00BF31DC" w:rsidRPr="00D16041" w:rsidRDefault="00BF31DC">
      <w:pPr>
        <w:pStyle w:val="afa"/>
        <w:ind w:firstLineChars="175" w:firstLine="422"/>
        <w:rPr>
          <w:b/>
          <w:kern w:val="0"/>
        </w:rPr>
      </w:pPr>
      <w:r w:rsidRPr="00D16041">
        <w:rPr>
          <w:rFonts w:hint="eastAsia"/>
          <w:b/>
          <w:kern w:val="0"/>
        </w:rPr>
        <w:t>（3）</w:t>
      </w:r>
      <w:r w:rsidRPr="00D16041">
        <w:rPr>
          <w:b/>
          <w:kern w:val="0"/>
        </w:rPr>
        <w:t>联合体各方</w:t>
      </w:r>
      <w:r w:rsidRPr="00D16041">
        <w:rPr>
          <w:rFonts w:hint="eastAsia"/>
          <w:b/>
          <w:kern w:val="0"/>
        </w:rPr>
        <w:t>应当</w:t>
      </w:r>
      <w:r w:rsidRPr="00D16041">
        <w:rPr>
          <w:b/>
          <w:kern w:val="0"/>
        </w:rPr>
        <w:t>共同与采购人签订采购合同，就采购合同约定的事项对采购人承担连带责任</w:t>
      </w:r>
      <w:r w:rsidRPr="00D16041">
        <w:rPr>
          <w:rFonts w:hint="eastAsia"/>
          <w:b/>
          <w:kern w:val="0"/>
        </w:rPr>
        <w:t>；</w:t>
      </w:r>
    </w:p>
    <w:p w:rsidR="00BF31DC" w:rsidRPr="00D16041" w:rsidRDefault="00BF31DC">
      <w:pPr>
        <w:pStyle w:val="afa"/>
        <w:ind w:firstLineChars="175" w:firstLine="422"/>
        <w:rPr>
          <w:b/>
          <w:kern w:val="0"/>
        </w:rPr>
      </w:pPr>
      <w:r w:rsidRPr="00D16041">
        <w:rPr>
          <w:rFonts w:hint="eastAsia"/>
          <w:b/>
          <w:kern w:val="0"/>
        </w:rPr>
        <w:t>（4）</w:t>
      </w:r>
      <w:r w:rsidRPr="00D16041">
        <w:rPr>
          <w:b/>
          <w:kern w:val="0"/>
        </w:rPr>
        <w:t>联合体中有同类资质的供应商按照联合体分工承担相同工作的，按照资质等级较低的供应商确定资质等级</w:t>
      </w:r>
      <w:r w:rsidRPr="00D16041">
        <w:rPr>
          <w:rFonts w:hint="eastAsia"/>
          <w:b/>
          <w:kern w:val="0"/>
        </w:rPr>
        <w:t>；</w:t>
      </w:r>
    </w:p>
    <w:p w:rsidR="00BF31DC" w:rsidRPr="00D16041" w:rsidRDefault="00BF31DC">
      <w:pPr>
        <w:pStyle w:val="afa"/>
        <w:ind w:firstLineChars="175" w:firstLine="422"/>
        <w:rPr>
          <w:b/>
          <w:kern w:val="0"/>
        </w:rPr>
      </w:pPr>
      <w:r w:rsidRPr="00D16041">
        <w:rPr>
          <w:rFonts w:hint="eastAsia"/>
          <w:b/>
          <w:kern w:val="0"/>
        </w:rPr>
        <w:t>（5）联合体形式参加政府采购的，采购文件中有明确规定联合体各方均须提供的材料应当由联合体各成员共同签、章（或分别提供各自签、章）；采购文件没有明确规定联合体各方均须提供的材料可以由联合投标协议书中载明的牵头人（主办方）按规定进行签、章，牵头人（主办方）代表联合体签、章的，对联合体各成员方同样具有约束力；</w:t>
      </w:r>
    </w:p>
    <w:p w:rsidR="00BF31DC" w:rsidRPr="00D16041" w:rsidRDefault="00BF31DC">
      <w:pPr>
        <w:pStyle w:val="afa"/>
        <w:ind w:firstLineChars="175" w:firstLine="422"/>
        <w:rPr>
          <w:b/>
          <w:kern w:val="0"/>
        </w:rPr>
      </w:pPr>
      <w:r w:rsidRPr="00D16041">
        <w:rPr>
          <w:rFonts w:hint="eastAsia"/>
          <w:b/>
          <w:kern w:val="0"/>
        </w:rPr>
        <w:t>（6）以联合体形式参加政府采购活动的，联合体各方不得再单独参加或者与其他供应商另外组成联合体参加同一合同项下的政府采购活动；</w:t>
      </w:r>
    </w:p>
    <w:p w:rsidR="00BF31DC" w:rsidRPr="00D16041" w:rsidRDefault="00BF31DC">
      <w:pPr>
        <w:pStyle w:val="afa"/>
        <w:spacing w:after="240"/>
        <w:ind w:firstLineChars="175" w:firstLine="422"/>
        <w:rPr>
          <w:kern w:val="0"/>
        </w:rPr>
      </w:pPr>
      <w:r w:rsidRPr="00D16041">
        <w:rPr>
          <w:rFonts w:hint="eastAsia"/>
          <w:b/>
          <w:kern w:val="0"/>
        </w:rPr>
        <w:t>（7）联合体形式参加政府采购的，履约保证金、采购代理服务费</w:t>
      </w:r>
      <w:r w:rsidR="004A723B" w:rsidRPr="00D16041">
        <w:rPr>
          <w:rFonts w:hint="eastAsia"/>
          <w:b/>
          <w:kern w:val="0"/>
        </w:rPr>
        <w:t>（如有）</w:t>
      </w:r>
      <w:r w:rsidRPr="00D16041">
        <w:rPr>
          <w:rFonts w:hint="eastAsia"/>
          <w:b/>
          <w:kern w:val="0"/>
        </w:rPr>
        <w:t>可由牵头人（主办方）一方缴纳，也可以由联合体各方按联合投标协议书约定共同缴纳。</w:t>
      </w:r>
    </w:p>
    <w:p w:rsidR="00BF31DC" w:rsidRPr="00D16041" w:rsidRDefault="00BF31DC" w:rsidP="00D518B5">
      <w:pPr>
        <w:pStyle w:val="30"/>
        <w:numPr>
          <w:ilvl w:val="0"/>
          <w:numId w:val="0"/>
        </w:numPr>
        <w:rPr>
          <w:color w:val="auto"/>
        </w:rPr>
      </w:pPr>
      <w:r w:rsidRPr="00D16041">
        <w:rPr>
          <w:rFonts w:hint="eastAsia"/>
          <w:color w:val="auto"/>
        </w:rPr>
        <w:t>1.8 进口产品投标</w:t>
      </w:r>
    </w:p>
    <w:p w:rsidR="00BF31DC" w:rsidRPr="00D16041" w:rsidRDefault="00BF31DC">
      <w:pPr>
        <w:pStyle w:val="afa"/>
        <w:ind w:firstLine="426"/>
        <w:rPr>
          <w:b/>
          <w:kern w:val="0"/>
        </w:rPr>
      </w:pPr>
      <w:r w:rsidRPr="00D16041">
        <w:rPr>
          <w:rFonts w:hint="eastAsia"/>
          <w:b/>
          <w:kern w:val="0"/>
        </w:rPr>
        <w:t>1.8.1是否允许进口产品投标：</w:t>
      </w:r>
      <w:r w:rsidRPr="00D16041">
        <w:rPr>
          <w:rFonts w:hint="eastAsia"/>
          <w:b/>
          <w:kern w:val="0"/>
          <w:u w:val="single"/>
        </w:rPr>
        <w:t>见《投标须知前附表》</w:t>
      </w:r>
      <w:r w:rsidRPr="00D16041">
        <w:rPr>
          <w:rFonts w:hint="eastAsia"/>
          <w:b/>
          <w:kern w:val="0"/>
        </w:rPr>
        <w:t>。</w:t>
      </w:r>
    </w:p>
    <w:p w:rsidR="00BF31DC" w:rsidRPr="00D16041" w:rsidRDefault="00BF31DC">
      <w:pPr>
        <w:pStyle w:val="afa"/>
        <w:spacing w:after="240"/>
        <w:rPr>
          <w:kern w:val="0"/>
        </w:rPr>
      </w:pPr>
      <w:r w:rsidRPr="00D16041">
        <w:rPr>
          <w:rFonts w:hint="eastAsia"/>
          <w:kern w:val="0"/>
        </w:rPr>
        <w:t>1.8.2《投标须知前附表》未标明允许进口产品投标的合同项（标项）一律拒绝“进口产品”参加投标。“进口产品”系指通过中国海关报关验放进入中国境内且产自关境外的产品，“国外品牌产品”不等于“进口产品”。</w:t>
      </w:r>
    </w:p>
    <w:p w:rsidR="00BF31DC" w:rsidRPr="00D16041" w:rsidRDefault="00BF31DC" w:rsidP="00D518B5">
      <w:pPr>
        <w:pStyle w:val="30"/>
        <w:numPr>
          <w:ilvl w:val="0"/>
          <w:numId w:val="0"/>
        </w:numPr>
        <w:rPr>
          <w:color w:val="auto"/>
        </w:rPr>
      </w:pPr>
      <w:r w:rsidRPr="00D16041">
        <w:rPr>
          <w:rFonts w:hint="eastAsia"/>
          <w:color w:val="auto"/>
        </w:rPr>
        <w:t xml:space="preserve">1.9 </w:t>
      </w:r>
      <w:r w:rsidRPr="00D16041">
        <w:rPr>
          <w:color w:val="auto"/>
        </w:rPr>
        <w:t>投标费用</w:t>
      </w:r>
    </w:p>
    <w:p w:rsidR="00BF31DC" w:rsidRPr="00D16041" w:rsidRDefault="00BF31DC">
      <w:pPr>
        <w:pStyle w:val="afa"/>
        <w:rPr>
          <w:kern w:val="0"/>
        </w:rPr>
      </w:pPr>
      <w:r w:rsidRPr="00D16041">
        <w:rPr>
          <w:rFonts w:hint="eastAsia"/>
          <w:kern w:val="0"/>
        </w:rPr>
        <w:t>1.9.1</w:t>
      </w:r>
      <w:r w:rsidRPr="00D16041">
        <w:rPr>
          <w:kern w:val="0"/>
        </w:rPr>
        <w:t>不论投标结果如何，投标供应商均应自行承担所有与投标有关的全部费用</w:t>
      </w:r>
      <w:r w:rsidRPr="00D16041">
        <w:rPr>
          <w:rFonts w:hint="eastAsia"/>
          <w:kern w:val="0"/>
        </w:rPr>
        <w:t>，采购组织机构概不负责。</w:t>
      </w:r>
    </w:p>
    <w:p w:rsidR="00BF31DC" w:rsidRPr="00D16041" w:rsidRDefault="00BF31DC">
      <w:pPr>
        <w:pStyle w:val="afa"/>
        <w:spacing w:after="240"/>
        <w:rPr>
          <w:kern w:val="0"/>
        </w:rPr>
      </w:pPr>
      <w:r w:rsidRPr="00D16041">
        <w:rPr>
          <w:rFonts w:hint="eastAsia"/>
          <w:kern w:val="0"/>
        </w:rPr>
        <w:t>1.9.2</w:t>
      </w:r>
      <w:r w:rsidRPr="00D16041">
        <w:rPr>
          <w:kern w:val="0"/>
        </w:rPr>
        <w:t>合同实施过程中，</w:t>
      </w:r>
      <w:r w:rsidRPr="00D16041">
        <w:rPr>
          <w:rFonts w:hint="eastAsia"/>
          <w:kern w:val="0"/>
        </w:rPr>
        <w:t>中标供应商</w:t>
      </w:r>
      <w:r w:rsidRPr="00D16041">
        <w:rPr>
          <w:kern w:val="0"/>
        </w:rPr>
        <w:t>须与采购人积极配合。</w:t>
      </w:r>
      <w:r w:rsidRPr="00D16041">
        <w:rPr>
          <w:rFonts w:hint="eastAsia"/>
          <w:kern w:val="0"/>
        </w:rPr>
        <w:t>中标供应商</w:t>
      </w:r>
      <w:r w:rsidRPr="00D16041">
        <w:rPr>
          <w:kern w:val="0"/>
        </w:rPr>
        <w:t>自行承担本次采购活动中所发生的全部费用。</w:t>
      </w:r>
    </w:p>
    <w:p w:rsidR="00BF31DC" w:rsidRPr="00D16041" w:rsidRDefault="00BF31DC" w:rsidP="00D518B5">
      <w:pPr>
        <w:pStyle w:val="30"/>
        <w:numPr>
          <w:ilvl w:val="0"/>
          <w:numId w:val="0"/>
        </w:numPr>
        <w:rPr>
          <w:color w:val="auto"/>
        </w:rPr>
      </w:pPr>
      <w:r w:rsidRPr="00D16041">
        <w:rPr>
          <w:rFonts w:hint="eastAsia"/>
          <w:color w:val="auto"/>
        </w:rPr>
        <w:lastRenderedPageBreak/>
        <w:t xml:space="preserve">1.10 </w:t>
      </w:r>
      <w:r w:rsidRPr="00D16041">
        <w:rPr>
          <w:color w:val="auto"/>
        </w:rPr>
        <w:t>语言</w:t>
      </w:r>
      <w:r w:rsidRPr="00D16041">
        <w:rPr>
          <w:rFonts w:hint="eastAsia"/>
          <w:color w:val="auto"/>
        </w:rPr>
        <w:t>文字</w:t>
      </w:r>
      <w:r w:rsidRPr="00D16041">
        <w:rPr>
          <w:color w:val="auto"/>
        </w:rPr>
        <w:t>及计量</w:t>
      </w:r>
      <w:r w:rsidRPr="00D16041">
        <w:rPr>
          <w:rFonts w:hint="eastAsia"/>
          <w:color w:val="auto"/>
        </w:rPr>
        <w:t>单位</w:t>
      </w:r>
    </w:p>
    <w:p w:rsidR="00BF31DC" w:rsidRPr="00D16041" w:rsidRDefault="00BF31DC">
      <w:pPr>
        <w:pStyle w:val="afa"/>
        <w:ind w:firstLine="426"/>
        <w:rPr>
          <w:kern w:val="0"/>
        </w:rPr>
      </w:pPr>
      <w:r w:rsidRPr="00D16041">
        <w:rPr>
          <w:rFonts w:hint="eastAsia"/>
          <w:b/>
          <w:kern w:val="0"/>
        </w:rPr>
        <w:t>1.10</w:t>
      </w:r>
      <w:r w:rsidRPr="00D16041">
        <w:rPr>
          <w:b/>
          <w:kern w:val="0"/>
        </w:rPr>
        <w:t>.1</w:t>
      </w:r>
      <w:r w:rsidRPr="00D16041">
        <w:rPr>
          <w:rFonts w:hint="eastAsia"/>
          <w:b/>
          <w:kern w:val="0"/>
        </w:rPr>
        <w:t>语言文字：</w:t>
      </w:r>
      <w:r w:rsidRPr="00D16041">
        <w:rPr>
          <w:rFonts w:hint="eastAsia"/>
          <w:kern w:val="0"/>
        </w:rPr>
        <w:t>除专业术语、</w:t>
      </w:r>
      <w:r w:rsidRPr="00D16041">
        <w:rPr>
          <w:kern w:val="0"/>
        </w:rPr>
        <w:t>签名、盖章、名称等特殊情形外</w:t>
      </w:r>
      <w:r w:rsidRPr="00D16041">
        <w:rPr>
          <w:rFonts w:hint="eastAsia"/>
          <w:kern w:val="0"/>
        </w:rPr>
        <w:t>，与本次采购工作有关的所有材料、来往函电语言均应使用中文</w:t>
      </w:r>
      <w:r w:rsidRPr="00D16041">
        <w:rPr>
          <w:kern w:val="0"/>
        </w:rPr>
        <w:t>，</w:t>
      </w:r>
      <w:r w:rsidRPr="00D16041">
        <w:rPr>
          <w:rFonts w:hint="eastAsia"/>
          <w:kern w:val="0"/>
        </w:rPr>
        <w:t>专业术语、名称应附有中文注释。</w:t>
      </w:r>
      <w:r w:rsidRPr="00D16041">
        <w:rPr>
          <w:rFonts w:hint="eastAsia"/>
          <w:b/>
          <w:kern w:val="0"/>
        </w:rPr>
        <w:t>仅</w:t>
      </w:r>
      <w:r w:rsidRPr="00D16041">
        <w:rPr>
          <w:b/>
          <w:kern w:val="0"/>
        </w:rPr>
        <w:t>以中文以外的文字表述的</w:t>
      </w:r>
      <w:r w:rsidRPr="00D16041">
        <w:rPr>
          <w:rFonts w:hint="eastAsia"/>
          <w:b/>
          <w:kern w:val="0"/>
        </w:rPr>
        <w:t>材料</w:t>
      </w:r>
      <w:r w:rsidRPr="00D16041">
        <w:rPr>
          <w:b/>
          <w:kern w:val="0"/>
        </w:rPr>
        <w:t>视同未提供</w:t>
      </w:r>
      <w:r w:rsidRPr="00D16041">
        <w:rPr>
          <w:rFonts w:hint="eastAsia"/>
          <w:b/>
          <w:kern w:val="0"/>
        </w:rPr>
        <w:t>。</w:t>
      </w:r>
    </w:p>
    <w:p w:rsidR="00BF31DC" w:rsidRPr="00D16041" w:rsidRDefault="00BF31DC">
      <w:pPr>
        <w:pStyle w:val="afa"/>
        <w:spacing w:after="240"/>
        <w:ind w:firstLine="426"/>
        <w:rPr>
          <w:b/>
          <w:kern w:val="0"/>
        </w:rPr>
      </w:pPr>
      <w:r w:rsidRPr="00D16041">
        <w:rPr>
          <w:rFonts w:hint="eastAsia"/>
          <w:b/>
          <w:kern w:val="0"/>
        </w:rPr>
        <w:t>1.10</w:t>
      </w:r>
      <w:r w:rsidRPr="00D16041">
        <w:rPr>
          <w:b/>
          <w:kern w:val="0"/>
        </w:rPr>
        <w:t>.2计量单位</w:t>
      </w:r>
      <w:r w:rsidRPr="00D16041">
        <w:rPr>
          <w:rFonts w:hint="eastAsia"/>
          <w:b/>
          <w:kern w:val="0"/>
        </w:rPr>
        <w:t>：</w:t>
      </w:r>
      <w:r w:rsidRPr="00D16041">
        <w:rPr>
          <w:kern w:val="0"/>
        </w:rPr>
        <w:t>采购文件已有明确规定的，使用采购文件规定的计量单位；</w:t>
      </w:r>
      <w:r w:rsidRPr="00D16041">
        <w:rPr>
          <w:b/>
          <w:kern w:val="0"/>
        </w:rPr>
        <w:t>采购文件没有规定的，应采用中华人民共和国法定计量单位，否则视同未响应。</w:t>
      </w:r>
    </w:p>
    <w:p w:rsidR="00BF31DC" w:rsidRPr="00D16041" w:rsidRDefault="00BF31DC" w:rsidP="00D518B5">
      <w:pPr>
        <w:pStyle w:val="30"/>
        <w:numPr>
          <w:ilvl w:val="0"/>
          <w:numId w:val="0"/>
        </w:numPr>
        <w:rPr>
          <w:color w:val="auto"/>
        </w:rPr>
      </w:pPr>
      <w:r w:rsidRPr="00D16041">
        <w:rPr>
          <w:rFonts w:hint="eastAsia"/>
          <w:color w:val="auto"/>
        </w:rPr>
        <w:t>1.11 现场勘查</w:t>
      </w:r>
    </w:p>
    <w:p w:rsidR="00BF31DC" w:rsidRPr="00D16041" w:rsidRDefault="00BF31DC">
      <w:pPr>
        <w:pStyle w:val="afa"/>
        <w:ind w:firstLine="426"/>
        <w:rPr>
          <w:b/>
          <w:kern w:val="0"/>
        </w:rPr>
      </w:pPr>
      <w:r w:rsidRPr="00D16041">
        <w:rPr>
          <w:rFonts w:hint="eastAsia"/>
          <w:b/>
          <w:kern w:val="0"/>
        </w:rPr>
        <w:t>1.11.1现场勘查时间、地点、联系人：</w:t>
      </w:r>
      <w:r w:rsidRPr="00D16041">
        <w:rPr>
          <w:rFonts w:hint="eastAsia"/>
          <w:b/>
          <w:kern w:val="0"/>
          <w:u w:val="single"/>
        </w:rPr>
        <w:t>见《投标须知前附表》</w:t>
      </w:r>
      <w:r w:rsidRPr="00D16041">
        <w:rPr>
          <w:rFonts w:hint="eastAsia"/>
          <w:b/>
          <w:kern w:val="0"/>
        </w:rPr>
        <w:t>。</w:t>
      </w:r>
    </w:p>
    <w:p w:rsidR="00BF31DC" w:rsidRPr="00D16041" w:rsidRDefault="00BF31DC">
      <w:pPr>
        <w:pStyle w:val="afa"/>
        <w:rPr>
          <w:kern w:val="0"/>
        </w:rPr>
      </w:pPr>
      <w:r w:rsidRPr="00D16041">
        <w:rPr>
          <w:rFonts w:hint="eastAsia"/>
          <w:kern w:val="0"/>
        </w:rPr>
        <w:t>1.11.2《投标须知前附表》</w:t>
      </w:r>
      <w:r w:rsidRPr="00D16041">
        <w:rPr>
          <w:kern w:val="0"/>
        </w:rPr>
        <w:t>规定组织</w:t>
      </w:r>
      <w:r w:rsidRPr="00D16041">
        <w:rPr>
          <w:rFonts w:hint="eastAsia"/>
          <w:kern w:val="0"/>
        </w:rPr>
        <w:t>统一现场勘查</w:t>
      </w:r>
      <w:r w:rsidRPr="00D16041">
        <w:rPr>
          <w:kern w:val="0"/>
        </w:rPr>
        <w:t>的，采购人</w:t>
      </w:r>
      <w:r w:rsidRPr="00D16041">
        <w:rPr>
          <w:rFonts w:hint="eastAsia"/>
          <w:kern w:val="0"/>
        </w:rPr>
        <w:t>将按《投标须知前附表》规定的时间、地点统一组织供应商进行现场勘查，此外其他任何时间</w:t>
      </w:r>
      <w:r w:rsidRPr="00D16041">
        <w:rPr>
          <w:kern w:val="0"/>
        </w:rPr>
        <w:t>采购人</w:t>
      </w:r>
      <w:r w:rsidRPr="00D16041">
        <w:rPr>
          <w:rFonts w:hint="eastAsia"/>
          <w:kern w:val="0"/>
        </w:rPr>
        <w:t>不再组织供应商进行现场勘查工作（特殊情形除外）。</w:t>
      </w:r>
    </w:p>
    <w:p w:rsidR="00BF31DC" w:rsidRPr="00D16041" w:rsidRDefault="00BF31DC">
      <w:pPr>
        <w:pStyle w:val="afa"/>
        <w:rPr>
          <w:kern w:val="0"/>
        </w:rPr>
      </w:pPr>
      <w:r w:rsidRPr="00D16041">
        <w:rPr>
          <w:rFonts w:hint="eastAsia"/>
          <w:kern w:val="0"/>
        </w:rPr>
        <w:t>1.11.3供应商应自行前往规定的地点参加现场勘查，因参加现场勘查而</w:t>
      </w:r>
      <w:r w:rsidRPr="00D16041">
        <w:rPr>
          <w:kern w:val="0"/>
        </w:rPr>
        <w:t>发生的</w:t>
      </w:r>
      <w:r w:rsidRPr="00D16041">
        <w:rPr>
          <w:rFonts w:hint="eastAsia"/>
          <w:kern w:val="0"/>
        </w:rPr>
        <w:t>所有</w:t>
      </w:r>
      <w:r w:rsidRPr="00D16041">
        <w:rPr>
          <w:kern w:val="0"/>
        </w:rPr>
        <w:t>费用</w:t>
      </w:r>
      <w:r w:rsidRPr="00D16041">
        <w:rPr>
          <w:rFonts w:hint="eastAsia"/>
          <w:kern w:val="0"/>
        </w:rPr>
        <w:t>由供应商自行承担。</w:t>
      </w:r>
    </w:p>
    <w:p w:rsidR="00BF31DC" w:rsidRPr="00D16041" w:rsidRDefault="00BF31DC">
      <w:pPr>
        <w:pStyle w:val="afa"/>
        <w:rPr>
          <w:kern w:val="0"/>
        </w:rPr>
      </w:pPr>
      <w:r w:rsidRPr="00D16041">
        <w:rPr>
          <w:rFonts w:hint="eastAsia"/>
          <w:kern w:val="0"/>
        </w:rPr>
        <w:t>1.11.4现场勘查过程中，供应商应注意勘查安全，</w:t>
      </w:r>
      <w:r w:rsidRPr="00D16041">
        <w:rPr>
          <w:kern w:val="0"/>
        </w:rPr>
        <w:t>除采购人的原因外，</w:t>
      </w:r>
      <w:r w:rsidRPr="00D16041">
        <w:rPr>
          <w:rFonts w:hint="eastAsia"/>
          <w:kern w:val="0"/>
        </w:rPr>
        <w:t>供应商</w:t>
      </w:r>
      <w:r w:rsidRPr="00D16041">
        <w:rPr>
          <w:kern w:val="0"/>
        </w:rPr>
        <w:t>在踏勘现场中所发生的人员伤亡和财产损失</w:t>
      </w:r>
      <w:r w:rsidRPr="00D16041">
        <w:rPr>
          <w:rFonts w:hint="eastAsia"/>
          <w:kern w:val="0"/>
        </w:rPr>
        <w:t>由供应商自行承担。</w:t>
      </w:r>
    </w:p>
    <w:p w:rsidR="00BF31DC" w:rsidRPr="00D16041" w:rsidRDefault="00BF31DC">
      <w:pPr>
        <w:pStyle w:val="afa"/>
        <w:spacing w:after="240"/>
        <w:rPr>
          <w:kern w:val="0"/>
        </w:rPr>
      </w:pPr>
      <w:r w:rsidRPr="00D16041">
        <w:rPr>
          <w:rFonts w:hint="eastAsia"/>
          <w:kern w:val="0"/>
        </w:rPr>
        <w:t>1.11.5</w:t>
      </w:r>
      <w:r w:rsidRPr="00D16041">
        <w:rPr>
          <w:kern w:val="0"/>
        </w:rPr>
        <w:t>采购人在现场</w:t>
      </w:r>
      <w:r w:rsidRPr="00D16041">
        <w:rPr>
          <w:rFonts w:hint="eastAsia"/>
          <w:kern w:val="0"/>
        </w:rPr>
        <w:t>勘查</w:t>
      </w:r>
      <w:r w:rsidRPr="00D16041">
        <w:rPr>
          <w:kern w:val="0"/>
        </w:rPr>
        <w:t>中介绍的场地和相关的周边环境情况，</w:t>
      </w:r>
      <w:r w:rsidRPr="00D16041">
        <w:rPr>
          <w:rFonts w:hint="eastAsia"/>
          <w:kern w:val="0"/>
        </w:rPr>
        <w:t>仅</w:t>
      </w:r>
      <w:r w:rsidRPr="00D16041">
        <w:rPr>
          <w:kern w:val="0"/>
        </w:rPr>
        <w:t>供</w:t>
      </w:r>
      <w:r w:rsidRPr="00D16041">
        <w:rPr>
          <w:rFonts w:hint="eastAsia"/>
          <w:kern w:val="0"/>
        </w:rPr>
        <w:t>供应商</w:t>
      </w:r>
      <w:r w:rsidRPr="00D16041">
        <w:rPr>
          <w:kern w:val="0"/>
        </w:rPr>
        <w:t>在编制投标文件时参考，采购人不对</w:t>
      </w:r>
      <w:r w:rsidRPr="00D16041">
        <w:rPr>
          <w:rFonts w:hint="eastAsia"/>
          <w:kern w:val="0"/>
        </w:rPr>
        <w:t>供应商</w:t>
      </w:r>
      <w:r w:rsidRPr="00D16041">
        <w:rPr>
          <w:kern w:val="0"/>
        </w:rPr>
        <w:t>据此作出的判断和决策负责。</w:t>
      </w:r>
    </w:p>
    <w:p w:rsidR="00BF31DC" w:rsidRPr="00D16041" w:rsidRDefault="00BF31DC" w:rsidP="00D518B5">
      <w:pPr>
        <w:pStyle w:val="30"/>
        <w:numPr>
          <w:ilvl w:val="0"/>
          <w:numId w:val="0"/>
        </w:numPr>
        <w:rPr>
          <w:color w:val="auto"/>
        </w:rPr>
      </w:pPr>
      <w:r w:rsidRPr="00D16041">
        <w:rPr>
          <w:rFonts w:hint="eastAsia"/>
          <w:color w:val="auto"/>
        </w:rPr>
        <w:t>1.12 标前答疑会</w:t>
      </w:r>
    </w:p>
    <w:p w:rsidR="00BF31DC" w:rsidRPr="00D16041" w:rsidRDefault="00BF31DC">
      <w:pPr>
        <w:pStyle w:val="afa"/>
        <w:ind w:firstLine="426"/>
        <w:rPr>
          <w:b/>
        </w:rPr>
      </w:pPr>
      <w:r w:rsidRPr="00D16041">
        <w:rPr>
          <w:rFonts w:hint="eastAsia"/>
          <w:b/>
        </w:rPr>
        <w:t>1.12.1标签答疑会时间、地点：</w:t>
      </w:r>
      <w:r w:rsidRPr="00D16041">
        <w:rPr>
          <w:rFonts w:hint="eastAsia"/>
          <w:b/>
          <w:kern w:val="0"/>
          <w:u w:val="single"/>
        </w:rPr>
        <w:t>见《投标须知前附表》</w:t>
      </w:r>
      <w:r w:rsidRPr="00D16041">
        <w:rPr>
          <w:rFonts w:hint="eastAsia"/>
          <w:b/>
        </w:rPr>
        <w:t>。</w:t>
      </w:r>
    </w:p>
    <w:p w:rsidR="00BF31DC" w:rsidRPr="00D16041" w:rsidRDefault="00BF31DC">
      <w:pPr>
        <w:pStyle w:val="afa"/>
      </w:pPr>
      <w:r w:rsidRPr="00D16041">
        <w:rPr>
          <w:rFonts w:hint="eastAsia"/>
        </w:rPr>
        <w:t>1.12</w:t>
      </w:r>
      <w:r w:rsidRPr="00D16041">
        <w:t>.</w:t>
      </w:r>
      <w:r w:rsidRPr="00D16041">
        <w:rPr>
          <w:rFonts w:hint="eastAsia"/>
        </w:rPr>
        <w:t>2</w:t>
      </w:r>
      <w:r w:rsidRPr="00D16041">
        <w:t>前附表规定召开</w:t>
      </w:r>
      <w:r w:rsidRPr="00D16041">
        <w:rPr>
          <w:rFonts w:hint="eastAsia"/>
        </w:rPr>
        <w:t>标前</w:t>
      </w:r>
      <w:r w:rsidRPr="00D16041">
        <w:t>答疑会的，采购</w:t>
      </w:r>
      <w:r w:rsidRPr="00D16041">
        <w:rPr>
          <w:rFonts w:hint="eastAsia"/>
        </w:rPr>
        <w:t>组织机构</w:t>
      </w:r>
      <w:r w:rsidRPr="00D16041">
        <w:t>按</w:t>
      </w:r>
      <w:r w:rsidRPr="00D16041">
        <w:rPr>
          <w:rFonts w:hint="eastAsia"/>
        </w:rPr>
        <w:t>《投标须知前附表》</w:t>
      </w:r>
      <w:r w:rsidRPr="00D16041">
        <w:t>规定的时间和地点召开</w:t>
      </w:r>
      <w:r w:rsidRPr="00D16041">
        <w:rPr>
          <w:rFonts w:hint="eastAsia"/>
        </w:rPr>
        <w:t>标前</w:t>
      </w:r>
      <w:r w:rsidRPr="00D16041">
        <w:t>答疑会，澄清</w:t>
      </w:r>
      <w:r w:rsidRPr="00D16041">
        <w:rPr>
          <w:rFonts w:hint="eastAsia"/>
        </w:rPr>
        <w:t>供应商</w:t>
      </w:r>
      <w:r w:rsidRPr="00D16041">
        <w:t>提出的问题</w:t>
      </w:r>
      <w:r w:rsidRPr="00D16041">
        <w:rPr>
          <w:rFonts w:hint="eastAsia"/>
        </w:rPr>
        <w:t>。</w:t>
      </w:r>
    </w:p>
    <w:p w:rsidR="00BF31DC" w:rsidRPr="00D16041" w:rsidRDefault="00BF31DC">
      <w:pPr>
        <w:pStyle w:val="afa"/>
      </w:pPr>
      <w:r w:rsidRPr="00D16041">
        <w:rPr>
          <w:rFonts w:hint="eastAsia"/>
        </w:rPr>
        <w:t>1.12</w:t>
      </w:r>
      <w:r w:rsidRPr="00D16041">
        <w:t>.</w:t>
      </w:r>
      <w:r w:rsidRPr="00D16041">
        <w:rPr>
          <w:rFonts w:hint="eastAsia"/>
        </w:rPr>
        <w:t>3供应商</w:t>
      </w:r>
      <w:r w:rsidRPr="00D16041">
        <w:t>应在答疑会时间的</w:t>
      </w:r>
      <w:r w:rsidRPr="00D16041">
        <w:rPr>
          <w:rFonts w:hint="eastAsia"/>
        </w:rPr>
        <w:t>2日前</w:t>
      </w:r>
      <w:r w:rsidRPr="00D16041">
        <w:t>，以书面形式将</w:t>
      </w:r>
      <w:r w:rsidRPr="00D16041">
        <w:rPr>
          <w:rFonts w:hint="eastAsia"/>
        </w:rPr>
        <w:t>需要</w:t>
      </w:r>
      <w:r w:rsidRPr="00D16041">
        <w:t>提出的问题送达采购</w:t>
      </w:r>
      <w:r w:rsidRPr="00D16041">
        <w:rPr>
          <w:rFonts w:hint="eastAsia"/>
        </w:rPr>
        <w:t>组织机构</w:t>
      </w:r>
      <w:r w:rsidRPr="00D16041">
        <w:t>，以便采购</w:t>
      </w:r>
      <w:r w:rsidRPr="00D16041">
        <w:rPr>
          <w:rFonts w:hint="eastAsia"/>
        </w:rPr>
        <w:t>组织机构</w:t>
      </w:r>
      <w:r w:rsidRPr="00D16041">
        <w:t>在会议期间澄清</w:t>
      </w:r>
      <w:r w:rsidRPr="00D16041">
        <w:rPr>
          <w:rFonts w:hint="eastAsia"/>
        </w:rPr>
        <w:t>。</w:t>
      </w:r>
    </w:p>
    <w:p w:rsidR="00BF31DC" w:rsidRPr="00D16041" w:rsidRDefault="00BF31DC">
      <w:pPr>
        <w:pStyle w:val="afa"/>
        <w:spacing w:after="240"/>
      </w:pPr>
      <w:r w:rsidRPr="00D16041">
        <w:rPr>
          <w:rFonts w:hint="eastAsia"/>
        </w:rPr>
        <w:t>1.12</w:t>
      </w:r>
      <w:r w:rsidRPr="00D16041">
        <w:t>.</w:t>
      </w:r>
      <w:r w:rsidRPr="00D16041">
        <w:rPr>
          <w:rFonts w:hint="eastAsia"/>
        </w:rPr>
        <w:t>4不召开标前答疑会或标前</w:t>
      </w:r>
      <w:r w:rsidRPr="00D16041">
        <w:t>答疑会</w:t>
      </w:r>
      <w:r w:rsidRPr="00D16041">
        <w:rPr>
          <w:rFonts w:hint="eastAsia"/>
        </w:rPr>
        <w:t>完成后的其他时间</w:t>
      </w:r>
      <w:r w:rsidRPr="00D16041">
        <w:t>，采购</w:t>
      </w:r>
      <w:r w:rsidRPr="00D16041">
        <w:rPr>
          <w:rFonts w:hint="eastAsia"/>
        </w:rPr>
        <w:t>组织机构将</w:t>
      </w:r>
      <w:r w:rsidRPr="00D16041">
        <w:t>按本章</w:t>
      </w:r>
      <w:r w:rsidRPr="00D16041">
        <w:rPr>
          <w:rFonts w:hint="eastAsia"/>
        </w:rPr>
        <w:t>第3.2款“采购文件的提疑”、第3.3款“采购文件的澄清、修改（更正）”相关</w:t>
      </w:r>
      <w:r w:rsidRPr="00D16041">
        <w:t>规定对</w:t>
      </w:r>
      <w:r w:rsidRPr="00D16041">
        <w:rPr>
          <w:rFonts w:hint="eastAsia"/>
        </w:rPr>
        <w:t>供应商</w:t>
      </w:r>
      <w:r w:rsidRPr="00D16041">
        <w:t>所提问题进行澄清答复</w:t>
      </w:r>
      <w:r w:rsidRPr="00D16041">
        <w:rPr>
          <w:rFonts w:hint="eastAsia"/>
        </w:rPr>
        <w:t>。</w:t>
      </w:r>
    </w:p>
    <w:p w:rsidR="00BF31DC" w:rsidRPr="00D16041" w:rsidRDefault="00BF31DC" w:rsidP="00D518B5">
      <w:pPr>
        <w:pStyle w:val="30"/>
        <w:numPr>
          <w:ilvl w:val="0"/>
          <w:numId w:val="0"/>
        </w:numPr>
        <w:rPr>
          <w:color w:val="auto"/>
        </w:rPr>
      </w:pPr>
      <w:r w:rsidRPr="00D16041">
        <w:rPr>
          <w:rFonts w:hint="eastAsia"/>
          <w:color w:val="auto"/>
        </w:rPr>
        <w:lastRenderedPageBreak/>
        <w:t xml:space="preserve">1.13 </w:t>
      </w:r>
      <w:r w:rsidRPr="00D16041">
        <w:rPr>
          <w:color w:val="auto"/>
        </w:rPr>
        <w:t>关联</w:t>
      </w:r>
      <w:r w:rsidRPr="00D16041">
        <w:rPr>
          <w:rFonts w:hint="eastAsia"/>
          <w:color w:val="auto"/>
        </w:rPr>
        <w:t>供应商</w:t>
      </w:r>
      <w:r w:rsidRPr="00D16041">
        <w:rPr>
          <w:color w:val="auto"/>
        </w:rPr>
        <w:t>投标</w:t>
      </w:r>
      <w:r w:rsidRPr="00D16041">
        <w:rPr>
          <w:rFonts w:hint="eastAsia"/>
          <w:color w:val="auto"/>
        </w:rPr>
        <w:t>限制</w:t>
      </w:r>
    </w:p>
    <w:p w:rsidR="00BF31DC" w:rsidRPr="00D16041" w:rsidRDefault="00BF31DC">
      <w:pPr>
        <w:pStyle w:val="afa"/>
        <w:rPr>
          <w:kern w:val="0"/>
        </w:rPr>
      </w:pPr>
      <w:r w:rsidRPr="00D16041">
        <w:rPr>
          <w:kern w:val="0"/>
        </w:rPr>
        <w:t>本采购文件所称</w:t>
      </w:r>
      <w:r w:rsidRPr="00D16041">
        <w:rPr>
          <w:rFonts w:hint="eastAsia"/>
          <w:kern w:val="0"/>
        </w:rPr>
        <w:t>“</w:t>
      </w:r>
      <w:r w:rsidRPr="00D16041">
        <w:rPr>
          <w:kern w:val="0"/>
        </w:rPr>
        <w:t>关联企业</w:t>
      </w:r>
      <w:r w:rsidRPr="00D16041">
        <w:rPr>
          <w:rFonts w:hint="eastAsia"/>
          <w:kern w:val="0"/>
        </w:rPr>
        <w:t>”</w:t>
      </w:r>
      <w:r w:rsidRPr="00D16041">
        <w:rPr>
          <w:kern w:val="0"/>
        </w:rPr>
        <w:t>，是指存在关联关系的企业；</w:t>
      </w:r>
      <w:r w:rsidRPr="00D16041">
        <w:rPr>
          <w:rFonts w:hint="eastAsia"/>
          <w:kern w:val="0"/>
        </w:rPr>
        <w:t>“</w:t>
      </w:r>
      <w:r w:rsidRPr="00D16041">
        <w:rPr>
          <w:kern w:val="0"/>
        </w:rPr>
        <w:t>关联关系</w:t>
      </w:r>
      <w:r w:rsidRPr="00D16041">
        <w:rPr>
          <w:rFonts w:hint="eastAsia"/>
          <w:kern w:val="0"/>
        </w:rPr>
        <w:t>”</w:t>
      </w:r>
      <w:r w:rsidRPr="00D16041">
        <w:rPr>
          <w:kern w:val="0"/>
        </w:rPr>
        <w:t>的界定适用《中华人民共和国公司法》217条之规定。</w:t>
      </w:r>
    </w:p>
    <w:p w:rsidR="00BF31DC" w:rsidRPr="00D16041" w:rsidRDefault="00BF31DC">
      <w:pPr>
        <w:pStyle w:val="afa"/>
        <w:ind w:firstLine="426"/>
        <w:rPr>
          <w:b/>
          <w:kern w:val="0"/>
        </w:rPr>
      </w:pPr>
      <w:r w:rsidRPr="00D16041">
        <w:rPr>
          <w:rFonts w:hint="eastAsia"/>
          <w:b/>
          <w:kern w:val="0"/>
        </w:rPr>
        <w:t>1.13</w:t>
      </w:r>
      <w:r w:rsidRPr="00D16041">
        <w:rPr>
          <w:b/>
          <w:kern w:val="0"/>
        </w:rPr>
        <w:t>.1</w:t>
      </w:r>
      <w:r w:rsidRPr="00D16041">
        <w:rPr>
          <w:rFonts w:hint="eastAsia"/>
          <w:b/>
          <w:kern w:val="0"/>
          <w:u w:val="single"/>
        </w:rPr>
        <w:t>单位负责人为同一人或者存在直接控股、管理关系的不同供应商参加同一合同项下的政府采购活动的，相关投标供应商均作资格无效处理</w:t>
      </w:r>
      <w:r w:rsidRPr="00D16041">
        <w:rPr>
          <w:rFonts w:hint="eastAsia"/>
          <w:b/>
          <w:kern w:val="0"/>
        </w:rPr>
        <w:t>。</w:t>
      </w:r>
    </w:p>
    <w:p w:rsidR="00BF31DC" w:rsidRPr="00D16041" w:rsidRDefault="00BF31DC">
      <w:pPr>
        <w:pStyle w:val="afa"/>
        <w:ind w:firstLine="426"/>
        <w:rPr>
          <w:b/>
          <w:kern w:val="0"/>
        </w:rPr>
      </w:pPr>
      <w:r w:rsidRPr="00D16041">
        <w:rPr>
          <w:rFonts w:hint="eastAsia"/>
          <w:b/>
          <w:kern w:val="0"/>
        </w:rPr>
        <w:t>1.13.2</w:t>
      </w:r>
      <w:r w:rsidRPr="00D16041">
        <w:rPr>
          <w:rFonts w:hint="eastAsia"/>
          <w:b/>
          <w:kern w:val="0"/>
          <w:u w:val="single"/>
        </w:rPr>
        <w:t>不同供应商之间存在以下利害关系并且存在影响政府采购公平竞争行为的，不得参加同一合同项下的政府采购活动，相关投标供应商的投标均作无效处理</w:t>
      </w:r>
      <w:r w:rsidRPr="00D16041">
        <w:rPr>
          <w:rFonts w:hint="eastAsia"/>
          <w:b/>
          <w:kern w:val="0"/>
        </w:rPr>
        <w:t>：</w:t>
      </w:r>
    </w:p>
    <w:p w:rsidR="00BF31DC" w:rsidRPr="00D16041" w:rsidRDefault="00BF31DC">
      <w:pPr>
        <w:pStyle w:val="afa"/>
        <w:rPr>
          <w:kern w:val="0"/>
        </w:rPr>
      </w:pPr>
      <w:r w:rsidRPr="00D16041">
        <w:rPr>
          <w:rFonts w:hint="eastAsia"/>
          <w:kern w:val="0"/>
        </w:rPr>
        <w:t>（1）法定代表人或负责人或实际控制人是夫妻关系；</w:t>
      </w:r>
    </w:p>
    <w:p w:rsidR="00BF31DC" w:rsidRPr="00D16041" w:rsidRDefault="00BF31DC">
      <w:pPr>
        <w:pStyle w:val="afa"/>
        <w:rPr>
          <w:kern w:val="0"/>
        </w:rPr>
      </w:pPr>
      <w:r w:rsidRPr="00D16041">
        <w:rPr>
          <w:rFonts w:hint="eastAsia"/>
          <w:kern w:val="0"/>
        </w:rPr>
        <w:t>（2）法定代表人或负责人或实际控制人是直系血亲关系；</w:t>
      </w:r>
    </w:p>
    <w:p w:rsidR="00BF31DC" w:rsidRPr="00D16041" w:rsidRDefault="00BF31DC">
      <w:pPr>
        <w:pStyle w:val="afa"/>
        <w:rPr>
          <w:kern w:val="0"/>
        </w:rPr>
      </w:pPr>
      <w:r w:rsidRPr="00D16041">
        <w:rPr>
          <w:rFonts w:hint="eastAsia"/>
          <w:kern w:val="0"/>
        </w:rPr>
        <w:t>（3）法定代表人或负责人或实际控制人存在三代以内旁系血亲关系；</w:t>
      </w:r>
    </w:p>
    <w:p w:rsidR="00BF31DC" w:rsidRPr="00D16041" w:rsidRDefault="00BF31DC">
      <w:pPr>
        <w:pStyle w:val="afa"/>
        <w:rPr>
          <w:kern w:val="0"/>
        </w:rPr>
      </w:pPr>
      <w:r w:rsidRPr="00D16041">
        <w:rPr>
          <w:rFonts w:hint="eastAsia"/>
          <w:kern w:val="0"/>
        </w:rPr>
        <w:t>（4）法定代表人或负责人或实际控制人存在近姻亲关系；</w:t>
      </w:r>
    </w:p>
    <w:p w:rsidR="00BF31DC" w:rsidRPr="00D16041" w:rsidRDefault="00BF31DC">
      <w:pPr>
        <w:pStyle w:val="afa"/>
        <w:rPr>
          <w:kern w:val="0"/>
        </w:rPr>
      </w:pPr>
      <w:r w:rsidRPr="00D16041">
        <w:rPr>
          <w:rFonts w:hint="eastAsia"/>
          <w:kern w:val="0"/>
        </w:rPr>
        <w:t>（5）法定代表人或负责人或实际控制人存在股份控制或实际控制关系；</w:t>
      </w:r>
    </w:p>
    <w:p w:rsidR="00BF31DC" w:rsidRPr="00D16041" w:rsidRDefault="00BF31DC">
      <w:pPr>
        <w:pStyle w:val="afa"/>
        <w:rPr>
          <w:kern w:val="0"/>
        </w:rPr>
      </w:pPr>
      <w:r w:rsidRPr="00D16041">
        <w:rPr>
          <w:rFonts w:hint="eastAsia"/>
          <w:kern w:val="0"/>
        </w:rPr>
        <w:t>（6）存在共同直接或间接投资设立子公司、联营企业和合营企业情况；</w:t>
      </w:r>
    </w:p>
    <w:p w:rsidR="00BF31DC" w:rsidRPr="00D16041" w:rsidRDefault="00BF31DC">
      <w:pPr>
        <w:pStyle w:val="afa"/>
        <w:rPr>
          <w:kern w:val="0"/>
        </w:rPr>
      </w:pPr>
      <w:r w:rsidRPr="00D16041">
        <w:rPr>
          <w:rFonts w:hint="eastAsia"/>
          <w:kern w:val="0"/>
        </w:rPr>
        <w:t>（7）存在分级代理或代销关系、同一生产制造商关系、管理关系、重要业务（占主营业务收入50%以上）或重要财务往来关系（如融资）等其他实质性控制关系。</w:t>
      </w:r>
    </w:p>
    <w:p w:rsidR="00BF31DC" w:rsidRPr="00D16041" w:rsidRDefault="00BF31DC">
      <w:pPr>
        <w:pStyle w:val="afa"/>
        <w:ind w:firstLine="426"/>
        <w:rPr>
          <w:b/>
          <w:kern w:val="0"/>
        </w:rPr>
      </w:pPr>
      <w:r w:rsidRPr="00D16041">
        <w:rPr>
          <w:rFonts w:hint="eastAsia"/>
          <w:b/>
          <w:kern w:val="0"/>
        </w:rPr>
        <w:t>1.13.3</w:t>
      </w:r>
      <w:r w:rsidRPr="00D16041">
        <w:rPr>
          <w:rFonts w:hint="eastAsia"/>
          <w:b/>
          <w:kern w:val="0"/>
          <w:u w:val="single"/>
        </w:rPr>
        <w:t>除单一来源采购项目外，为采购项目提供整体设计、规范编制或者项目管理、监理、检测等服务的供应商，不得再参加该采购项目的其他采购活动，相关投标供应商的投标作无效处理</w:t>
      </w:r>
      <w:r w:rsidRPr="00D16041">
        <w:rPr>
          <w:rFonts w:hint="eastAsia"/>
          <w:b/>
          <w:kern w:val="0"/>
        </w:rPr>
        <w:t>。</w:t>
      </w:r>
    </w:p>
    <w:p w:rsidR="00BF31DC" w:rsidRPr="00D16041" w:rsidRDefault="00BF31DC">
      <w:pPr>
        <w:pStyle w:val="afa"/>
        <w:ind w:firstLine="426"/>
        <w:rPr>
          <w:b/>
          <w:kern w:val="0"/>
        </w:rPr>
      </w:pPr>
      <w:r w:rsidRPr="00D16041">
        <w:rPr>
          <w:rFonts w:hint="eastAsia"/>
          <w:b/>
          <w:kern w:val="0"/>
        </w:rPr>
        <w:t>1.13</w:t>
      </w:r>
      <w:r w:rsidRPr="00D16041">
        <w:rPr>
          <w:b/>
          <w:kern w:val="0"/>
        </w:rPr>
        <w:t>.</w:t>
      </w:r>
      <w:r w:rsidRPr="00D16041">
        <w:rPr>
          <w:rFonts w:hint="eastAsia"/>
          <w:b/>
          <w:kern w:val="0"/>
        </w:rPr>
        <w:t>4</w:t>
      </w:r>
      <w:r w:rsidRPr="00D16041">
        <w:rPr>
          <w:rFonts w:hint="eastAsia"/>
          <w:b/>
          <w:kern w:val="0"/>
          <w:u w:val="single"/>
        </w:rPr>
        <w:t>（综合评分法、单一产品采购项目适用）提供相同品牌产品且通过资格审查、符合性审查的不同投标供应商参加同一合同项下投标的，按一家投标供应商计算</w:t>
      </w:r>
      <w:r w:rsidRPr="00D16041">
        <w:rPr>
          <w:rFonts w:hint="eastAsia"/>
          <w:b/>
          <w:kern w:val="0"/>
        </w:rPr>
        <w:t>，</w:t>
      </w:r>
      <w:r w:rsidRPr="00D16041">
        <w:rPr>
          <w:rFonts w:hint="eastAsia"/>
          <w:b/>
          <w:kern w:val="0"/>
          <w:u w:val="single"/>
        </w:rPr>
        <w:t>评审后综合得分最高的同品牌投标供应商获得中标供应商推荐资格；</w:t>
      </w:r>
      <w:r w:rsidRPr="00D16041">
        <w:rPr>
          <w:rFonts w:hint="eastAsia"/>
          <w:b/>
          <w:kern w:val="0"/>
        </w:rPr>
        <w:t>综合得分相同时，投标报价最低的投标供应商获得中标供应商推荐资格；综合得分和投标报价均相同时，商务技术分最高的投标供应商获得中标供应商推荐资格；综合得分、投标报价、商务技术分</w:t>
      </w:r>
      <w:r w:rsidRPr="00D16041">
        <w:rPr>
          <w:b/>
          <w:kern w:val="0"/>
        </w:rPr>
        <w:t>均相同时，由评标委员会</w:t>
      </w:r>
      <w:r w:rsidRPr="00D16041">
        <w:rPr>
          <w:rFonts w:hint="eastAsia"/>
          <w:b/>
          <w:kern w:val="0"/>
        </w:rPr>
        <w:t>按少数服从多数的原则，</w:t>
      </w:r>
      <w:r w:rsidRPr="00D16041">
        <w:rPr>
          <w:b/>
          <w:kern w:val="0"/>
        </w:rPr>
        <w:t>集体决定</w:t>
      </w:r>
      <w:r w:rsidRPr="00D16041">
        <w:rPr>
          <w:rFonts w:hint="eastAsia"/>
          <w:b/>
          <w:kern w:val="0"/>
        </w:rPr>
        <w:t>；其他同品牌投标供应商不作为中标候选供应商。</w:t>
      </w:r>
    </w:p>
    <w:p w:rsidR="00BF31DC" w:rsidRPr="00D16041" w:rsidRDefault="00BF31DC">
      <w:pPr>
        <w:pStyle w:val="afa"/>
        <w:spacing w:after="240"/>
        <w:ind w:firstLine="426"/>
        <w:rPr>
          <w:b/>
          <w:kern w:val="0"/>
        </w:rPr>
      </w:pPr>
      <w:r w:rsidRPr="00D16041">
        <w:rPr>
          <w:rFonts w:hint="eastAsia"/>
          <w:b/>
          <w:kern w:val="0"/>
        </w:rPr>
        <w:t>1.13</w:t>
      </w:r>
      <w:r w:rsidRPr="00D16041">
        <w:rPr>
          <w:b/>
          <w:kern w:val="0"/>
        </w:rPr>
        <w:t>.</w:t>
      </w:r>
      <w:r w:rsidRPr="00D16041">
        <w:rPr>
          <w:rFonts w:hint="eastAsia"/>
          <w:b/>
          <w:kern w:val="0"/>
        </w:rPr>
        <w:t>5</w:t>
      </w:r>
      <w:r w:rsidRPr="00D16041">
        <w:rPr>
          <w:rFonts w:hint="eastAsia"/>
          <w:b/>
          <w:kern w:val="0"/>
          <w:u w:val="single"/>
        </w:rPr>
        <w:t>（综合评分法、非单一产品采购项目适用）通过资格审查、符合性审查的不同投标供应商参加同一合同项下投标时，提供的核心产品品牌均相同的，按照第1.13.4款处理</w:t>
      </w:r>
      <w:r w:rsidRPr="00D16041">
        <w:rPr>
          <w:rFonts w:hint="eastAsia"/>
          <w:b/>
          <w:kern w:val="0"/>
        </w:rPr>
        <w:t>；本项目核心产品内容见《投标须知前附表》。</w:t>
      </w:r>
    </w:p>
    <w:p w:rsidR="00BF31DC" w:rsidRPr="00D16041" w:rsidRDefault="00BF31DC" w:rsidP="00D518B5">
      <w:pPr>
        <w:pStyle w:val="30"/>
        <w:numPr>
          <w:ilvl w:val="0"/>
          <w:numId w:val="0"/>
        </w:numPr>
        <w:rPr>
          <w:color w:val="auto"/>
        </w:rPr>
      </w:pPr>
      <w:r w:rsidRPr="00D16041">
        <w:rPr>
          <w:rFonts w:hint="eastAsia"/>
          <w:color w:val="auto"/>
        </w:rPr>
        <w:lastRenderedPageBreak/>
        <w:t>1.14 特殊供应商投标规定</w:t>
      </w:r>
    </w:p>
    <w:p w:rsidR="00BF31DC" w:rsidRPr="00D16041" w:rsidRDefault="00BF31DC">
      <w:pPr>
        <w:pStyle w:val="afa"/>
        <w:spacing w:after="240"/>
        <w:ind w:firstLine="426"/>
        <w:rPr>
          <w:rFonts w:ascii="Calibri" w:hAnsi="Calibri"/>
          <w:b/>
        </w:rPr>
      </w:pPr>
      <w:r w:rsidRPr="00D16041">
        <w:rPr>
          <w:rFonts w:cs="Arial" w:hint="eastAsia"/>
          <w:b/>
        </w:rPr>
        <w:t>根据《关于规范政府采购供应商资格设定及资格审查的通知（浙财采监【2013】24号）》第六条的规定，</w:t>
      </w:r>
      <w:r w:rsidRPr="00D16041">
        <w:rPr>
          <w:b/>
          <w:kern w:val="0"/>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w:t>
      </w:r>
      <w:r w:rsidRPr="00D16041">
        <w:rPr>
          <w:rFonts w:hint="eastAsia"/>
          <w:b/>
          <w:kern w:val="0"/>
        </w:rPr>
        <w:t>本次</w:t>
      </w:r>
      <w:r w:rsidRPr="00D16041">
        <w:rPr>
          <w:b/>
          <w:kern w:val="0"/>
        </w:rPr>
        <w:t>政府采购活动。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r w:rsidRPr="00D16041">
        <w:rPr>
          <w:rFonts w:hint="eastAsia"/>
          <w:b/>
          <w:kern w:val="0"/>
        </w:rPr>
        <w:t>。</w:t>
      </w:r>
    </w:p>
    <w:p w:rsidR="00BF31DC" w:rsidRPr="00D16041" w:rsidRDefault="00BF31DC" w:rsidP="00D518B5">
      <w:pPr>
        <w:pStyle w:val="30"/>
        <w:numPr>
          <w:ilvl w:val="0"/>
          <w:numId w:val="0"/>
        </w:numPr>
        <w:rPr>
          <w:color w:val="auto"/>
        </w:rPr>
      </w:pPr>
      <w:r w:rsidRPr="00D16041">
        <w:rPr>
          <w:rFonts w:hint="eastAsia"/>
          <w:color w:val="auto"/>
        </w:rPr>
        <w:t xml:space="preserve">1.15 </w:t>
      </w:r>
      <w:r w:rsidRPr="00D16041">
        <w:rPr>
          <w:color w:val="auto"/>
        </w:rPr>
        <w:t>转包、分包</w:t>
      </w:r>
    </w:p>
    <w:p w:rsidR="00BF31DC" w:rsidRPr="00D16041" w:rsidRDefault="00BF31DC">
      <w:pPr>
        <w:pStyle w:val="afa"/>
        <w:ind w:firstLine="426"/>
        <w:rPr>
          <w:b/>
          <w:kern w:val="0"/>
        </w:rPr>
      </w:pPr>
      <w:r w:rsidRPr="00D16041">
        <w:rPr>
          <w:rFonts w:hint="eastAsia"/>
          <w:b/>
          <w:kern w:val="0"/>
        </w:rPr>
        <w:t>1.15.1转包：</w:t>
      </w:r>
      <w:r w:rsidRPr="00D16041">
        <w:rPr>
          <w:rFonts w:hint="eastAsia"/>
          <w:b/>
          <w:kern w:val="0"/>
          <w:u w:val="single"/>
        </w:rPr>
        <w:t>不允许</w:t>
      </w:r>
      <w:r w:rsidRPr="00D16041">
        <w:rPr>
          <w:rFonts w:hint="eastAsia"/>
          <w:b/>
          <w:kern w:val="0"/>
        </w:rPr>
        <w:t>。</w:t>
      </w:r>
    </w:p>
    <w:p w:rsidR="00BF31DC" w:rsidRPr="00D16041" w:rsidRDefault="00BF31DC">
      <w:pPr>
        <w:pStyle w:val="afa"/>
        <w:ind w:firstLine="426"/>
        <w:rPr>
          <w:kern w:val="0"/>
        </w:rPr>
      </w:pPr>
      <w:r w:rsidRPr="00D16041">
        <w:rPr>
          <w:rFonts w:hint="eastAsia"/>
          <w:b/>
          <w:kern w:val="0"/>
        </w:rPr>
        <w:t>1.15.2分包：</w:t>
      </w:r>
      <w:r w:rsidRPr="00D16041">
        <w:rPr>
          <w:rFonts w:hint="eastAsia"/>
          <w:b/>
          <w:kern w:val="0"/>
          <w:u w:val="single"/>
        </w:rPr>
        <w:t>见《投标须知前附表》</w:t>
      </w:r>
      <w:r w:rsidRPr="00D16041">
        <w:rPr>
          <w:rFonts w:hint="eastAsia"/>
          <w:b/>
          <w:kern w:val="0"/>
        </w:rPr>
        <w:t>。</w:t>
      </w:r>
    </w:p>
    <w:p w:rsidR="00BF31DC" w:rsidRPr="00D16041" w:rsidRDefault="00BF31DC">
      <w:pPr>
        <w:pStyle w:val="afa"/>
        <w:spacing w:after="240"/>
        <w:rPr>
          <w:kern w:val="0"/>
        </w:rPr>
      </w:pPr>
      <w:r w:rsidRPr="00D16041">
        <w:rPr>
          <w:rFonts w:hint="eastAsia"/>
          <w:kern w:val="0"/>
        </w:rPr>
        <w:t>1.15.3</w:t>
      </w:r>
      <w:r w:rsidRPr="00D16041">
        <w:rPr>
          <w:rFonts w:hint="eastAsia"/>
          <w:kern w:val="0"/>
          <w:szCs w:val="24"/>
        </w:rPr>
        <w:t>《投标须知前附表》中声明允许分包的，投标供应商可以根据采购文件的规定和采购项目的实际情况进行分包。</w:t>
      </w:r>
      <w:r w:rsidRPr="00D16041">
        <w:rPr>
          <w:rFonts w:hint="eastAsia"/>
          <w:b/>
          <w:kern w:val="0"/>
          <w:szCs w:val="24"/>
          <w:u w:val="single"/>
        </w:rPr>
        <w:t>投标供应商根据采购文件的规定和采购项目的实际情况，拟在中标后将中标项目的非主体、非关键性工作分包的，应当在投标文件中载明分包承担主体，分包承担主体应当具备相应资质条件且不得再次分包</w:t>
      </w:r>
      <w:r w:rsidRPr="00D16041">
        <w:rPr>
          <w:rFonts w:hint="eastAsia"/>
          <w:b/>
          <w:kern w:val="0"/>
          <w:szCs w:val="24"/>
        </w:rPr>
        <w:t>。</w:t>
      </w:r>
      <w:r w:rsidRPr="00D16041">
        <w:rPr>
          <w:kern w:val="0"/>
          <w:szCs w:val="24"/>
        </w:rPr>
        <w:t>政府采购合同分包履行的，中标、成交供应商就采购项目和分包项目向采购人负责，分包供应商就分包项目承担责任。</w:t>
      </w:r>
    </w:p>
    <w:p w:rsidR="00BF31DC" w:rsidRPr="00D16041" w:rsidRDefault="00BF31DC" w:rsidP="00D518B5">
      <w:pPr>
        <w:pStyle w:val="30"/>
        <w:numPr>
          <w:ilvl w:val="0"/>
          <w:numId w:val="0"/>
        </w:numPr>
        <w:rPr>
          <w:color w:val="auto"/>
        </w:rPr>
      </w:pPr>
      <w:r w:rsidRPr="00D16041">
        <w:rPr>
          <w:rFonts w:hint="eastAsia"/>
          <w:color w:val="auto"/>
        </w:rPr>
        <w:t>1.16 供应商询问、</w:t>
      </w:r>
      <w:r w:rsidRPr="00D16041">
        <w:rPr>
          <w:color w:val="auto"/>
        </w:rPr>
        <w:t>质疑和投诉</w:t>
      </w:r>
    </w:p>
    <w:p w:rsidR="00BF31DC" w:rsidRPr="00D16041" w:rsidRDefault="00BF31DC">
      <w:pPr>
        <w:pStyle w:val="afa"/>
        <w:ind w:firstLine="426"/>
        <w:rPr>
          <w:kern w:val="0"/>
        </w:rPr>
      </w:pPr>
      <w:r w:rsidRPr="00D16041">
        <w:rPr>
          <w:rFonts w:hint="eastAsia"/>
          <w:b/>
          <w:kern w:val="0"/>
        </w:rPr>
        <w:t>1.16.1询问：</w:t>
      </w:r>
      <w:r w:rsidRPr="00D16041">
        <w:rPr>
          <w:rFonts w:hint="eastAsia"/>
          <w:kern w:val="0"/>
        </w:rPr>
        <w:t>在采购活动中供应商可以就某一事项向采购组织机构发出“询问”，采购组织机构将在收到供应商“询问”后三个工作日内予以答复，但规定不予答复的内容除外。</w:t>
      </w:r>
    </w:p>
    <w:p w:rsidR="00BF31DC" w:rsidRPr="00D16041" w:rsidRDefault="00BF31DC">
      <w:pPr>
        <w:pStyle w:val="afa"/>
        <w:ind w:firstLine="426"/>
        <w:rPr>
          <w:kern w:val="0"/>
        </w:rPr>
      </w:pPr>
      <w:r w:rsidRPr="00D16041">
        <w:rPr>
          <w:rFonts w:hint="eastAsia"/>
          <w:b/>
          <w:kern w:val="0"/>
        </w:rPr>
        <w:t>1.</w:t>
      </w:r>
      <w:r w:rsidRPr="00D16041">
        <w:rPr>
          <w:b/>
          <w:kern w:val="0"/>
        </w:rPr>
        <w:t>1</w:t>
      </w:r>
      <w:r w:rsidRPr="00D16041">
        <w:rPr>
          <w:rFonts w:hint="eastAsia"/>
          <w:b/>
          <w:kern w:val="0"/>
        </w:rPr>
        <w:t>6</w:t>
      </w:r>
      <w:r w:rsidRPr="00D16041">
        <w:rPr>
          <w:b/>
          <w:kern w:val="0"/>
        </w:rPr>
        <w:t>.</w:t>
      </w:r>
      <w:r w:rsidRPr="00D16041">
        <w:rPr>
          <w:rFonts w:hint="eastAsia"/>
          <w:b/>
          <w:kern w:val="0"/>
        </w:rPr>
        <w:t>2质疑：</w:t>
      </w:r>
      <w:r w:rsidRPr="00D16041">
        <w:rPr>
          <w:kern w:val="0"/>
        </w:rPr>
        <w:t>供应商认为</w:t>
      </w:r>
      <w:r w:rsidRPr="00D16041">
        <w:rPr>
          <w:rFonts w:hint="eastAsia"/>
          <w:kern w:val="0"/>
        </w:rPr>
        <w:t>采购</w:t>
      </w:r>
      <w:r w:rsidRPr="00D16041">
        <w:rPr>
          <w:kern w:val="0"/>
        </w:rPr>
        <w:t>文件、</w:t>
      </w:r>
      <w:r w:rsidRPr="00D16041">
        <w:rPr>
          <w:rFonts w:hint="eastAsia"/>
          <w:kern w:val="0"/>
        </w:rPr>
        <w:t>采购</w:t>
      </w:r>
      <w:r w:rsidRPr="00D16041">
        <w:rPr>
          <w:kern w:val="0"/>
        </w:rPr>
        <w:t>过程和</w:t>
      </w:r>
      <w:r w:rsidRPr="00D16041">
        <w:rPr>
          <w:rFonts w:hint="eastAsia"/>
          <w:kern w:val="0"/>
        </w:rPr>
        <w:t>采购</w:t>
      </w:r>
      <w:r w:rsidRPr="00D16041">
        <w:rPr>
          <w:kern w:val="0"/>
        </w:rPr>
        <w:t>结果使自己的合法权益受到损害的，应当在知道或者应知其权益受到损害之日起七个工作日内，以书面形式</w:t>
      </w:r>
      <w:r w:rsidRPr="00D16041">
        <w:rPr>
          <w:rFonts w:hint="eastAsia"/>
          <w:kern w:val="0"/>
        </w:rPr>
        <w:t>一次性</w:t>
      </w:r>
      <w:r w:rsidRPr="00D16041">
        <w:rPr>
          <w:kern w:val="0"/>
        </w:rPr>
        <w:t>向</w:t>
      </w:r>
      <w:r w:rsidRPr="00D16041">
        <w:rPr>
          <w:rFonts w:hint="eastAsia"/>
          <w:kern w:val="0"/>
        </w:rPr>
        <w:t>采购人、采购代理机构</w:t>
      </w:r>
      <w:r w:rsidRPr="00D16041">
        <w:rPr>
          <w:kern w:val="0"/>
        </w:rPr>
        <w:t>提出质疑。</w:t>
      </w:r>
    </w:p>
    <w:p w:rsidR="00BF31DC" w:rsidRPr="00D16041" w:rsidRDefault="00BF31DC">
      <w:pPr>
        <w:pStyle w:val="afa"/>
        <w:ind w:firstLine="426"/>
        <w:rPr>
          <w:b/>
          <w:kern w:val="0"/>
        </w:rPr>
      </w:pPr>
      <w:r w:rsidRPr="00D16041">
        <w:rPr>
          <w:rFonts w:hint="eastAsia"/>
          <w:b/>
          <w:kern w:val="0"/>
        </w:rPr>
        <w:lastRenderedPageBreak/>
        <w:t>1.</w:t>
      </w:r>
      <w:r w:rsidRPr="00D16041">
        <w:rPr>
          <w:b/>
          <w:kern w:val="0"/>
        </w:rPr>
        <w:t>1</w:t>
      </w:r>
      <w:r w:rsidRPr="00D16041">
        <w:rPr>
          <w:rFonts w:hint="eastAsia"/>
          <w:b/>
          <w:kern w:val="0"/>
        </w:rPr>
        <w:t>6</w:t>
      </w:r>
      <w:r w:rsidRPr="00D16041">
        <w:rPr>
          <w:b/>
          <w:kern w:val="0"/>
        </w:rPr>
        <w:t>.</w:t>
      </w:r>
      <w:r w:rsidRPr="00D16041">
        <w:rPr>
          <w:rFonts w:hint="eastAsia"/>
          <w:b/>
          <w:kern w:val="0"/>
        </w:rPr>
        <w:t>2</w:t>
      </w:r>
      <w:r w:rsidRPr="00D16041">
        <w:rPr>
          <w:b/>
          <w:kern w:val="0"/>
        </w:rPr>
        <w:t>.1</w:t>
      </w:r>
      <w:r w:rsidRPr="00D16041">
        <w:rPr>
          <w:rFonts w:hint="eastAsia"/>
          <w:b/>
          <w:kern w:val="0"/>
          <w:u w:val="single"/>
        </w:rPr>
        <w:t>上述所指“供应商应知其权益受到损害之日”，是指</w:t>
      </w:r>
      <w:r w:rsidRPr="00D16041">
        <w:rPr>
          <w:rFonts w:hint="eastAsia"/>
          <w:b/>
          <w:kern w:val="0"/>
        </w:rPr>
        <w:t>：</w:t>
      </w:r>
    </w:p>
    <w:p w:rsidR="00BF31DC" w:rsidRPr="00D16041" w:rsidRDefault="00BF31DC">
      <w:pPr>
        <w:pStyle w:val="afa"/>
        <w:rPr>
          <w:kern w:val="0"/>
        </w:rPr>
      </w:pPr>
      <w:r w:rsidRPr="00D16041">
        <w:rPr>
          <w:rFonts w:hint="eastAsia"/>
          <w:kern w:val="0"/>
        </w:rPr>
        <w:t>（1）对</w:t>
      </w:r>
      <w:r w:rsidRPr="00D16041">
        <w:t>采购文件</w:t>
      </w:r>
      <w:r w:rsidRPr="00D16041">
        <w:rPr>
          <w:rFonts w:hint="eastAsia"/>
          <w:kern w:val="0"/>
        </w:rPr>
        <w:t>提出质疑的，</w:t>
      </w:r>
      <w:r w:rsidRPr="00D16041">
        <w:rPr>
          <w:rFonts w:hint="eastAsia"/>
        </w:rPr>
        <w:t>为获取</w:t>
      </w:r>
      <w:r w:rsidRPr="00D16041">
        <w:t>采购文件之日</w:t>
      </w:r>
      <w:r w:rsidRPr="00D16041">
        <w:rPr>
          <w:rFonts w:hint="eastAsia"/>
        </w:rPr>
        <w:t>或者采购文件公告期限届满之日（采购文件公告期限届满后获取采购文件的，以采购文件公告期限届满之日为准）</w:t>
      </w:r>
      <w:r w:rsidRPr="00D16041">
        <w:rPr>
          <w:rFonts w:hint="eastAsia"/>
          <w:kern w:val="0"/>
        </w:rPr>
        <w:t>；</w:t>
      </w:r>
    </w:p>
    <w:p w:rsidR="00BF31DC" w:rsidRPr="00D16041" w:rsidRDefault="00BF31DC">
      <w:pPr>
        <w:pStyle w:val="afa"/>
        <w:rPr>
          <w:kern w:val="0"/>
        </w:rPr>
      </w:pPr>
      <w:r w:rsidRPr="00D16041">
        <w:rPr>
          <w:rFonts w:hint="eastAsia"/>
          <w:kern w:val="0"/>
        </w:rPr>
        <w:t>（2）对采购过程提出质疑的，为各采购程序环节结束之日；</w:t>
      </w:r>
    </w:p>
    <w:p w:rsidR="00BF31DC" w:rsidRPr="00D16041" w:rsidRDefault="00BF31DC">
      <w:pPr>
        <w:pStyle w:val="afa"/>
        <w:rPr>
          <w:kern w:val="0"/>
        </w:rPr>
      </w:pPr>
      <w:r w:rsidRPr="00D16041">
        <w:rPr>
          <w:rFonts w:hint="eastAsia"/>
          <w:kern w:val="0"/>
        </w:rPr>
        <w:t>（3）对中标或者成交结果提出质疑的，为中标或者成交结果公告期限届满之日。</w:t>
      </w:r>
    </w:p>
    <w:p w:rsidR="00BF31DC" w:rsidRPr="00D16041" w:rsidRDefault="00BF31DC">
      <w:pPr>
        <w:pStyle w:val="afa"/>
        <w:ind w:firstLine="426"/>
        <w:rPr>
          <w:b/>
        </w:rPr>
      </w:pPr>
      <w:r w:rsidRPr="00D16041">
        <w:rPr>
          <w:rFonts w:hint="eastAsia"/>
          <w:b/>
        </w:rPr>
        <w:t>1.</w:t>
      </w:r>
      <w:r w:rsidRPr="00D16041">
        <w:rPr>
          <w:b/>
        </w:rPr>
        <w:t>1</w:t>
      </w:r>
      <w:r w:rsidRPr="00D16041">
        <w:rPr>
          <w:rFonts w:hint="eastAsia"/>
          <w:b/>
        </w:rPr>
        <w:t>6</w:t>
      </w:r>
      <w:r w:rsidRPr="00D16041">
        <w:rPr>
          <w:b/>
        </w:rPr>
        <w:t>.</w:t>
      </w:r>
      <w:r w:rsidRPr="00D16041">
        <w:rPr>
          <w:rFonts w:hint="eastAsia"/>
          <w:b/>
        </w:rPr>
        <w:t>2</w:t>
      </w:r>
      <w:r w:rsidRPr="00D16041">
        <w:rPr>
          <w:b/>
        </w:rPr>
        <w:t>.2</w:t>
      </w:r>
      <w:r w:rsidRPr="00D16041">
        <w:rPr>
          <w:b/>
          <w:szCs w:val="28"/>
        </w:rPr>
        <w:t>供应商提出质疑应当提交质疑函和必要的证明材料。</w:t>
      </w:r>
      <w:r w:rsidRPr="00D16041">
        <w:rPr>
          <w:szCs w:val="28"/>
        </w:rPr>
        <w:t>质疑函应当包括下列内容：</w:t>
      </w:r>
    </w:p>
    <w:p w:rsidR="00BF31DC" w:rsidRPr="00D16041" w:rsidRDefault="00BF31DC">
      <w:pPr>
        <w:pStyle w:val="afa"/>
        <w:rPr>
          <w:szCs w:val="28"/>
        </w:rPr>
      </w:pPr>
      <w:r w:rsidRPr="00D16041">
        <w:rPr>
          <w:szCs w:val="28"/>
        </w:rPr>
        <w:t>（</w:t>
      </w:r>
      <w:r w:rsidRPr="00D16041">
        <w:rPr>
          <w:rFonts w:hint="eastAsia"/>
          <w:szCs w:val="28"/>
        </w:rPr>
        <w:t>1</w:t>
      </w:r>
      <w:r w:rsidRPr="00D16041">
        <w:rPr>
          <w:szCs w:val="28"/>
        </w:rPr>
        <w:t>）供应商的姓名或者名称、地址、邮编、联系人及联系电话；</w:t>
      </w:r>
    </w:p>
    <w:p w:rsidR="00BF31DC" w:rsidRPr="00D16041" w:rsidRDefault="00BF31DC">
      <w:pPr>
        <w:pStyle w:val="afa"/>
        <w:rPr>
          <w:szCs w:val="28"/>
        </w:rPr>
      </w:pPr>
      <w:r w:rsidRPr="00D16041">
        <w:rPr>
          <w:szCs w:val="28"/>
        </w:rPr>
        <w:t>（</w:t>
      </w:r>
      <w:r w:rsidRPr="00D16041">
        <w:rPr>
          <w:rFonts w:hint="eastAsia"/>
          <w:szCs w:val="28"/>
        </w:rPr>
        <w:t>2</w:t>
      </w:r>
      <w:r w:rsidRPr="00D16041">
        <w:rPr>
          <w:szCs w:val="28"/>
        </w:rPr>
        <w:t>）质疑项目的名称、编号；</w:t>
      </w:r>
    </w:p>
    <w:p w:rsidR="00BF31DC" w:rsidRPr="00D16041" w:rsidRDefault="00BF31DC">
      <w:pPr>
        <w:pStyle w:val="afa"/>
        <w:rPr>
          <w:szCs w:val="28"/>
        </w:rPr>
      </w:pPr>
      <w:r w:rsidRPr="00D16041">
        <w:rPr>
          <w:szCs w:val="28"/>
        </w:rPr>
        <w:t>（</w:t>
      </w:r>
      <w:r w:rsidRPr="00D16041">
        <w:rPr>
          <w:rFonts w:hint="eastAsia"/>
          <w:szCs w:val="28"/>
        </w:rPr>
        <w:t>3</w:t>
      </w:r>
      <w:r w:rsidRPr="00D16041">
        <w:rPr>
          <w:szCs w:val="28"/>
        </w:rPr>
        <w:t>）具体、明确的质疑事项和与质疑事项相关的请求；</w:t>
      </w:r>
    </w:p>
    <w:p w:rsidR="00BF31DC" w:rsidRPr="00D16041" w:rsidRDefault="00BF31DC">
      <w:pPr>
        <w:pStyle w:val="afa"/>
        <w:rPr>
          <w:szCs w:val="28"/>
        </w:rPr>
      </w:pPr>
      <w:r w:rsidRPr="00D16041">
        <w:rPr>
          <w:szCs w:val="28"/>
        </w:rPr>
        <w:t>（</w:t>
      </w:r>
      <w:r w:rsidRPr="00D16041">
        <w:rPr>
          <w:rFonts w:hint="eastAsia"/>
          <w:szCs w:val="28"/>
        </w:rPr>
        <w:t>4</w:t>
      </w:r>
      <w:r w:rsidRPr="00D16041">
        <w:rPr>
          <w:szCs w:val="28"/>
        </w:rPr>
        <w:t>）事实依据；</w:t>
      </w:r>
    </w:p>
    <w:p w:rsidR="00BF31DC" w:rsidRPr="00D16041" w:rsidRDefault="00BF31DC">
      <w:pPr>
        <w:pStyle w:val="afa"/>
        <w:rPr>
          <w:szCs w:val="28"/>
        </w:rPr>
      </w:pPr>
      <w:r w:rsidRPr="00D16041">
        <w:rPr>
          <w:szCs w:val="28"/>
        </w:rPr>
        <w:t>（</w:t>
      </w:r>
      <w:r w:rsidRPr="00D16041">
        <w:rPr>
          <w:rFonts w:hint="eastAsia"/>
          <w:szCs w:val="28"/>
        </w:rPr>
        <w:t>5</w:t>
      </w:r>
      <w:r w:rsidRPr="00D16041">
        <w:rPr>
          <w:szCs w:val="28"/>
        </w:rPr>
        <w:t>）必要的法律依据；</w:t>
      </w:r>
    </w:p>
    <w:p w:rsidR="00BF31DC" w:rsidRPr="00D16041" w:rsidRDefault="00BF31DC">
      <w:pPr>
        <w:pStyle w:val="afa"/>
        <w:rPr>
          <w:szCs w:val="28"/>
        </w:rPr>
      </w:pPr>
      <w:r w:rsidRPr="00D16041">
        <w:rPr>
          <w:szCs w:val="28"/>
        </w:rPr>
        <w:t>（</w:t>
      </w:r>
      <w:r w:rsidRPr="00D16041">
        <w:rPr>
          <w:rFonts w:hint="eastAsia"/>
          <w:szCs w:val="28"/>
        </w:rPr>
        <w:t>6</w:t>
      </w:r>
      <w:r w:rsidRPr="00D16041">
        <w:rPr>
          <w:szCs w:val="28"/>
        </w:rPr>
        <w:t>）提出质疑的日期。</w:t>
      </w:r>
    </w:p>
    <w:p w:rsidR="00BF31DC" w:rsidRPr="00D16041" w:rsidRDefault="00BF31DC">
      <w:pPr>
        <w:pStyle w:val="afa"/>
        <w:ind w:firstLine="426"/>
        <w:rPr>
          <w:b/>
          <w:kern w:val="0"/>
        </w:rPr>
      </w:pPr>
      <w:r w:rsidRPr="00D16041">
        <w:rPr>
          <w:b/>
          <w:szCs w:val="28"/>
          <w:u w:val="single"/>
        </w:rPr>
        <w:t>供应商为自然人的，应当由本人签字</w:t>
      </w:r>
      <w:r w:rsidRPr="00D16041">
        <w:rPr>
          <w:rFonts w:hint="eastAsia"/>
          <w:b/>
          <w:szCs w:val="28"/>
          <w:u w:val="single"/>
        </w:rPr>
        <w:t>并附上身份证明</w:t>
      </w:r>
      <w:r w:rsidRPr="00D16041">
        <w:rPr>
          <w:b/>
          <w:szCs w:val="28"/>
          <w:u w:val="single"/>
        </w:rPr>
        <w:t>；供应商为法人或者其他组织的，应当由法定代表人或者其授权代表签字或者盖章，并加盖公章</w:t>
      </w:r>
      <w:r w:rsidRPr="00D16041">
        <w:rPr>
          <w:b/>
          <w:szCs w:val="28"/>
        </w:rPr>
        <w:t>。</w:t>
      </w:r>
    </w:p>
    <w:p w:rsidR="00BF31DC" w:rsidRPr="00D16041" w:rsidRDefault="00BF31DC">
      <w:pPr>
        <w:pStyle w:val="afa"/>
        <w:rPr>
          <w:kern w:val="0"/>
        </w:rPr>
      </w:pPr>
      <w:r w:rsidRPr="00D16041">
        <w:rPr>
          <w:rFonts w:hint="eastAsia"/>
          <w:kern w:val="0"/>
        </w:rPr>
        <w:t>1.</w:t>
      </w:r>
      <w:r w:rsidRPr="00D16041">
        <w:rPr>
          <w:kern w:val="0"/>
        </w:rPr>
        <w:t>1</w:t>
      </w:r>
      <w:r w:rsidRPr="00D16041">
        <w:rPr>
          <w:rFonts w:hint="eastAsia"/>
          <w:kern w:val="0"/>
        </w:rPr>
        <w:t>6</w:t>
      </w:r>
      <w:r w:rsidRPr="00D16041">
        <w:rPr>
          <w:kern w:val="0"/>
        </w:rPr>
        <w:t>.2</w:t>
      </w:r>
      <w:r w:rsidRPr="00D16041">
        <w:rPr>
          <w:rFonts w:hint="eastAsia"/>
          <w:kern w:val="0"/>
        </w:rPr>
        <w:t>.3</w:t>
      </w:r>
      <w:r w:rsidRPr="00D16041">
        <w:rPr>
          <w:kern w:val="0"/>
        </w:rPr>
        <w:t>供应商认可采购</w:t>
      </w:r>
      <w:r w:rsidRPr="00D16041">
        <w:rPr>
          <w:rFonts w:hint="eastAsia"/>
          <w:kern w:val="0"/>
        </w:rPr>
        <w:t>组织机构</w:t>
      </w:r>
      <w:r w:rsidRPr="00D16041">
        <w:rPr>
          <w:kern w:val="0"/>
        </w:rPr>
        <w:t>在质疑答复程序中启用的调查和</w:t>
      </w:r>
      <w:r w:rsidRPr="00D16041">
        <w:rPr>
          <w:rFonts w:hint="eastAsia"/>
          <w:kern w:val="0"/>
        </w:rPr>
        <w:t>重新评审</w:t>
      </w:r>
      <w:r w:rsidRPr="00D16041">
        <w:rPr>
          <w:kern w:val="0"/>
        </w:rPr>
        <w:t>等程序，在该程序操作过程未明显违反法律禁止性规定时，不得再提出异议</w:t>
      </w:r>
      <w:r w:rsidRPr="00D16041">
        <w:rPr>
          <w:rFonts w:hint="eastAsia"/>
          <w:kern w:val="0"/>
        </w:rPr>
        <w:t>。</w:t>
      </w:r>
    </w:p>
    <w:p w:rsidR="00BF31DC" w:rsidRPr="00D16041" w:rsidRDefault="00BF31DC">
      <w:pPr>
        <w:pStyle w:val="afa"/>
        <w:rPr>
          <w:b/>
          <w:kern w:val="0"/>
        </w:rPr>
      </w:pPr>
      <w:r w:rsidRPr="00D16041">
        <w:rPr>
          <w:rFonts w:hint="eastAsia"/>
          <w:kern w:val="0"/>
        </w:rPr>
        <w:t>1.</w:t>
      </w:r>
      <w:r w:rsidRPr="00D16041">
        <w:rPr>
          <w:kern w:val="0"/>
        </w:rPr>
        <w:t>1</w:t>
      </w:r>
      <w:r w:rsidRPr="00D16041">
        <w:rPr>
          <w:rFonts w:hint="eastAsia"/>
          <w:kern w:val="0"/>
        </w:rPr>
        <w:t>6</w:t>
      </w:r>
      <w:r w:rsidRPr="00D16041">
        <w:rPr>
          <w:kern w:val="0"/>
        </w:rPr>
        <w:t>.</w:t>
      </w:r>
      <w:r w:rsidRPr="00D16041">
        <w:rPr>
          <w:rFonts w:hint="eastAsia"/>
          <w:kern w:val="0"/>
        </w:rPr>
        <w:t>2.4</w:t>
      </w:r>
      <w:r w:rsidRPr="00D16041">
        <w:rPr>
          <w:kern w:val="0"/>
        </w:rPr>
        <w:t>质疑、投诉应当采用书面形式</w:t>
      </w:r>
      <w:r w:rsidRPr="00D16041">
        <w:rPr>
          <w:rFonts w:hint="eastAsia"/>
          <w:kern w:val="0"/>
        </w:rPr>
        <w:t>（原件一式三份），经法定代表人或其授权代表签署后</w:t>
      </w:r>
      <w:r w:rsidRPr="00D16041">
        <w:rPr>
          <w:kern w:val="0"/>
        </w:rPr>
        <w:t>加盖单位公章，质疑书、投诉书均应明确阐述采购文件、招标过程和中标结果中使自己合法权益受到损害的实质性内容，</w:t>
      </w:r>
      <w:r w:rsidRPr="00D16041">
        <w:rPr>
          <w:rFonts w:hint="eastAsia"/>
          <w:kern w:val="0"/>
        </w:rPr>
        <w:t>供应商提出的质疑、投诉应当有明确的诉求（即通过质疑所要达到的具体目标）和必要的证明材料（</w:t>
      </w:r>
      <w:r w:rsidRPr="00D16041">
        <w:rPr>
          <w:rFonts w:hint="eastAsia"/>
          <w:kern w:val="0"/>
          <w:u w:val="single"/>
        </w:rPr>
        <w:t>即通过合法手段获得的能够证明供应商的诉求成立的必要材料</w:t>
      </w:r>
      <w:r w:rsidRPr="00D16041">
        <w:rPr>
          <w:rFonts w:hint="eastAsia"/>
          <w:kern w:val="0"/>
        </w:rPr>
        <w:t>）。</w:t>
      </w:r>
    </w:p>
    <w:p w:rsidR="00BF31DC" w:rsidRPr="00D16041" w:rsidRDefault="00BF31DC">
      <w:pPr>
        <w:pStyle w:val="afa"/>
        <w:spacing w:after="240"/>
        <w:ind w:firstLine="426"/>
        <w:rPr>
          <w:kern w:val="0"/>
        </w:rPr>
      </w:pPr>
      <w:r w:rsidRPr="00D16041">
        <w:rPr>
          <w:rFonts w:hint="eastAsia"/>
          <w:b/>
          <w:kern w:val="0"/>
        </w:rPr>
        <w:t>1.16.3投诉：</w:t>
      </w:r>
      <w:r w:rsidRPr="00D16041">
        <w:rPr>
          <w:kern w:val="0"/>
        </w:rPr>
        <w:t>供应商对采购</w:t>
      </w:r>
      <w:r w:rsidRPr="00D16041">
        <w:rPr>
          <w:rFonts w:hint="eastAsia"/>
          <w:kern w:val="0"/>
        </w:rPr>
        <w:t>组织机构</w:t>
      </w:r>
      <w:r w:rsidRPr="00D16041">
        <w:rPr>
          <w:kern w:val="0"/>
        </w:rPr>
        <w:t>的质疑答复不满意或者采购</w:t>
      </w:r>
      <w:r w:rsidRPr="00D16041">
        <w:rPr>
          <w:rFonts w:hint="eastAsia"/>
          <w:kern w:val="0"/>
        </w:rPr>
        <w:t>组织机构</w:t>
      </w:r>
      <w:r w:rsidRPr="00D16041">
        <w:rPr>
          <w:kern w:val="0"/>
        </w:rPr>
        <w:t>未在规定时间内作出答复的，可以在答复期满后十五个工作日内向同级采购监管部门投诉。</w:t>
      </w:r>
    </w:p>
    <w:p w:rsidR="00BF31DC" w:rsidRPr="00D16041" w:rsidRDefault="00BF31DC" w:rsidP="00D518B5">
      <w:pPr>
        <w:pStyle w:val="30"/>
        <w:numPr>
          <w:ilvl w:val="0"/>
          <w:numId w:val="0"/>
        </w:numPr>
        <w:rPr>
          <w:color w:val="auto"/>
        </w:rPr>
      </w:pPr>
      <w:r w:rsidRPr="00D16041">
        <w:rPr>
          <w:rFonts w:hint="eastAsia"/>
          <w:color w:val="auto"/>
        </w:rPr>
        <w:t>1.17 其他</w:t>
      </w:r>
      <w:r w:rsidRPr="00D16041">
        <w:rPr>
          <w:color w:val="auto"/>
        </w:rPr>
        <w:t>说明</w:t>
      </w:r>
    </w:p>
    <w:p w:rsidR="00BF31DC" w:rsidRPr="00D16041" w:rsidRDefault="00BF31DC">
      <w:pPr>
        <w:pStyle w:val="afa"/>
        <w:ind w:firstLine="426"/>
        <w:rPr>
          <w:b/>
          <w:kern w:val="0"/>
        </w:rPr>
      </w:pPr>
      <w:r w:rsidRPr="00D16041">
        <w:rPr>
          <w:rFonts w:hint="eastAsia"/>
          <w:b/>
          <w:kern w:val="0"/>
        </w:rPr>
        <w:t>1.17</w:t>
      </w:r>
      <w:r w:rsidRPr="00D16041">
        <w:rPr>
          <w:b/>
          <w:kern w:val="0"/>
        </w:rPr>
        <w:t>.1</w:t>
      </w:r>
      <w:r w:rsidRPr="00D16041">
        <w:rPr>
          <w:b/>
          <w:kern w:val="0"/>
          <w:u w:val="single"/>
        </w:rPr>
        <w:t>除采用最低评标价法的项目外，直接或者间接受采购人控制的当事人，或者与采购人受共同上级控制的当事人，为本次招标进行设计或编制规范和其他文件的当事人，或者直接或间接地与为本次采购进行设计或编制规范、其他文件的个人、企</w:t>
      </w:r>
      <w:r w:rsidRPr="00D16041">
        <w:rPr>
          <w:b/>
          <w:kern w:val="0"/>
          <w:u w:val="single"/>
        </w:rPr>
        <w:lastRenderedPageBreak/>
        <w:t>业、采购代理机构或其附属机构有关联关系的当事人，不得参加本项目投标</w:t>
      </w:r>
      <w:r w:rsidRPr="00D16041">
        <w:rPr>
          <w:rFonts w:hint="eastAsia"/>
          <w:b/>
          <w:kern w:val="0"/>
        </w:rPr>
        <w:t>。</w:t>
      </w:r>
    </w:p>
    <w:p w:rsidR="00BF31DC" w:rsidRPr="00D16041" w:rsidRDefault="00BF31DC">
      <w:pPr>
        <w:pStyle w:val="afa"/>
        <w:rPr>
          <w:kern w:val="0"/>
        </w:rPr>
      </w:pPr>
      <w:r w:rsidRPr="00D16041">
        <w:rPr>
          <w:rFonts w:hint="eastAsia"/>
          <w:kern w:val="0"/>
        </w:rPr>
        <w:t>1.17</w:t>
      </w:r>
      <w:r w:rsidRPr="00D16041">
        <w:rPr>
          <w:kern w:val="0"/>
        </w:rPr>
        <w:t>.2投标供应商投标所使用的资格、信誉、荣誉、投标供应商业绩与企业认证必须为本法人所拥有。投标供应商投标所使用的项目实施人员可以为其控股公司的工作人员。在组织资格性审查</w:t>
      </w:r>
      <w:r w:rsidRPr="00D16041">
        <w:rPr>
          <w:rFonts w:hint="eastAsia"/>
          <w:kern w:val="0"/>
        </w:rPr>
        <w:t>、</w:t>
      </w:r>
      <w:r w:rsidRPr="00D16041">
        <w:rPr>
          <w:kern w:val="0"/>
        </w:rPr>
        <w:t>商务或技术评审时，属于投标供应商母公司（总机构）或者同一</w:t>
      </w:r>
      <w:r w:rsidRPr="00D16041">
        <w:rPr>
          <w:rFonts w:hint="eastAsia"/>
          <w:kern w:val="0"/>
        </w:rPr>
        <w:t>母公司</w:t>
      </w:r>
      <w:r w:rsidRPr="00D16041">
        <w:rPr>
          <w:kern w:val="0"/>
        </w:rPr>
        <w:t>下属的其他子公司（同一总机构下属的其他分支机构）的人员、业绩、荣誉、知识产权、项目案例等，</w:t>
      </w:r>
      <w:r w:rsidRPr="00D16041">
        <w:rPr>
          <w:rFonts w:hint="eastAsia"/>
          <w:kern w:val="0"/>
        </w:rPr>
        <w:t>不得</w:t>
      </w:r>
      <w:r w:rsidRPr="00D16041">
        <w:rPr>
          <w:kern w:val="0"/>
        </w:rPr>
        <w:t>作为该投标供应商的资信文件予以确认或审查通过</w:t>
      </w:r>
      <w:r w:rsidRPr="00D16041">
        <w:rPr>
          <w:rFonts w:hint="eastAsia"/>
          <w:kern w:val="0"/>
        </w:rPr>
        <w:t>。</w:t>
      </w:r>
    </w:p>
    <w:p w:rsidR="00BF31DC" w:rsidRPr="00D16041" w:rsidRDefault="00BF31DC">
      <w:pPr>
        <w:pStyle w:val="afa"/>
        <w:ind w:firstLine="426"/>
        <w:rPr>
          <w:b/>
          <w:kern w:val="0"/>
        </w:rPr>
      </w:pPr>
      <w:r w:rsidRPr="00D16041">
        <w:rPr>
          <w:rFonts w:hint="eastAsia"/>
          <w:b/>
          <w:kern w:val="0"/>
        </w:rPr>
        <w:t>1.17</w:t>
      </w:r>
      <w:r w:rsidRPr="00D16041">
        <w:rPr>
          <w:b/>
          <w:kern w:val="0"/>
        </w:rPr>
        <w:t>.</w:t>
      </w:r>
      <w:r w:rsidRPr="00D16041">
        <w:rPr>
          <w:rFonts w:hint="eastAsia"/>
          <w:b/>
          <w:kern w:val="0"/>
        </w:rPr>
        <w:t>3</w:t>
      </w:r>
      <w:r w:rsidRPr="00D16041">
        <w:rPr>
          <w:b/>
          <w:kern w:val="0"/>
          <w:u w:val="single"/>
        </w:rPr>
        <w:t>投标供应商在投标活动中提供任何虚假材料或从事其他违法活动的，其投标无效，并报监管部门查处；中标后发现的，</w:t>
      </w:r>
      <w:r w:rsidRPr="00D16041">
        <w:rPr>
          <w:rFonts w:hint="eastAsia"/>
          <w:b/>
          <w:kern w:val="0"/>
          <w:u w:val="single"/>
        </w:rPr>
        <w:t>中标无效，并</w:t>
      </w:r>
      <w:r w:rsidRPr="00D16041">
        <w:rPr>
          <w:b/>
          <w:kern w:val="0"/>
          <w:u w:val="single"/>
        </w:rPr>
        <w:t>须依照</w:t>
      </w:r>
      <w:r w:rsidRPr="00D16041">
        <w:rPr>
          <w:rFonts w:hint="eastAsia"/>
          <w:b/>
          <w:kern w:val="0"/>
          <w:u w:val="single"/>
        </w:rPr>
        <w:t>相关</w:t>
      </w:r>
      <w:r w:rsidRPr="00D16041">
        <w:rPr>
          <w:b/>
          <w:kern w:val="0"/>
          <w:u w:val="single"/>
        </w:rPr>
        <w:t>规定双倍赔偿给采购人。且民事赔偿并不免除违法投标供应商的行政与刑事责任</w:t>
      </w:r>
      <w:r w:rsidRPr="00D16041">
        <w:rPr>
          <w:rFonts w:hint="eastAsia"/>
          <w:b/>
          <w:kern w:val="0"/>
        </w:rPr>
        <w:t>。</w:t>
      </w:r>
    </w:p>
    <w:p w:rsidR="00BF31DC" w:rsidRPr="00D16041" w:rsidRDefault="00BF31DC">
      <w:pPr>
        <w:pStyle w:val="afa"/>
        <w:rPr>
          <w:kern w:val="0"/>
        </w:rPr>
      </w:pPr>
      <w:r w:rsidRPr="00D16041">
        <w:rPr>
          <w:rFonts w:hint="eastAsia"/>
          <w:kern w:val="0"/>
        </w:rPr>
        <w:t>1.17</w:t>
      </w:r>
      <w:r w:rsidRPr="00D16041">
        <w:rPr>
          <w:kern w:val="0"/>
        </w:rPr>
        <w:t>.</w:t>
      </w:r>
      <w:r w:rsidRPr="00D16041">
        <w:rPr>
          <w:rFonts w:hint="eastAsia"/>
          <w:kern w:val="0"/>
        </w:rPr>
        <w:t>4</w:t>
      </w:r>
      <w:r w:rsidRPr="00D16041">
        <w:rPr>
          <w:kern w:val="0"/>
        </w:rPr>
        <w:t>投标供应商应仔细阅读采购文件的所有内容，按照采购文件的要求提交《投标文件》。</w:t>
      </w:r>
      <w:r w:rsidRPr="00D16041">
        <w:rPr>
          <w:b/>
          <w:kern w:val="0"/>
          <w:u w:val="single"/>
        </w:rPr>
        <w:t>《投标文件》应对采购文件的要求作出实质性响应，并对所提供的全部资料的真实性承担法律责任</w:t>
      </w:r>
      <w:r w:rsidRPr="00D16041">
        <w:rPr>
          <w:rFonts w:hint="eastAsia"/>
          <w:b/>
          <w:kern w:val="0"/>
        </w:rPr>
        <w:t>。</w:t>
      </w:r>
    </w:p>
    <w:p w:rsidR="00BF31DC" w:rsidRPr="00D16041" w:rsidRDefault="00BF31DC">
      <w:pPr>
        <w:pStyle w:val="afa"/>
        <w:rPr>
          <w:kern w:val="0"/>
        </w:rPr>
      </w:pPr>
      <w:r w:rsidRPr="00D16041">
        <w:rPr>
          <w:rFonts w:hint="eastAsia"/>
          <w:kern w:val="0"/>
        </w:rPr>
        <w:t>1.17.5采购文件所涉及的产品品牌或型号为建议性要求或档次选择要求或为代替部分技术指标描述，投标供应商可以自行选择其他品牌型号的产品参加投标，但所投产品应当具有相等或更优于招标文件要求的指标、性能、档次，否则，评标委员会将对其作出不利的评审。</w:t>
      </w:r>
    </w:p>
    <w:p w:rsidR="00BF31DC" w:rsidRPr="00D16041" w:rsidRDefault="00BF31DC" w:rsidP="00D518B5">
      <w:pPr>
        <w:pStyle w:val="2"/>
        <w:numPr>
          <w:ilvl w:val="0"/>
          <w:numId w:val="0"/>
        </w:numPr>
        <w:rPr>
          <w:color w:val="auto"/>
        </w:rPr>
      </w:pPr>
      <w:bookmarkStart w:id="41" w:name="_Toc66439477"/>
      <w:r w:rsidRPr="00D16041">
        <w:rPr>
          <w:rFonts w:hint="eastAsia"/>
          <w:color w:val="auto"/>
        </w:rPr>
        <w:t>二、落实的政府采购政策</w:t>
      </w:r>
      <w:bookmarkEnd w:id="41"/>
    </w:p>
    <w:p w:rsidR="00BF31DC" w:rsidRPr="00D16041" w:rsidRDefault="00BF31DC" w:rsidP="00D518B5">
      <w:pPr>
        <w:pStyle w:val="30"/>
        <w:numPr>
          <w:ilvl w:val="0"/>
          <w:numId w:val="0"/>
        </w:numPr>
        <w:rPr>
          <w:color w:val="auto"/>
        </w:rPr>
      </w:pPr>
      <w:r w:rsidRPr="00D16041">
        <w:rPr>
          <w:rFonts w:hint="eastAsia"/>
          <w:color w:val="auto"/>
        </w:rPr>
        <w:t>2.1 是否专门面向中小企业采购</w:t>
      </w:r>
    </w:p>
    <w:p w:rsidR="00BF31DC" w:rsidRPr="00D16041" w:rsidRDefault="00BF31DC">
      <w:pPr>
        <w:spacing w:after="240" w:line="360" w:lineRule="auto"/>
        <w:ind w:firstLineChars="175" w:firstLine="422"/>
        <w:rPr>
          <w:rFonts w:ascii="仿宋" w:eastAsia="仿宋" w:hAnsi="仿宋" w:cs="Arial"/>
          <w:kern w:val="0"/>
          <w:sz w:val="24"/>
        </w:rPr>
      </w:pPr>
      <w:r w:rsidRPr="00D16041">
        <w:rPr>
          <w:rFonts w:ascii="仿宋" w:eastAsia="仿宋" w:hAnsi="仿宋" w:cs="Arial" w:hint="eastAsia"/>
          <w:b/>
          <w:kern w:val="0"/>
          <w:sz w:val="24"/>
        </w:rPr>
        <w:t>2.1.1是否专门面向中小企业采购：</w:t>
      </w:r>
      <w:r w:rsidR="001E5350" w:rsidRPr="00D16041">
        <w:rPr>
          <w:rFonts w:ascii="仿宋" w:eastAsia="仿宋" w:hAnsi="仿宋" w:cs="Arial" w:hint="eastAsia"/>
          <w:b/>
          <w:kern w:val="0"/>
          <w:sz w:val="24"/>
        </w:rPr>
        <w:t>是，</w:t>
      </w:r>
      <w:r w:rsidR="001E5350" w:rsidRPr="00D16041">
        <w:rPr>
          <w:rFonts w:ascii="仿宋" w:eastAsia="仿宋" w:hAnsi="仿宋" w:cs="Arial" w:hint="eastAsia"/>
          <w:b/>
          <w:kern w:val="0"/>
          <w:sz w:val="24"/>
          <w:u w:val="single"/>
        </w:rPr>
        <w:t>详</w:t>
      </w:r>
      <w:r w:rsidRPr="00D16041">
        <w:rPr>
          <w:rFonts w:ascii="仿宋" w:eastAsia="仿宋" w:hAnsi="仿宋" w:hint="eastAsia"/>
          <w:b/>
          <w:kern w:val="0"/>
          <w:sz w:val="24"/>
          <w:u w:val="single"/>
        </w:rPr>
        <w:t>见《投标须知前附表》</w:t>
      </w:r>
      <w:r w:rsidRPr="00D16041">
        <w:rPr>
          <w:rFonts w:ascii="仿宋" w:eastAsia="仿宋" w:hAnsi="仿宋" w:cs="Arial" w:hint="eastAsia"/>
          <w:kern w:val="0"/>
          <w:sz w:val="24"/>
        </w:rPr>
        <w:t>。</w:t>
      </w:r>
    </w:p>
    <w:p w:rsidR="00BF31DC" w:rsidRPr="00D16041" w:rsidRDefault="00BF31DC" w:rsidP="00D518B5">
      <w:pPr>
        <w:pStyle w:val="30"/>
        <w:numPr>
          <w:ilvl w:val="0"/>
          <w:numId w:val="0"/>
        </w:numPr>
        <w:rPr>
          <w:color w:val="auto"/>
        </w:rPr>
      </w:pPr>
      <w:r w:rsidRPr="00D16041">
        <w:rPr>
          <w:rFonts w:hint="eastAsia"/>
          <w:color w:val="auto"/>
        </w:rPr>
        <w:t>2.2 小、微企业价格扣除扶持政策</w:t>
      </w:r>
    </w:p>
    <w:p w:rsidR="00BF31DC" w:rsidRPr="00D16041" w:rsidRDefault="001E5350">
      <w:pPr>
        <w:pStyle w:val="afa"/>
        <w:spacing w:after="240"/>
        <w:ind w:firstLine="426"/>
      </w:pPr>
      <w:r w:rsidRPr="00D16041">
        <w:rPr>
          <w:rFonts w:hint="eastAsia"/>
          <w:b/>
        </w:rPr>
        <w:t>无。</w:t>
      </w:r>
    </w:p>
    <w:p w:rsidR="00BF31DC" w:rsidRPr="00D16041" w:rsidRDefault="00BF31DC" w:rsidP="00D518B5">
      <w:pPr>
        <w:pStyle w:val="30"/>
        <w:numPr>
          <w:ilvl w:val="0"/>
          <w:numId w:val="0"/>
        </w:numPr>
        <w:rPr>
          <w:color w:val="auto"/>
        </w:rPr>
      </w:pPr>
      <w:r w:rsidRPr="00D16041">
        <w:rPr>
          <w:rFonts w:hint="eastAsia"/>
          <w:color w:val="auto"/>
        </w:rPr>
        <w:t>2.3 监狱企业、残疾人福利性单位价格扣除扶持政策</w:t>
      </w:r>
    </w:p>
    <w:p w:rsidR="00BF31DC" w:rsidRPr="00D16041" w:rsidRDefault="001E5350">
      <w:pPr>
        <w:pStyle w:val="afa"/>
        <w:spacing w:after="240"/>
        <w:ind w:firstLine="426"/>
      </w:pPr>
      <w:r w:rsidRPr="00D16041">
        <w:rPr>
          <w:rFonts w:hint="eastAsia"/>
          <w:b/>
        </w:rPr>
        <w:t>无。</w:t>
      </w:r>
    </w:p>
    <w:p w:rsidR="00BF31DC" w:rsidRPr="00D16041" w:rsidRDefault="00BF31DC" w:rsidP="00D518B5">
      <w:pPr>
        <w:pStyle w:val="2"/>
        <w:numPr>
          <w:ilvl w:val="0"/>
          <w:numId w:val="0"/>
        </w:numPr>
        <w:rPr>
          <w:color w:val="auto"/>
        </w:rPr>
      </w:pPr>
      <w:bookmarkStart w:id="42" w:name="_Toc424164155"/>
      <w:bookmarkStart w:id="43" w:name="_Toc440162787"/>
      <w:bookmarkStart w:id="44" w:name="_Toc66439478"/>
      <w:r w:rsidRPr="00D16041">
        <w:rPr>
          <w:rFonts w:hint="eastAsia"/>
          <w:color w:val="auto"/>
        </w:rPr>
        <w:lastRenderedPageBreak/>
        <w:t>三、采购文件</w:t>
      </w:r>
      <w:bookmarkEnd w:id="42"/>
      <w:bookmarkEnd w:id="43"/>
      <w:bookmarkEnd w:id="44"/>
    </w:p>
    <w:p w:rsidR="00BF31DC" w:rsidRPr="00D16041" w:rsidRDefault="00BF31DC" w:rsidP="00D518B5">
      <w:pPr>
        <w:pStyle w:val="30"/>
        <w:numPr>
          <w:ilvl w:val="0"/>
          <w:numId w:val="0"/>
        </w:numPr>
        <w:rPr>
          <w:color w:val="auto"/>
        </w:rPr>
      </w:pPr>
      <w:r w:rsidRPr="00D16041">
        <w:rPr>
          <w:rFonts w:hint="eastAsia"/>
          <w:color w:val="auto"/>
        </w:rPr>
        <w:t xml:space="preserve">3.1 </w:t>
      </w:r>
      <w:r w:rsidRPr="00D16041">
        <w:rPr>
          <w:color w:val="auto"/>
        </w:rPr>
        <w:t>采购文件的</w:t>
      </w:r>
      <w:r w:rsidRPr="00D16041">
        <w:rPr>
          <w:rFonts w:hint="eastAsia"/>
          <w:color w:val="auto"/>
        </w:rPr>
        <w:t>组成</w:t>
      </w:r>
    </w:p>
    <w:p w:rsidR="00BF31DC" w:rsidRPr="00D16041" w:rsidRDefault="00BF31DC">
      <w:pPr>
        <w:pStyle w:val="afa"/>
        <w:ind w:left="425" w:firstLineChars="0" w:firstLine="0"/>
        <w:rPr>
          <w:kern w:val="0"/>
        </w:rPr>
      </w:pPr>
      <w:r w:rsidRPr="00D16041">
        <w:rPr>
          <w:rFonts w:hint="eastAsia"/>
          <w:kern w:val="0"/>
        </w:rPr>
        <w:t xml:space="preserve">第一章 </w:t>
      </w:r>
      <w:r w:rsidRPr="00D16041">
        <w:rPr>
          <w:kern w:val="0"/>
        </w:rPr>
        <w:t>公开招标采购公告</w:t>
      </w:r>
      <w:r w:rsidRPr="00D16041">
        <w:rPr>
          <w:rFonts w:hint="eastAsia"/>
          <w:kern w:val="0"/>
        </w:rPr>
        <w:t>；</w:t>
      </w:r>
    </w:p>
    <w:p w:rsidR="00BF31DC" w:rsidRPr="00D16041" w:rsidRDefault="00BF31DC">
      <w:pPr>
        <w:pStyle w:val="afa"/>
        <w:ind w:left="425" w:firstLineChars="0" w:firstLine="0"/>
        <w:rPr>
          <w:kern w:val="0"/>
        </w:rPr>
      </w:pPr>
      <w:r w:rsidRPr="00D16041">
        <w:rPr>
          <w:rFonts w:hint="eastAsia"/>
          <w:kern w:val="0"/>
        </w:rPr>
        <w:t xml:space="preserve">第二章 </w:t>
      </w:r>
      <w:r w:rsidRPr="00D16041">
        <w:rPr>
          <w:kern w:val="0"/>
        </w:rPr>
        <w:t>招标</w:t>
      </w:r>
      <w:r w:rsidRPr="00D16041">
        <w:rPr>
          <w:rFonts w:hint="eastAsia"/>
          <w:kern w:val="0"/>
        </w:rPr>
        <w:t>采购</w:t>
      </w:r>
      <w:r w:rsidRPr="00D16041">
        <w:rPr>
          <w:kern w:val="0"/>
        </w:rPr>
        <w:t>需求</w:t>
      </w:r>
      <w:r w:rsidRPr="00D16041">
        <w:rPr>
          <w:rFonts w:hint="eastAsia"/>
          <w:kern w:val="0"/>
        </w:rPr>
        <w:t>；</w:t>
      </w:r>
    </w:p>
    <w:p w:rsidR="00BF31DC" w:rsidRPr="00D16041" w:rsidRDefault="00BF31DC">
      <w:pPr>
        <w:pStyle w:val="afa"/>
        <w:ind w:left="425" w:firstLineChars="0" w:firstLine="0"/>
        <w:rPr>
          <w:kern w:val="0"/>
        </w:rPr>
      </w:pPr>
      <w:r w:rsidRPr="00D16041">
        <w:rPr>
          <w:rFonts w:hint="eastAsia"/>
          <w:kern w:val="0"/>
        </w:rPr>
        <w:t xml:space="preserve">第三章 </w:t>
      </w:r>
      <w:r w:rsidRPr="00D16041">
        <w:rPr>
          <w:kern w:val="0"/>
        </w:rPr>
        <w:t>投标须知</w:t>
      </w:r>
      <w:r w:rsidRPr="00D16041">
        <w:rPr>
          <w:rFonts w:hint="eastAsia"/>
          <w:kern w:val="0"/>
        </w:rPr>
        <w:t>；</w:t>
      </w:r>
    </w:p>
    <w:p w:rsidR="00BF31DC" w:rsidRPr="00D16041" w:rsidRDefault="00BF31DC">
      <w:pPr>
        <w:pStyle w:val="afa"/>
        <w:ind w:left="425" w:firstLineChars="0" w:firstLine="0"/>
        <w:rPr>
          <w:kern w:val="0"/>
        </w:rPr>
      </w:pPr>
      <w:r w:rsidRPr="00D16041">
        <w:rPr>
          <w:rFonts w:hint="eastAsia"/>
          <w:kern w:val="0"/>
        </w:rPr>
        <w:t xml:space="preserve">第四章 </w:t>
      </w:r>
      <w:r w:rsidRPr="00D16041">
        <w:rPr>
          <w:kern w:val="0"/>
        </w:rPr>
        <w:t>评审方法和标准</w:t>
      </w:r>
      <w:r w:rsidRPr="00D16041">
        <w:rPr>
          <w:rFonts w:hint="eastAsia"/>
          <w:kern w:val="0"/>
        </w:rPr>
        <w:t>；</w:t>
      </w:r>
    </w:p>
    <w:p w:rsidR="00BF31DC" w:rsidRPr="00D16041" w:rsidRDefault="00BF31DC">
      <w:pPr>
        <w:pStyle w:val="afa"/>
        <w:ind w:left="425" w:firstLineChars="0" w:firstLine="0"/>
        <w:rPr>
          <w:kern w:val="0"/>
        </w:rPr>
      </w:pPr>
      <w:r w:rsidRPr="00D16041">
        <w:rPr>
          <w:rFonts w:hint="eastAsia"/>
          <w:kern w:val="0"/>
        </w:rPr>
        <w:t xml:space="preserve">第五章 </w:t>
      </w:r>
      <w:r w:rsidRPr="00D16041">
        <w:rPr>
          <w:kern w:val="0"/>
        </w:rPr>
        <w:t>合同主要条款</w:t>
      </w:r>
      <w:r w:rsidRPr="00D16041">
        <w:rPr>
          <w:rFonts w:hint="eastAsia"/>
          <w:kern w:val="0"/>
        </w:rPr>
        <w:t>；</w:t>
      </w:r>
    </w:p>
    <w:p w:rsidR="00BF31DC" w:rsidRPr="00D16041" w:rsidRDefault="00BF31DC">
      <w:pPr>
        <w:pStyle w:val="afa"/>
        <w:ind w:left="425" w:firstLineChars="0" w:firstLine="0"/>
        <w:rPr>
          <w:kern w:val="0"/>
        </w:rPr>
      </w:pPr>
      <w:r w:rsidRPr="00D16041">
        <w:rPr>
          <w:rFonts w:hint="eastAsia"/>
          <w:kern w:val="0"/>
        </w:rPr>
        <w:t xml:space="preserve">第六章 </w:t>
      </w:r>
      <w:r w:rsidRPr="00D16041">
        <w:rPr>
          <w:kern w:val="0"/>
        </w:rPr>
        <w:t>投标文件</w:t>
      </w:r>
      <w:r w:rsidRPr="00D16041">
        <w:rPr>
          <w:rFonts w:hint="eastAsia"/>
          <w:kern w:val="0"/>
        </w:rPr>
        <w:t>的</w:t>
      </w:r>
      <w:r w:rsidRPr="00D16041">
        <w:rPr>
          <w:kern w:val="0"/>
        </w:rPr>
        <w:t>格式</w:t>
      </w:r>
      <w:r w:rsidRPr="00D16041">
        <w:rPr>
          <w:rFonts w:hint="eastAsia"/>
          <w:kern w:val="0"/>
        </w:rPr>
        <w:t>；</w:t>
      </w:r>
    </w:p>
    <w:p w:rsidR="00BF31DC" w:rsidRPr="00D16041" w:rsidRDefault="00BF31DC">
      <w:pPr>
        <w:pStyle w:val="afa"/>
        <w:ind w:left="425" w:firstLineChars="0" w:firstLine="0"/>
        <w:rPr>
          <w:kern w:val="0"/>
        </w:rPr>
      </w:pPr>
      <w:r w:rsidRPr="00D16041">
        <w:rPr>
          <w:rFonts w:hint="eastAsia"/>
          <w:kern w:val="0"/>
        </w:rPr>
        <w:t>第七章 附件（如有）；</w:t>
      </w:r>
    </w:p>
    <w:p w:rsidR="00BF31DC" w:rsidRPr="00D16041" w:rsidRDefault="00BF31DC">
      <w:pPr>
        <w:pStyle w:val="afa"/>
        <w:spacing w:after="240"/>
        <w:ind w:left="425" w:firstLineChars="0" w:firstLine="0"/>
        <w:rPr>
          <w:kern w:val="0"/>
        </w:rPr>
      </w:pPr>
      <w:r w:rsidRPr="00D16041">
        <w:rPr>
          <w:rFonts w:hint="eastAsia"/>
          <w:kern w:val="0"/>
        </w:rPr>
        <w:t>采购文件的澄清、修改文件（如有，另册）。</w:t>
      </w:r>
    </w:p>
    <w:p w:rsidR="00BF31DC" w:rsidRPr="00D16041" w:rsidRDefault="00BF31DC" w:rsidP="00D518B5">
      <w:pPr>
        <w:pStyle w:val="30"/>
        <w:numPr>
          <w:ilvl w:val="0"/>
          <w:numId w:val="0"/>
        </w:numPr>
        <w:rPr>
          <w:color w:val="auto"/>
        </w:rPr>
      </w:pPr>
      <w:r w:rsidRPr="00D16041">
        <w:rPr>
          <w:rFonts w:hint="eastAsia"/>
          <w:color w:val="auto"/>
        </w:rPr>
        <w:t xml:space="preserve">3.2 </w:t>
      </w:r>
      <w:r w:rsidRPr="00D16041">
        <w:rPr>
          <w:color w:val="auto"/>
        </w:rPr>
        <w:t>采购文件的</w:t>
      </w:r>
      <w:r w:rsidRPr="00D16041">
        <w:rPr>
          <w:rFonts w:hint="eastAsia"/>
          <w:color w:val="auto"/>
        </w:rPr>
        <w:t>提疑</w:t>
      </w:r>
    </w:p>
    <w:p w:rsidR="00BF31DC" w:rsidRPr="00D16041" w:rsidRDefault="00BF31DC">
      <w:pPr>
        <w:pStyle w:val="afa"/>
        <w:ind w:firstLine="426"/>
        <w:rPr>
          <w:b/>
          <w:kern w:val="0"/>
        </w:rPr>
      </w:pPr>
      <w:r w:rsidRPr="00D16041">
        <w:rPr>
          <w:rFonts w:hint="eastAsia"/>
          <w:b/>
          <w:kern w:val="0"/>
        </w:rPr>
        <w:t>3.2.1采购文件提疑截止时间：</w:t>
      </w:r>
      <w:r w:rsidRPr="00D16041">
        <w:rPr>
          <w:rFonts w:hint="eastAsia"/>
          <w:b/>
          <w:kern w:val="0"/>
          <w:u w:val="single"/>
        </w:rPr>
        <w:t>见《投标须知前附表》</w:t>
      </w:r>
      <w:r w:rsidRPr="00D16041">
        <w:rPr>
          <w:rFonts w:hint="eastAsia"/>
          <w:b/>
          <w:kern w:val="0"/>
        </w:rPr>
        <w:t>。</w:t>
      </w:r>
    </w:p>
    <w:p w:rsidR="00BF31DC" w:rsidRPr="00D16041" w:rsidRDefault="00BF31DC">
      <w:pPr>
        <w:pStyle w:val="afa"/>
        <w:ind w:firstLine="426"/>
        <w:rPr>
          <w:kern w:val="0"/>
        </w:rPr>
      </w:pPr>
      <w:r w:rsidRPr="00D16041">
        <w:rPr>
          <w:rFonts w:hint="eastAsia"/>
          <w:b/>
          <w:kern w:val="0"/>
        </w:rPr>
        <w:t>3.2</w:t>
      </w:r>
      <w:r w:rsidRPr="00D16041">
        <w:rPr>
          <w:b/>
          <w:kern w:val="0"/>
        </w:rPr>
        <w:t>.</w:t>
      </w:r>
      <w:r w:rsidRPr="00D16041">
        <w:rPr>
          <w:rFonts w:hint="eastAsia"/>
          <w:b/>
          <w:kern w:val="0"/>
        </w:rPr>
        <w:t>2</w:t>
      </w:r>
      <w:r w:rsidRPr="00D16041">
        <w:rPr>
          <w:b/>
          <w:kern w:val="0"/>
          <w:u w:val="single"/>
        </w:rPr>
        <w:t>供应商应认真阅读</w:t>
      </w:r>
      <w:r w:rsidRPr="00D16041">
        <w:rPr>
          <w:rFonts w:hint="eastAsia"/>
          <w:b/>
          <w:kern w:val="0"/>
          <w:u w:val="single"/>
        </w:rPr>
        <w:t>通过“政府采购云平台”获取的</w:t>
      </w:r>
      <w:r w:rsidRPr="00D16041">
        <w:rPr>
          <w:b/>
          <w:kern w:val="0"/>
          <w:u w:val="single"/>
        </w:rPr>
        <w:t>采购文件，</w:t>
      </w:r>
      <w:r w:rsidRPr="00D16041">
        <w:rPr>
          <w:rFonts w:hint="eastAsia"/>
          <w:b/>
          <w:kern w:val="0"/>
          <w:u w:val="single"/>
        </w:rPr>
        <w:t>如</w:t>
      </w:r>
      <w:r w:rsidRPr="00D16041">
        <w:rPr>
          <w:b/>
          <w:kern w:val="0"/>
          <w:u w:val="single"/>
        </w:rPr>
        <w:t>发现</w:t>
      </w:r>
      <w:r w:rsidRPr="00D16041">
        <w:rPr>
          <w:rFonts w:hint="eastAsia"/>
          <w:b/>
          <w:kern w:val="0"/>
          <w:u w:val="single"/>
        </w:rPr>
        <w:t>采购文件</w:t>
      </w:r>
      <w:r w:rsidRPr="00D16041">
        <w:rPr>
          <w:b/>
          <w:kern w:val="0"/>
          <w:u w:val="single"/>
        </w:rPr>
        <w:t>中有</w:t>
      </w:r>
      <w:r w:rsidRPr="00D16041">
        <w:rPr>
          <w:rFonts w:hint="eastAsia"/>
          <w:b/>
          <w:kern w:val="0"/>
          <w:u w:val="single"/>
        </w:rPr>
        <w:t>前后不一致或不清楚或有误的内容</w:t>
      </w:r>
      <w:r w:rsidRPr="00D16041">
        <w:rPr>
          <w:b/>
          <w:kern w:val="0"/>
          <w:u w:val="single"/>
        </w:rPr>
        <w:t>，</w:t>
      </w:r>
      <w:r w:rsidRPr="00D16041">
        <w:rPr>
          <w:rFonts w:hint="eastAsia"/>
          <w:b/>
          <w:kern w:val="0"/>
          <w:u w:val="single"/>
        </w:rPr>
        <w:t>应在“采购文件提疑截止时间”</w:t>
      </w:r>
      <w:r w:rsidRPr="00D16041">
        <w:rPr>
          <w:b/>
          <w:kern w:val="0"/>
          <w:u w:val="single"/>
        </w:rPr>
        <w:t>前以书面形式向采购</w:t>
      </w:r>
      <w:r w:rsidRPr="00D16041">
        <w:rPr>
          <w:rFonts w:hint="eastAsia"/>
          <w:b/>
          <w:kern w:val="0"/>
          <w:u w:val="single"/>
        </w:rPr>
        <w:t>组织</w:t>
      </w:r>
      <w:r w:rsidRPr="00D16041">
        <w:rPr>
          <w:b/>
          <w:kern w:val="0"/>
          <w:u w:val="single"/>
        </w:rPr>
        <w:t>机构</w:t>
      </w:r>
      <w:r w:rsidRPr="00D16041">
        <w:rPr>
          <w:rFonts w:hint="eastAsia"/>
          <w:b/>
          <w:kern w:val="0"/>
          <w:u w:val="single"/>
        </w:rPr>
        <w:t>提出，否则造成的一切后果由供应商自行承担，采购组织机构概不负责</w:t>
      </w:r>
      <w:r w:rsidRPr="00D16041">
        <w:rPr>
          <w:rFonts w:hint="eastAsia"/>
          <w:b/>
          <w:kern w:val="0"/>
        </w:rPr>
        <w:t>。</w:t>
      </w:r>
    </w:p>
    <w:p w:rsidR="00BF31DC" w:rsidRPr="00D16041" w:rsidRDefault="00BF31DC">
      <w:pPr>
        <w:pStyle w:val="afa"/>
        <w:spacing w:after="240"/>
        <w:rPr>
          <w:kern w:val="0"/>
        </w:rPr>
      </w:pPr>
      <w:r w:rsidRPr="00D16041">
        <w:rPr>
          <w:rFonts w:hint="eastAsia"/>
          <w:kern w:val="0"/>
        </w:rPr>
        <w:t>3.2</w:t>
      </w:r>
      <w:r w:rsidRPr="00D16041">
        <w:rPr>
          <w:kern w:val="0"/>
        </w:rPr>
        <w:t>.</w:t>
      </w:r>
      <w:r w:rsidRPr="00D16041">
        <w:rPr>
          <w:rFonts w:hint="eastAsia"/>
          <w:kern w:val="0"/>
        </w:rPr>
        <w:t>3采购组织机构将在收到供应商递交的《疑问函》后三个工作日内以书面形式</w:t>
      </w:r>
      <w:r w:rsidRPr="00D16041">
        <w:rPr>
          <w:kern w:val="0"/>
        </w:rPr>
        <w:t>答复供应商</w:t>
      </w:r>
      <w:r w:rsidRPr="00D16041">
        <w:rPr>
          <w:rFonts w:hint="eastAsia"/>
          <w:kern w:val="0"/>
        </w:rPr>
        <w:t>提出</w:t>
      </w:r>
      <w:r w:rsidRPr="00D16041">
        <w:rPr>
          <w:kern w:val="0"/>
        </w:rPr>
        <w:t>的问题，并将不包含问题来源的答复通知所有</w:t>
      </w:r>
      <w:r w:rsidRPr="00D16041">
        <w:rPr>
          <w:rFonts w:hint="eastAsia"/>
          <w:kern w:val="0"/>
        </w:rPr>
        <w:t>已登记获取</w:t>
      </w:r>
      <w:r w:rsidRPr="00D16041">
        <w:rPr>
          <w:kern w:val="0"/>
        </w:rPr>
        <w:t>采购文件的</w:t>
      </w:r>
      <w:r w:rsidRPr="00D16041">
        <w:rPr>
          <w:rFonts w:hint="eastAsia"/>
          <w:kern w:val="0"/>
        </w:rPr>
        <w:t>供应商</w:t>
      </w:r>
      <w:r w:rsidRPr="00D16041">
        <w:rPr>
          <w:kern w:val="0"/>
        </w:rPr>
        <w:t>。</w:t>
      </w:r>
    </w:p>
    <w:p w:rsidR="00BF31DC" w:rsidRPr="00D16041" w:rsidRDefault="00BF31DC" w:rsidP="00D518B5">
      <w:pPr>
        <w:pStyle w:val="30"/>
        <w:numPr>
          <w:ilvl w:val="0"/>
          <w:numId w:val="0"/>
        </w:numPr>
        <w:rPr>
          <w:color w:val="auto"/>
        </w:rPr>
      </w:pPr>
      <w:r w:rsidRPr="00D16041">
        <w:rPr>
          <w:rFonts w:hint="eastAsia"/>
          <w:color w:val="auto"/>
        </w:rPr>
        <w:t>3.3 采购文件的澄清、修改（更正）</w:t>
      </w:r>
    </w:p>
    <w:p w:rsidR="00BF31DC" w:rsidRPr="00D16041" w:rsidRDefault="00BF31DC">
      <w:pPr>
        <w:pStyle w:val="afa"/>
        <w:ind w:firstLineChars="176" w:firstLine="424"/>
        <w:rPr>
          <w:b/>
          <w:kern w:val="0"/>
        </w:rPr>
      </w:pPr>
      <w:r w:rsidRPr="00D16041">
        <w:rPr>
          <w:rFonts w:hint="eastAsia"/>
          <w:b/>
          <w:kern w:val="0"/>
        </w:rPr>
        <w:t>3.3.1采购人或者采购代理机构</w:t>
      </w:r>
      <w:r w:rsidRPr="00D16041">
        <w:rPr>
          <w:b/>
          <w:kern w:val="0"/>
        </w:rPr>
        <w:t>可以</w:t>
      </w:r>
      <w:r w:rsidRPr="00D16041">
        <w:rPr>
          <w:rFonts w:hint="eastAsia"/>
          <w:b/>
          <w:kern w:val="0"/>
        </w:rPr>
        <w:t>对已发出的采购文件进行必要的澄清或者修改，澄清或修改将在原公告发布媒体上发布澄清或更正公告</w:t>
      </w:r>
      <w:r w:rsidRPr="00D16041">
        <w:rPr>
          <w:b/>
          <w:kern w:val="0"/>
        </w:rPr>
        <w:t>，并以</w:t>
      </w:r>
      <w:r w:rsidRPr="00D16041">
        <w:rPr>
          <w:rFonts w:hint="eastAsia"/>
          <w:b/>
          <w:kern w:val="0"/>
        </w:rPr>
        <w:t>传真或邮件（原文扫描件）或网上公告等形式告知所有已登记获取采购文件的供应商。</w:t>
      </w:r>
    </w:p>
    <w:p w:rsidR="00BF31DC" w:rsidRPr="00D16041" w:rsidRDefault="00BF31DC">
      <w:pPr>
        <w:pStyle w:val="afa"/>
        <w:ind w:firstLineChars="176" w:firstLine="424"/>
        <w:rPr>
          <w:kern w:val="0"/>
        </w:rPr>
      </w:pPr>
      <w:r w:rsidRPr="00D16041">
        <w:rPr>
          <w:rFonts w:hint="eastAsia"/>
          <w:b/>
          <w:kern w:val="0"/>
        </w:rPr>
        <w:t>3.3.2采购文件的澄清或者修改内容为采购文件的组成部分，对所有参加本次采购活动的供应商均有约束力；</w:t>
      </w:r>
      <w:r w:rsidRPr="00D16041">
        <w:rPr>
          <w:kern w:val="0"/>
        </w:rPr>
        <w:t>当</w:t>
      </w:r>
      <w:r w:rsidRPr="00D16041">
        <w:rPr>
          <w:rFonts w:hint="eastAsia"/>
          <w:kern w:val="0"/>
        </w:rPr>
        <w:t>原</w:t>
      </w:r>
      <w:r w:rsidRPr="00D16041">
        <w:rPr>
          <w:kern w:val="0"/>
        </w:rPr>
        <w:t>采购文件</w:t>
      </w:r>
      <w:r w:rsidRPr="00D16041">
        <w:rPr>
          <w:rFonts w:hint="eastAsia"/>
          <w:kern w:val="0"/>
        </w:rPr>
        <w:t>与澄清、修改的内容</w:t>
      </w:r>
      <w:r w:rsidRPr="00D16041">
        <w:rPr>
          <w:kern w:val="0"/>
        </w:rPr>
        <w:t>就同一</w:t>
      </w:r>
      <w:r w:rsidRPr="00D16041">
        <w:rPr>
          <w:rFonts w:hint="eastAsia"/>
          <w:kern w:val="0"/>
        </w:rPr>
        <w:t>事项</w:t>
      </w:r>
      <w:r w:rsidRPr="00D16041">
        <w:rPr>
          <w:kern w:val="0"/>
        </w:rPr>
        <w:t>的表述不一致时，以最后发出的文件为准</w:t>
      </w:r>
      <w:r w:rsidRPr="00D16041">
        <w:rPr>
          <w:rFonts w:hint="eastAsia"/>
          <w:kern w:val="0"/>
        </w:rPr>
        <w:t>。</w:t>
      </w:r>
    </w:p>
    <w:p w:rsidR="00BF31DC" w:rsidRPr="00D16041" w:rsidRDefault="00BF31DC">
      <w:pPr>
        <w:pStyle w:val="afa"/>
        <w:ind w:firstLineChars="176" w:firstLine="422"/>
        <w:rPr>
          <w:kern w:val="0"/>
        </w:rPr>
      </w:pPr>
      <w:r w:rsidRPr="00D16041">
        <w:rPr>
          <w:rFonts w:hint="eastAsia"/>
          <w:kern w:val="0"/>
        </w:rPr>
        <w:lastRenderedPageBreak/>
        <w:t>3.3.3采购文件的澄清、修改的内容影响到供应商投标文件编制的，采购人或采购代理机构将按相关规定顺延投标截止时间及开标时间，使之满足政府采购相关规定。</w:t>
      </w:r>
    </w:p>
    <w:p w:rsidR="00BF31DC" w:rsidRPr="00D16041" w:rsidRDefault="00BF31DC">
      <w:pPr>
        <w:spacing w:line="360" w:lineRule="auto"/>
        <w:ind w:firstLineChars="176" w:firstLine="424"/>
        <w:rPr>
          <w:rFonts w:ascii="仿宋" w:eastAsia="仿宋" w:hAnsi="仿宋" w:cs="Arial"/>
          <w:b/>
          <w:kern w:val="0"/>
          <w:sz w:val="24"/>
          <w:szCs w:val="22"/>
        </w:rPr>
      </w:pPr>
      <w:r w:rsidRPr="00D16041">
        <w:rPr>
          <w:rFonts w:ascii="仿宋" w:eastAsia="仿宋" w:hAnsi="仿宋" w:cs="Arial" w:hint="eastAsia"/>
          <w:b/>
          <w:kern w:val="0"/>
          <w:sz w:val="24"/>
          <w:szCs w:val="22"/>
        </w:rPr>
        <w:t>3.3.4供应商收到采购组织机构发出的澄清、修改（更正）</w:t>
      </w:r>
      <w:r w:rsidRPr="00D16041">
        <w:rPr>
          <w:rFonts w:ascii="仿宋" w:eastAsia="仿宋" w:hAnsi="仿宋" w:cs="Arial"/>
          <w:b/>
          <w:kern w:val="0"/>
          <w:sz w:val="24"/>
          <w:szCs w:val="22"/>
        </w:rPr>
        <w:t>文件</w:t>
      </w:r>
      <w:r w:rsidRPr="00D16041">
        <w:rPr>
          <w:rFonts w:ascii="仿宋" w:eastAsia="仿宋" w:hAnsi="仿宋" w:cs="Arial" w:hint="eastAsia"/>
          <w:b/>
          <w:kern w:val="0"/>
          <w:sz w:val="24"/>
          <w:szCs w:val="22"/>
        </w:rPr>
        <w:t>后，应在24小时内向采购组织机构提交的书面回执。</w:t>
      </w:r>
    </w:p>
    <w:p w:rsidR="00BF31DC" w:rsidRPr="00D16041" w:rsidRDefault="00BF31DC">
      <w:pPr>
        <w:pStyle w:val="afa"/>
        <w:ind w:firstLineChars="176" w:firstLine="422"/>
        <w:rPr>
          <w:kern w:val="0"/>
        </w:rPr>
      </w:pPr>
      <w:r w:rsidRPr="00D16041">
        <w:rPr>
          <w:rFonts w:hint="eastAsia"/>
          <w:kern w:val="0"/>
        </w:rPr>
        <w:t>3.3.5供应商对收到的澄清、修改（更正）</w:t>
      </w:r>
      <w:r w:rsidRPr="00D16041">
        <w:rPr>
          <w:kern w:val="0"/>
        </w:rPr>
        <w:t>文件</w:t>
      </w:r>
      <w:r w:rsidRPr="00D16041">
        <w:rPr>
          <w:rFonts w:hint="eastAsia"/>
          <w:kern w:val="0"/>
        </w:rPr>
        <w:t>内容有疑问的，应当同时在书面回执中加注说明并与采购人或采购代理机构确认，疑问内容应加盖单位公章、写明日期。</w:t>
      </w:r>
    </w:p>
    <w:p w:rsidR="00BF31DC" w:rsidRPr="00D16041" w:rsidRDefault="00BF31DC">
      <w:pPr>
        <w:pStyle w:val="afa"/>
        <w:spacing w:after="240"/>
        <w:ind w:firstLineChars="176" w:firstLine="422"/>
        <w:rPr>
          <w:kern w:val="0"/>
        </w:rPr>
      </w:pPr>
      <w:r w:rsidRPr="00D16041">
        <w:rPr>
          <w:rFonts w:hint="eastAsia"/>
          <w:kern w:val="0"/>
        </w:rPr>
        <w:t>3.3.6任何口头形式的答复、说明均不属于采购文件的组成部分。</w:t>
      </w:r>
    </w:p>
    <w:p w:rsidR="00BF31DC" w:rsidRPr="00D16041" w:rsidRDefault="00BF31DC" w:rsidP="00D518B5">
      <w:pPr>
        <w:pStyle w:val="30"/>
        <w:numPr>
          <w:ilvl w:val="0"/>
          <w:numId w:val="0"/>
        </w:numPr>
        <w:rPr>
          <w:color w:val="auto"/>
        </w:rPr>
      </w:pPr>
      <w:r w:rsidRPr="00D16041">
        <w:rPr>
          <w:rFonts w:hint="eastAsia"/>
          <w:color w:val="auto"/>
        </w:rPr>
        <w:t>3.4 采购文件的质疑</w:t>
      </w:r>
    </w:p>
    <w:p w:rsidR="00BF31DC" w:rsidRPr="00D16041" w:rsidRDefault="00BF31DC">
      <w:pPr>
        <w:pStyle w:val="afa"/>
        <w:ind w:firstLine="426"/>
        <w:rPr>
          <w:kern w:val="0"/>
          <w:szCs w:val="22"/>
        </w:rPr>
      </w:pPr>
      <w:r w:rsidRPr="00D16041">
        <w:rPr>
          <w:b/>
          <w:kern w:val="0"/>
        </w:rPr>
        <w:t>供应商认为</w:t>
      </w:r>
      <w:r w:rsidRPr="00D16041">
        <w:rPr>
          <w:rFonts w:hint="eastAsia"/>
          <w:b/>
          <w:kern w:val="0"/>
        </w:rPr>
        <w:t>采购文件</w:t>
      </w:r>
      <w:r w:rsidRPr="00D16041">
        <w:rPr>
          <w:b/>
          <w:kern w:val="0"/>
        </w:rPr>
        <w:t>使自己的合法权益受到损害的，应当</w:t>
      </w:r>
      <w:r w:rsidRPr="00D16041">
        <w:rPr>
          <w:rFonts w:hint="eastAsia"/>
          <w:b/>
          <w:kern w:val="0"/>
        </w:rPr>
        <w:t>按照本章第1.16.2款规定</w:t>
      </w:r>
      <w:r w:rsidRPr="00D16041">
        <w:rPr>
          <w:b/>
          <w:kern w:val="0"/>
        </w:rPr>
        <w:t>，以书面形式</w:t>
      </w:r>
      <w:r w:rsidRPr="00D16041">
        <w:rPr>
          <w:rFonts w:hint="eastAsia"/>
          <w:b/>
          <w:kern w:val="0"/>
        </w:rPr>
        <w:t>一次性</w:t>
      </w:r>
      <w:r w:rsidRPr="00D16041">
        <w:rPr>
          <w:b/>
          <w:kern w:val="0"/>
        </w:rPr>
        <w:t>向</w:t>
      </w:r>
      <w:r w:rsidRPr="00D16041">
        <w:rPr>
          <w:rFonts w:hint="eastAsia"/>
          <w:b/>
          <w:kern w:val="0"/>
        </w:rPr>
        <w:t>采购人、采购代理机构</w:t>
      </w:r>
      <w:r w:rsidRPr="00D16041">
        <w:rPr>
          <w:b/>
          <w:kern w:val="0"/>
        </w:rPr>
        <w:t>提出质疑。</w:t>
      </w:r>
      <w:r w:rsidRPr="00D16041">
        <w:rPr>
          <w:rFonts w:hint="eastAsia"/>
        </w:rPr>
        <w:t>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rsidR="00BF31DC" w:rsidRPr="00D16041" w:rsidRDefault="00BF31DC" w:rsidP="00D518B5">
      <w:pPr>
        <w:pStyle w:val="2"/>
        <w:numPr>
          <w:ilvl w:val="0"/>
          <w:numId w:val="0"/>
        </w:numPr>
        <w:rPr>
          <w:color w:val="auto"/>
        </w:rPr>
      </w:pPr>
      <w:bookmarkStart w:id="45" w:name="_Toc424164156"/>
      <w:bookmarkStart w:id="46" w:name="_Toc440162788"/>
      <w:bookmarkStart w:id="47" w:name="_Toc66439479"/>
      <w:r w:rsidRPr="00D16041">
        <w:rPr>
          <w:rFonts w:hint="eastAsia"/>
          <w:color w:val="auto"/>
        </w:rPr>
        <w:t>四、投标文件</w:t>
      </w:r>
      <w:bookmarkEnd w:id="45"/>
      <w:bookmarkEnd w:id="46"/>
      <w:bookmarkEnd w:id="47"/>
    </w:p>
    <w:p w:rsidR="00BF31DC" w:rsidRPr="00D16041" w:rsidRDefault="00BF31DC" w:rsidP="00D518B5">
      <w:pPr>
        <w:pStyle w:val="30"/>
        <w:numPr>
          <w:ilvl w:val="0"/>
          <w:numId w:val="0"/>
        </w:numPr>
        <w:rPr>
          <w:color w:val="auto"/>
        </w:rPr>
      </w:pPr>
      <w:r w:rsidRPr="00D16041">
        <w:rPr>
          <w:rFonts w:hint="eastAsia"/>
          <w:color w:val="auto"/>
        </w:rPr>
        <w:t>4.1 投标文件的形式</w:t>
      </w:r>
    </w:p>
    <w:p w:rsidR="00BF31DC" w:rsidRPr="00D16041" w:rsidRDefault="00BF31DC">
      <w:pPr>
        <w:pStyle w:val="afa"/>
        <w:spacing w:after="240"/>
        <w:ind w:firstLine="426"/>
        <w:rPr>
          <w:rFonts w:ascii="Calibri" w:eastAsia="宋体" w:hAnsi="Calibri"/>
        </w:rPr>
      </w:pPr>
      <w:r w:rsidRPr="00D16041">
        <w:rPr>
          <w:rFonts w:cs="Arial" w:hint="eastAsia"/>
          <w:b/>
        </w:rPr>
        <w:t>4.1.1投标文件的形式：</w:t>
      </w:r>
      <w:r w:rsidRPr="00D16041">
        <w:rPr>
          <w:rFonts w:cs="Arial" w:hint="eastAsia"/>
          <w:b/>
          <w:u w:val="single"/>
        </w:rPr>
        <w:t>电子加密的投标文件</w:t>
      </w:r>
      <w:r w:rsidRPr="00D16041">
        <w:rPr>
          <w:rFonts w:cs="Arial" w:hint="eastAsia"/>
        </w:rPr>
        <w:t>（是指通过“政采云电子交易客户端”完成投标文件编制后生成并加密的数据电文形式的投标文件，</w:t>
      </w:r>
      <w:r w:rsidRPr="00D16041">
        <w:rPr>
          <w:rFonts w:cs="Arial" w:hint="eastAsia"/>
          <w:b/>
        </w:rPr>
        <w:t>文件格式“.jmbs”</w:t>
      </w:r>
      <w:r w:rsidRPr="00D16041">
        <w:rPr>
          <w:rFonts w:cs="Arial" w:hint="eastAsia"/>
        </w:rPr>
        <w:t>）</w:t>
      </w:r>
      <w:r w:rsidRPr="00D16041">
        <w:rPr>
          <w:rFonts w:hint="eastAsia"/>
        </w:rPr>
        <w:t>。</w:t>
      </w:r>
    </w:p>
    <w:p w:rsidR="00BF31DC" w:rsidRPr="00D16041" w:rsidRDefault="00BF31DC" w:rsidP="00D518B5">
      <w:pPr>
        <w:pStyle w:val="30"/>
        <w:numPr>
          <w:ilvl w:val="0"/>
          <w:numId w:val="0"/>
        </w:numPr>
        <w:rPr>
          <w:color w:val="auto"/>
        </w:rPr>
      </w:pPr>
      <w:r w:rsidRPr="00D16041">
        <w:rPr>
          <w:rFonts w:hint="eastAsia"/>
          <w:color w:val="auto"/>
        </w:rPr>
        <w:t xml:space="preserve">4.2 </w:t>
      </w:r>
      <w:r w:rsidRPr="00D16041">
        <w:rPr>
          <w:color w:val="auto"/>
        </w:rPr>
        <w:t>投标文件的组成</w:t>
      </w:r>
    </w:p>
    <w:p w:rsidR="00BF31DC" w:rsidRPr="00D16041" w:rsidRDefault="00BF31DC">
      <w:pPr>
        <w:pStyle w:val="afa"/>
        <w:ind w:firstLine="426"/>
        <w:rPr>
          <w:b/>
          <w:kern w:val="0"/>
          <w:szCs w:val="22"/>
        </w:rPr>
      </w:pPr>
      <w:r w:rsidRPr="00D16041">
        <w:rPr>
          <w:rFonts w:hint="eastAsia"/>
          <w:b/>
          <w:kern w:val="0"/>
          <w:szCs w:val="22"/>
        </w:rPr>
        <w:t>4.2.1</w:t>
      </w:r>
      <w:r w:rsidRPr="00D16041">
        <w:rPr>
          <w:rFonts w:cs="Arial"/>
          <w:b/>
        </w:rPr>
        <w:t>完整的投标文件由</w:t>
      </w:r>
      <w:r w:rsidRPr="00D16041">
        <w:rPr>
          <w:rFonts w:cs="Arial" w:hint="eastAsia"/>
          <w:b/>
          <w:u w:val="single"/>
        </w:rPr>
        <w:t>资格文件</w:t>
      </w:r>
      <w:r w:rsidRPr="00D16041">
        <w:rPr>
          <w:rFonts w:cs="Arial" w:hint="eastAsia"/>
          <w:b/>
        </w:rPr>
        <w:t>、</w:t>
      </w:r>
      <w:r w:rsidRPr="00D16041">
        <w:rPr>
          <w:rFonts w:cs="Arial" w:hint="eastAsia"/>
          <w:b/>
          <w:u w:val="single"/>
        </w:rPr>
        <w:t>商务技术文件</w:t>
      </w:r>
      <w:r w:rsidRPr="00D16041">
        <w:rPr>
          <w:rFonts w:cs="Arial" w:hint="eastAsia"/>
          <w:b/>
        </w:rPr>
        <w:t>和</w:t>
      </w:r>
      <w:r w:rsidRPr="00D16041">
        <w:rPr>
          <w:rFonts w:cs="Arial" w:hint="eastAsia"/>
          <w:b/>
          <w:u w:val="single"/>
        </w:rPr>
        <w:t>报价文件</w:t>
      </w:r>
      <w:r w:rsidRPr="00D16041">
        <w:rPr>
          <w:rFonts w:cs="Arial" w:hint="eastAsia"/>
          <w:b/>
        </w:rPr>
        <w:t>三</w:t>
      </w:r>
      <w:r w:rsidRPr="00D16041">
        <w:rPr>
          <w:rFonts w:cs="Arial"/>
          <w:b/>
        </w:rPr>
        <w:t>个部分组成</w:t>
      </w:r>
      <w:r w:rsidRPr="00D16041">
        <w:rPr>
          <w:rFonts w:cs="Arial" w:hint="eastAsia"/>
          <w:b/>
          <w:kern w:val="0"/>
          <w:szCs w:val="22"/>
        </w:rPr>
        <w:t>（以下统称“投标文件”）。</w:t>
      </w:r>
    </w:p>
    <w:p w:rsidR="00BF31DC" w:rsidRPr="00D16041" w:rsidRDefault="00BF31DC">
      <w:pPr>
        <w:pStyle w:val="afa"/>
        <w:ind w:firstLine="426"/>
        <w:rPr>
          <w:b/>
          <w:kern w:val="0"/>
        </w:rPr>
      </w:pPr>
      <w:r w:rsidRPr="00D16041">
        <w:rPr>
          <w:rFonts w:hint="eastAsia"/>
          <w:b/>
          <w:kern w:val="0"/>
        </w:rPr>
        <w:t>4.2.2</w:t>
      </w:r>
      <w:r w:rsidRPr="00D16041">
        <w:rPr>
          <w:rFonts w:hint="eastAsia"/>
          <w:b/>
          <w:kern w:val="0"/>
          <w:u w:val="single"/>
        </w:rPr>
        <w:t>投标文件内容组成表（投标供应商应按以下清单提供相关资料，否则一切风险和责任由投标供应商自行承担）</w:t>
      </w:r>
      <w:r w:rsidRPr="00D16041">
        <w:rPr>
          <w:rFonts w:hint="eastAsia"/>
          <w:b/>
          <w:kern w:val="0"/>
        </w:rPr>
        <w:t>：</w:t>
      </w:r>
    </w:p>
    <w:tbl>
      <w:tblPr>
        <w:tblW w:w="9648" w:type="dxa"/>
        <w:tblInd w:w="-34" w:type="dxa"/>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shd w:val="clear" w:color="auto" w:fill="FFFFFF" w:themeFill="background1"/>
        <w:tblLayout w:type="fixed"/>
        <w:tblLook w:val="0000"/>
      </w:tblPr>
      <w:tblGrid>
        <w:gridCol w:w="851"/>
        <w:gridCol w:w="1562"/>
        <w:gridCol w:w="1129"/>
        <w:gridCol w:w="24"/>
        <w:gridCol w:w="5365"/>
        <w:gridCol w:w="717"/>
      </w:tblGrid>
      <w:tr w:rsidR="00950A84" w:rsidRPr="00D16041" w:rsidTr="00950A84">
        <w:trPr>
          <w:trHeight w:val="567"/>
          <w:tblHeader/>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序号</w:t>
            </w:r>
          </w:p>
        </w:tc>
        <w:tc>
          <w:tcPr>
            <w:tcW w:w="8080" w:type="dxa"/>
            <w:gridSpan w:val="4"/>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投标文件组成内容</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格式</w:t>
            </w:r>
          </w:p>
        </w:tc>
      </w:tr>
      <w:tr w:rsidR="00950A84" w:rsidRPr="00D16041" w:rsidTr="00950A84">
        <w:trPr>
          <w:trHeight w:val="567"/>
        </w:trPr>
        <w:tc>
          <w:tcPr>
            <w:tcW w:w="9648" w:type="dxa"/>
            <w:gridSpan w:val="6"/>
            <w:shd w:val="clear" w:color="auto" w:fill="FFFFFF" w:themeFill="background1"/>
            <w:vAlign w:val="center"/>
          </w:tcPr>
          <w:p w:rsidR="00BF31DC" w:rsidRPr="00D16041" w:rsidRDefault="00BF31DC">
            <w:pPr>
              <w:spacing w:line="276" w:lineRule="auto"/>
              <w:jc w:val="center"/>
              <w:rPr>
                <w:rFonts w:ascii="黑体" w:eastAsia="黑体" w:hAnsi="黑体"/>
                <w:b/>
                <w:sz w:val="32"/>
                <w:szCs w:val="32"/>
              </w:rPr>
            </w:pPr>
            <w:r w:rsidRPr="00D16041">
              <w:rPr>
                <w:rFonts w:ascii="黑体" w:eastAsia="黑体" w:hAnsi="黑体" w:hint="eastAsia"/>
                <w:b/>
                <w:sz w:val="32"/>
                <w:szCs w:val="32"/>
              </w:rPr>
              <w:t>第一部分</w:t>
            </w:r>
            <w:r w:rsidRPr="00D16041">
              <w:rPr>
                <w:rFonts w:ascii="黑体" w:eastAsia="黑体" w:hAnsi="黑体" w:cs="Arial" w:hint="eastAsia"/>
                <w:b/>
                <w:kern w:val="0"/>
                <w:sz w:val="32"/>
                <w:szCs w:val="32"/>
              </w:rPr>
              <w:t>《资格文件》组成内容</w:t>
            </w:r>
            <w:r w:rsidRPr="00D16041">
              <w:rPr>
                <w:rFonts w:ascii="黑体" w:eastAsia="黑体" w:hAnsi="黑体" w:cs="Arial"/>
                <w:b/>
                <w:kern w:val="0"/>
                <w:sz w:val="32"/>
                <w:szCs w:val="32"/>
              </w:rPr>
              <w:t>【</w:t>
            </w:r>
            <w:r w:rsidRPr="00D16041">
              <w:rPr>
                <w:rFonts w:ascii="黑体" w:eastAsia="黑体" w:hAnsi="黑体" w:cs="Arial" w:hint="eastAsia"/>
                <w:b/>
                <w:kern w:val="0"/>
                <w:sz w:val="32"/>
                <w:szCs w:val="32"/>
              </w:rPr>
              <w:t>依序编制</w:t>
            </w:r>
            <w:r w:rsidRPr="00D16041">
              <w:rPr>
                <w:rFonts w:ascii="黑体" w:eastAsia="黑体" w:hAnsi="黑体" w:cs="Arial"/>
                <w:b/>
                <w:kern w:val="0"/>
                <w:sz w:val="32"/>
                <w:szCs w:val="32"/>
              </w:rPr>
              <w:t>】</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lastRenderedPageBreak/>
              <w:t>1-1</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b/>
                <w:sz w:val="24"/>
              </w:rPr>
            </w:pPr>
            <w:r w:rsidRPr="00D16041">
              <w:rPr>
                <w:rFonts w:ascii="仿宋" w:eastAsia="仿宋" w:hAnsi="仿宋" w:cs="Arial" w:hint="eastAsia"/>
                <w:b/>
                <w:kern w:val="0"/>
                <w:sz w:val="24"/>
              </w:rPr>
              <w:t>《资格文件》封面</w:t>
            </w:r>
            <w:r w:rsidRPr="00D16041">
              <w:rPr>
                <w:rFonts w:ascii="仿宋" w:eastAsia="仿宋" w:hAnsi="仿宋" w:hint="eastAsia"/>
                <w:sz w:val="24"/>
              </w:rPr>
              <w:t>（格式见第六章）</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1-2</w:t>
            </w:r>
          </w:p>
        </w:tc>
        <w:tc>
          <w:tcPr>
            <w:tcW w:w="8797" w:type="dxa"/>
            <w:gridSpan w:val="5"/>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r w:rsidRPr="00D16041">
              <w:rPr>
                <w:rFonts w:ascii="仿宋" w:eastAsia="仿宋" w:hAnsi="仿宋" w:cs="Arial" w:hint="eastAsia"/>
                <w:kern w:val="0"/>
                <w:sz w:val="24"/>
              </w:rPr>
              <w:t>▲</w:t>
            </w:r>
            <w:r w:rsidRPr="00D16041">
              <w:rPr>
                <w:rFonts w:ascii="仿宋" w:eastAsia="仿宋" w:hAnsi="仿宋" w:cs="Arial" w:hint="eastAsia"/>
                <w:b/>
                <w:kern w:val="0"/>
                <w:sz w:val="24"/>
              </w:rPr>
              <w:t>符合基本资格要求的证明文件：</w:t>
            </w:r>
          </w:p>
        </w:tc>
      </w:tr>
      <w:tr w:rsidR="00950A84" w:rsidRPr="00D16041" w:rsidTr="00664DAE">
        <w:trPr>
          <w:trHeight w:val="454"/>
        </w:trPr>
        <w:tc>
          <w:tcPr>
            <w:tcW w:w="851" w:type="dxa"/>
            <w:vMerge w:val="restart"/>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1-2-1</w:t>
            </w:r>
          </w:p>
        </w:tc>
        <w:tc>
          <w:tcPr>
            <w:tcW w:w="2691" w:type="dxa"/>
            <w:gridSpan w:val="2"/>
            <w:vMerge w:val="restart"/>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w:t>
            </w:r>
            <w:r w:rsidRPr="00D16041">
              <w:rPr>
                <w:rFonts w:ascii="仿宋" w:eastAsia="仿宋" w:hAnsi="仿宋" w:cs="Arial" w:hint="eastAsia"/>
                <w:b/>
                <w:kern w:val="0"/>
                <w:sz w:val="24"/>
              </w:rPr>
              <w:t>符合《中华人民共和国政府采购法》第二十二条规定的证明文件</w:t>
            </w:r>
          </w:p>
        </w:tc>
        <w:tc>
          <w:tcPr>
            <w:tcW w:w="5389" w:type="dxa"/>
            <w:gridSpan w:val="2"/>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cs="Arial" w:hint="eastAsia"/>
                <w:b/>
                <w:kern w:val="0"/>
                <w:sz w:val="24"/>
              </w:rPr>
              <w:t>（1）</w:t>
            </w:r>
            <w:r w:rsidRPr="00D16041">
              <w:rPr>
                <w:rFonts w:ascii="仿宋" w:eastAsia="仿宋" w:hAnsi="仿宋" w:cs="Arial" w:hint="eastAsia"/>
                <w:kern w:val="0"/>
                <w:sz w:val="24"/>
              </w:rPr>
              <w:t>▲</w:t>
            </w:r>
            <w:r w:rsidRPr="00D16041">
              <w:rPr>
                <w:rFonts w:ascii="仿宋" w:eastAsia="仿宋" w:hAnsi="仿宋" w:hint="eastAsia"/>
                <w:b/>
                <w:sz w:val="24"/>
                <w:u w:val="single"/>
              </w:rPr>
              <w:t>营业执照（或事业单位法人证书或执业许可证或自然人有效身份证明）</w:t>
            </w:r>
            <w:r w:rsidRPr="00D16041">
              <w:rPr>
                <w:rFonts w:ascii="仿宋" w:eastAsia="仿宋" w:hAnsi="仿宋" w:hint="eastAsia"/>
                <w:sz w:val="24"/>
              </w:rPr>
              <w:t>（提供</w:t>
            </w:r>
            <w:r w:rsidRPr="00D16041">
              <w:rPr>
                <w:rFonts w:ascii="仿宋" w:eastAsia="仿宋" w:hAnsi="仿宋" w:cs="Arial" w:hint="eastAsia"/>
                <w:kern w:val="0"/>
                <w:sz w:val="24"/>
              </w:rPr>
              <w:t>复制件</w:t>
            </w:r>
            <w:r w:rsidRPr="00D16041">
              <w:rPr>
                <w:rFonts w:ascii="仿宋" w:eastAsia="仿宋" w:hAnsi="仿宋" w:hint="eastAsia"/>
                <w:sz w:val="24"/>
              </w:rPr>
              <w:t>加盖公章）。</w:t>
            </w:r>
          </w:p>
          <w:p w:rsidR="00BF31DC" w:rsidRPr="00D16041" w:rsidRDefault="00BF31DC">
            <w:pPr>
              <w:spacing w:line="276" w:lineRule="auto"/>
              <w:jc w:val="left"/>
              <w:rPr>
                <w:rFonts w:ascii="仿宋" w:eastAsia="仿宋" w:hAnsi="仿宋"/>
                <w:b/>
                <w:sz w:val="24"/>
              </w:rPr>
            </w:pPr>
            <w:r w:rsidRPr="00D16041">
              <w:rPr>
                <w:rFonts w:ascii="仿宋" w:eastAsia="仿宋" w:hAnsi="仿宋" w:hint="eastAsia"/>
                <w:b/>
                <w:sz w:val="24"/>
              </w:rPr>
              <w:t>提示和说明：</w:t>
            </w:r>
          </w:p>
          <w:p w:rsidR="00BF31DC" w:rsidRPr="00D16041" w:rsidRDefault="00BF31DC">
            <w:pPr>
              <w:spacing w:line="276" w:lineRule="auto"/>
              <w:ind w:firstLineChars="131" w:firstLine="316"/>
              <w:jc w:val="left"/>
              <w:rPr>
                <w:rFonts w:ascii="仿宋" w:eastAsia="仿宋" w:hAnsi="仿宋" w:cs="Arial"/>
                <w:kern w:val="0"/>
                <w:sz w:val="24"/>
              </w:rPr>
            </w:pPr>
            <w:r w:rsidRPr="00D16041">
              <w:rPr>
                <w:rFonts w:ascii="仿宋" w:eastAsia="仿宋" w:hAnsi="仿宋" w:cs="Arial" w:hint="eastAsia"/>
                <w:b/>
                <w:kern w:val="0"/>
                <w:sz w:val="24"/>
              </w:rPr>
              <w:t>a.</w:t>
            </w:r>
            <w:r w:rsidRPr="00D16041">
              <w:rPr>
                <w:rFonts w:ascii="仿宋" w:eastAsia="仿宋" w:hAnsi="仿宋" w:cs="Arial" w:hint="eastAsia"/>
                <w:kern w:val="0"/>
                <w:sz w:val="24"/>
              </w:rPr>
              <w:t>企业或个体工商户提供有效的“营业执照”；事业单位提供有效的“事业单位法人证书”；非企业专业服务机构提供执业许可证等证明文件；自然人（中国公民）提供个人有效身份证明文件。</w:t>
            </w:r>
          </w:p>
          <w:p w:rsidR="00BF31DC" w:rsidRPr="00D16041" w:rsidRDefault="00BF31DC">
            <w:pPr>
              <w:spacing w:line="276" w:lineRule="auto"/>
              <w:ind w:firstLineChars="131" w:firstLine="316"/>
              <w:jc w:val="left"/>
              <w:rPr>
                <w:rFonts w:ascii="仿宋" w:eastAsia="仿宋" w:hAnsi="仿宋" w:cs="Arial"/>
                <w:b/>
                <w:kern w:val="0"/>
                <w:sz w:val="24"/>
              </w:rPr>
            </w:pPr>
            <w:r w:rsidRPr="00D16041">
              <w:rPr>
                <w:rFonts w:ascii="仿宋" w:eastAsia="仿宋" w:hAnsi="仿宋" w:cs="Arial" w:hint="eastAsia"/>
                <w:b/>
                <w:kern w:val="0"/>
                <w:sz w:val="24"/>
              </w:rPr>
              <w:t>b.</w:t>
            </w:r>
            <w:r w:rsidRPr="00D16041">
              <w:rPr>
                <w:rFonts w:ascii="仿宋" w:eastAsia="仿宋" w:hAnsi="仿宋" w:hint="eastAsia"/>
                <w:b/>
                <w:sz w:val="24"/>
              </w:rPr>
              <w:t>金融、保险、通讯等特定行业的全国性企业所设立的区域性分支机构，以及个体工商户、个人独资企业、合伙企业参加本项目投标的，除提供供应商自身的营业执照外，还须提供</w:t>
            </w:r>
            <w:r w:rsidRPr="00D16041">
              <w:rPr>
                <w:rFonts w:ascii="仿宋" w:eastAsia="仿宋" w:hAnsi="仿宋" w:cs="Arial" w:hint="eastAsia"/>
                <w:b/>
                <w:kern w:val="0"/>
                <w:sz w:val="24"/>
              </w:rPr>
              <w:t>总公司（总机构）授权书或房产权证或其他有效财产证明材料（</w:t>
            </w:r>
            <w:r w:rsidRPr="00D16041">
              <w:rPr>
                <w:rFonts w:ascii="仿宋" w:eastAsia="仿宋" w:hAnsi="仿宋" w:hint="eastAsia"/>
                <w:b/>
                <w:sz w:val="24"/>
              </w:rPr>
              <w:t>提供</w:t>
            </w:r>
            <w:r w:rsidRPr="00D16041">
              <w:rPr>
                <w:rFonts w:ascii="仿宋" w:eastAsia="仿宋" w:hAnsi="仿宋" w:cs="Arial" w:hint="eastAsia"/>
                <w:b/>
                <w:kern w:val="0"/>
                <w:sz w:val="24"/>
              </w:rPr>
              <w:t>复制件</w:t>
            </w:r>
            <w:r w:rsidRPr="00D16041">
              <w:rPr>
                <w:rFonts w:ascii="仿宋" w:eastAsia="仿宋" w:hAnsi="仿宋" w:hint="eastAsia"/>
                <w:b/>
                <w:sz w:val="24"/>
              </w:rPr>
              <w:t>加盖公章</w:t>
            </w:r>
            <w:r w:rsidRPr="00D16041">
              <w:rPr>
                <w:rFonts w:ascii="仿宋" w:eastAsia="仿宋" w:hAnsi="仿宋" w:cs="Arial" w:hint="eastAsia"/>
                <w:b/>
                <w:kern w:val="0"/>
                <w:sz w:val="24"/>
              </w:rPr>
              <w:t>），证明其具备实际承担责任的能力和法定的缔结合同能力。</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无</w:t>
            </w:r>
          </w:p>
        </w:tc>
      </w:tr>
      <w:tr w:rsidR="00950A84" w:rsidRPr="00D16041" w:rsidTr="00664DAE">
        <w:trPr>
          <w:trHeight w:val="454"/>
        </w:trPr>
        <w:tc>
          <w:tcPr>
            <w:tcW w:w="851" w:type="dxa"/>
            <w:vMerge/>
            <w:shd w:val="clear" w:color="auto" w:fill="FFFFFF" w:themeFill="background1"/>
            <w:vAlign w:val="center"/>
          </w:tcPr>
          <w:p w:rsidR="00BF31DC" w:rsidRPr="00D16041" w:rsidRDefault="00BF31DC">
            <w:pPr>
              <w:spacing w:line="276" w:lineRule="auto"/>
              <w:jc w:val="center"/>
              <w:rPr>
                <w:rFonts w:ascii="仿宋" w:eastAsia="仿宋" w:hAnsi="仿宋"/>
                <w:b/>
                <w:sz w:val="24"/>
              </w:rPr>
            </w:pPr>
          </w:p>
        </w:tc>
        <w:tc>
          <w:tcPr>
            <w:tcW w:w="2691" w:type="dxa"/>
            <w:gridSpan w:val="2"/>
            <w:vMerge/>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p>
        </w:tc>
        <w:tc>
          <w:tcPr>
            <w:tcW w:w="5389" w:type="dxa"/>
            <w:gridSpan w:val="2"/>
            <w:shd w:val="clear" w:color="auto" w:fill="FFFFFF" w:themeFill="background1"/>
            <w:vAlign w:val="center"/>
          </w:tcPr>
          <w:p w:rsidR="00BF31DC" w:rsidRPr="00D16041" w:rsidRDefault="00BF31DC" w:rsidP="00866B16">
            <w:pPr>
              <w:autoSpaceDE w:val="0"/>
              <w:autoSpaceDN w:val="0"/>
              <w:adjustRightInd w:val="0"/>
              <w:jc w:val="left"/>
              <w:rPr>
                <w:rFonts w:ascii="FangSong" w:eastAsia="FangSong" w:cs="FangSong"/>
                <w:kern w:val="0"/>
                <w:sz w:val="24"/>
              </w:rPr>
            </w:pPr>
            <w:r w:rsidRPr="00D16041">
              <w:rPr>
                <w:rFonts w:ascii="仿宋" w:eastAsia="仿宋" w:hAnsi="仿宋" w:cs="Arial" w:hint="eastAsia"/>
                <w:b/>
                <w:kern w:val="0"/>
                <w:sz w:val="24"/>
              </w:rPr>
              <w:t>（2）</w:t>
            </w:r>
            <w:r w:rsidR="00866B16" w:rsidRPr="00D16041">
              <w:rPr>
                <w:rFonts w:ascii="FangSong" w:eastAsia="FangSong" w:cs="FangSong" w:hint="eastAsia"/>
                <w:kern w:val="0"/>
                <w:sz w:val="24"/>
              </w:rPr>
              <w:t>▲</w:t>
            </w:r>
            <w:r w:rsidR="00866B16" w:rsidRPr="00D16041">
              <w:rPr>
                <w:rFonts w:ascii="FangSong" w:eastAsia="FangSong" w:cs="FangSong" w:hint="eastAsia"/>
                <w:kern w:val="0"/>
                <w:sz w:val="24"/>
                <w:u w:val="single"/>
              </w:rPr>
              <w:t>《具有良好的商业信誉和健全的财务会计制度的承诺函》（格式见第六章）</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无</w:t>
            </w:r>
          </w:p>
        </w:tc>
      </w:tr>
      <w:tr w:rsidR="00950A84" w:rsidRPr="00D16041" w:rsidTr="00664DAE">
        <w:trPr>
          <w:trHeight w:val="454"/>
        </w:trPr>
        <w:tc>
          <w:tcPr>
            <w:tcW w:w="851" w:type="dxa"/>
            <w:vMerge/>
            <w:shd w:val="clear" w:color="auto" w:fill="FFFFFF" w:themeFill="background1"/>
            <w:vAlign w:val="center"/>
          </w:tcPr>
          <w:p w:rsidR="00BF31DC" w:rsidRPr="00D16041" w:rsidRDefault="00BF31DC">
            <w:pPr>
              <w:spacing w:line="276" w:lineRule="auto"/>
              <w:jc w:val="center"/>
              <w:rPr>
                <w:rFonts w:ascii="仿宋" w:eastAsia="仿宋" w:hAnsi="仿宋"/>
                <w:b/>
                <w:sz w:val="24"/>
              </w:rPr>
            </w:pPr>
          </w:p>
        </w:tc>
        <w:tc>
          <w:tcPr>
            <w:tcW w:w="2691" w:type="dxa"/>
            <w:gridSpan w:val="2"/>
            <w:vMerge/>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p>
        </w:tc>
        <w:tc>
          <w:tcPr>
            <w:tcW w:w="5389" w:type="dxa"/>
            <w:gridSpan w:val="2"/>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cs="Arial" w:hint="eastAsia"/>
                <w:b/>
                <w:kern w:val="0"/>
                <w:sz w:val="24"/>
              </w:rPr>
              <w:t>（3）</w:t>
            </w:r>
            <w:r w:rsidRPr="00D16041">
              <w:rPr>
                <w:rFonts w:ascii="仿宋" w:eastAsia="仿宋" w:hAnsi="仿宋" w:cs="Arial" w:hint="eastAsia"/>
                <w:kern w:val="0"/>
                <w:sz w:val="24"/>
              </w:rPr>
              <w:t>▲</w:t>
            </w:r>
            <w:r w:rsidRPr="00D16041">
              <w:rPr>
                <w:rFonts w:ascii="仿宋" w:eastAsia="仿宋" w:hAnsi="仿宋" w:hint="eastAsia"/>
                <w:b/>
                <w:sz w:val="24"/>
                <w:u w:val="single"/>
              </w:rPr>
              <w:t>具有履行合同所必需的设备和专业技术能力的承诺函</w:t>
            </w:r>
            <w:r w:rsidRPr="00D16041">
              <w:rPr>
                <w:rFonts w:ascii="仿宋" w:eastAsia="仿宋" w:hAnsi="仿宋" w:hint="eastAsia"/>
                <w:sz w:val="24"/>
              </w:rPr>
              <w:t>（格式见第六章）</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664DAE">
        <w:trPr>
          <w:trHeight w:val="454"/>
        </w:trPr>
        <w:tc>
          <w:tcPr>
            <w:tcW w:w="851" w:type="dxa"/>
            <w:vMerge/>
            <w:shd w:val="clear" w:color="auto" w:fill="FFFFFF" w:themeFill="background1"/>
            <w:vAlign w:val="center"/>
          </w:tcPr>
          <w:p w:rsidR="00BF31DC" w:rsidRPr="00D16041" w:rsidRDefault="00BF31DC">
            <w:pPr>
              <w:spacing w:line="276" w:lineRule="auto"/>
              <w:jc w:val="center"/>
              <w:rPr>
                <w:rFonts w:ascii="仿宋" w:eastAsia="仿宋" w:hAnsi="仿宋"/>
                <w:b/>
                <w:sz w:val="24"/>
              </w:rPr>
            </w:pPr>
          </w:p>
        </w:tc>
        <w:tc>
          <w:tcPr>
            <w:tcW w:w="2691" w:type="dxa"/>
            <w:gridSpan w:val="2"/>
            <w:vMerge/>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p>
        </w:tc>
        <w:tc>
          <w:tcPr>
            <w:tcW w:w="5389" w:type="dxa"/>
            <w:gridSpan w:val="2"/>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cs="Arial" w:hint="eastAsia"/>
                <w:b/>
                <w:kern w:val="0"/>
                <w:sz w:val="24"/>
              </w:rPr>
              <w:t>（4）</w:t>
            </w:r>
            <w:r w:rsidRPr="00D16041">
              <w:rPr>
                <w:rFonts w:ascii="仿宋" w:eastAsia="仿宋" w:hAnsi="仿宋" w:cs="Arial" w:hint="eastAsia"/>
                <w:kern w:val="0"/>
                <w:sz w:val="24"/>
              </w:rPr>
              <w:t>▲</w:t>
            </w:r>
            <w:r w:rsidRPr="00D16041">
              <w:rPr>
                <w:rFonts w:ascii="仿宋" w:eastAsia="仿宋" w:hAnsi="仿宋" w:hint="eastAsia"/>
                <w:b/>
                <w:sz w:val="24"/>
                <w:u w:val="single"/>
              </w:rPr>
              <w:t>有依法缴纳税收和社会保障金的良好记录的承诺函</w:t>
            </w:r>
            <w:r w:rsidRPr="00D16041">
              <w:rPr>
                <w:rFonts w:ascii="仿宋" w:eastAsia="仿宋" w:hAnsi="仿宋" w:hint="eastAsia"/>
                <w:sz w:val="24"/>
              </w:rPr>
              <w:t>（格式见第六章）</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664DAE">
        <w:trPr>
          <w:trHeight w:val="454"/>
        </w:trPr>
        <w:tc>
          <w:tcPr>
            <w:tcW w:w="851" w:type="dxa"/>
            <w:vMerge/>
            <w:shd w:val="clear" w:color="auto" w:fill="FFFFFF" w:themeFill="background1"/>
            <w:vAlign w:val="center"/>
          </w:tcPr>
          <w:p w:rsidR="00BF31DC" w:rsidRPr="00D16041" w:rsidRDefault="00BF31DC">
            <w:pPr>
              <w:spacing w:line="276" w:lineRule="auto"/>
              <w:jc w:val="center"/>
              <w:rPr>
                <w:rFonts w:ascii="仿宋" w:eastAsia="仿宋" w:hAnsi="仿宋"/>
                <w:b/>
                <w:sz w:val="24"/>
              </w:rPr>
            </w:pPr>
          </w:p>
        </w:tc>
        <w:tc>
          <w:tcPr>
            <w:tcW w:w="2691" w:type="dxa"/>
            <w:gridSpan w:val="2"/>
            <w:vMerge/>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p>
        </w:tc>
        <w:tc>
          <w:tcPr>
            <w:tcW w:w="5389" w:type="dxa"/>
            <w:gridSpan w:val="2"/>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cs="Arial" w:hint="eastAsia"/>
                <w:b/>
                <w:kern w:val="0"/>
                <w:sz w:val="24"/>
              </w:rPr>
              <w:t>（5）</w:t>
            </w:r>
            <w:r w:rsidRPr="00D16041">
              <w:rPr>
                <w:rFonts w:ascii="仿宋" w:eastAsia="仿宋" w:hAnsi="仿宋" w:cs="Arial" w:hint="eastAsia"/>
                <w:kern w:val="0"/>
                <w:sz w:val="24"/>
              </w:rPr>
              <w:t>▲</w:t>
            </w:r>
            <w:r w:rsidRPr="00D16041">
              <w:rPr>
                <w:rFonts w:ascii="仿宋" w:eastAsia="仿宋" w:hAnsi="仿宋" w:hint="eastAsia"/>
                <w:b/>
                <w:sz w:val="24"/>
                <w:u w:val="single"/>
              </w:rPr>
              <w:t>参加本次采购活动前三年内，在经营活动中没有重大违法记录的承诺函</w:t>
            </w:r>
            <w:r w:rsidRPr="00D16041">
              <w:rPr>
                <w:rFonts w:ascii="仿宋" w:eastAsia="仿宋" w:hAnsi="仿宋" w:hint="eastAsia"/>
                <w:sz w:val="24"/>
              </w:rPr>
              <w:t>（格式见第六章）</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664DAE">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cs="Arial" w:hint="eastAsia"/>
                <w:b/>
                <w:kern w:val="0"/>
                <w:sz w:val="24"/>
              </w:rPr>
              <w:t>1-2-2</w:t>
            </w:r>
          </w:p>
        </w:tc>
        <w:tc>
          <w:tcPr>
            <w:tcW w:w="2691" w:type="dxa"/>
            <w:gridSpan w:val="2"/>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r w:rsidRPr="00D16041">
              <w:rPr>
                <w:rFonts w:ascii="仿宋" w:eastAsia="仿宋" w:hAnsi="仿宋" w:cs="Arial" w:hint="eastAsia"/>
                <w:kern w:val="0"/>
                <w:sz w:val="24"/>
              </w:rPr>
              <w:t>▲</w:t>
            </w:r>
            <w:r w:rsidRPr="00D16041">
              <w:rPr>
                <w:rFonts w:ascii="仿宋" w:eastAsia="仿宋" w:hAnsi="仿宋" w:cs="Arial" w:hint="eastAsia"/>
                <w:b/>
                <w:sz w:val="24"/>
              </w:rPr>
              <w:t>“未被'</w:t>
            </w:r>
            <w:r w:rsidRPr="00D16041">
              <w:rPr>
                <w:rFonts w:ascii="仿宋" w:eastAsia="仿宋" w:hAnsi="仿宋" w:cs="Arial"/>
                <w:b/>
                <w:sz w:val="24"/>
              </w:rPr>
              <w:t>信用中国</w:t>
            </w:r>
            <w:r w:rsidRPr="00D16041">
              <w:rPr>
                <w:rFonts w:ascii="仿宋" w:eastAsia="仿宋" w:hAnsi="仿宋" w:cs="Arial" w:hint="eastAsia"/>
                <w:b/>
                <w:sz w:val="24"/>
              </w:rPr>
              <w:t>'、'</w:t>
            </w:r>
            <w:r w:rsidRPr="00D16041">
              <w:rPr>
                <w:rFonts w:ascii="仿宋" w:eastAsia="仿宋" w:hAnsi="仿宋" w:cs="Arial"/>
                <w:b/>
                <w:sz w:val="24"/>
              </w:rPr>
              <w:t>中国政府采购网</w:t>
            </w:r>
            <w:r w:rsidRPr="00D16041">
              <w:rPr>
                <w:rFonts w:ascii="仿宋" w:eastAsia="仿宋" w:hAnsi="仿宋" w:cs="Arial" w:hint="eastAsia"/>
                <w:b/>
                <w:sz w:val="24"/>
              </w:rPr>
              <w:t>'</w:t>
            </w:r>
            <w:r w:rsidRPr="00D16041">
              <w:rPr>
                <w:rFonts w:ascii="仿宋" w:eastAsia="仿宋" w:hAnsi="仿宋" w:cs="Arial"/>
                <w:b/>
                <w:sz w:val="24"/>
              </w:rPr>
              <w:t>列入失信被执行人</w:t>
            </w:r>
            <w:r w:rsidRPr="00D16041">
              <w:rPr>
                <w:rFonts w:ascii="仿宋" w:eastAsia="仿宋" w:hAnsi="仿宋" w:cs="Arial" w:hint="eastAsia"/>
                <w:b/>
                <w:sz w:val="24"/>
              </w:rPr>
              <w:t>名单</w:t>
            </w:r>
            <w:r w:rsidRPr="00D16041">
              <w:rPr>
                <w:rFonts w:ascii="仿宋" w:eastAsia="仿宋" w:hAnsi="仿宋" w:cs="Arial"/>
                <w:b/>
                <w:sz w:val="24"/>
              </w:rPr>
              <w:t>、重大税收违法案件当事人名单、政府采购严重违法失信行为记录名单</w:t>
            </w:r>
            <w:r w:rsidRPr="00D16041">
              <w:rPr>
                <w:rFonts w:ascii="仿宋" w:eastAsia="仿宋" w:hAnsi="仿宋" w:cs="Arial" w:hint="eastAsia"/>
                <w:b/>
                <w:kern w:val="0"/>
                <w:sz w:val="24"/>
              </w:rPr>
              <w:t>”</w:t>
            </w:r>
            <w:r w:rsidRPr="00D16041">
              <w:rPr>
                <w:rFonts w:ascii="仿宋" w:eastAsia="仿宋" w:hAnsi="仿宋" w:hint="eastAsia"/>
                <w:b/>
                <w:sz w:val="24"/>
              </w:rPr>
              <w:t>的证明材料</w:t>
            </w:r>
          </w:p>
        </w:tc>
        <w:tc>
          <w:tcPr>
            <w:tcW w:w="5389" w:type="dxa"/>
            <w:gridSpan w:val="2"/>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cs="Arial" w:hint="eastAsia"/>
                <w:kern w:val="0"/>
                <w:sz w:val="24"/>
              </w:rPr>
              <w:t>▲</w:t>
            </w:r>
            <w:r w:rsidRPr="00D16041">
              <w:rPr>
                <w:rFonts w:ascii="仿宋" w:eastAsia="仿宋" w:hAnsi="仿宋" w:hint="eastAsia"/>
                <w:b/>
                <w:sz w:val="24"/>
                <w:u w:val="single"/>
              </w:rPr>
              <w:t>《没有失信记录承诺函》</w:t>
            </w:r>
            <w:r w:rsidRPr="00D16041">
              <w:rPr>
                <w:rFonts w:ascii="仿宋" w:eastAsia="仿宋" w:hAnsi="仿宋" w:hint="eastAsia"/>
                <w:sz w:val="24"/>
              </w:rPr>
              <w:t>（格式见第六章）</w:t>
            </w:r>
          </w:p>
          <w:p w:rsidR="00BF31DC" w:rsidRPr="00D16041" w:rsidRDefault="00BF31DC">
            <w:pPr>
              <w:spacing w:line="276" w:lineRule="auto"/>
              <w:jc w:val="left"/>
              <w:rPr>
                <w:rFonts w:ascii="仿宋" w:eastAsia="仿宋" w:hAnsi="仿宋" w:cs="Arial"/>
                <w:b/>
                <w:kern w:val="0"/>
                <w:sz w:val="24"/>
              </w:rPr>
            </w:pPr>
            <w:r w:rsidRPr="00D16041">
              <w:rPr>
                <w:rFonts w:ascii="仿宋" w:eastAsia="仿宋" w:hAnsi="仿宋" w:hint="eastAsia"/>
                <w:b/>
                <w:sz w:val="24"/>
              </w:rPr>
              <w:t>提示和说明：</w:t>
            </w:r>
            <w:r w:rsidRPr="00D16041">
              <w:rPr>
                <w:rFonts w:ascii="仿宋" w:eastAsia="仿宋" w:hAnsi="仿宋" w:hint="eastAsia"/>
                <w:sz w:val="24"/>
              </w:rPr>
              <w:t>供应商的信用信息记录以采购人或采购代理机构在资格审查时统一查询的结果为准，并由采购人或采购代理机构统一打印存档。</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664DAE">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cs="Arial" w:hint="eastAsia"/>
                <w:b/>
                <w:kern w:val="0"/>
                <w:sz w:val="24"/>
              </w:rPr>
              <w:t>1-2-3</w:t>
            </w:r>
          </w:p>
        </w:tc>
        <w:tc>
          <w:tcPr>
            <w:tcW w:w="2691" w:type="dxa"/>
            <w:gridSpan w:val="2"/>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r w:rsidRPr="00D16041">
              <w:rPr>
                <w:rFonts w:ascii="仿宋" w:eastAsia="仿宋" w:hAnsi="仿宋" w:cs="Arial" w:hint="eastAsia"/>
                <w:kern w:val="0"/>
                <w:sz w:val="24"/>
              </w:rPr>
              <w:t>▲</w:t>
            </w:r>
            <w:r w:rsidR="00664DAE" w:rsidRPr="00D16041">
              <w:rPr>
                <w:rFonts w:ascii="仿宋" w:eastAsia="仿宋" w:hAnsi="仿宋" w:cs="Arial" w:hint="eastAsia"/>
                <w:b/>
                <w:bCs/>
                <w:kern w:val="0"/>
                <w:sz w:val="24"/>
              </w:rPr>
              <w:t>符合</w:t>
            </w:r>
            <w:r w:rsidRPr="00D16041">
              <w:rPr>
                <w:rFonts w:ascii="仿宋" w:eastAsia="仿宋" w:hAnsi="仿宋" w:cs="Arial" w:hint="eastAsia"/>
                <w:b/>
                <w:kern w:val="0"/>
                <w:sz w:val="24"/>
              </w:rPr>
              <w:t>“</w:t>
            </w:r>
            <w:r w:rsidRPr="00D16041">
              <w:rPr>
                <w:rFonts w:ascii="仿宋" w:eastAsia="仿宋" w:hAnsi="仿宋" w:cs="Arial" w:hint="eastAsia"/>
                <w:b/>
                <w:sz w:val="24"/>
              </w:rPr>
              <w:t>与参加本次项目同一合同项下政府采</w:t>
            </w:r>
            <w:r w:rsidRPr="00D16041">
              <w:rPr>
                <w:rFonts w:ascii="仿宋" w:eastAsia="仿宋" w:hAnsi="仿宋" w:cs="Arial" w:hint="eastAsia"/>
                <w:b/>
                <w:sz w:val="24"/>
              </w:rPr>
              <w:lastRenderedPageBreak/>
              <w:t>购活动的其他供应商不存在单位负责人为同一人或者直接控股、管理关系</w:t>
            </w:r>
            <w:r w:rsidRPr="00D16041">
              <w:rPr>
                <w:rFonts w:ascii="仿宋" w:eastAsia="仿宋" w:hAnsi="仿宋" w:cs="Arial" w:hint="eastAsia"/>
                <w:b/>
                <w:kern w:val="0"/>
                <w:sz w:val="24"/>
              </w:rPr>
              <w:t>”</w:t>
            </w:r>
            <w:r w:rsidRPr="00D16041">
              <w:rPr>
                <w:rFonts w:ascii="仿宋" w:eastAsia="仿宋" w:hAnsi="仿宋" w:hint="eastAsia"/>
                <w:b/>
                <w:sz w:val="24"/>
              </w:rPr>
              <w:t>的</w:t>
            </w:r>
            <w:r w:rsidRPr="00D16041">
              <w:rPr>
                <w:rFonts w:ascii="仿宋" w:eastAsia="仿宋" w:hAnsi="仿宋" w:cs="Arial" w:hint="eastAsia"/>
                <w:b/>
                <w:sz w:val="24"/>
              </w:rPr>
              <w:t>证明材料</w:t>
            </w:r>
          </w:p>
        </w:tc>
        <w:tc>
          <w:tcPr>
            <w:tcW w:w="5389" w:type="dxa"/>
            <w:gridSpan w:val="2"/>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cs="Arial" w:hint="eastAsia"/>
                <w:b/>
                <w:sz w:val="24"/>
              </w:rPr>
              <w:lastRenderedPageBreak/>
              <w:t>（1）</w:t>
            </w:r>
            <w:r w:rsidRPr="00D16041">
              <w:rPr>
                <w:rFonts w:ascii="仿宋" w:eastAsia="仿宋" w:hAnsi="仿宋" w:cs="Arial" w:hint="eastAsia"/>
                <w:kern w:val="0"/>
                <w:sz w:val="24"/>
              </w:rPr>
              <w:t>▲</w:t>
            </w:r>
            <w:r w:rsidRPr="00D16041">
              <w:rPr>
                <w:rFonts w:ascii="仿宋" w:eastAsia="仿宋" w:hAnsi="仿宋" w:hint="eastAsia"/>
                <w:b/>
                <w:sz w:val="24"/>
                <w:u w:val="single"/>
              </w:rPr>
              <w:t>《"政府采购活动现场确认声明书"提交承诺函》</w:t>
            </w:r>
            <w:r w:rsidRPr="00D16041">
              <w:rPr>
                <w:rFonts w:ascii="仿宋" w:eastAsia="仿宋" w:hAnsi="仿宋" w:hint="eastAsia"/>
                <w:sz w:val="24"/>
              </w:rPr>
              <w:t>（</w:t>
            </w:r>
            <w:r w:rsidRPr="00D16041">
              <w:rPr>
                <w:rFonts w:ascii="仿宋" w:eastAsia="仿宋" w:hAnsi="仿宋" w:hint="eastAsia"/>
                <w:b/>
                <w:sz w:val="24"/>
              </w:rPr>
              <w:t>编入投标文件中</w:t>
            </w:r>
            <w:r w:rsidRPr="00D16041">
              <w:rPr>
                <w:rFonts w:ascii="仿宋" w:eastAsia="仿宋" w:hAnsi="仿宋" w:hint="eastAsia"/>
                <w:sz w:val="24"/>
              </w:rPr>
              <w:t>，格式见第六章）；</w:t>
            </w:r>
          </w:p>
          <w:p w:rsidR="00BF31DC" w:rsidRPr="00D16041" w:rsidRDefault="00BF31DC">
            <w:pPr>
              <w:spacing w:line="276" w:lineRule="auto"/>
              <w:jc w:val="left"/>
              <w:rPr>
                <w:rFonts w:ascii="仿宋" w:eastAsia="仿宋" w:hAnsi="仿宋" w:cs="Arial"/>
                <w:sz w:val="24"/>
              </w:rPr>
            </w:pPr>
            <w:r w:rsidRPr="00D16041">
              <w:rPr>
                <w:rFonts w:ascii="仿宋" w:eastAsia="仿宋" w:hAnsi="仿宋" w:hint="eastAsia"/>
                <w:b/>
                <w:sz w:val="24"/>
              </w:rPr>
              <w:lastRenderedPageBreak/>
              <w:t>（2）</w:t>
            </w:r>
            <w:r w:rsidRPr="00D16041">
              <w:rPr>
                <w:rFonts w:ascii="仿宋" w:eastAsia="仿宋" w:hAnsi="仿宋" w:cs="Arial" w:hint="eastAsia"/>
                <w:kern w:val="0"/>
                <w:sz w:val="24"/>
              </w:rPr>
              <w:t>▲</w:t>
            </w:r>
            <w:r w:rsidRPr="00D16041">
              <w:rPr>
                <w:rFonts w:ascii="仿宋" w:eastAsia="仿宋" w:hAnsi="仿宋" w:hint="eastAsia"/>
                <w:b/>
                <w:sz w:val="24"/>
                <w:u w:val="single"/>
              </w:rPr>
              <w:t>《政府采购活动现场确认声明书》</w:t>
            </w:r>
            <w:r w:rsidRPr="00D16041">
              <w:rPr>
                <w:rFonts w:ascii="仿宋" w:eastAsia="仿宋" w:hAnsi="仿宋" w:hint="eastAsia"/>
                <w:sz w:val="24"/>
              </w:rPr>
              <w:t>（</w:t>
            </w:r>
            <w:r w:rsidRPr="00D16041">
              <w:rPr>
                <w:rFonts w:ascii="仿宋" w:eastAsia="仿宋" w:hAnsi="仿宋" w:hint="eastAsia"/>
                <w:b/>
                <w:sz w:val="24"/>
              </w:rPr>
              <w:t>开标后统一组织签署，无需编入投标文件中，</w:t>
            </w:r>
            <w:r w:rsidRPr="00D16041">
              <w:rPr>
                <w:rFonts w:ascii="仿宋" w:eastAsia="仿宋" w:hAnsi="仿宋" w:hint="eastAsia"/>
                <w:sz w:val="24"/>
              </w:rPr>
              <w:t>格式见第六章）。</w:t>
            </w:r>
          </w:p>
          <w:p w:rsidR="00BF31DC" w:rsidRPr="00D16041" w:rsidRDefault="00BF31DC">
            <w:pPr>
              <w:spacing w:line="276" w:lineRule="auto"/>
              <w:jc w:val="left"/>
              <w:rPr>
                <w:rFonts w:ascii="仿宋" w:eastAsia="仿宋" w:hAnsi="仿宋"/>
                <w:b/>
                <w:sz w:val="24"/>
              </w:rPr>
            </w:pPr>
            <w:r w:rsidRPr="00D16041">
              <w:rPr>
                <w:rFonts w:ascii="仿宋" w:eastAsia="仿宋" w:hAnsi="仿宋" w:hint="eastAsia"/>
                <w:b/>
                <w:sz w:val="24"/>
              </w:rPr>
              <w:t>提示和说明：</w:t>
            </w:r>
          </w:p>
          <w:p w:rsidR="00BF31DC" w:rsidRPr="00D16041" w:rsidRDefault="00BF31DC">
            <w:pPr>
              <w:spacing w:line="276" w:lineRule="auto"/>
              <w:ind w:firstLineChars="132" w:firstLine="317"/>
              <w:jc w:val="left"/>
              <w:rPr>
                <w:rFonts w:ascii="仿宋" w:eastAsia="仿宋" w:hAnsi="仿宋"/>
                <w:sz w:val="24"/>
              </w:rPr>
            </w:pPr>
            <w:r w:rsidRPr="00D16041">
              <w:rPr>
                <w:rFonts w:ascii="仿宋" w:eastAsia="仿宋" w:hAnsi="仿宋" w:hint="eastAsia"/>
                <w:sz w:val="24"/>
              </w:rPr>
              <w:t>投标文件解密结束后，采购代理机构将以E-mail电子邮件形式统一向所有成功解密投标文件的供应商送达“要求签署和提交《政府采购活动现场确认声明书》的通知”。供应商应当在送达通知后30分钟内完成确认书的提交，否则视为未提交。采购代理机构发出的通知时间以E-mail电子邮件系统记录的时间为准。有效的《政府采购活动现场确认声明书》是投标供应商资格文件的组成部分，未提交的作资格审查不合格处理。</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lastRenderedPageBreak/>
              <w:t>有</w:t>
            </w:r>
          </w:p>
        </w:tc>
      </w:tr>
      <w:tr w:rsidR="001E5350" w:rsidRPr="00D16041" w:rsidTr="001E5350">
        <w:trPr>
          <w:trHeight w:val="151"/>
        </w:trPr>
        <w:tc>
          <w:tcPr>
            <w:tcW w:w="851" w:type="dxa"/>
            <w:vMerge w:val="restart"/>
            <w:shd w:val="clear" w:color="auto" w:fill="FFFFFF" w:themeFill="background1"/>
            <w:vAlign w:val="center"/>
          </w:tcPr>
          <w:p w:rsidR="001E5350" w:rsidRPr="00D16041" w:rsidRDefault="001E5350" w:rsidP="001E5350">
            <w:pPr>
              <w:spacing w:line="276" w:lineRule="auto"/>
              <w:jc w:val="center"/>
              <w:rPr>
                <w:rFonts w:ascii="仿宋" w:eastAsia="仿宋" w:hAnsi="仿宋" w:cs="Arial"/>
                <w:b/>
                <w:kern w:val="0"/>
                <w:sz w:val="24"/>
              </w:rPr>
            </w:pPr>
            <w:r w:rsidRPr="00D16041">
              <w:rPr>
                <w:rFonts w:ascii="仿宋" w:eastAsia="仿宋" w:hAnsi="仿宋" w:cs="Arial" w:hint="eastAsia"/>
                <w:b/>
                <w:kern w:val="0"/>
                <w:sz w:val="24"/>
              </w:rPr>
              <w:lastRenderedPageBreak/>
              <w:t>1-</w:t>
            </w:r>
            <w:r w:rsidRPr="00D16041">
              <w:rPr>
                <w:rFonts w:ascii="仿宋" w:eastAsia="仿宋" w:hAnsi="仿宋" w:cs="Arial"/>
                <w:b/>
                <w:kern w:val="0"/>
                <w:sz w:val="24"/>
              </w:rPr>
              <w:t>3</w:t>
            </w:r>
          </w:p>
        </w:tc>
        <w:tc>
          <w:tcPr>
            <w:tcW w:w="2691" w:type="dxa"/>
            <w:gridSpan w:val="2"/>
            <w:vMerge w:val="restart"/>
            <w:shd w:val="clear" w:color="auto" w:fill="FFFFFF" w:themeFill="background1"/>
            <w:vAlign w:val="center"/>
          </w:tcPr>
          <w:p w:rsidR="001E5350" w:rsidRPr="00D16041" w:rsidRDefault="001E5350" w:rsidP="001E5350">
            <w:pPr>
              <w:spacing w:line="276" w:lineRule="auto"/>
              <w:jc w:val="left"/>
              <w:rPr>
                <w:rFonts w:ascii="仿宋" w:eastAsia="仿宋" w:hAnsi="仿宋" w:cs="Arial"/>
                <w:kern w:val="0"/>
                <w:sz w:val="24"/>
              </w:rPr>
            </w:pPr>
            <w:r w:rsidRPr="00D16041">
              <w:rPr>
                <w:rFonts w:ascii="仿宋" w:eastAsia="仿宋" w:hAnsi="仿宋" w:hint="eastAsia"/>
                <w:b/>
                <w:sz w:val="24"/>
              </w:rPr>
              <w:t>本项目属于专门面向中小企业采购的项目,供应商应为中、小、微型企业，监狱企业、残疾人福利性单位</w:t>
            </w:r>
          </w:p>
        </w:tc>
        <w:tc>
          <w:tcPr>
            <w:tcW w:w="5389" w:type="dxa"/>
            <w:gridSpan w:val="2"/>
            <w:shd w:val="clear" w:color="auto" w:fill="FFFFFF" w:themeFill="background1"/>
            <w:vAlign w:val="center"/>
          </w:tcPr>
          <w:p w:rsidR="001E5350" w:rsidRPr="00D16041" w:rsidRDefault="001E5350" w:rsidP="001E5350">
            <w:pPr>
              <w:spacing w:line="276" w:lineRule="auto"/>
              <w:jc w:val="left"/>
              <w:rPr>
                <w:rFonts w:ascii="仿宋" w:eastAsia="仿宋" w:hAnsi="仿宋" w:cs="Arial"/>
                <w:b/>
                <w:sz w:val="24"/>
              </w:rPr>
            </w:pPr>
            <w:r w:rsidRPr="00D16041">
              <w:rPr>
                <w:rFonts w:ascii="仿宋" w:eastAsia="仿宋" w:hAnsi="仿宋" w:hint="eastAsia"/>
                <w:b/>
                <w:sz w:val="24"/>
              </w:rPr>
              <w:t>（1）中小企业声明函</w:t>
            </w:r>
            <w:r w:rsidRPr="00D16041">
              <w:rPr>
                <w:rFonts w:ascii="仿宋" w:eastAsia="仿宋" w:hAnsi="仿宋" w:hint="eastAsia"/>
                <w:sz w:val="24"/>
              </w:rPr>
              <w:t>（如是，请提供）</w:t>
            </w:r>
          </w:p>
        </w:tc>
        <w:tc>
          <w:tcPr>
            <w:tcW w:w="717" w:type="dxa"/>
            <w:shd w:val="clear" w:color="auto" w:fill="FFFFFF" w:themeFill="background1"/>
            <w:vAlign w:val="center"/>
          </w:tcPr>
          <w:p w:rsidR="001E5350" w:rsidRPr="00D16041" w:rsidRDefault="001E5350" w:rsidP="001E5350">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1E5350" w:rsidRPr="00D16041" w:rsidTr="00664DAE">
        <w:trPr>
          <w:trHeight w:val="149"/>
        </w:trPr>
        <w:tc>
          <w:tcPr>
            <w:tcW w:w="851" w:type="dxa"/>
            <w:vMerge/>
            <w:shd w:val="clear" w:color="auto" w:fill="FFFFFF" w:themeFill="background1"/>
            <w:vAlign w:val="center"/>
          </w:tcPr>
          <w:p w:rsidR="001E5350" w:rsidRPr="00D16041" w:rsidRDefault="001E5350" w:rsidP="001E5350">
            <w:pPr>
              <w:spacing w:line="276" w:lineRule="auto"/>
              <w:jc w:val="center"/>
              <w:rPr>
                <w:rFonts w:ascii="仿宋" w:eastAsia="仿宋" w:hAnsi="仿宋" w:cs="Arial"/>
                <w:b/>
                <w:kern w:val="0"/>
                <w:sz w:val="24"/>
              </w:rPr>
            </w:pPr>
          </w:p>
        </w:tc>
        <w:tc>
          <w:tcPr>
            <w:tcW w:w="2691" w:type="dxa"/>
            <w:gridSpan w:val="2"/>
            <w:vMerge/>
            <w:shd w:val="clear" w:color="auto" w:fill="FFFFFF" w:themeFill="background1"/>
            <w:vAlign w:val="center"/>
          </w:tcPr>
          <w:p w:rsidR="001E5350" w:rsidRPr="00D16041" w:rsidRDefault="001E5350" w:rsidP="001E5350">
            <w:pPr>
              <w:spacing w:line="276" w:lineRule="auto"/>
              <w:jc w:val="left"/>
              <w:rPr>
                <w:rFonts w:ascii="仿宋" w:eastAsia="仿宋" w:hAnsi="仿宋" w:cs="Arial"/>
                <w:kern w:val="0"/>
                <w:sz w:val="24"/>
              </w:rPr>
            </w:pPr>
          </w:p>
        </w:tc>
        <w:tc>
          <w:tcPr>
            <w:tcW w:w="5389" w:type="dxa"/>
            <w:gridSpan w:val="2"/>
            <w:shd w:val="clear" w:color="auto" w:fill="FFFFFF" w:themeFill="background1"/>
            <w:vAlign w:val="center"/>
          </w:tcPr>
          <w:p w:rsidR="001E5350" w:rsidRPr="00D16041" w:rsidRDefault="001E5350" w:rsidP="001E5350">
            <w:pPr>
              <w:spacing w:line="276" w:lineRule="auto"/>
              <w:jc w:val="left"/>
              <w:rPr>
                <w:rFonts w:ascii="仿宋" w:eastAsia="仿宋" w:hAnsi="仿宋" w:cs="Arial"/>
                <w:b/>
                <w:sz w:val="24"/>
              </w:rPr>
            </w:pPr>
            <w:r w:rsidRPr="00D16041">
              <w:rPr>
                <w:rFonts w:ascii="仿宋" w:eastAsia="仿宋" w:hAnsi="仿宋" w:hint="eastAsia"/>
                <w:b/>
                <w:sz w:val="24"/>
              </w:rPr>
              <w:t>（2）残疾人福利性单位声明函</w:t>
            </w:r>
            <w:r w:rsidRPr="00D16041">
              <w:rPr>
                <w:rFonts w:ascii="仿宋" w:eastAsia="仿宋" w:hAnsi="仿宋" w:hint="eastAsia"/>
                <w:sz w:val="24"/>
              </w:rPr>
              <w:t>（如是，请提供）</w:t>
            </w:r>
          </w:p>
        </w:tc>
        <w:tc>
          <w:tcPr>
            <w:tcW w:w="717" w:type="dxa"/>
            <w:shd w:val="clear" w:color="auto" w:fill="FFFFFF" w:themeFill="background1"/>
            <w:vAlign w:val="center"/>
          </w:tcPr>
          <w:p w:rsidR="001E5350" w:rsidRPr="00D16041" w:rsidRDefault="001E5350" w:rsidP="001E5350">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1E5350" w:rsidRPr="00D16041" w:rsidTr="00664DAE">
        <w:trPr>
          <w:trHeight w:val="149"/>
        </w:trPr>
        <w:tc>
          <w:tcPr>
            <w:tcW w:w="851" w:type="dxa"/>
            <w:vMerge/>
            <w:shd w:val="clear" w:color="auto" w:fill="FFFFFF" w:themeFill="background1"/>
            <w:vAlign w:val="center"/>
          </w:tcPr>
          <w:p w:rsidR="001E5350" w:rsidRPr="00D16041" w:rsidRDefault="001E5350" w:rsidP="001E5350">
            <w:pPr>
              <w:spacing w:line="276" w:lineRule="auto"/>
              <w:jc w:val="center"/>
              <w:rPr>
                <w:rFonts w:ascii="仿宋" w:eastAsia="仿宋" w:hAnsi="仿宋" w:cs="Arial"/>
                <w:b/>
                <w:kern w:val="0"/>
                <w:sz w:val="24"/>
              </w:rPr>
            </w:pPr>
          </w:p>
        </w:tc>
        <w:tc>
          <w:tcPr>
            <w:tcW w:w="2691" w:type="dxa"/>
            <w:gridSpan w:val="2"/>
            <w:vMerge/>
            <w:shd w:val="clear" w:color="auto" w:fill="FFFFFF" w:themeFill="background1"/>
            <w:vAlign w:val="center"/>
          </w:tcPr>
          <w:p w:rsidR="001E5350" w:rsidRPr="00D16041" w:rsidRDefault="001E5350" w:rsidP="001E5350">
            <w:pPr>
              <w:spacing w:line="276" w:lineRule="auto"/>
              <w:jc w:val="left"/>
              <w:rPr>
                <w:rFonts w:ascii="仿宋" w:eastAsia="仿宋" w:hAnsi="仿宋" w:cs="Arial"/>
                <w:kern w:val="0"/>
                <w:sz w:val="24"/>
              </w:rPr>
            </w:pPr>
          </w:p>
        </w:tc>
        <w:tc>
          <w:tcPr>
            <w:tcW w:w="5389" w:type="dxa"/>
            <w:gridSpan w:val="2"/>
            <w:shd w:val="clear" w:color="auto" w:fill="FFFFFF" w:themeFill="background1"/>
            <w:vAlign w:val="center"/>
          </w:tcPr>
          <w:p w:rsidR="001E5350" w:rsidRPr="00D16041" w:rsidRDefault="001E5350" w:rsidP="001E5350">
            <w:pPr>
              <w:spacing w:line="276" w:lineRule="auto"/>
              <w:jc w:val="left"/>
              <w:rPr>
                <w:rFonts w:ascii="仿宋" w:eastAsia="仿宋" w:hAnsi="仿宋" w:cs="Arial"/>
                <w:b/>
                <w:sz w:val="24"/>
              </w:rPr>
            </w:pPr>
            <w:r w:rsidRPr="00D16041">
              <w:rPr>
                <w:rFonts w:ascii="仿宋" w:eastAsia="仿宋" w:hAnsi="仿宋" w:hint="eastAsia"/>
                <w:b/>
                <w:sz w:val="24"/>
              </w:rPr>
              <w:t>（3）相关部门出具的监狱企业证明文件</w:t>
            </w:r>
            <w:r w:rsidRPr="00D16041">
              <w:rPr>
                <w:rFonts w:ascii="仿宋" w:eastAsia="仿宋" w:hAnsi="仿宋" w:hint="eastAsia"/>
                <w:sz w:val="24"/>
              </w:rPr>
              <w:t>（如是，提供</w:t>
            </w:r>
            <w:r w:rsidRPr="00D16041">
              <w:rPr>
                <w:rFonts w:ascii="仿宋" w:eastAsia="仿宋" w:hAnsi="仿宋" w:cs="Arial" w:hint="eastAsia"/>
                <w:kern w:val="0"/>
                <w:sz w:val="24"/>
              </w:rPr>
              <w:t>复印件加盖投标供应商公章）</w:t>
            </w:r>
          </w:p>
        </w:tc>
        <w:tc>
          <w:tcPr>
            <w:tcW w:w="717" w:type="dxa"/>
            <w:shd w:val="clear" w:color="auto" w:fill="FFFFFF" w:themeFill="background1"/>
            <w:vAlign w:val="center"/>
          </w:tcPr>
          <w:p w:rsidR="001E5350" w:rsidRPr="00D16041" w:rsidRDefault="001E5350" w:rsidP="001E5350">
            <w:pPr>
              <w:spacing w:line="276" w:lineRule="auto"/>
              <w:jc w:val="center"/>
              <w:rPr>
                <w:rFonts w:ascii="仿宋" w:eastAsia="仿宋" w:hAnsi="仿宋" w:cs="Arial"/>
                <w:kern w:val="0"/>
                <w:sz w:val="24"/>
              </w:rPr>
            </w:pPr>
            <w:r w:rsidRPr="00D16041">
              <w:rPr>
                <w:rFonts w:ascii="仿宋" w:eastAsia="仿宋" w:hAnsi="仿宋" w:cs="Arial" w:hint="eastAsia"/>
                <w:kern w:val="0"/>
                <w:sz w:val="24"/>
              </w:rPr>
              <w:t>无</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1-</w:t>
            </w:r>
            <w:r w:rsidR="001E5350" w:rsidRPr="00D16041">
              <w:rPr>
                <w:rFonts w:ascii="仿宋" w:eastAsia="仿宋" w:hAnsi="仿宋"/>
                <w:b/>
                <w:sz w:val="24"/>
              </w:rPr>
              <w:t>4</w:t>
            </w:r>
          </w:p>
        </w:tc>
        <w:tc>
          <w:tcPr>
            <w:tcW w:w="8797" w:type="dxa"/>
            <w:gridSpan w:val="5"/>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r w:rsidRPr="00D16041">
              <w:rPr>
                <w:rFonts w:ascii="仿宋" w:eastAsia="仿宋" w:hAnsi="仿宋" w:cs="Arial" w:hint="eastAsia"/>
                <w:kern w:val="0"/>
                <w:sz w:val="24"/>
              </w:rPr>
              <w:t>▲</w:t>
            </w:r>
            <w:r w:rsidRPr="00D16041">
              <w:rPr>
                <w:rFonts w:ascii="仿宋" w:eastAsia="仿宋" w:hAnsi="仿宋" w:cs="Arial" w:hint="eastAsia"/>
                <w:b/>
                <w:kern w:val="0"/>
                <w:sz w:val="24"/>
              </w:rPr>
              <w:t>符合特定资格要求的证明文件：</w:t>
            </w:r>
          </w:p>
        </w:tc>
      </w:tr>
      <w:tr w:rsidR="00950A84" w:rsidRPr="00D16041" w:rsidTr="00664DAE">
        <w:trPr>
          <w:trHeight w:val="454"/>
        </w:trPr>
        <w:tc>
          <w:tcPr>
            <w:tcW w:w="851" w:type="dxa"/>
            <w:shd w:val="clear" w:color="auto" w:fill="FFFFFF" w:themeFill="background1"/>
            <w:vAlign w:val="center"/>
          </w:tcPr>
          <w:p w:rsidR="004919D6" w:rsidRPr="00D16041" w:rsidRDefault="004919D6">
            <w:pPr>
              <w:spacing w:line="276" w:lineRule="auto"/>
              <w:jc w:val="center"/>
              <w:rPr>
                <w:rFonts w:ascii="仿宋" w:eastAsia="仿宋" w:hAnsi="仿宋" w:cs="Arial"/>
                <w:b/>
                <w:kern w:val="0"/>
                <w:sz w:val="24"/>
              </w:rPr>
            </w:pPr>
            <w:r w:rsidRPr="00D16041">
              <w:rPr>
                <w:rFonts w:ascii="仿宋" w:eastAsia="仿宋" w:hAnsi="仿宋" w:cs="Arial" w:hint="eastAsia"/>
                <w:b/>
                <w:kern w:val="0"/>
                <w:sz w:val="24"/>
              </w:rPr>
              <w:t>1-</w:t>
            </w:r>
            <w:r w:rsidR="001E5350" w:rsidRPr="00D16041">
              <w:rPr>
                <w:rFonts w:ascii="仿宋" w:eastAsia="仿宋" w:hAnsi="仿宋" w:cs="Arial"/>
                <w:b/>
                <w:kern w:val="0"/>
                <w:sz w:val="24"/>
              </w:rPr>
              <w:t>4</w:t>
            </w:r>
            <w:r w:rsidRPr="00D16041">
              <w:rPr>
                <w:rFonts w:ascii="仿宋" w:eastAsia="仿宋" w:hAnsi="仿宋" w:cs="Arial" w:hint="eastAsia"/>
                <w:b/>
                <w:kern w:val="0"/>
                <w:sz w:val="24"/>
              </w:rPr>
              <w:t>-1</w:t>
            </w:r>
          </w:p>
        </w:tc>
        <w:tc>
          <w:tcPr>
            <w:tcW w:w="2715" w:type="dxa"/>
            <w:gridSpan w:val="3"/>
            <w:shd w:val="clear" w:color="auto" w:fill="FFFFFF" w:themeFill="background1"/>
            <w:vAlign w:val="center"/>
          </w:tcPr>
          <w:p w:rsidR="004919D6" w:rsidRPr="00D16041" w:rsidRDefault="004919D6">
            <w:pPr>
              <w:spacing w:line="276" w:lineRule="auto"/>
              <w:jc w:val="left"/>
              <w:rPr>
                <w:rFonts w:ascii="仿宋" w:eastAsia="仿宋" w:hAnsi="仿宋" w:cs="Arial"/>
                <w:kern w:val="0"/>
                <w:sz w:val="24"/>
              </w:rPr>
            </w:pPr>
            <w:r w:rsidRPr="00D16041">
              <w:rPr>
                <w:rFonts w:ascii="仿宋" w:eastAsia="仿宋" w:hAnsi="仿宋" w:cs="Arial" w:hint="eastAsia"/>
                <w:kern w:val="0"/>
                <w:sz w:val="24"/>
              </w:rPr>
              <w:t>▲</w:t>
            </w:r>
            <w:r w:rsidRPr="00D16041">
              <w:rPr>
                <w:rFonts w:ascii="仿宋" w:eastAsia="仿宋" w:hAnsi="仿宋" w:cs="Arial" w:hint="eastAsia"/>
                <w:b/>
                <w:kern w:val="0"/>
                <w:sz w:val="24"/>
              </w:rPr>
              <w:t>非联合体的证明材料</w:t>
            </w:r>
          </w:p>
        </w:tc>
        <w:tc>
          <w:tcPr>
            <w:tcW w:w="5365" w:type="dxa"/>
            <w:shd w:val="clear" w:color="auto" w:fill="FFFFFF" w:themeFill="background1"/>
            <w:vAlign w:val="center"/>
          </w:tcPr>
          <w:p w:rsidR="004919D6" w:rsidRPr="00D16041" w:rsidRDefault="004919D6">
            <w:pPr>
              <w:spacing w:line="276" w:lineRule="auto"/>
              <w:jc w:val="left"/>
              <w:rPr>
                <w:rFonts w:ascii="仿宋" w:eastAsia="仿宋" w:hAnsi="仿宋"/>
                <w:sz w:val="24"/>
              </w:rPr>
            </w:pPr>
            <w:r w:rsidRPr="00D16041">
              <w:rPr>
                <w:rFonts w:ascii="仿宋" w:eastAsia="仿宋" w:hAnsi="仿宋" w:cs="Arial" w:hint="eastAsia"/>
                <w:kern w:val="0"/>
                <w:sz w:val="24"/>
              </w:rPr>
              <w:t>▲</w:t>
            </w:r>
            <w:r w:rsidRPr="00D16041">
              <w:rPr>
                <w:rFonts w:ascii="仿宋" w:eastAsia="仿宋" w:hAnsi="仿宋" w:cs="Arial" w:hint="eastAsia"/>
                <w:b/>
                <w:sz w:val="24"/>
              </w:rPr>
              <w:t>非联合体声明书</w:t>
            </w:r>
            <w:r w:rsidRPr="00D16041">
              <w:rPr>
                <w:rFonts w:ascii="仿宋" w:eastAsia="仿宋" w:hAnsi="仿宋" w:hint="eastAsia"/>
                <w:sz w:val="24"/>
              </w:rPr>
              <w:t>（格式见第六章）</w:t>
            </w:r>
            <w:r w:rsidRPr="00D16041">
              <w:rPr>
                <w:rFonts w:ascii="仿宋" w:eastAsia="仿宋" w:hAnsi="仿宋" w:hint="eastAsia"/>
                <w:b/>
                <w:bCs/>
                <w:sz w:val="24"/>
                <w:u w:val="single"/>
              </w:rPr>
              <w:t>非联合体投标人须提供。</w:t>
            </w:r>
          </w:p>
        </w:tc>
        <w:tc>
          <w:tcPr>
            <w:tcW w:w="717" w:type="dxa"/>
            <w:shd w:val="clear" w:color="auto" w:fill="FFFFFF" w:themeFill="background1"/>
            <w:vAlign w:val="center"/>
          </w:tcPr>
          <w:p w:rsidR="004919D6" w:rsidRPr="00D16041" w:rsidRDefault="004919D6">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664DAE" w:rsidRPr="00D16041" w:rsidTr="00664DAE">
        <w:trPr>
          <w:trHeight w:val="454"/>
        </w:trPr>
        <w:tc>
          <w:tcPr>
            <w:tcW w:w="851" w:type="dxa"/>
            <w:shd w:val="clear" w:color="auto" w:fill="FFFFFF" w:themeFill="background1"/>
            <w:vAlign w:val="center"/>
          </w:tcPr>
          <w:p w:rsidR="00664DAE" w:rsidRPr="00D16041" w:rsidRDefault="00664DAE">
            <w:pPr>
              <w:spacing w:line="276" w:lineRule="auto"/>
              <w:jc w:val="center"/>
              <w:rPr>
                <w:rFonts w:ascii="仿宋" w:eastAsia="仿宋" w:hAnsi="仿宋" w:cs="Arial"/>
                <w:b/>
                <w:kern w:val="0"/>
                <w:sz w:val="24"/>
              </w:rPr>
            </w:pPr>
            <w:r w:rsidRPr="00D16041">
              <w:rPr>
                <w:rFonts w:ascii="仿宋" w:eastAsia="仿宋" w:hAnsi="仿宋" w:cs="Arial" w:hint="eastAsia"/>
                <w:b/>
                <w:kern w:val="0"/>
                <w:sz w:val="24"/>
              </w:rPr>
              <w:t>1-</w:t>
            </w:r>
            <w:r w:rsidR="001E5350" w:rsidRPr="00D16041">
              <w:rPr>
                <w:rFonts w:ascii="仿宋" w:eastAsia="仿宋" w:hAnsi="仿宋" w:cs="Arial"/>
                <w:b/>
                <w:kern w:val="0"/>
                <w:sz w:val="24"/>
              </w:rPr>
              <w:t>4</w:t>
            </w:r>
            <w:r w:rsidRPr="00D16041">
              <w:rPr>
                <w:rFonts w:ascii="仿宋" w:eastAsia="仿宋" w:hAnsi="仿宋" w:cs="Arial" w:hint="eastAsia"/>
                <w:b/>
                <w:kern w:val="0"/>
                <w:sz w:val="24"/>
              </w:rPr>
              <w:t>-</w:t>
            </w:r>
            <w:r w:rsidRPr="00D16041">
              <w:rPr>
                <w:rFonts w:ascii="仿宋" w:eastAsia="仿宋" w:hAnsi="仿宋" w:cs="Arial"/>
                <w:b/>
                <w:kern w:val="0"/>
                <w:sz w:val="24"/>
              </w:rPr>
              <w:t>2</w:t>
            </w:r>
          </w:p>
        </w:tc>
        <w:tc>
          <w:tcPr>
            <w:tcW w:w="2715" w:type="dxa"/>
            <w:gridSpan w:val="3"/>
            <w:shd w:val="clear" w:color="auto" w:fill="FFFFFF" w:themeFill="background1"/>
            <w:vAlign w:val="center"/>
          </w:tcPr>
          <w:p w:rsidR="00664DAE" w:rsidRPr="00D16041" w:rsidRDefault="00664DAE">
            <w:pPr>
              <w:spacing w:line="276" w:lineRule="auto"/>
              <w:jc w:val="left"/>
              <w:rPr>
                <w:rFonts w:ascii="仿宋" w:eastAsia="仿宋" w:hAnsi="仿宋" w:cs="Arial"/>
                <w:kern w:val="0"/>
                <w:sz w:val="24"/>
              </w:rPr>
            </w:pPr>
            <w:r w:rsidRPr="00D16041">
              <w:rPr>
                <w:rFonts w:ascii="仿宋" w:eastAsia="仿宋" w:hAnsi="仿宋" w:cs="Arial" w:hint="eastAsia"/>
                <w:kern w:val="0"/>
                <w:sz w:val="24"/>
              </w:rPr>
              <w:t>▲</w:t>
            </w:r>
            <w:r w:rsidRPr="00D16041">
              <w:rPr>
                <w:rFonts w:ascii="仿宋" w:eastAsia="仿宋" w:hAnsi="仿宋" w:cs="Arial" w:hint="eastAsia"/>
                <w:b/>
                <w:bCs/>
                <w:kern w:val="0"/>
                <w:sz w:val="24"/>
              </w:rPr>
              <w:t>符合“非公益一类事业单位”的证明材料</w:t>
            </w:r>
          </w:p>
        </w:tc>
        <w:tc>
          <w:tcPr>
            <w:tcW w:w="5365" w:type="dxa"/>
            <w:shd w:val="clear" w:color="auto" w:fill="FFFFFF" w:themeFill="background1"/>
            <w:vAlign w:val="center"/>
          </w:tcPr>
          <w:p w:rsidR="00664DAE" w:rsidRPr="00D16041" w:rsidRDefault="00664DAE">
            <w:pPr>
              <w:spacing w:line="276" w:lineRule="auto"/>
              <w:jc w:val="left"/>
              <w:rPr>
                <w:rFonts w:ascii="仿宋" w:eastAsia="仿宋" w:hAnsi="仿宋" w:cs="Arial"/>
                <w:kern w:val="0"/>
                <w:sz w:val="24"/>
              </w:rPr>
            </w:pPr>
            <w:r w:rsidRPr="00D16041">
              <w:rPr>
                <w:rFonts w:ascii="FangSong" w:eastAsia="FangSong" w:cs="FangSong" w:hint="eastAsia"/>
                <w:kern w:val="0"/>
                <w:sz w:val="24"/>
              </w:rPr>
              <w:t>▲</w:t>
            </w:r>
            <w:r w:rsidRPr="00D16041">
              <w:rPr>
                <w:rFonts w:ascii="仿宋" w:eastAsia="仿宋" w:hAnsi="仿宋" w:cs="Arial" w:hint="eastAsia"/>
                <w:b/>
                <w:sz w:val="24"/>
              </w:rPr>
              <w:t>非公益一类事业单位声明书（格式见第六章）</w:t>
            </w:r>
          </w:p>
        </w:tc>
        <w:tc>
          <w:tcPr>
            <w:tcW w:w="717" w:type="dxa"/>
            <w:shd w:val="clear" w:color="auto" w:fill="FFFFFF" w:themeFill="background1"/>
            <w:vAlign w:val="center"/>
          </w:tcPr>
          <w:p w:rsidR="00664DAE" w:rsidRPr="00D16041" w:rsidRDefault="00664DAE">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备注</w:t>
            </w:r>
          </w:p>
        </w:tc>
        <w:tc>
          <w:tcPr>
            <w:tcW w:w="8797" w:type="dxa"/>
            <w:gridSpan w:val="5"/>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r w:rsidRPr="00D16041">
              <w:rPr>
                <w:rFonts w:ascii="仿宋" w:eastAsia="仿宋" w:hAnsi="仿宋" w:hint="eastAsia"/>
                <w:b/>
                <w:sz w:val="24"/>
              </w:rPr>
              <w:t>上述</w:t>
            </w:r>
            <w:r w:rsidRPr="00D16041">
              <w:rPr>
                <w:rFonts w:ascii="仿宋" w:eastAsia="仿宋" w:hAnsi="仿宋" w:cs="Arial" w:hint="eastAsia"/>
                <w:b/>
                <w:kern w:val="0"/>
                <w:sz w:val="24"/>
              </w:rPr>
              <w:t>资格证明文件未提供或提供不齐全的，资格审查作不通过处理，不得进入评标程序。</w:t>
            </w:r>
          </w:p>
        </w:tc>
      </w:tr>
      <w:tr w:rsidR="00950A84" w:rsidRPr="00D16041" w:rsidTr="00950A84">
        <w:trPr>
          <w:trHeight w:val="567"/>
        </w:trPr>
        <w:tc>
          <w:tcPr>
            <w:tcW w:w="9648" w:type="dxa"/>
            <w:gridSpan w:val="6"/>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黑体" w:eastAsia="黑体" w:hAnsi="黑体" w:hint="eastAsia"/>
                <w:b/>
                <w:sz w:val="32"/>
                <w:szCs w:val="32"/>
              </w:rPr>
              <w:t>第二部分《商务技术文件》组成内容</w:t>
            </w:r>
            <w:r w:rsidRPr="00D16041">
              <w:rPr>
                <w:rFonts w:ascii="黑体" w:eastAsia="黑体" w:hAnsi="黑体"/>
                <w:b/>
                <w:sz w:val="32"/>
                <w:szCs w:val="32"/>
              </w:rPr>
              <w:t>【</w:t>
            </w:r>
            <w:r w:rsidRPr="00D16041">
              <w:rPr>
                <w:rFonts w:ascii="黑体" w:eastAsia="黑体" w:hAnsi="黑体" w:hint="eastAsia"/>
                <w:b/>
                <w:sz w:val="32"/>
                <w:szCs w:val="32"/>
              </w:rPr>
              <w:t>依序编制</w:t>
            </w:r>
            <w:r w:rsidRPr="00D16041">
              <w:rPr>
                <w:rFonts w:ascii="黑体" w:eastAsia="黑体" w:hAnsi="黑体"/>
                <w:b/>
                <w:sz w:val="32"/>
                <w:szCs w:val="32"/>
              </w:rPr>
              <w:t>】</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2-1</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b/>
                <w:sz w:val="24"/>
              </w:rPr>
            </w:pPr>
            <w:r w:rsidRPr="00D16041">
              <w:rPr>
                <w:rFonts w:ascii="仿宋" w:eastAsia="仿宋" w:hAnsi="仿宋" w:cs="Arial" w:hint="eastAsia"/>
                <w:b/>
                <w:kern w:val="0"/>
                <w:sz w:val="24"/>
              </w:rPr>
              <w:t>《商务技术文件》封面</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2-2</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b/>
                <w:sz w:val="24"/>
              </w:rPr>
            </w:pPr>
            <w:r w:rsidRPr="00D16041">
              <w:rPr>
                <w:rFonts w:ascii="仿宋" w:eastAsia="仿宋" w:hAnsi="仿宋" w:cs="Arial" w:hint="eastAsia"/>
                <w:kern w:val="0"/>
                <w:sz w:val="24"/>
              </w:rPr>
              <w:t>▲</w:t>
            </w:r>
            <w:r w:rsidRPr="00D16041">
              <w:rPr>
                <w:rFonts w:ascii="仿宋" w:eastAsia="仿宋" w:hAnsi="仿宋" w:cs="Arial" w:hint="eastAsia"/>
                <w:b/>
                <w:kern w:val="0"/>
                <w:sz w:val="24"/>
              </w:rPr>
              <w:t>关于《投标文件》所有内容真实、有效的承诺函</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2-3</w:t>
            </w:r>
          </w:p>
        </w:tc>
        <w:tc>
          <w:tcPr>
            <w:tcW w:w="8080" w:type="dxa"/>
            <w:gridSpan w:val="4"/>
            <w:shd w:val="clear" w:color="auto" w:fill="FFFFFF" w:themeFill="background1"/>
            <w:vAlign w:val="center"/>
          </w:tcPr>
          <w:p w:rsidR="00BF31DC" w:rsidRPr="00D16041" w:rsidRDefault="00BF31DC">
            <w:pPr>
              <w:spacing w:line="276" w:lineRule="auto"/>
              <w:rPr>
                <w:rFonts w:ascii="仿宋" w:eastAsia="仿宋" w:hAnsi="仿宋"/>
                <w:b/>
                <w:sz w:val="24"/>
              </w:rPr>
            </w:pPr>
            <w:r w:rsidRPr="00D16041">
              <w:rPr>
                <w:rFonts w:ascii="仿宋" w:eastAsia="仿宋" w:hAnsi="仿宋" w:cs="Arial" w:hint="eastAsia"/>
                <w:kern w:val="0"/>
                <w:sz w:val="24"/>
              </w:rPr>
              <w:t>▲</w:t>
            </w:r>
            <w:r w:rsidRPr="00D16041">
              <w:rPr>
                <w:rFonts w:ascii="仿宋" w:eastAsia="仿宋" w:hAnsi="仿宋" w:cs="Arial"/>
                <w:b/>
                <w:kern w:val="0"/>
                <w:sz w:val="24"/>
              </w:rPr>
              <w:t>投标函</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2-4</w:t>
            </w:r>
          </w:p>
        </w:tc>
        <w:tc>
          <w:tcPr>
            <w:tcW w:w="8080" w:type="dxa"/>
            <w:gridSpan w:val="4"/>
            <w:shd w:val="clear" w:color="auto" w:fill="FFFFFF" w:themeFill="background1"/>
            <w:vAlign w:val="center"/>
          </w:tcPr>
          <w:p w:rsidR="00BF31DC" w:rsidRPr="00D16041" w:rsidRDefault="00BF31DC">
            <w:pPr>
              <w:spacing w:line="276" w:lineRule="auto"/>
              <w:rPr>
                <w:rFonts w:ascii="仿宋" w:eastAsia="仿宋" w:hAnsi="仿宋"/>
                <w:b/>
                <w:sz w:val="24"/>
              </w:rPr>
            </w:pPr>
            <w:r w:rsidRPr="00D16041">
              <w:rPr>
                <w:rFonts w:ascii="仿宋" w:eastAsia="仿宋" w:hAnsi="仿宋" w:cs="Arial" w:hint="eastAsia"/>
                <w:kern w:val="0"/>
                <w:sz w:val="24"/>
              </w:rPr>
              <w:t>▲</w:t>
            </w:r>
            <w:r w:rsidRPr="00D16041">
              <w:rPr>
                <w:rFonts w:ascii="仿宋" w:eastAsia="仿宋" w:hAnsi="仿宋" w:cs="Arial"/>
                <w:b/>
                <w:kern w:val="0"/>
                <w:sz w:val="24"/>
              </w:rPr>
              <w:t>法定代表人授权委托书</w:t>
            </w:r>
            <w:r w:rsidRPr="00D16041">
              <w:rPr>
                <w:rFonts w:ascii="仿宋" w:eastAsia="仿宋" w:hAnsi="仿宋" w:cs="Arial" w:hint="eastAsia"/>
                <w:b/>
                <w:kern w:val="0"/>
                <w:sz w:val="24"/>
              </w:rPr>
              <w:t>（仅在法定代表人授权代表参加投标时须提供）</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2-5</w:t>
            </w:r>
          </w:p>
        </w:tc>
        <w:tc>
          <w:tcPr>
            <w:tcW w:w="8080" w:type="dxa"/>
            <w:gridSpan w:val="4"/>
            <w:shd w:val="clear" w:color="auto" w:fill="FFFFFF" w:themeFill="background1"/>
            <w:vAlign w:val="center"/>
          </w:tcPr>
          <w:p w:rsidR="00BF31DC" w:rsidRPr="00D16041" w:rsidRDefault="00BF31DC">
            <w:pPr>
              <w:spacing w:line="276" w:lineRule="auto"/>
              <w:rPr>
                <w:rFonts w:ascii="仿宋" w:eastAsia="仿宋" w:hAnsi="仿宋"/>
                <w:b/>
                <w:sz w:val="24"/>
              </w:rPr>
            </w:pPr>
            <w:r w:rsidRPr="00D16041">
              <w:rPr>
                <w:rFonts w:ascii="仿宋" w:eastAsia="仿宋" w:hAnsi="仿宋" w:cs="Arial" w:hint="eastAsia"/>
                <w:b/>
                <w:kern w:val="0"/>
                <w:sz w:val="24"/>
              </w:rPr>
              <w:t>投标供应商基本情况说明表</w:t>
            </w:r>
            <w:r w:rsidRPr="00D16041">
              <w:rPr>
                <w:rFonts w:ascii="仿宋" w:eastAsia="仿宋" w:hAnsi="仿宋" w:cs="Arial" w:hint="eastAsia"/>
                <w:kern w:val="0"/>
                <w:sz w:val="24"/>
              </w:rPr>
              <w:t>（后附企业简介）</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664DAE">
        <w:trPr>
          <w:trHeight w:val="454"/>
        </w:trPr>
        <w:tc>
          <w:tcPr>
            <w:tcW w:w="851" w:type="dxa"/>
            <w:vMerge w:val="restart"/>
            <w:shd w:val="clear" w:color="auto" w:fill="FFFFFF" w:themeFill="background1"/>
            <w:vAlign w:val="center"/>
          </w:tcPr>
          <w:p w:rsidR="00BF31DC" w:rsidRPr="00D16041" w:rsidRDefault="00BF31DC">
            <w:pPr>
              <w:spacing w:line="276" w:lineRule="auto"/>
              <w:jc w:val="center"/>
              <w:rPr>
                <w:rFonts w:ascii="仿宋" w:eastAsia="仿宋" w:hAnsi="仿宋"/>
                <w:sz w:val="24"/>
              </w:rPr>
            </w:pPr>
            <w:r w:rsidRPr="00D16041">
              <w:rPr>
                <w:rFonts w:ascii="仿宋" w:eastAsia="仿宋" w:hAnsi="仿宋" w:hint="eastAsia"/>
                <w:sz w:val="24"/>
              </w:rPr>
              <w:lastRenderedPageBreak/>
              <w:t>2-</w:t>
            </w:r>
            <w:r w:rsidR="00664DAE" w:rsidRPr="00D16041">
              <w:rPr>
                <w:rFonts w:ascii="仿宋" w:eastAsia="仿宋" w:hAnsi="仿宋"/>
                <w:sz w:val="24"/>
              </w:rPr>
              <w:t>6</w:t>
            </w:r>
          </w:p>
        </w:tc>
        <w:tc>
          <w:tcPr>
            <w:tcW w:w="1562" w:type="dxa"/>
            <w:vMerge w:val="restart"/>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供应商履约能力评价材料</w:t>
            </w:r>
          </w:p>
        </w:tc>
        <w:tc>
          <w:tcPr>
            <w:tcW w:w="6518" w:type="dxa"/>
            <w:gridSpan w:val="3"/>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hint="eastAsia"/>
                <w:sz w:val="24"/>
              </w:rPr>
              <w:t>投标供应商基本能力评价证明材料（对照评分细则提供）</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664DAE">
        <w:trPr>
          <w:trHeight w:val="454"/>
        </w:trPr>
        <w:tc>
          <w:tcPr>
            <w:tcW w:w="851" w:type="dxa"/>
            <w:vMerge/>
            <w:shd w:val="clear" w:color="auto" w:fill="FFFFFF" w:themeFill="background1"/>
            <w:vAlign w:val="center"/>
          </w:tcPr>
          <w:p w:rsidR="00BF31DC" w:rsidRPr="00D16041" w:rsidRDefault="00BF31DC">
            <w:pPr>
              <w:spacing w:line="276" w:lineRule="auto"/>
              <w:jc w:val="center"/>
              <w:rPr>
                <w:rFonts w:ascii="仿宋" w:eastAsia="仿宋" w:hAnsi="仿宋"/>
                <w:sz w:val="24"/>
              </w:rPr>
            </w:pPr>
          </w:p>
        </w:tc>
        <w:tc>
          <w:tcPr>
            <w:tcW w:w="1562" w:type="dxa"/>
            <w:vMerge/>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p>
        </w:tc>
        <w:tc>
          <w:tcPr>
            <w:tcW w:w="6518" w:type="dxa"/>
            <w:gridSpan w:val="3"/>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hint="eastAsia"/>
                <w:sz w:val="24"/>
              </w:rPr>
              <w:t>投标供应商类似项目业绩汇总表及证明材料</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w:t>
            </w:r>
            <w:r w:rsidR="00664DAE" w:rsidRPr="00D16041">
              <w:rPr>
                <w:rFonts w:ascii="仿宋" w:eastAsia="仿宋" w:hAnsi="仿宋"/>
                <w:b/>
                <w:sz w:val="24"/>
              </w:rPr>
              <w:t>7</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b/>
                <w:sz w:val="24"/>
              </w:rPr>
            </w:pPr>
            <w:r w:rsidRPr="00D16041">
              <w:rPr>
                <w:rFonts w:ascii="仿宋" w:eastAsia="仿宋" w:hAnsi="仿宋" w:cs="Arial" w:hint="eastAsia"/>
                <w:kern w:val="0"/>
                <w:sz w:val="24"/>
              </w:rPr>
              <w:t>▲</w:t>
            </w:r>
            <w:r w:rsidRPr="00D16041">
              <w:rPr>
                <w:rFonts w:ascii="仿宋" w:eastAsia="仿宋" w:hAnsi="仿宋" w:cs="Arial" w:hint="eastAsia"/>
                <w:b/>
                <w:kern w:val="0"/>
                <w:sz w:val="24"/>
              </w:rPr>
              <w:t>技术（服务）响应表</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w:t>
            </w:r>
            <w:r w:rsidR="00664DAE" w:rsidRPr="00D16041">
              <w:rPr>
                <w:rFonts w:ascii="仿宋" w:eastAsia="仿宋" w:hAnsi="仿宋"/>
                <w:b/>
                <w:sz w:val="24"/>
              </w:rPr>
              <w:t>8</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r w:rsidRPr="00D16041">
              <w:rPr>
                <w:rFonts w:ascii="仿宋" w:eastAsia="仿宋" w:hAnsi="仿宋" w:cs="Arial" w:hint="eastAsia"/>
                <w:kern w:val="0"/>
                <w:sz w:val="24"/>
              </w:rPr>
              <w:t>▲</w:t>
            </w:r>
            <w:r w:rsidRPr="00D16041">
              <w:rPr>
                <w:rFonts w:ascii="仿宋" w:eastAsia="仿宋" w:hAnsi="仿宋" w:cs="Arial"/>
                <w:b/>
                <w:kern w:val="0"/>
                <w:sz w:val="24"/>
              </w:rPr>
              <w:t>商务</w:t>
            </w:r>
            <w:r w:rsidRPr="00D16041">
              <w:rPr>
                <w:rFonts w:ascii="仿宋" w:eastAsia="仿宋" w:hAnsi="仿宋" w:cs="Arial" w:hint="eastAsia"/>
                <w:b/>
                <w:kern w:val="0"/>
                <w:sz w:val="24"/>
              </w:rPr>
              <w:t>条款</w:t>
            </w:r>
            <w:r w:rsidRPr="00D16041">
              <w:rPr>
                <w:rFonts w:ascii="仿宋" w:eastAsia="仿宋" w:hAnsi="仿宋" w:cs="Arial"/>
                <w:b/>
                <w:kern w:val="0"/>
                <w:sz w:val="24"/>
              </w:rPr>
              <w:t>响应表</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w:t>
            </w:r>
            <w:r w:rsidR="00664DAE" w:rsidRPr="00D16041">
              <w:rPr>
                <w:rFonts w:ascii="仿宋" w:eastAsia="仿宋" w:hAnsi="仿宋"/>
                <w:b/>
                <w:sz w:val="24"/>
              </w:rPr>
              <w:t>9</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cs="Arial" w:hint="eastAsia"/>
                <w:b/>
                <w:kern w:val="0"/>
                <w:sz w:val="24"/>
              </w:rPr>
              <w:t>投标（技术、服务）方案</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2-1</w:t>
            </w:r>
            <w:r w:rsidR="00664DAE" w:rsidRPr="00D16041">
              <w:rPr>
                <w:rFonts w:ascii="仿宋" w:eastAsia="仿宋" w:hAnsi="仿宋"/>
                <w:b/>
                <w:sz w:val="24"/>
              </w:rPr>
              <w:t>0</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cs="Arial"/>
                <w:b/>
                <w:kern w:val="0"/>
                <w:sz w:val="24"/>
              </w:rPr>
            </w:pPr>
            <w:r w:rsidRPr="00D16041">
              <w:rPr>
                <w:rFonts w:ascii="仿宋" w:eastAsia="仿宋" w:hAnsi="仿宋" w:cs="Arial" w:hint="eastAsia"/>
                <w:b/>
                <w:kern w:val="0"/>
                <w:sz w:val="24"/>
              </w:rPr>
              <w:t>关于对招标文件中有关条款的拒绝声明（如有）</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2-1</w:t>
            </w:r>
            <w:r w:rsidR="00664DAE" w:rsidRPr="00D16041">
              <w:rPr>
                <w:rFonts w:ascii="仿宋" w:eastAsia="仿宋" w:hAnsi="仿宋"/>
                <w:b/>
                <w:sz w:val="24"/>
              </w:rPr>
              <w:t>1</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cs="Arial"/>
                <w:b/>
                <w:kern w:val="0"/>
                <w:sz w:val="24"/>
              </w:rPr>
            </w:pPr>
            <w:r w:rsidRPr="00D16041">
              <w:rPr>
                <w:rFonts w:ascii="仿宋" w:eastAsia="仿宋" w:hAnsi="仿宋" w:cs="Arial"/>
                <w:b/>
                <w:kern w:val="0"/>
                <w:sz w:val="24"/>
              </w:rPr>
              <w:t>投标供应商认为有必要提供的其他</w:t>
            </w:r>
            <w:r w:rsidRPr="00D16041">
              <w:rPr>
                <w:rFonts w:ascii="仿宋" w:eastAsia="仿宋" w:hAnsi="仿宋" w:cs="Arial" w:hint="eastAsia"/>
                <w:b/>
                <w:kern w:val="0"/>
                <w:sz w:val="24"/>
              </w:rPr>
              <w:t>与技术服务有关的资料</w:t>
            </w:r>
            <w:r w:rsidRPr="00D16041">
              <w:rPr>
                <w:rFonts w:ascii="仿宋" w:eastAsia="仿宋" w:hAnsi="仿宋" w:cs="Arial"/>
                <w:b/>
                <w:kern w:val="0"/>
                <w:sz w:val="24"/>
              </w:rPr>
              <w:t>或说明</w:t>
            </w:r>
            <w:r w:rsidRPr="00D16041">
              <w:rPr>
                <w:rFonts w:ascii="仿宋" w:eastAsia="仿宋" w:hAnsi="仿宋" w:cs="Arial" w:hint="eastAsia"/>
                <w:b/>
                <w:kern w:val="0"/>
                <w:sz w:val="24"/>
              </w:rPr>
              <w:t>（如有）</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cs="Arial" w:hint="eastAsia"/>
                <w:b/>
                <w:kern w:val="0"/>
                <w:sz w:val="24"/>
              </w:rPr>
              <w:t>备注</w:t>
            </w:r>
          </w:p>
        </w:tc>
        <w:tc>
          <w:tcPr>
            <w:tcW w:w="8797" w:type="dxa"/>
            <w:gridSpan w:val="5"/>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r w:rsidRPr="00D16041">
              <w:rPr>
                <w:rFonts w:ascii="仿宋" w:eastAsia="仿宋" w:hAnsi="仿宋" w:cs="Arial" w:hint="eastAsia"/>
                <w:b/>
                <w:kern w:val="0"/>
                <w:sz w:val="24"/>
              </w:rPr>
              <w:t>以上清单中标注“</w:t>
            </w:r>
            <w:r w:rsidRPr="00D16041">
              <w:rPr>
                <w:rFonts w:ascii="仿宋" w:eastAsia="仿宋" w:hAnsi="仿宋" w:cs="Arial" w:hint="eastAsia"/>
                <w:kern w:val="0"/>
                <w:sz w:val="24"/>
              </w:rPr>
              <w:t>▲</w:t>
            </w:r>
            <w:r w:rsidRPr="00D16041">
              <w:rPr>
                <w:rFonts w:ascii="仿宋" w:eastAsia="仿宋" w:hAnsi="仿宋" w:cs="Arial" w:hint="eastAsia"/>
                <w:b/>
                <w:kern w:val="0"/>
                <w:sz w:val="24"/>
              </w:rPr>
              <w:t>”的内容为必须提供的内容，未提供或提供不齐全的投标无效。</w:t>
            </w:r>
          </w:p>
        </w:tc>
      </w:tr>
      <w:tr w:rsidR="00950A84" w:rsidRPr="00D16041" w:rsidTr="00950A84">
        <w:trPr>
          <w:trHeight w:val="567"/>
        </w:trPr>
        <w:tc>
          <w:tcPr>
            <w:tcW w:w="9648" w:type="dxa"/>
            <w:gridSpan w:val="6"/>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黑体" w:eastAsia="黑体" w:hAnsi="黑体" w:hint="eastAsia"/>
                <w:b/>
                <w:sz w:val="32"/>
                <w:szCs w:val="32"/>
              </w:rPr>
              <w:t>第三部分《报价文件》组成内容</w:t>
            </w:r>
            <w:r w:rsidRPr="00D16041">
              <w:rPr>
                <w:rFonts w:ascii="黑体" w:eastAsia="黑体" w:hAnsi="黑体"/>
                <w:b/>
                <w:sz w:val="32"/>
                <w:szCs w:val="32"/>
              </w:rPr>
              <w:t>【</w:t>
            </w:r>
            <w:r w:rsidRPr="00D16041">
              <w:rPr>
                <w:rFonts w:ascii="黑体" w:eastAsia="黑体" w:hAnsi="黑体" w:hint="eastAsia"/>
                <w:b/>
                <w:sz w:val="32"/>
                <w:szCs w:val="32"/>
              </w:rPr>
              <w:t>依序编制</w:t>
            </w:r>
            <w:r w:rsidRPr="00D16041">
              <w:rPr>
                <w:rFonts w:ascii="黑体" w:eastAsia="黑体" w:hAnsi="黑体"/>
                <w:b/>
                <w:sz w:val="32"/>
                <w:szCs w:val="32"/>
              </w:rPr>
              <w:t>】</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3-1</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cs="Arial"/>
                <w:b/>
                <w:kern w:val="0"/>
                <w:sz w:val="24"/>
              </w:rPr>
            </w:pPr>
            <w:r w:rsidRPr="00D16041">
              <w:rPr>
                <w:rFonts w:ascii="仿宋" w:eastAsia="仿宋" w:hAnsi="仿宋" w:cs="Arial" w:hint="eastAsia"/>
                <w:b/>
                <w:kern w:val="0"/>
                <w:sz w:val="24"/>
              </w:rPr>
              <w:t>《报价文件》封面</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3-2</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cs="Arial"/>
                <w:b/>
                <w:kern w:val="0"/>
                <w:sz w:val="24"/>
              </w:rPr>
            </w:pPr>
            <w:r w:rsidRPr="00D16041">
              <w:rPr>
                <w:rFonts w:ascii="仿宋" w:eastAsia="仿宋" w:hAnsi="仿宋" w:cs="Arial" w:hint="eastAsia"/>
                <w:b/>
                <w:kern w:val="0"/>
                <w:sz w:val="24"/>
              </w:rPr>
              <w:t>▲</w:t>
            </w:r>
            <w:r w:rsidRPr="00D16041">
              <w:rPr>
                <w:rFonts w:ascii="仿宋" w:eastAsia="仿宋" w:hAnsi="仿宋" w:cs="Arial"/>
                <w:b/>
                <w:kern w:val="0"/>
                <w:sz w:val="24"/>
              </w:rPr>
              <w:t>开标一览表</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3-3</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cs="Arial"/>
                <w:b/>
                <w:kern w:val="0"/>
                <w:sz w:val="24"/>
              </w:rPr>
            </w:pPr>
            <w:r w:rsidRPr="00D16041">
              <w:rPr>
                <w:rFonts w:ascii="仿宋" w:eastAsia="仿宋" w:hAnsi="仿宋" w:cs="Arial" w:hint="eastAsia"/>
                <w:b/>
                <w:kern w:val="0"/>
                <w:sz w:val="24"/>
              </w:rPr>
              <w:t>▲</w:t>
            </w:r>
            <w:r w:rsidRPr="00D16041">
              <w:rPr>
                <w:rFonts w:ascii="仿宋" w:eastAsia="仿宋" w:hAnsi="仿宋" w:cs="Arial"/>
                <w:b/>
                <w:kern w:val="0"/>
                <w:sz w:val="24"/>
              </w:rPr>
              <w:t>报价明细表</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3-</w:t>
            </w:r>
            <w:r w:rsidR="001E5350" w:rsidRPr="00D16041">
              <w:rPr>
                <w:rFonts w:ascii="仿宋" w:eastAsia="仿宋" w:hAnsi="仿宋"/>
                <w:b/>
                <w:sz w:val="24"/>
              </w:rPr>
              <w:t>4</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cs="Arial"/>
                <w:b/>
                <w:kern w:val="0"/>
                <w:sz w:val="24"/>
              </w:rPr>
            </w:pPr>
            <w:r w:rsidRPr="00D16041">
              <w:rPr>
                <w:rFonts w:ascii="仿宋" w:eastAsia="仿宋" w:hAnsi="仿宋" w:cs="Arial"/>
                <w:b/>
                <w:kern w:val="0"/>
                <w:sz w:val="24"/>
              </w:rPr>
              <w:t>投标供应商认为有必要提供的其他</w:t>
            </w:r>
            <w:r w:rsidRPr="00D16041">
              <w:rPr>
                <w:rFonts w:ascii="仿宋" w:eastAsia="仿宋" w:hAnsi="仿宋" w:cs="Arial" w:hint="eastAsia"/>
                <w:b/>
                <w:kern w:val="0"/>
                <w:sz w:val="24"/>
              </w:rPr>
              <w:t>与报价有关的资料或说明（如有）</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cs="Arial" w:hint="eastAsia"/>
                <w:b/>
                <w:kern w:val="0"/>
                <w:sz w:val="24"/>
              </w:rPr>
              <w:t>备注</w:t>
            </w:r>
          </w:p>
        </w:tc>
        <w:tc>
          <w:tcPr>
            <w:tcW w:w="8797" w:type="dxa"/>
            <w:gridSpan w:val="5"/>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r w:rsidRPr="00D16041">
              <w:rPr>
                <w:rFonts w:ascii="仿宋" w:eastAsia="仿宋" w:hAnsi="仿宋" w:cs="Arial" w:hint="eastAsia"/>
                <w:b/>
                <w:kern w:val="0"/>
                <w:sz w:val="24"/>
              </w:rPr>
              <w:t>以上清单中标注“</w:t>
            </w:r>
            <w:r w:rsidRPr="00D16041">
              <w:rPr>
                <w:rFonts w:ascii="仿宋" w:eastAsia="仿宋" w:hAnsi="仿宋" w:cs="Arial" w:hint="eastAsia"/>
                <w:kern w:val="0"/>
                <w:sz w:val="24"/>
              </w:rPr>
              <w:t>▲</w:t>
            </w:r>
            <w:r w:rsidRPr="00D16041">
              <w:rPr>
                <w:rFonts w:ascii="仿宋" w:eastAsia="仿宋" w:hAnsi="仿宋" w:cs="Arial" w:hint="eastAsia"/>
                <w:b/>
                <w:kern w:val="0"/>
                <w:sz w:val="24"/>
              </w:rPr>
              <w:t>”的内容为必须提供的内容，未提供或提供不齐全的投标无效。</w:t>
            </w:r>
          </w:p>
        </w:tc>
      </w:tr>
    </w:tbl>
    <w:p w:rsidR="00BF31DC" w:rsidRPr="00D16041" w:rsidRDefault="00BF31DC"/>
    <w:p w:rsidR="00BF31DC" w:rsidRPr="00D16041" w:rsidRDefault="00BF31DC" w:rsidP="00D518B5">
      <w:pPr>
        <w:pStyle w:val="30"/>
        <w:numPr>
          <w:ilvl w:val="0"/>
          <w:numId w:val="0"/>
        </w:numPr>
        <w:rPr>
          <w:color w:val="auto"/>
        </w:rPr>
      </w:pPr>
      <w:r w:rsidRPr="00D16041">
        <w:rPr>
          <w:rFonts w:hint="eastAsia"/>
          <w:color w:val="auto"/>
        </w:rPr>
        <w:t>4.3 投标文件的编制</w:t>
      </w:r>
    </w:p>
    <w:p w:rsidR="00BF31DC" w:rsidRPr="00D16041" w:rsidRDefault="00BF31DC">
      <w:pPr>
        <w:spacing w:line="360" w:lineRule="auto"/>
        <w:ind w:firstLineChars="175" w:firstLine="422"/>
        <w:rPr>
          <w:rFonts w:ascii="仿宋" w:eastAsia="仿宋" w:hAnsi="仿宋" w:cs="Arial"/>
          <w:b/>
          <w:sz w:val="24"/>
        </w:rPr>
      </w:pPr>
      <w:r w:rsidRPr="00D16041">
        <w:rPr>
          <w:rFonts w:ascii="仿宋" w:eastAsia="仿宋" w:hAnsi="仿宋" w:cs="Arial" w:hint="eastAsia"/>
          <w:b/>
          <w:kern w:val="0"/>
          <w:sz w:val="24"/>
        </w:rPr>
        <w:t>4.3.1</w:t>
      </w:r>
      <w:r w:rsidRPr="00D16041">
        <w:rPr>
          <w:rFonts w:ascii="仿宋" w:eastAsia="仿宋" w:hAnsi="仿宋" w:cs="Arial" w:hint="eastAsia"/>
          <w:b/>
          <w:sz w:val="24"/>
        </w:rPr>
        <w:t>依据《浙江省政府采购项目电子交易管理暂行办法》，本项目通过“政府采购云平台”（网址：</w:t>
      </w:r>
      <w:hyperlink r:id="rId30" w:history="1">
        <w:r w:rsidRPr="00D16041">
          <w:rPr>
            <w:rStyle w:val="aff6"/>
            <w:rFonts w:ascii="仿宋" w:eastAsia="仿宋" w:hAnsi="仿宋" w:cs="Arial"/>
            <w:b/>
            <w:color w:val="auto"/>
            <w:sz w:val="24"/>
            <w:u w:val="none"/>
          </w:rPr>
          <w:t>www.zcygov.cn</w:t>
        </w:r>
      </w:hyperlink>
      <w:r w:rsidRPr="00D16041">
        <w:rPr>
          <w:rFonts w:ascii="仿宋" w:eastAsia="仿宋" w:hAnsi="仿宋" w:cs="Arial" w:hint="eastAsia"/>
          <w:b/>
          <w:sz w:val="24"/>
        </w:rPr>
        <w:t>）实行电子交易（在线投标响应）。供应商参加本项目电子交易应当安装“政采云电子交易客户端”，并按照本采购文件和“政府采购云平台”的要求编制并加密投标文件。</w:t>
      </w:r>
      <w:r w:rsidRPr="00D16041">
        <w:rPr>
          <w:rFonts w:ascii="仿宋" w:eastAsia="仿宋" w:hAnsi="仿宋" w:cs="Arial" w:hint="eastAsia"/>
          <w:b/>
          <w:sz w:val="24"/>
          <w:u w:val="single"/>
        </w:rPr>
        <w:t>供应商未按规定加密的投标文件，“政府采购云平台”将予以拒收</w:t>
      </w:r>
      <w:r w:rsidRPr="00D16041">
        <w:rPr>
          <w:rFonts w:ascii="仿宋" w:eastAsia="仿宋" w:hAnsi="仿宋" w:cs="Arial" w:hint="eastAsia"/>
          <w:b/>
          <w:sz w:val="24"/>
        </w:rPr>
        <w:t>。</w:t>
      </w:r>
    </w:p>
    <w:p w:rsidR="00BF31DC" w:rsidRPr="00D16041" w:rsidRDefault="00BF31DC">
      <w:pPr>
        <w:spacing w:line="360" w:lineRule="auto"/>
        <w:ind w:firstLineChars="175" w:firstLine="422"/>
        <w:rPr>
          <w:rFonts w:ascii="仿宋" w:eastAsia="仿宋" w:hAnsi="仿宋" w:cs="Arial"/>
          <w:b/>
          <w:kern w:val="0"/>
          <w:sz w:val="24"/>
        </w:rPr>
      </w:pPr>
      <w:r w:rsidRPr="00D16041">
        <w:rPr>
          <w:rFonts w:ascii="仿宋" w:eastAsia="仿宋" w:hAnsi="仿宋" w:cs="Arial" w:hint="eastAsia"/>
          <w:b/>
          <w:kern w:val="0"/>
          <w:sz w:val="24"/>
        </w:rPr>
        <w:t>4.3.2供应商应当按照</w:t>
      </w:r>
      <w:r w:rsidRPr="00D16041">
        <w:rPr>
          <w:rFonts w:ascii="仿宋" w:eastAsia="仿宋" w:hAnsi="仿宋" w:cs="Arial"/>
          <w:b/>
          <w:kern w:val="0"/>
          <w:sz w:val="24"/>
        </w:rPr>
        <w:t>本章</w:t>
      </w:r>
      <w:r w:rsidRPr="00D16041">
        <w:rPr>
          <w:rFonts w:ascii="仿宋" w:eastAsia="仿宋" w:hAnsi="仿宋" w:cs="Arial" w:hint="eastAsia"/>
          <w:b/>
          <w:kern w:val="0"/>
          <w:sz w:val="24"/>
        </w:rPr>
        <w:t>第4.2.2款“</w:t>
      </w:r>
      <w:r w:rsidRPr="00D16041">
        <w:rPr>
          <w:rFonts w:ascii="仿宋" w:eastAsia="仿宋" w:hAnsi="仿宋" w:cs="Arial" w:hint="eastAsia"/>
          <w:b/>
          <w:kern w:val="0"/>
          <w:sz w:val="24"/>
          <w:szCs w:val="22"/>
        </w:rPr>
        <w:t>投标文件内容组成表</w:t>
      </w:r>
      <w:r w:rsidRPr="00D16041">
        <w:rPr>
          <w:rFonts w:ascii="仿宋" w:eastAsia="仿宋" w:hAnsi="仿宋" w:cs="Arial" w:hint="eastAsia"/>
          <w:b/>
          <w:kern w:val="0"/>
          <w:sz w:val="24"/>
        </w:rPr>
        <w:t>”规定的内容及顺序在“政采云电子交易客户端”编制投标文件。</w:t>
      </w:r>
      <w:r w:rsidRPr="00D16041">
        <w:rPr>
          <w:rFonts w:ascii="仿宋" w:eastAsia="仿宋" w:hAnsi="仿宋" w:cs="Arial" w:hint="eastAsia"/>
          <w:b/>
          <w:kern w:val="0"/>
          <w:sz w:val="24"/>
          <w:u w:val="single"/>
        </w:rPr>
        <w:t>其中《资格文件》和《商务技术文件》中不得出现本项目投标报价，否则投标无效。</w:t>
      </w:r>
    </w:p>
    <w:p w:rsidR="00BF31DC" w:rsidRPr="00D16041" w:rsidRDefault="00BF31DC">
      <w:pPr>
        <w:spacing w:line="360" w:lineRule="auto"/>
        <w:ind w:firstLineChars="175" w:firstLine="422"/>
        <w:rPr>
          <w:rFonts w:ascii="仿宋" w:eastAsia="仿宋" w:hAnsi="仿宋"/>
          <w:b/>
          <w:sz w:val="24"/>
        </w:rPr>
      </w:pPr>
      <w:r w:rsidRPr="00D16041">
        <w:rPr>
          <w:rFonts w:ascii="仿宋" w:eastAsia="仿宋" w:hAnsi="仿宋" w:cs="Arial" w:hint="eastAsia"/>
          <w:b/>
          <w:kern w:val="0"/>
          <w:sz w:val="24"/>
        </w:rPr>
        <w:t>4.3.3</w:t>
      </w:r>
      <w:r w:rsidRPr="00D16041">
        <w:rPr>
          <w:rFonts w:ascii="仿宋" w:eastAsia="仿宋" w:hAnsi="仿宋" w:hint="eastAsia"/>
          <w:b/>
          <w:sz w:val="24"/>
        </w:rPr>
        <w:t>本文件《第六章 投标文件格式》中有</w:t>
      </w:r>
      <w:r w:rsidRPr="00D16041">
        <w:rPr>
          <w:rFonts w:ascii="仿宋" w:eastAsia="仿宋" w:hAnsi="仿宋"/>
          <w:b/>
          <w:sz w:val="24"/>
        </w:rPr>
        <w:t>提供格式的，</w:t>
      </w:r>
      <w:r w:rsidRPr="00D16041">
        <w:rPr>
          <w:rFonts w:ascii="仿宋" w:eastAsia="仿宋" w:hAnsi="仿宋" w:hint="eastAsia"/>
          <w:b/>
          <w:sz w:val="24"/>
        </w:rPr>
        <w:t>供应商应按</w:t>
      </w:r>
      <w:r w:rsidRPr="00D16041">
        <w:rPr>
          <w:rFonts w:ascii="仿宋" w:eastAsia="仿宋" w:hAnsi="仿宋"/>
          <w:b/>
          <w:sz w:val="24"/>
        </w:rPr>
        <w:t>照格式</w:t>
      </w:r>
      <w:r w:rsidRPr="00D16041">
        <w:rPr>
          <w:rFonts w:ascii="仿宋" w:eastAsia="仿宋" w:hAnsi="仿宋" w:hint="eastAsia"/>
          <w:b/>
          <w:sz w:val="24"/>
        </w:rPr>
        <w:t>进行编制（格式中要求提供相关证明材料的还需后附相关证明材料），并按格式要求在指</w:t>
      </w:r>
      <w:r w:rsidRPr="00D16041">
        <w:rPr>
          <w:rFonts w:ascii="仿宋" w:eastAsia="仿宋" w:hAnsi="仿宋" w:hint="eastAsia"/>
          <w:b/>
          <w:sz w:val="24"/>
        </w:rPr>
        <w:lastRenderedPageBreak/>
        <w:t>定位置根据要求进行签章，否则视为未提供；本文件《第六章投标文件格式》</w:t>
      </w:r>
      <w:r w:rsidRPr="00D16041">
        <w:rPr>
          <w:rFonts w:ascii="仿宋" w:eastAsia="仿宋" w:hAnsi="仿宋"/>
          <w:b/>
          <w:sz w:val="24"/>
        </w:rPr>
        <w:t>未提供格式的，请</w:t>
      </w:r>
      <w:r w:rsidRPr="00D16041">
        <w:rPr>
          <w:rFonts w:ascii="仿宋" w:eastAsia="仿宋" w:hAnsi="仿宋" w:hint="eastAsia"/>
          <w:b/>
          <w:sz w:val="24"/>
        </w:rPr>
        <w:t>供应商自</w:t>
      </w:r>
      <w:r w:rsidRPr="00D16041">
        <w:rPr>
          <w:rFonts w:ascii="仿宋" w:eastAsia="仿宋" w:hAnsi="仿宋"/>
          <w:b/>
          <w:sz w:val="24"/>
        </w:rPr>
        <w:t>行拟定格式</w:t>
      </w:r>
      <w:r w:rsidRPr="00D16041">
        <w:rPr>
          <w:rFonts w:ascii="仿宋" w:eastAsia="仿宋" w:hAnsi="仿宋" w:hint="eastAsia"/>
          <w:b/>
          <w:sz w:val="24"/>
        </w:rPr>
        <w:t>。</w:t>
      </w:r>
    </w:p>
    <w:p w:rsidR="00BF31DC" w:rsidRPr="00D16041" w:rsidRDefault="00BF31DC">
      <w:pPr>
        <w:spacing w:line="360" w:lineRule="auto"/>
        <w:ind w:firstLineChars="175" w:firstLine="422"/>
        <w:rPr>
          <w:rFonts w:ascii="仿宋" w:eastAsia="仿宋" w:hAnsi="仿宋"/>
          <w:sz w:val="24"/>
        </w:rPr>
      </w:pPr>
      <w:r w:rsidRPr="00D16041">
        <w:rPr>
          <w:rFonts w:ascii="仿宋" w:eastAsia="仿宋" w:hAnsi="仿宋" w:hint="eastAsia"/>
          <w:b/>
          <w:sz w:val="24"/>
        </w:rPr>
        <w:t>4.3.4</w:t>
      </w:r>
      <w:r w:rsidRPr="00D16041">
        <w:rPr>
          <w:rFonts w:ascii="仿宋" w:eastAsia="仿宋" w:hAnsi="仿宋" w:cs="Arial"/>
          <w:b/>
          <w:kern w:val="0"/>
          <w:sz w:val="24"/>
        </w:rPr>
        <w:t>本章</w:t>
      </w:r>
      <w:r w:rsidRPr="00D16041">
        <w:rPr>
          <w:rFonts w:ascii="仿宋" w:eastAsia="仿宋" w:hAnsi="仿宋" w:cs="Arial" w:hint="eastAsia"/>
          <w:b/>
          <w:kern w:val="0"/>
          <w:sz w:val="24"/>
        </w:rPr>
        <w:t>第4.2.2款“</w:t>
      </w:r>
      <w:r w:rsidRPr="00D16041">
        <w:rPr>
          <w:rFonts w:ascii="仿宋" w:eastAsia="仿宋" w:hAnsi="仿宋" w:cs="Arial" w:hint="eastAsia"/>
          <w:b/>
          <w:kern w:val="0"/>
          <w:sz w:val="24"/>
          <w:szCs w:val="22"/>
        </w:rPr>
        <w:t>投标文件内容组成表</w:t>
      </w:r>
      <w:r w:rsidRPr="00D16041">
        <w:rPr>
          <w:rFonts w:ascii="仿宋" w:eastAsia="仿宋" w:hAnsi="仿宋" w:cs="Arial" w:hint="eastAsia"/>
          <w:b/>
          <w:kern w:val="0"/>
          <w:sz w:val="24"/>
        </w:rPr>
        <w:t>”内容中约定</w:t>
      </w:r>
      <w:r w:rsidRPr="00D16041">
        <w:rPr>
          <w:rFonts w:ascii="仿宋" w:eastAsia="仿宋" w:hAnsi="仿宋" w:hint="eastAsia"/>
          <w:b/>
          <w:sz w:val="24"/>
        </w:rPr>
        <w:t>可以提供复印件（或复制件）的相关证明材料必须加盖供应商公章，否则视为未提供</w:t>
      </w:r>
      <w:r w:rsidRPr="00D16041">
        <w:rPr>
          <w:rFonts w:ascii="仿宋" w:eastAsia="仿宋" w:hAnsi="仿宋" w:hint="eastAsia"/>
          <w:sz w:val="24"/>
        </w:rPr>
        <w:t>（例如：各类资格资质证书、业绩材料、许可材料、荣誉证书、产品注册登记材料、产品检测材料、验收材料等）。</w:t>
      </w:r>
    </w:p>
    <w:p w:rsidR="00BF31DC" w:rsidRPr="00D16041" w:rsidRDefault="00BF31DC">
      <w:pPr>
        <w:spacing w:line="360" w:lineRule="auto"/>
        <w:ind w:firstLineChars="175" w:firstLine="422"/>
        <w:rPr>
          <w:rFonts w:ascii="仿宋" w:eastAsia="仿宋" w:hAnsi="仿宋" w:cs="Arial"/>
          <w:b/>
          <w:kern w:val="0"/>
          <w:sz w:val="24"/>
        </w:rPr>
      </w:pPr>
      <w:r w:rsidRPr="00D16041">
        <w:rPr>
          <w:rFonts w:ascii="仿宋" w:eastAsia="仿宋" w:hAnsi="仿宋" w:hint="eastAsia"/>
          <w:b/>
          <w:sz w:val="24"/>
        </w:rPr>
        <w:t>4.3.5</w:t>
      </w:r>
      <w:r w:rsidRPr="00D16041">
        <w:rPr>
          <w:rFonts w:ascii="仿宋" w:eastAsia="仿宋" w:hAnsi="仿宋" w:cs="Arial"/>
          <w:b/>
          <w:kern w:val="0"/>
          <w:sz w:val="24"/>
          <w:u w:val="single"/>
        </w:rPr>
        <w:t>本</w:t>
      </w:r>
      <w:r w:rsidRPr="00D16041">
        <w:rPr>
          <w:rFonts w:ascii="仿宋" w:eastAsia="仿宋" w:hAnsi="仿宋" w:cs="Arial" w:hint="eastAsia"/>
          <w:b/>
          <w:kern w:val="0"/>
          <w:sz w:val="24"/>
          <w:u w:val="single"/>
        </w:rPr>
        <w:t>章第4.2.2款“</w:t>
      </w:r>
      <w:r w:rsidRPr="00D16041">
        <w:rPr>
          <w:rFonts w:ascii="仿宋" w:eastAsia="仿宋" w:hAnsi="仿宋" w:cs="Arial" w:hint="eastAsia"/>
          <w:b/>
          <w:kern w:val="0"/>
          <w:sz w:val="24"/>
          <w:szCs w:val="22"/>
          <w:u w:val="single"/>
        </w:rPr>
        <w:t>投标文件内容组成表</w:t>
      </w:r>
      <w:r w:rsidRPr="00D16041">
        <w:rPr>
          <w:rFonts w:ascii="仿宋" w:eastAsia="仿宋" w:hAnsi="仿宋" w:cs="Arial" w:hint="eastAsia"/>
          <w:b/>
          <w:kern w:val="0"/>
          <w:sz w:val="24"/>
          <w:u w:val="single"/>
        </w:rPr>
        <w:t>”内容中标注“▲”的内容为必须提供的内容，未提供的投标无效</w:t>
      </w:r>
      <w:r w:rsidRPr="00D16041">
        <w:rPr>
          <w:rFonts w:ascii="仿宋" w:eastAsia="仿宋" w:hAnsi="仿宋" w:cs="Arial" w:hint="eastAsia"/>
          <w:b/>
          <w:kern w:val="0"/>
          <w:sz w:val="24"/>
        </w:rPr>
        <w:t>。</w:t>
      </w:r>
    </w:p>
    <w:p w:rsidR="00BF31DC" w:rsidRPr="00D16041" w:rsidRDefault="00BF31DC">
      <w:pPr>
        <w:spacing w:line="360" w:lineRule="auto"/>
        <w:ind w:firstLineChars="175" w:firstLine="420"/>
        <w:rPr>
          <w:rFonts w:ascii="仿宋" w:eastAsia="仿宋" w:hAnsi="仿宋" w:cs="Arial"/>
          <w:kern w:val="0"/>
          <w:sz w:val="24"/>
        </w:rPr>
      </w:pPr>
      <w:r w:rsidRPr="00D16041">
        <w:rPr>
          <w:rFonts w:ascii="仿宋" w:eastAsia="仿宋" w:hAnsi="仿宋" w:cs="Arial" w:hint="eastAsia"/>
          <w:kern w:val="0"/>
          <w:sz w:val="24"/>
        </w:rPr>
        <w:t>4.3.6</w:t>
      </w:r>
      <w:r w:rsidRPr="00D16041">
        <w:rPr>
          <w:rFonts w:ascii="仿宋" w:eastAsia="仿宋" w:hAnsi="仿宋" w:cs="Arial"/>
          <w:kern w:val="0"/>
          <w:sz w:val="24"/>
        </w:rPr>
        <w:t>《投标文件》内容不完整、编排混乱导致《投标文件》被误读、漏读或者查找不到相关内容的，是投标供应商的责任。</w:t>
      </w:r>
    </w:p>
    <w:p w:rsidR="00BF31DC" w:rsidRPr="00D16041" w:rsidRDefault="00BF31DC">
      <w:pPr>
        <w:spacing w:line="360" w:lineRule="auto"/>
        <w:ind w:firstLineChars="175" w:firstLine="420"/>
        <w:rPr>
          <w:rFonts w:ascii="仿宋" w:eastAsia="仿宋" w:hAnsi="仿宋" w:cs="Arial"/>
          <w:kern w:val="0"/>
          <w:sz w:val="24"/>
        </w:rPr>
      </w:pPr>
      <w:r w:rsidRPr="00D16041">
        <w:rPr>
          <w:rFonts w:ascii="仿宋" w:eastAsia="仿宋" w:hAnsi="仿宋" w:cs="Arial" w:hint="eastAsia"/>
          <w:kern w:val="0"/>
          <w:sz w:val="24"/>
        </w:rPr>
        <w:t>4.3.7《</w:t>
      </w:r>
      <w:r w:rsidRPr="00D16041">
        <w:rPr>
          <w:rFonts w:ascii="仿宋" w:eastAsia="仿宋" w:hAnsi="仿宋" w:cs="Arial"/>
          <w:kern w:val="0"/>
          <w:sz w:val="24"/>
        </w:rPr>
        <w:t>投标文件</w:t>
      </w:r>
      <w:r w:rsidRPr="00D16041">
        <w:rPr>
          <w:rFonts w:ascii="仿宋" w:eastAsia="仿宋" w:hAnsi="仿宋" w:cs="Arial" w:hint="eastAsia"/>
          <w:kern w:val="0"/>
          <w:sz w:val="24"/>
        </w:rPr>
        <w:t>》</w:t>
      </w:r>
      <w:r w:rsidRPr="00D16041">
        <w:rPr>
          <w:rFonts w:ascii="仿宋" w:eastAsia="仿宋" w:hAnsi="仿宋" w:cs="Arial"/>
          <w:kern w:val="0"/>
          <w:sz w:val="24"/>
        </w:rPr>
        <w:t>因字迹潦草或表达不清所引起的后果由投标供应商负责。</w:t>
      </w:r>
    </w:p>
    <w:p w:rsidR="00BF31DC" w:rsidRPr="00D16041" w:rsidRDefault="00BF31DC">
      <w:pPr>
        <w:spacing w:after="240" w:line="360" w:lineRule="auto"/>
        <w:ind w:firstLineChars="175" w:firstLine="420"/>
        <w:rPr>
          <w:rFonts w:ascii="仿宋" w:eastAsia="仿宋" w:hAnsi="仿宋" w:cs="Arial"/>
          <w:kern w:val="0"/>
          <w:sz w:val="24"/>
        </w:rPr>
      </w:pPr>
      <w:r w:rsidRPr="00D16041">
        <w:rPr>
          <w:rFonts w:ascii="仿宋" w:eastAsia="仿宋" w:hAnsi="仿宋" w:cs="Arial" w:hint="eastAsia"/>
          <w:kern w:val="0"/>
          <w:sz w:val="24"/>
        </w:rPr>
        <w:t>4.3.8</w:t>
      </w:r>
      <w:r w:rsidRPr="00D16041">
        <w:rPr>
          <w:rFonts w:ascii="仿宋" w:eastAsia="仿宋" w:hAnsi="仿宋" w:cs="Arial"/>
          <w:kern w:val="0"/>
          <w:sz w:val="24"/>
          <w:szCs w:val="22"/>
        </w:rPr>
        <w:t>投标供应商没有按照</w:t>
      </w:r>
      <w:r w:rsidRPr="00D16041">
        <w:rPr>
          <w:rFonts w:ascii="仿宋" w:eastAsia="仿宋" w:hAnsi="仿宋" w:cs="Arial"/>
          <w:kern w:val="0"/>
          <w:sz w:val="24"/>
        </w:rPr>
        <w:t>本章</w:t>
      </w:r>
      <w:r w:rsidRPr="00D16041">
        <w:rPr>
          <w:rFonts w:ascii="仿宋" w:eastAsia="仿宋" w:hAnsi="仿宋" w:cs="Arial" w:hint="eastAsia"/>
          <w:kern w:val="0"/>
          <w:sz w:val="24"/>
        </w:rPr>
        <w:t>第4.2.2款“</w:t>
      </w:r>
      <w:r w:rsidRPr="00D16041">
        <w:rPr>
          <w:rFonts w:ascii="仿宋" w:eastAsia="仿宋" w:hAnsi="仿宋" w:cs="Arial" w:hint="eastAsia"/>
          <w:kern w:val="0"/>
          <w:sz w:val="24"/>
          <w:szCs w:val="22"/>
        </w:rPr>
        <w:t>投标文件内容组成表</w:t>
      </w:r>
      <w:r w:rsidRPr="00D16041">
        <w:rPr>
          <w:rFonts w:ascii="仿宋" w:eastAsia="仿宋" w:hAnsi="仿宋" w:cs="Arial" w:hint="eastAsia"/>
          <w:kern w:val="0"/>
          <w:sz w:val="24"/>
        </w:rPr>
        <w:t>”</w:t>
      </w:r>
      <w:r w:rsidRPr="00D16041">
        <w:rPr>
          <w:rFonts w:ascii="仿宋" w:eastAsia="仿宋" w:hAnsi="仿宋" w:cs="Arial"/>
          <w:kern w:val="0"/>
          <w:sz w:val="24"/>
          <w:szCs w:val="22"/>
        </w:rPr>
        <w:t>要求提供全部资料，</w:t>
      </w:r>
      <w:r w:rsidRPr="00D16041">
        <w:rPr>
          <w:rFonts w:ascii="仿宋" w:eastAsia="仿宋" w:hAnsi="仿宋" w:cs="Arial" w:hint="eastAsia"/>
          <w:kern w:val="0"/>
          <w:sz w:val="24"/>
          <w:szCs w:val="22"/>
        </w:rPr>
        <w:t>或者没有仔细阅读采购文件，</w:t>
      </w:r>
      <w:r w:rsidRPr="00D16041">
        <w:rPr>
          <w:rFonts w:ascii="仿宋" w:eastAsia="仿宋" w:hAnsi="仿宋" w:cs="Arial"/>
          <w:kern w:val="0"/>
          <w:sz w:val="24"/>
          <w:szCs w:val="22"/>
        </w:rPr>
        <w:t>或者没有对采购文件在各方面的要求作出实质性响应是投标供应商的风险</w:t>
      </w:r>
      <w:r w:rsidRPr="00D16041">
        <w:rPr>
          <w:rFonts w:ascii="仿宋" w:eastAsia="仿宋" w:hAnsi="仿宋" w:cs="Arial" w:hint="eastAsia"/>
          <w:kern w:val="0"/>
          <w:sz w:val="24"/>
          <w:szCs w:val="22"/>
        </w:rPr>
        <w:t>，由此造成的一切后果由投标供应商自行承担。</w:t>
      </w:r>
    </w:p>
    <w:p w:rsidR="00BF31DC" w:rsidRPr="00D16041" w:rsidRDefault="00BF31DC" w:rsidP="00D518B5">
      <w:pPr>
        <w:pStyle w:val="30"/>
        <w:numPr>
          <w:ilvl w:val="0"/>
          <w:numId w:val="0"/>
        </w:numPr>
        <w:rPr>
          <w:color w:val="auto"/>
        </w:rPr>
      </w:pPr>
      <w:r w:rsidRPr="00D16041">
        <w:rPr>
          <w:rFonts w:hint="eastAsia"/>
          <w:color w:val="auto"/>
        </w:rPr>
        <w:t>4.4 投标文件的签章</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4.4.1投标文件的签章形式：</w:t>
      </w:r>
      <w:r w:rsidRPr="00D16041">
        <w:rPr>
          <w:rFonts w:ascii="仿宋" w:eastAsia="仿宋" w:hAnsi="仿宋" w:hint="eastAsia"/>
          <w:b/>
          <w:kern w:val="0"/>
          <w:sz w:val="24"/>
          <w:u w:val="single"/>
        </w:rPr>
        <w:t>见《投标须知前附表》</w:t>
      </w:r>
      <w:r w:rsidRPr="00D16041">
        <w:rPr>
          <w:rFonts w:ascii="仿宋" w:eastAsia="仿宋" w:hAnsi="仿宋" w:hint="eastAsia"/>
          <w:b/>
          <w:sz w:val="24"/>
        </w:rPr>
        <w:t>。</w:t>
      </w:r>
    </w:p>
    <w:p w:rsidR="00BF31DC" w:rsidRPr="00D16041" w:rsidRDefault="00BF31DC">
      <w:pPr>
        <w:spacing w:after="240" w:line="360" w:lineRule="auto"/>
        <w:ind w:firstLineChars="177" w:firstLine="426"/>
        <w:rPr>
          <w:rFonts w:ascii="仿宋" w:eastAsia="仿宋" w:hAnsi="仿宋" w:cs="Arial"/>
          <w:b/>
          <w:kern w:val="0"/>
          <w:sz w:val="24"/>
          <w:szCs w:val="22"/>
        </w:rPr>
      </w:pPr>
      <w:r w:rsidRPr="00D16041">
        <w:rPr>
          <w:rFonts w:ascii="仿宋" w:eastAsia="仿宋" w:hAnsi="仿宋" w:cs="Arial" w:hint="eastAsia"/>
          <w:b/>
          <w:kern w:val="0"/>
          <w:sz w:val="24"/>
        </w:rPr>
        <w:t>4.4.2《</w:t>
      </w:r>
      <w:r w:rsidRPr="00D16041">
        <w:rPr>
          <w:rFonts w:ascii="仿宋" w:eastAsia="仿宋" w:hAnsi="仿宋" w:cs="Arial"/>
          <w:b/>
          <w:kern w:val="0"/>
          <w:sz w:val="24"/>
        </w:rPr>
        <w:t>投标文件</w:t>
      </w:r>
      <w:r w:rsidRPr="00D16041">
        <w:rPr>
          <w:rFonts w:ascii="仿宋" w:eastAsia="仿宋" w:hAnsi="仿宋" w:cs="Arial" w:hint="eastAsia"/>
          <w:b/>
          <w:kern w:val="0"/>
          <w:sz w:val="24"/>
        </w:rPr>
        <w:t>》内容应按</w:t>
      </w:r>
      <w:r w:rsidRPr="00D16041">
        <w:rPr>
          <w:rFonts w:ascii="仿宋" w:eastAsia="仿宋" w:hAnsi="仿宋" w:cs="Arial" w:hint="eastAsia"/>
          <w:b/>
          <w:sz w:val="24"/>
        </w:rPr>
        <w:t>《第三章 投标须知》规定和</w:t>
      </w:r>
      <w:r w:rsidRPr="00D16041">
        <w:rPr>
          <w:rFonts w:ascii="仿宋" w:eastAsia="仿宋" w:hAnsi="仿宋" w:cs="Arial" w:hint="eastAsia"/>
          <w:b/>
          <w:kern w:val="0"/>
          <w:sz w:val="24"/>
        </w:rPr>
        <w:t>《第六章 投标文件格式》</w:t>
      </w:r>
      <w:r w:rsidRPr="00D16041">
        <w:rPr>
          <w:rFonts w:ascii="仿宋" w:eastAsia="仿宋" w:hAnsi="仿宋" w:cs="Arial" w:hint="eastAsia"/>
          <w:b/>
          <w:sz w:val="24"/>
        </w:rPr>
        <w:t>标注的要求进行盖章、签署</w:t>
      </w:r>
      <w:r w:rsidRPr="00D16041">
        <w:rPr>
          <w:rFonts w:ascii="仿宋" w:eastAsia="仿宋" w:hAnsi="仿宋" w:cs="Arial" w:hint="eastAsia"/>
          <w:b/>
          <w:kern w:val="0"/>
          <w:sz w:val="24"/>
        </w:rPr>
        <w:t>，应签章而未签章的材料视为未提供。请各供应商详细查阅本章第4.3款“投标文件的编制”规定（投标供应商为自然人的，须由自然人本人签字（或盖章），同时提供自然人本人有效身份证明材料，否则视为未提供）。</w:t>
      </w:r>
    </w:p>
    <w:p w:rsidR="00BF31DC" w:rsidRPr="00D16041" w:rsidRDefault="00BF31DC" w:rsidP="00D518B5">
      <w:pPr>
        <w:pStyle w:val="30"/>
        <w:numPr>
          <w:ilvl w:val="0"/>
          <w:numId w:val="0"/>
        </w:numPr>
        <w:rPr>
          <w:color w:val="auto"/>
        </w:rPr>
      </w:pPr>
      <w:r w:rsidRPr="00D16041">
        <w:rPr>
          <w:rFonts w:hint="eastAsia"/>
          <w:color w:val="auto"/>
        </w:rPr>
        <w:t xml:space="preserve">4.5 </w:t>
      </w:r>
      <w:r w:rsidRPr="00D16041">
        <w:rPr>
          <w:color w:val="auto"/>
        </w:rPr>
        <w:t>投标报价</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4.5</w:t>
      </w:r>
      <w:r w:rsidRPr="00D16041">
        <w:rPr>
          <w:rFonts w:ascii="仿宋" w:eastAsia="仿宋" w:hAnsi="仿宋" w:cs="Arial"/>
          <w:b/>
          <w:kern w:val="0"/>
          <w:sz w:val="24"/>
        </w:rPr>
        <w:t>.1投标报价应按</w:t>
      </w:r>
      <w:r w:rsidRPr="00D16041">
        <w:rPr>
          <w:rFonts w:ascii="仿宋" w:eastAsia="仿宋" w:hAnsi="仿宋" w:cs="Arial" w:hint="eastAsia"/>
          <w:b/>
          <w:kern w:val="0"/>
          <w:sz w:val="24"/>
        </w:rPr>
        <w:t>《第六章 投标文件格式》</w:t>
      </w:r>
      <w:r w:rsidRPr="00D16041">
        <w:rPr>
          <w:rFonts w:ascii="仿宋" w:eastAsia="仿宋" w:hAnsi="仿宋" w:cs="Arial"/>
          <w:b/>
          <w:kern w:val="0"/>
          <w:sz w:val="24"/>
        </w:rPr>
        <w:t>中</w:t>
      </w:r>
      <w:r w:rsidRPr="00D16041">
        <w:rPr>
          <w:rFonts w:ascii="仿宋" w:eastAsia="仿宋" w:hAnsi="仿宋" w:cs="Arial" w:hint="eastAsia"/>
          <w:b/>
          <w:kern w:val="0"/>
          <w:sz w:val="24"/>
        </w:rPr>
        <w:t>提供的</w:t>
      </w:r>
      <w:r w:rsidRPr="00D16041">
        <w:rPr>
          <w:rFonts w:ascii="仿宋" w:eastAsia="仿宋" w:hAnsi="仿宋" w:cs="Arial"/>
          <w:b/>
          <w:kern w:val="0"/>
          <w:sz w:val="24"/>
        </w:rPr>
        <w:t>相关</w:t>
      </w:r>
      <w:r w:rsidRPr="00D16041">
        <w:rPr>
          <w:rFonts w:ascii="仿宋" w:eastAsia="仿宋" w:hAnsi="仿宋" w:cs="Arial" w:hint="eastAsia"/>
          <w:b/>
          <w:kern w:val="0"/>
          <w:sz w:val="24"/>
        </w:rPr>
        <w:t>报价</w:t>
      </w:r>
      <w:r w:rsidRPr="00D16041">
        <w:rPr>
          <w:rFonts w:ascii="仿宋" w:eastAsia="仿宋" w:hAnsi="仿宋" w:cs="Arial"/>
          <w:b/>
          <w:kern w:val="0"/>
          <w:sz w:val="24"/>
        </w:rPr>
        <w:t>格式填写</w:t>
      </w:r>
      <w:r w:rsidRPr="00D16041">
        <w:rPr>
          <w:rFonts w:ascii="仿宋" w:eastAsia="仿宋" w:hAnsi="仿宋" w:cs="Arial" w:hint="eastAsia"/>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sz w:val="24"/>
        </w:rPr>
        <w:t>4.5.2本项目合同形式：</w:t>
      </w:r>
      <w:r w:rsidRPr="00D16041">
        <w:rPr>
          <w:rFonts w:ascii="仿宋" w:eastAsia="仿宋" w:hAnsi="仿宋" w:hint="eastAsia"/>
          <w:b/>
          <w:kern w:val="0"/>
          <w:sz w:val="24"/>
          <w:u w:val="single"/>
        </w:rPr>
        <w:t>见《投标须知前附表》</w:t>
      </w:r>
      <w:r w:rsidRPr="00D16041">
        <w:rPr>
          <w:rFonts w:ascii="仿宋" w:eastAsia="仿宋" w:hAnsi="仿宋" w:cs="Arial" w:hint="eastAsia"/>
          <w:b/>
          <w:kern w:val="0"/>
          <w:sz w:val="24"/>
        </w:rPr>
        <w:t>。</w:t>
      </w:r>
    </w:p>
    <w:p w:rsidR="00BF31DC" w:rsidRPr="00D16041" w:rsidRDefault="00BF31DC">
      <w:pPr>
        <w:spacing w:line="360" w:lineRule="auto"/>
        <w:ind w:firstLineChars="176" w:firstLine="424"/>
        <w:rPr>
          <w:rFonts w:ascii="仿宋" w:eastAsia="仿宋" w:hAnsi="仿宋" w:cs="Arial"/>
          <w:b/>
          <w:sz w:val="24"/>
        </w:rPr>
      </w:pPr>
      <w:r w:rsidRPr="00D16041">
        <w:rPr>
          <w:rFonts w:ascii="仿宋" w:eastAsia="仿宋" w:hAnsi="仿宋" w:cs="Arial" w:hint="eastAsia"/>
          <w:b/>
          <w:sz w:val="24"/>
        </w:rPr>
        <w:t>4.5.3本项目投标报价范围：</w:t>
      </w:r>
      <w:r w:rsidRPr="00D16041">
        <w:rPr>
          <w:rFonts w:ascii="仿宋" w:eastAsia="仿宋" w:hAnsi="仿宋" w:hint="eastAsia"/>
          <w:b/>
          <w:kern w:val="0"/>
          <w:sz w:val="24"/>
          <w:u w:val="single"/>
        </w:rPr>
        <w:t>见《投标须知前附表》</w:t>
      </w:r>
      <w:r w:rsidRPr="00D16041">
        <w:rPr>
          <w:rFonts w:ascii="仿宋" w:eastAsia="仿宋" w:hAnsi="仿宋" w:cs="Arial" w:hint="eastAsia"/>
          <w:b/>
          <w:sz w:val="24"/>
        </w:rPr>
        <w:t>。</w:t>
      </w:r>
    </w:p>
    <w:p w:rsidR="00BF31DC" w:rsidRPr="00D16041" w:rsidRDefault="00BF31DC">
      <w:pPr>
        <w:spacing w:line="360" w:lineRule="auto"/>
        <w:ind w:firstLineChars="176" w:firstLine="424"/>
        <w:rPr>
          <w:rFonts w:ascii="仿宋" w:eastAsia="仿宋" w:hAnsi="仿宋" w:cs="Arial"/>
          <w:b/>
          <w:kern w:val="0"/>
          <w:sz w:val="24"/>
          <w:u w:val="single"/>
        </w:rPr>
      </w:pPr>
      <w:r w:rsidRPr="00D16041">
        <w:rPr>
          <w:rFonts w:ascii="仿宋" w:eastAsia="仿宋" w:hAnsi="仿宋" w:cs="Arial" w:hint="eastAsia"/>
          <w:b/>
          <w:kern w:val="0"/>
          <w:sz w:val="24"/>
          <w:u w:val="single"/>
        </w:rPr>
        <w:t>4.5</w:t>
      </w:r>
      <w:r w:rsidRPr="00D16041">
        <w:rPr>
          <w:rFonts w:ascii="仿宋" w:eastAsia="仿宋" w:hAnsi="仿宋" w:cs="Arial"/>
          <w:b/>
          <w:kern w:val="0"/>
          <w:sz w:val="24"/>
          <w:u w:val="single"/>
        </w:rPr>
        <w:t>.</w:t>
      </w:r>
      <w:r w:rsidRPr="00D16041">
        <w:rPr>
          <w:rFonts w:ascii="仿宋" w:eastAsia="仿宋" w:hAnsi="仿宋" w:cs="Arial" w:hint="eastAsia"/>
          <w:b/>
          <w:kern w:val="0"/>
          <w:sz w:val="24"/>
          <w:u w:val="single"/>
        </w:rPr>
        <w:t>4</w:t>
      </w:r>
      <w:r w:rsidRPr="00D16041">
        <w:rPr>
          <w:rFonts w:ascii="仿宋" w:eastAsia="仿宋" w:hAnsi="仿宋" w:cs="Arial"/>
          <w:b/>
          <w:kern w:val="0"/>
          <w:sz w:val="24"/>
          <w:u w:val="single"/>
        </w:rPr>
        <w:t>《投标文件》</w:t>
      </w:r>
      <w:r w:rsidRPr="00D16041">
        <w:rPr>
          <w:rFonts w:ascii="仿宋" w:eastAsia="仿宋" w:hAnsi="仿宋" w:cs="Arial" w:hint="eastAsia"/>
          <w:b/>
          <w:kern w:val="0"/>
          <w:sz w:val="24"/>
          <w:u w:val="single"/>
        </w:rPr>
        <w:t>针对每个标项</w:t>
      </w:r>
      <w:r w:rsidRPr="00D16041">
        <w:rPr>
          <w:rFonts w:ascii="仿宋" w:eastAsia="仿宋" w:hAnsi="仿宋" w:cs="Arial"/>
          <w:b/>
          <w:kern w:val="0"/>
          <w:sz w:val="24"/>
          <w:u w:val="single"/>
        </w:rPr>
        <w:t>只允许有一个报价，不接受有选择报价</w:t>
      </w:r>
      <w:r w:rsidRPr="00D16041">
        <w:rPr>
          <w:rFonts w:ascii="仿宋" w:eastAsia="仿宋" w:hAnsi="仿宋" w:cs="Arial" w:hint="eastAsia"/>
          <w:b/>
          <w:kern w:val="0"/>
          <w:sz w:val="24"/>
          <w:u w:val="single"/>
        </w:rPr>
        <w:t>的投标（作无效标处理）</w:t>
      </w:r>
      <w:r w:rsidRPr="00D16041">
        <w:rPr>
          <w:rFonts w:ascii="仿宋" w:eastAsia="仿宋" w:hAnsi="仿宋" w:cs="Arial" w:hint="eastAsia"/>
          <w:b/>
          <w:kern w:val="0"/>
          <w:sz w:val="24"/>
        </w:rPr>
        <w:t>。</w:t>
      </w:r>
    </w:p>
    <w:p w:rsidR="00BF31DC" w:rsidRPr="00D16041" w:rsidRDefault="00BF31DC">
      <w:pPr>
        <w:spacing w:after="240" w:line="360" w:lineRule="auto"/>
        <w:ind w:firstLineChars="176" w:firstLine="422"/>
        <w:rPr>
          <w:rFonts w:ascii="仿宋" w:eastAsia="仿宋" w:hAnsi="仿宋" w:cs="Arial"/>
          <w:kern w:val="0"/>
          <w:sz w:val="24"/>
        </w:rPr>
      </w:pPr>
      <w:r w:rsidRPr="00D16041">
        <w:rPr>
          <w:rFonts w:ascii="仿宋" w:eastAsia="仿宋" w:hAnsi="仿宋" w:cs="Arial" w:hint="eastAsia"/>
          <w:kern w:val="0"/>
          <w:sz w:val="24"/>
        </w:rPr>
        <w:t>4.5</w:t>
      </w:r>
      <w:r w:rsidRPr="00D16041">
        <w:rPr>
          <w:rFonts w:ascii="仿宋" w:eastAsia="仿宋" w:hAnsi="仿宋" w:cs="Arial"/>
          <w:kern w:val="0"/>
          <w:sz w:val="24"/>
        </w:rPr>
        <w:t>.</w:t>
      </w:r>
      <w:r w:rsidRPr="00D16041">
        <w:rPr>
          <w:rFonts w:ascii="仿宋" w:eastAsia="仿宋" w:hAnsi="仿宋" w:cs="Arial" w:hint="eastAsia"/>
          <w:kern w:val="0"/>
          <w:sz w:val="24"/>
        </w:rPr>
        <w:t>5</w:t>
      </w:r>
      <w:r w:rsidRPr="00D16041">
        <w:rPr>
          <w:rFonts w:ascii="仿宋" w:eastAsia="仿宋" w:hAnsi="仿宋" w:cs="Arial"/>
          <w:kern w:val="0"/>
          <w:sz w:val="24"/>
        </w:rPr>
        <w:t>最低报价不是中标的保证，</w:t>
      </w:r>
      <w:r w:rsidRPr="00D16041">
        <w:rPr>
          <w:rFonts w:ascii="仿宋" w:eastAsia="仿宋" w:hAnsi="仿宋" w:cs="Arial" w:hint="eastAsia"/>
          <w:kern w:val="0"/>
          <w:sz w:val="24"/>
        </w:rPr>
        <w:t>采购人及采购代理机构</w:t>
      </w:r>
      <w:r w:rsidRPr="00D16041">
        <w:rPr>
          <w:rFonts w:ascii="仿宋" w:eastAsia="仿宋" w:hAnsi="仿宋" w:cs="Arial"/>
          <w:kern w:val="0"/>
          <w:sz w:val="24"/>
        </w:rPr>
        <w:t>不作任何落标解释。</w:t>
      </w:r>
    </w:p>
    <w:p w:rsidR="00BF31DC" w:rsidRPr="00D16041" w:rsidRDefault="00BF31DC" w:rsidP="00D518B5">
      <w:pPr>
        <w:pStyle w:val="30"/>
        <w:numPr>
          <w:ilvl w:val="0"/>
          <w:numId w:val="0"/>
        </w:numPr>
        <w:rPr>
          <w:color w:val="auto"/>
        </w:rPr>
      </w:pPr>
      <w:r w:rsidRPr="00D16041">
        <w:rPr>
          <w:rFonts w:hint="eastAsia"/>
          <w:color w:val="auto"/>
        </w:rPr>
        <w:lastRenderedPageBreak/>
        <w:t xml:space="preserve">4.6 </w:t>
      </w:r>
      <w:r w:rsidRPr="00D16041">
        <w:rPr>
          <w:color w:val="auto"/>
        </w:rPr>
        <w:t>投标文件的有效期</w:t>
      </w:r>
    </w:p>
    <w:p w:rsidR="00BF31DC" w:rsidRPr="00D16041" w:rsidRDefault="00BF31DC">
      <w:pPr>
        <w:spacing w:line="360" w:lineRule="auto"/>
        <w:ind w:firstLineChars="175" w:firstLine="422"/>
        <w:rPr>
          <w:rFonts w:ascii="仿宋" w:eastAsia="仿宋" w:hAnsi="仿宋" w:cs="Arial"/>
          <w:b/>
          <w:kern w:val="0"/>
          <w:sz w:val="24"/>
        </w:rPr>
      </w:pPr>
      <w:r w:rsidRPr="00D16041">
        <w:rPr>
          <w:rFonts w:ascii="仿宋" w:eastAsia="仿宋" w:hAnsi="仿宋" w:cs="Arial" w:hint="eastAsia"/>
          <w:b/>
          <w:kern w:val="0"/>
          <w:sz w:val="24"/>
        </w:rPr>
        <w:t>4.6</w:t>
      </w:r>
      <w:r w:rsidRPr="00D16041">
        <w:rPr>
          <w:rFonts w:ascii="仿宋" w:eastAsia="仿宋" w:hAnsi="仿宋" w:cs="Arial"/>
          <w:b/>
          <w:kern w:val="0"/>
          <w:sz w:val="24"/>
        </w:rPr>
        <w:t>.1</w:t>
      </w:r>
      <w:r w:rsidRPr="00D16041">
        <w:rPr>
          <w:rFonts w:ascii="仿宋" w:eastAsia="仿宋" w:hAnsi="仿宋" w:cs="Arial" w:hint="eastAsia"/>
          <w:b/>
          <w:kern w:val="0"/>
          <w:sz w:val="24"/>
        </w:rPr>
        <w:t>《投标文件》有效期：</w:t>
      </w:r>
      <w:r w:rsidRPr="00D16041">
        <w:rPr>
          <w:rFonts w:ascii="仿宋" w:eastAsia="仿宋" w:hAnsi="仿宋" w:cs="Arial" w:hint="eastAsia"/>
          <w:b/>
          <w:kern w:val="0"/>
          <w:sz w:val="24"/>
          <w:u w:val="single"/>
        </w:rPr>
        <w:t>见《投标须知前附表》</w:t>
      </w:r>
      <w:r w:rsidRPr="00D16041">
        <w:rPr>
          <w:rFonts w:ascii="仿宋" w:eastAsia="仿宋" w:hAnsi="仿宋" w:cs="Arial" w:hint="eastAsia"/>
          <w:b/>
          <w:kern w:val="0"/>
          <w:sz w:val="24"/>
        </w:rPr>
        <w:t>，《投标文件》</w:t>
      </w:r>
      <w:r w:rsidRPr="00D16041">
        <w:rPr>
          <w:rFonts w:ascii="仿宋" w:eastAsia="仿宋" w:hAnsi="仿宋" w:cs="Arial"/>
          <w:b/>
          <w:kern w:val="0"/>
          <w:sz w:val="24"/>
        </w:rPr>
        <w:t>有效期</w:t>
      </w:r>
      <w:r w:rsidRPr="00D16041">
        <w:rPr>
          <w:rFonts w:ascii="仿宋" w:eastAsia="仿宋" w:hAnsi="仿宋" w:cs="Arial" w:hint="eastAsia"/>
          <w:b/>
          <w:kern w:val="0"/>
          <w:sz w:val="24"/>
        </w:rPr>
        <w:t>少</w:t>
      </w:r>
      <w:r w:rsidRPr="00D16041">
        <w:rPr>
          <w:rFonts w:ascii="仿宋" w:eastAsia="仿宋" w:hAnsi="仿宋" w:cs="Arial"/>
          <w:b/>
          <w:kern w:val="0"/>
          <w:sz w:val="24"/>
        </w:rPr>
        <w:t>于这个规定期限的投标将</w:t>
      </w:r>
      <w:r w:rsidRPr="00D16041">
        <w:rPr>
          <w:rFonts w:ascii="仿宋" w:eastAsia="仿宋" w:hAnsi="仿宋" w:cs="Arial" w:hint="eastAsia"/>
          <w:b/>
          <w:kern w:val="0"/>
          <w:sz w:val="24"/>
        </w:rPr>
        <w:t>作无效标处理。</w:t>
      </w:r>
    </w:p>
    <w:p w:rsidR="00BF31DC" w:rsidRPr="00D16041" w:rsidRDefault="00BF31DC">
      <w:pPr>
        <w:spacing w:line="360" w:lineRule="auto"/>
        <w:ind w:firstLineChars="175" w:firstLine="420"/>
        <w:rPr>
          <w:rFonts w:ascii="仿宋" w:eastAsia="仿宋" w:hAnsi="仿宋" w:cs="Arial"/>
          <w:kern w:val="0"/>
          <w:sz w:val="24"/>
        </w:rPr>
      </w:pPr>
      <w:r w:rsidRPr="00D16041">
        <w:rPr>
          <w:rFonts w:ascii="仿宋" w:eastAsia="仿宋" w:hAnsi="仿宋" w:cs="Arial" w:hint="eastAsia"/>
          <w:kern w:val="0"/>
          <w:sz w:val="24"/>
        </w:rPr>
        <w:t>4.6</w:t>
      </w:r>
      <w:r w:rsidRPr="00D16041">
        <w:rPr>
          <w:rFonts w:ascii="仿宋" w:eastAsia="仿宋" w:hAnsi="仿宋" w:cs="Arial"/>
          <w:kern w:val="0"/>
          <w:sz w:val="24"/>
        </w:rPr>
        <w:t>.2在特殊情况下，</w:t>
      </w:r>
      <w:r w:rsidRPr="00D16041">
        <w:rPr>
          <w:rFonts w:ascii="仿宋" w:eastAsia="仿宋" w:hAnsi="仿宋" w:cs="Arial" w:hint="eastAsia"/>
          <w:kern w:val="0"/>
          <w:sz w:val="24"/>
        </w:rPr>
        <w:t>采购</w:t>
      </w:r>
      <w:r w:rsidRPr="00D16041">
        <w:rPr>
          <w:rFonts w:ascii="仿宋" w:eastAsia="仿宋" w:hAnsi="仿宋" w:cs="Arial"/>
          <w:kern w:val="0"/>
          <w:sz w:val="24"/>
        </w:rPr>
        <w:t>人可与投标供应商协商延长《投标文件》的有效期，</w:t>
      </w:r>
      <w:r w:rsidRPr="00D16041">
        <w:rPr>
          <w:rFonts w:ascii="仿宋" w:eastAsia="仿宋" w:hAnsi="仿宋" w:cs="Arial" w:hint="eastAsia"/>
          <w:kern w:val="0"/>
          <w:sz w:val="24"/>
        </w:rPr>
        <w:t>协商过程</w:t>
      </w:r>
      <w:r w:rsidRPr="00D16041">
        <w:rPr>
          <w:rFonts w:ascii="仿宋" w:eastAsia="仿宋" w:hAnsi="仿宋" w:cs="Arial"/>
          <w:kern w:val="0"/>
          <w:sz w:val="24"/>
        </w:rPr>
        <w:t>以书面形式进行</w:t>
      </w:r>
      <w:r w:rsidRPr="00D16041">
        <w:rPr>
          <w:rFonts w:ascii="仿宋" w:eastAsia="仿宋" w:hAnsi="仿宋" w:cs="Arial" w:hint="eastAsia"/>
          <w:kern w:val="0"/>
          <w:sz w:val="24"/>
        </w:rPr>
        <w:t>。</w:t>
      </w:r>
    </w:p>
    <w:p w:rsidR="00BF31DC" w:rsidRPr="00D16041" w:rsidRDefault="00BF31DC">
      <w:pPr>
        <w:spacing w:line="360" w:lineRule="auto"/>
        <w:ind w:firstLineChars="175" w:firstLine="420"/>
        <w:rPr>
          <w:rFonts w:ascii="仿宋" w:eastAsia="仿宋" w:hAnsi="仿宋" w:cs="Arial"/>
          <w:kern w:val="0"/>
          <w:sz w:val="24"/>
        </w:rPr>
      </w:pPr>
      <w:r w:rsidRPr="00D16041">
        <w:rPr>
          <w:rFonts w:ascii="仿宋" w:eastAsia="仿宋" w:hAnsi="仿宋" w:cs="Arial" w:hint="eastAsia"/>
          <w:kern w:val="0"/>
          <w:sz w:val="24"/>
        </w:rPr>
        <w:t>4.6</w:t>
      </w:r>
      <w:r w:rsidRPr="00D16041">
        <w:rPr>
          <w:rFonts w:ascii="仿宋" w:eastAsia="仿宋" w:hAnsi="仿宋" w:cs="Arial"/>
          <w:kern w:val="0"/>
          <w:sz w:val="24"/>
        </w:rPr>
        <w:t>.3投标供应商可拒绝接受延期要求</w:t>
      </w:r>
      <w:r w:rsidRPr="00D16041">
        <w:rPr>
          <w:rFonts w:ascii="仿宋" w:eastAsia="仿宋" w:hAnsi="仿宋" w:cs="Arial" w:hint="eastAsia"/>
          <w:kern w:val="0"/>
          <w:sz w:val="24"/>
        </w:rPr>
        <w:t>，</w:t>
      </w:r>
      <w:r w:rsidRPr="00D16041">
        <w:rPr>
          <w:rFonts w:ascii="仿宋" w:eastAsia="仿宋" w:hAnsi="仿宋" w:cs="Arial"/>
          <w:kern w:val="0"/>
          <w:sz w:val="24"/>
        </w:rPr>
        <w:t>同意延长有效期的投标供应商不能修改《投标文件》</w:t>
      </w:r>
      <w:r w:rsidRPr="00D16041">
        <w:rPr>
          <w:rFonts w:ascii="仿宋" w:eastAsia="仿宋" w:hAnsi="仿宋" w:cs="Arial" w:hint="eastAsia"/>
          <w:kern w:val="0"/>
          <w:sz w:val="24"/>
        </w:rPr>
        <w:t>。</w:t>
      </w:r>
    </w:p>
    <w:p w:rsidR="00BF31DC" w:rsidRPr="00D16041" w:rsidRDefault="00BF31DC">
      <w:pPr>
        <w:spacing w:line="360" w:lineRule="auto"/>
        <w:ind w:firstLineChars="175" w:firstLine="420"/>
        <w:rPr>
          <w:rFonts w:ascii="仿宋" w:eastAsia="仿宋" w:hAnsi="仿宋" w:cs="Arial"/>
          <w:kern w:val="0"/>
          <w:sz w:val="24"/>
        </w:rPr>
      </w:pPr>
      <w:r w:rsidRPr="00D16041">
        <w:rPr>
          <w:rFonts w:ascii="仿宋" w:eastAsia="仿宋" w:hAnsi="仿宋" w:cs="Arial" w:hint="eastAsia"/>
          <w:kern w:val="0"/>
          <w:sz w:val="24"/>
        </w:rPr>
        <w:t>4.6</w:t>
      </w:r>
      <w:r w:rsidRPr="00D16041">
        <w:rPr>
          <w:rFonts w:ascii="仿宋" w:eastAsia="仿宋" w:hAnsi="仿宋" w:cs="Arial"/>
          <w:kern w:val="0"/>
          <w:sz w:val="24"/>
        </w:rPr>
        <w:t>.4中标供应商</w:t>
      </w:r>
      <w:r w:rsidRPr="00D16041">
        <w:rPr>
          <w:rFonts w:ascii="仿宋" w:eastAsia="仿宋" w:hAnsi="仿宋" w:cs="Arial" w:hint="eastAsia"/>
          <w:kern w:val="0"/>
          <w:sz w:val="24"/>
        </w:rPr>
        <w:t>的</w:t>
      </w:r>
      <w:r w:rsidRPr="00D16041">
        <w:rPr>
          <w:rFonts w:ascii="仿宋" w:eastAsia="仿宋" w:hAnsi="仿宋" w:cs="Arial"/>
          <w:kern w:val="0"/>
          <w:sz w:val="24"/>
        </w:rPr>
        <w:t>《投标文件》</w:t>
      </w:r>
      <w:r w:rsidRPr="00D16041">
        <w:rPr>
          <w:rFonts w:ascii="仿宋" w:eastAsia="仿宋" w:hAnsi="仿宋" w:cs="Arial" w:hint="eastAsia"/>
          <w:kern w:val="0"/>
          <w:sz w:val="24"/>
        </w:rPr>
        <w:t>作为合同组成部分，其有效期自动延长至</w:t>
      </w:r>
      <w:r w:rsidRPr="00D16041">
        <w:rPr>
          <w:rFonts w:ascii="仿宋" w:eastAsia="仿宋" w:hAnsi="仿宋" w:cs="Arial"/>
          <w:kern w:val="0"/>
          <w:sz w:val="24"/>
        </w:rPr>
        <w:t>合同履行完毕止</w:t>
      </w:r>
      <w:r w:rsidRPr="00D16041">
        <w:rPr>
          <w:rFonts w:ascii="仿宋" w:eastAsia="仿宋" w:hAnsi="仿宋" w:cs="Arial" w:hint="eastAsia"/>
          <w:kern w:val="0"/>
          <w:sz w:val="24"/>
        </w:rPr>
        <w:t>。</w:t>
      </w:r>
    </w:p>
    <w:p w:rsidR="00BF31DC" w:rsidRPr="00D16041" w:rsidRDefault="00BF31DC">
      <w:pPr>
        <w:spacing w:after="240" w:line="360" w:lineRule="auto"/>
        <w:ind w:firstLineChars="175" w:firstLine="422"/>
        <w:rPr>
          <w:rFonts w:ascii="仿宋" w:eastAsia="仿宋" w:hAnsi="仿宋" w:cs="Arial"/>
          <w:kern w:val="0"/>
          <w:sz w:val="24"/>
        </w:rPr>
      </w:pPr>
      <w:r w:rsidRPr="00D16041">
        <w:rPr>
          <w:rFonts w:ascii="仿宋" w:eastAsia="仿宋" w:hAnsi="仿宋" w:cs="Arial" w:hint="eastAsia"/>
          <w:b/>
          <w:kern w:val="0"/>
          <w:sz w:val="24"/>
        </w:rPr>
        <w:t>4.6.5投标供应商在《投标文件》有效期内强行撤回（撤销）其投标文件的，</w:t>
      </w:r>
      <w:r w:rsidRPr="00D16041">
        <w:rPr>
          <w:rFonts w:ascii="仿宋" w:eastAsia="仿宋" w:hAnsi="仿宋" w:hint="eastAsia"/>
          <w:b/>
          <w:sz w:val="24"/>
        </w:rPr>
        <w:t>采购人将按采购预算金额的</w:t>
      </w:r>
      <w:r w:rsidRPr="00D16041">
        <w:rPr>
          <w:rFonts w:ascii="仿宋" w:eastAsia="仿宋" w:hAnsi="仿宋" w:hint="eastAsia"/>
          <w:b/>
          <w:sz w:val="24"/>
          <w:u w:val="single"/>
        </w:rPr>
        <w:t>5</w:t>
      </w:r>
      <w:r w:rsidRPr="00D16041">
        <w:rPr>
          <w:rFonts w:ascii="仿宋" w:eastAsia="仿宋" w:hAnsi="仿宋" w:hint="eastAsia"/>
          <w:b/>
          <w:sz w:val="24"/>
        </w:rPr>
        <w:t>%对其进行追偿（追偿金额不足伍万的按伍万计），以弥补采购人、采购代理机构损失，同时将对其失信行为上报至同级政府采购监督管理部门依法处理。</w:t>
      </w:r>
    </w:p>
    <w:p w:rsidR="00BF31DC" w:rsidRPr="00D16041" w:rsidRDefault="00BF31DC" w:rsidP="00D518B5">
      <w:pPr>
        <w:pStyle w:val="30"/>
        <w:numPr>
          <w:ilvl w:val="0"/>
          <w:numId w:val="0"/>
        </w:numPr>
        <w:rPr>
          <w:color w:val="auto"/>
        </w:rPr>
      </w:pPr>
      <w:r w:rsidRPr="00D16041">
        <w:rPr>
          <w:rFonts w:hint="eastAsia"/>
          <w:color w:val="auto"/>
        </w:rPr>
        <w:t>4.7 备份投标文件</w:t>
      </w:r>
    </w:p>
    <w:p w:rsidR="00BF31DC" w:rsidRPr="00D16041" w:rsidRDefault="00BF31DC">
      <w:pPr>
        <w:spacing w:line="360" w:lineRule="auto"/>
        <w:ind w:firstLineChars="176" w:firstLine="424"/>
        <w:rPr>
          <w:rFonts w:ascii="仿宋" w:eastAsia="仿宋" w:hAnsi="仿宋" w:cs="Arial"/>
          <w:b/>
          <w:sz w:val="24"/>
        </w:rPr>
      </w:pPr>
      <w:r w:rsidRPr="00D16041">
        <w:rPr>
          <w:rFonts w:ascii="仿宋" w:eastAsia="仿宋" w:hAnsi="仿宋" w:cs="Arial" w:hint="eastAsia"/>
          <w:b/>
          <w:sz w:val="24"/>
        </w:rPr>
        <w:t>4.7.1备份投标文件的约定：</w:t>
      </w:r>
      <w:r w:rsidRPr="00D16041">
        <w:rPr>
          <w:rFonts w:ascii="仿宋" w:eastAsia="仿宋" w:hAnsi="仿宋" w:hint="eastAsia"/>
          <w:b/>
          <w:kern w:val="0"/>
          <w:sz w:val="24"/>
          <w:u w:val="single"/>
        </w:rPr>
        <w:t>见《投标须知前附表》</w:t>
      </w:r>
      <w:r w:rsidRPr="00D16041">
        <w:rPr>
          <w:rFonts w:ascii="仿宋" w:eastAsia="仿宋" w:hAnsi="仿宋" w:hint="eastAsia"/>
          <w:b/>
          <w:kern w:val="0"/>
          <w:sz w:val="24"/>
        </w:rPr>
        <w:t>。</w:t>
      </w:r>
    </w:p>
    <w:p w:rsidR="00BF31DC" w:rsidRPr="00D16041" w:rsidRDefault="00BF31DC">
      <w:pPr>
        <w:spacing w:line="360" w:lineRule="auto"/>
        <w:ind w:firstLineChars="176" w:firstLine="424"/>
        <w:rPr>
          <w:rFonts w:ascii="仿宋" w:eastAsia="仿宋" w:hAnsi="仿宋" w:cs="Arial"/>
          <w:b/>
          <w:sz w:val="24"/>
        </w:rPr>
      </w:pPr>
      <w:r w:rsidRPr="00D16041">
        <w:rPr>
          <w:rFonts w:ascii="仿宋" w:eastAsia="仿宋" w:hAnsi="仿宋" w:cs="Arial" w:hint="eastAsia"/>
          <w:b/>
          <w:sz w:val="24"/>
        </w:rPr>
        <w:t>4.7.2备份投标文件的编制：</w:t>
      </w:r>
      <w:r w:rsidRPr="00D16041">
        <w:rPr>
          <w:rFonts w:ascii="仿宋" w:eastAsia="仿宋" w:hAnsi="仿宋" w:hint="eastAsia"/>
          <w:b/>
          <w:kern w:val="0"/>
          <w:sz w:val="24"/>
          <w:u w:val="single"/>
        </w:rPr>
        <w:t>见《投标须知前附表》</w:t>
      </w:r>
      <w:r w:rsidRPr="00D16041">
        <w:rPr>
          <w:rFonts w:ascii="仿宋" w:eastAsia="仿宋" w:hAnsi="仿宋" w:hint="eastAsia"/>
          <w:b/>
          <w:kern w:val="0"/>
          <w:sz w:val="24"/>
        </w:rPr>
        <w:t>。</w:t>
      </w:r>
    </w:p>
    <w:p w:rsidR="00BF31DC" w:rsidRPr="00D16041" w:rsidRDefault="00BF31DC">
      <w:pPr>
        <w:spacing w:line="360" w:lineRule="auto"/>
        <w:ind w:firstLineChars="176" w:firstLine="424"/>
        <w:rPr>
          <w:rFonts w:ascii="仿宋" w:eastAsia="仿宋" w:hAnsi="仿宋" w:cs="Arial"/>
          <w:b/>
          <w:sz w:val="24"/>
        </w:rPr>
      </w:pPr>
      <w:r w:rsidRPr="00D16041">
        <w:rPr>
          <w:rFonts w:ascii="仿宋" w:eastAsia="仿宋" w:hAnsi="仿宋" w:cs="Arial" w:hint="eastAsia"/>
          <w:b/>
          <w:sz w:val="24"/>
        </w:rPr>
        <w:t>4.7.3备份投标文件的存储、份数、密封包装、标识、递交与接收</w:t>
      </w:r>
    </w:p>
    <w:p w:rsidR="00BF31DC" w:rsidRPr="00D16041" w:rsidRDefault="00BF31DC">
      <w:pPr>
        <w:spacing w:line="360" w:lineRule="auto"/>
        <w:ind w:firstLineChars="176" w:firstLine="424"/>
        <w:rPr>
          <w:rFonts w:ascii="仿宋" w:eastAsia="仿宋" w:hAnsi="仿宋" w:cs="Arial"/>
          <w:sz w:val="24"/>
        </w:rPr>
      </w:pPr>
      <w:r w:rsidRPr="00D16041">
        <w:rPr>
          <w:rFonts w:ascii="仿宋" w:eastAsia="仿宋" w:hAnsi="仿宋" w:cs="Arial" w:hint="eastAsia"/>
          <w:b/>
          <w:sz w:val="24"/>
        </w:rPr>
        <w:t>（1）存储：</w:t>
      </w:r>
      <w:r w:rsidRPr="00D16041">
        <w:rPr>
          <w:rFonts w:ascii="仿宋" w:eastAsia="仿宋" w:hAnsi="仿宋" w:hint="eastAsia"/>
          <w:b/>
          <w:kern w:val="0"/>
          <w:sz w:val="24"/>
          <w:u w:val="single"/>
        </w:rPr>
        <w:t>见《投标须知前附表》</w:t>
      </w:r>
      <w:r w:rsidRPr="00D16041">
        <w:rPr>
          <w:rFonts w:ascii="仿宋" w:eastAsia="仿宋" w:hAnsi="仿宋" w:cs="Arial" w:hint="eastAsia"/>
          <w:sz w:val="24"/>
        </w:rPr>
        <w:t>。</w:t>
      </w:r>
    </w:p>
    <w:p w:rsidR="00BF31DC" w:rsidRPr="00D16041" w:rsidRDefault="00BF31DC">
      <w:pPr>
        <w:spacing w:line="360" w:lineRule="auto"/>
        <w:ind w:firstLineChars="176" w:firstLine="424"/>
        <w:rPr>
          <w:rFonts w:ascii="仿宋" w:eastAsia="仿宋" w:hAnsi="仿宋" w:cs="Arial"/>
          <w:sz w:val="24"/>
        </w:rPr>
      </w:pPr>
      <w:r w:rsidRPr="00D16041">
        <w:rPr>
          <w:rFonts w:ascii="仿宋" w:eastAsia="仿宋" w:hAnsi="仿宋" w:cs="Arial" w:hint="eastAsia"/>
          <w:b/>
          <w:sz w:val="24"/>
        </w:rPr>
        <w:t>（2）份数：</w:t>
      </w:r>
      <w:r w:rsidRPr="00D16041">
        <w:rPr>
          <w:rFonts w:ascii="仿宋" w:eastAsia="仿宋" w:hAnsi="仿宋" w:hint="eastAsia"/>
          <w:b/>
          <w:kern w:val="0"/>
          <w:sz w:val="24"/>
          <w:u w:val="single"/>
        </w:rPr>
        <w:t>见《投标须知前附表》</w:t>
      </w:r>
      <w:r w:rsidRPr="00D16041">
        <w:rPr>
          <w:rFonts w:ascii="仿宋" w:eastAsia="仿宋" w:hAnsi="仿宋" w:cs="Arial" w:hint="eastAsia"/>
          <w:sz w:val="24"/>
        </w:rPr>
        <w:t>。</w:t>
      </w:r>
    </w:p>
    <w:p w:rsidR="00BF31DC" w:rsidRPr="00D16041" w:rsidRDefault="00BF31DC">
      <w:pPr>
        <w:spacing w:line="360" w:lineRule="auto"/>
        <w:ind w:firstLineChars="176" w:firstLine="424"/>
        <w:rPr>
          <w:rFonts w:ascii="仿宋" w:eastAsia="仿宋" w:hAnsi="仿宋"/>
          <w:b/>
          <w:sz w:val="24"/>
        </w:rPr>
      </w:pPr>
      <w:r w:rsidRPr="00D16041">
        <w:rPr>
          <w:rFonts w:ascii="仿宋" w:eastAsia="仿宋" w:hAnsi="仿宋" w:cs="Arial" w:hint="eastAsia"/>
          <w:b/>
          <w:sz w:val="24"/>
        </w:rPr>
        <w:t>（3）密封包装、标识：</w:t>
      </w:r>
      <w:r w:rsidRPr="00D16041">
        <w:rPr>
          <w:rFonts w:ascii="仿宋" w:eastAsia="仿宋" w:hAnsi="仿宋" w:hint="eastAsia"/>
          <w:b/>
          <w:kern w:val="0"/>
          <w:sz w:val="24"/>
          <w:u w:val="single"/>
        </w:rPr>
        <w:t>见《投标须知前附表》，</w:t>
      </w:r>
      <w:r w:rsidRPr="00D16041">
        <w:rPr>
          <w:rFonts w:ascii="仿宋" w:eastAsia="仿宋" w:hAnsi="仿宋" w:hint="eastAsia"/>
          <w:b/>
          <w:sz w:val="24"/>
          <w:u w:val="single"/>
        </w:rPr>
        <w:t>备份投标文件没有密封包装或</w:t>
      </w:r>
      <w:r w:rsidRPr="00D16041">
        <w:rPr>
          <w:rFonts w:ascii="仿宋" w:eastAsia="仿宋" w:hAnsi="仿宋" w:cs="Arial" w:hint="eastAsia"/>
          <w:b/>
          <w:sz w:val="24"/>
          <w:u w:val="single"/>
        </w:rPr>
        <w:t>标识或盖章</w:t>
      </w:r>
      <w:r w:rsidRPr="00D16041">
        <w:rPr>
          <w:rFonts w:ascii="仿宋" w:eastAsia="仿宋" w:hAnsi="仿宋" w:hint="eastAsia"/>
          <w:b/>
          <w:sz w:val="24"/>
          <w:u w:val="single"/>
        </w:rPr>
        <w:t>的</w:t>
      </w:r>
      <w:r w:rsidRPr="00D16041">
        <w:rPr>
          <w:rFonts w:ascii="仿宋" w:eastAsia="仿宋" w:hAnsi="仿宋" w:cs="Arial" w:hint="eastAsia"/>
          <w:b/>
          <w:sz w:val="24"/>
          <w:u w:val="single"/>
        </w:rPr>
        <w:t>视为未递交</w:t>
      </w:r>
      <w:r w:rsidRPr="00D16041">
        <w:rPr>
          <w:rFonts w:ascii="仿宋" w:eastAsia="仿宋" w:hAnsi="仿宋" w:hint="eastAsia"/>
          <w:b/>
          <w:sz w:val="24"/>
        </w:rPr>
        <w:t>。</w:t>
      </w:r>
    </w:p>
    <w:p w:rsidR="00BF31DC" w:rsidRPr="00D16041" w:rsidRDefault="00BF31DC">
      <w:pPr>
        <w:spacing w:line="360" w:lineRule="auto"/>
        <w:ind w:firstLineChars="176" w:firstLine="424"/>
        <w:rPr>
          <w:rFonts w:ascii="仿宋" w:eastAsia="仿宋" w:hAnsi="仿宋"/>
          <w:sz w:val="24"/>
        </w:rPr>
      </w:pPr>
      <w:r w:rsidRPr="00D16041">
        <w:rPr>
          <w:rFonts w:ascii="仿宋" w:eastAsia="仿宋" w:hAnsi="仿宋" w:hint="eastAsia"/>
          <w:b/>
          <w:sz w:val="24"/>
        </w:rPr>
        <w:t>（4）</w:t>
      </w:r>
      <w:r w:rsidRPr="00D16041">
        <w:rPr>
          <w:rFonts w:ascii="仿宋" w:eastAsia="仿宋" w:hAnsi="仿宋" w:cs="Arial" w:hint="eastAsia"/>
          <w:b/>
          <w:sz w:val="24"/>
        </w:rPr>
        <w:t>递交与接收：</w:t>
      </w:r>
      <w:r w:rsidRPr="00D16041">
        <w:rPr>
          <w:rFonts w:ascii="仿宋" w:eastAsia="仿宋" w:hAnsi="仿宋" w:hint="eastAsia"/>
          <w:b/>
          <w:kern w:val="0"/>
          <w:sz w:val="24"/>
          <w:u w:val="single"/>
        </w:rPr>
        <w:t>见《投标须知前附表》，</w:t>
      </w:r>
      <w:r w:rsidRPr="00D16041">
        <w:rPr>
          <w:rFonts w:ascii="仿宋" w:eastAsia="仿宋" w:hAnsi="仿宋" w:cs="Arial" w:hint="eastAsia"/>
          <w:b/>
          <w:sz w:val="24"/>
          <w:u w:val="single"/>
        </w:rPr>
        <w:t>备份投标文件逾期送达的视为未递交</w:t>
      </w:r>
      <w:r w:rsidRPr="00D16041">
        <w:rPr>
          <w:rFonts w:ascii="仿宋" w:eastAsia="仿宋" w:hAnsi="仿宋" w:cs="Arial" w:hint="eastAsia"/>
          <w:b/>
          <w:sz w:val="24"/>
        </w:rPr>
        <w:t>。</w:t>
      </w:r>
    </w:p>
    <w:p w:rsidR="00BF31DC" w:rsidRPr="00D16041" w:rsidRDefault="00BF31DC">
      <w:pPr>
        <w:spacing w:line="360" w:lineRule="auto"/>
        <w:ind w:firstLineChars="175" w:firstLine="422"/>
        <w:rPr>
          <w:rFonts w:ascii="仿宋" w:eastAsia="仿宋" w:hAnsi="仿宋"/>
          <w:b/>
          <w:sz w:val="24"/>
        </w:rPr>
      </w:pPr>
      <w:r w:rsidRPr="00D16041">
        <w:rPr>
          <w:rFonts w:ascii="仿宋" w:eastAsia="仿宋" w:hAnsi="仿宋" w:hint="eastAsia"/>
          <w:b/>
          <w:sz w:val="24"/>
        </w:rPr>
        <w:t>4.7.4备份投标文件的使用与失效</w:t>
      </w:r>
    </w:p>
    <w:p w:rsidR="00BF31DC" w:rsidRPr="00D16041" w:rsidRDefault="00BF31DC">
      <w:pPr>
        <w:spacing w:line="360" w:lineRule="auto"/>
        <w:ind w:firstLineChars="175" w:firstLine="420"/>
        <w:rPr>
          <w:rFonts w:ascii="仿宋" w:eastAsia="仿宋" w:hAnsi="仿宋"/>
          <w:sz w:val="24"/>
        </w:rPr>
      </w:pPr>
      <w:r w:rsidRPr="00D16041">
        <w:rPr>
          <w:rFonts w:ascii="仿宋" w:eastAsia="仿宋" w:hAnsi="仿宋" w:hint="eastAsia"/>
          <w:sz w:val="24"/>
        </w:rPr>
        <w:t>合格的备份投标文件在电子加密“投标文件”解密异常时拆封、使用，电子加密“投标文件”正常解密的备份投标文件自动失效，不再拆封、使用。</w:t>
      </w:r>
      <w:r w:rsidRPr="00D16041">
        <w:rPr>
          <w:rFonts w:ascii="仿宋" w:eastAsia="仿宋" w:hAnsi="仿宋" w:hint="eastAsia"/>
          <w:b/>
          <w:sz w:val="24"/>
        </w:rPr>
        <w:t>“投标文件解密异常情况处理”办法见《投标须知前附表》。</w:t>
      </w:r>
    </w:p>
    <w:p w:rsidR="00BF31DC" w:rsidRPr="00D16041" w:rsidRDefault="00BF31DC">
      <w:pPr>
        <w:spacing w:after="240" w:line="360" w:lineRule="auto"/>
        <w:ind w:firstLineChars="176" w:firstLine="424"/>
        <w:rPr>
          <w:rFonts w:ascii="仿宋" w:eastAsia="仿宋" w:hAnsi="仿宋"/>
          <w:b/>
          <w:sz w:val="24"/>
        </w:rPr>
      </w:pPr>
      <w:r w:rsidRPr="00D16041">
        <w:rPr>
          <w:rFonts w:ascii="仿宋" w:eastAsia="仿宋" w:hAnsi="仿宋" w:hint="eastAsia"/>
          <w:b/>
          <w:sz w:val="24"/>
        </w:rPr>
        <w:t>4.7.5“备份投标文件”与电子加密的“投标文件”同时生成，不属于投标备选（替代）方案。</w:t>
      </w:r>
    </w:p>
    <w:p w:rsidR="00A52F36" w:rsidRPr="00D16041" w:rsidRDefault="00A52F36">
      <w:pPr>
        <w:spacing w:after="240" w:line="360" w:lineRule="auto"/>
        <w:ind w:firstLineChars="176" w:firstLine="424"/>
        <w:rPr>
          <w:rFonts w:ascii="仿宋" w:eastAsia="仿宋" w:hAnsi="仿宋"/>
          <w:b/>
          <w:sz w:val="24"/>
        </w:rPr>
      </w:pPr>
      <w:r w:rsidRPr="00D16041">
        <w:rPr>
          <w:rFonts w:ascii="仿宋" w:eastAsia="仿宋" w:hAnsi="仿宋" w:hint="eastAsia"/>
          <w:b/>
          <w:sz w:val="24"/>
        </w:rPr>
        <w:lastRenderedPageBreak/>
        <w:t>4.7.6纸质投标文件要求（如有）：见《投标须知前附表》。</w:t>
      </w:r>
    </w:p>
    <w:p w:rsidR="00BF31DC" w:rsidRPr="00D16041" w:rsidRDefault="00BF31DC" w:rsidP="00D518B5">
      <w:pPr>
        <w:pStyle w:val="2"/>
        <w:numPr>
          <w:ilvl w:val="0"/>
          <w:numId w:val="0"/>
        </w:numPr>
        <w:rPr>
          <w:color w:val="auto"/>
        </w:rPr>
      </w:pPr>
      <w:bookmarkStart w:id="48" w:name="_Toc66439480"/>
      <w:r w:rsidRPr="00D16041">
        <w:rPr>
          <w:rFonts w:hint="eastAsia"/>
          <w:color w:val="auto"/>
        </w:rPr>
        <w:t>五、投标</w:t>
      </w:r>
      <w:bookmarkEnd w:id="48"/>
    </w:p>
    <w:p w:rsidR="00BF31DC" w:rsidRPr="00D16041" w:rsidRDefault="00BF31DC" w:rsidP="00D518B5">
      <w:pPr>
        <w:pStyle w:val="30"/>
        <w:numPr>
          <w:ilvl w:val="0"/>
          <w:numId w:val="0"/>
        </w:numPr>
        <w:rPr>
          <w:color w:val="auto"/>
        </w:rPr>
      </w:pPr>
      <w:r w:rsidRPr="00D16041">
        <w:rPr>
          <w:rFonts w:hint="eastAsia"/>
          <w:color w:val="auto"/>
        </w:rPr>
        <w:t>5.1 投标截止时间</w:t>
      </w:r>
    </w:p>
    <w:p w:rsidR="00BF31DC" w:rsidRPr="00D16041" w:rsidRDefault="00BF31DC">
      <w:pPr>
        <w:spacing w:after="240" w:line="360" w:lineRule="auto"/>
        <w:ind w:firstLineChars="177" w:firstLine="426"/>
        <w:rPr>
          <w:rFonts w:ascii="仿宋" w:eastAsia="仿宋" w:hAnsi="仿宋"/>
          <w:b/>
          <w:sz w:val="24"/>
        </w:rPr>
      </w:pPr>
      <w:r w:rsidRPr="00D16041">
        <w:rPr>
          <w:rFonts w:ascii="仿宋" w:eastAsia="仿宋" w:hAnsi="仿宋" w:hint="eastAsia"/>
          <w:b/>
          <w:sz w:val="24"/>
        </w:rPr>
        <w:t>5.1.1投标截止时间：</w:t>
      </w:r>
      <w:r w:rsidRPr="00D16041">
        <w:rPr>
          <w:rFonts w:ascii="仿宋" w:eastAsia="仿宋" w:hAnsi="仿宋" w:hint="eastAsia"/>
          <w:b/>
          <w:kern w:val="0"/>
          <w:sz w:val="24"/>
          <w:u w:val="single"/>
        </w:rPr>
        <w:t>见《投标须知前附表》</w:t>
      </w:r>
      <w:r w:rsidRPr="00D16041">
        <w:rPr>
          <w:rFonts w:ascii="仿宋" w:eastAsia="仿宋" w:hAnsi="仿宋" w:hint="eastAsia"/>
          <w:b/>
          <w:sz w:val="24"/>
        </w:rPr>
        <w:t>。</w:t>
      </w:r>
    </w:p>
    <w:p w:rsidR="00BF31DC" w:rsidRPr="00D16041" w:rsidRDefault="00BF31DC" w:rsidP="00D518B5">
      <w:pPr>
        <w:pStyle w:val="30"/>
        <w:numPr>
          <w:ilvl w:val="0"/>
          <w:numId w:val="0"/>
        </w:numPr>
        <w:rPr>
          <w:color w:val="auto"/>
        </w:rPr>
      </w:pPr>
      <w:r w:rsidRPr="00D16041">
        <w:rPr>
          <w:rFonts w:hint="eastAsia"/>
          <w:color w:val="auto"/>
        </w:rPr>
        <w:t>5.2 投标地点</w:t>
      </w:r>
    </w:p>
    <w:p w:rsidR="00BF31DC" w:rsidRPr="00D16041" w:rsidRDefault="00BF31DC">
      <w:pPr>
        <w:spacing w:after="240" w:line="360" w:lineRule="auto"/>
        <w:ind w:firstLineChars="177" w:firstLine="426"/>
      </w:pPr>
      <w:r w:rsidRPr="00D16041">
        <w:rPr>
          <w:rFonts w:ascii="仿宋" w:eastAsia="仿宋" w:hAnsi="仿宋" w:hint="eastAsia"/>
          <w:b/>
          <w:sz w:val="24"/>
        </w:rPr>
        <w:t>5.2.1投标地点（投标文件递交地点）：</w:t>
      </w:r>
      <w:r w:rsidRPr="00D16041">
        <w:rPr>
          <w:rFonts w:ascii="仿宋" w:eastAsia="仿宋" w:hAnsi="仿宋" w:hint="eastAsia"/>
          <w:b/>
          <w:kern w:val="0"/>
          <w:sz w:val="24"/>
          <w:u w:val="single"/>
        </w:rPr>
        <w:t>见《投标须知前附表》</w:t>
      </w:r>
      <w:r w:rsidRPr="00D16041">
        <w:rPr>
          <w:rFonts w:ascii="仿宋" w:eastAsia="仿宋" w:hAnsi="仿宋" w:hint="eastAsia"/>
          <w:b/>
          <w:sz w:val="24"/>
        </w:rPr>
        <w:t>。</w:t>
      </w:r>
    </w:p>
    <w:p w:rsidR="00BF31DC" w:rsidRPr="00D16041" w:rsidRDefault="00BF31DC" w:rsidP="00D518B5">
      <w:pPr>
        <w:pStyle w:val="30"/>
        <w:numPr>
          <w:ilvl w:val="0"/>
          <w:numId w:val="0"/>
        </w:numPr>
        <w:rPr>
          <w:color w:val="auto"/>
        </w:rPr>
      </w:pPr>
      <w:r w:rsidRPr="00D16041">
        <w:rPr>
          <w:rFonts w:hint="eastAsia"/>
          <w:color w:val="auto"/>
        </w:rPr>
        <w:t>5.3 投标文件的传输递交</w:t>
      </w:r>
    </w:p>
    <w:p w:rsidR="00BF31DC" w:rsidRPr="00D16041" w:rsidRDefault="00BF31DC">
      <w:pPr>
        <w:spacing w:after="240" w:line="360" w:lineRule="auto"/>
        <w:ind w:firstLineChars="176" w:firstLine="424"/>
        <w:rPr>
          <w:rFonts w:ascii="仿宋" w:eastAsia="仿宋" w:hAnsi="仿宋" w:cs="Arial"/>
          <w:b/>
          <w:sz w:val="24"/>
        </w:rPr>
      </w:pPr>
      <w:r w:rsidRPr="00D16041">
        <w:rPr>
          <w:rFonts w:ascii="仿宋" w:eastAsia="仿宋" w:hAnsi="仿宋" w:cs="Arial" w:hint="eastAsia"/>
          <w:b/>
          <w:kern w:val="0"/>
          <w:sz w:val="24"/>
        </w:rPr>
        <w:t>5.3.1电子加密“投标文件”的传输递交：</w:t>
      </w:r>
      <w:r w:rsidRPr="00D16041">
        <w:rPr>
          <w:rFonts w:ascii="仿宋" w:eastAsia="仿宋" w:hAnsi="仿宋" w:hint="eastAsia"/>
          <w:b/>
          <w:kern w:val="0"/>
          <w:sz w:val="24"/>
          <w:u w:val="single"/>
        </w:rPr>
        <w:t>见《投标须知前附表》</w:t>
      </w:r>
      <w:r w:rsidRPr="00D16041">
        <w:rPr>
          <w:rFonts w:ascii="仿宋" w:eastAsia="仿宋" w:hAnsi="仿宋" w:hint="eastAsia"/>
          <w:b/>
          <w:sz w:val="24"/>
        </w:rPr>
        <w:t>。</w:t>
      </w:r>
    </w:p>
    <w:p w:rsidR="00BF31DC" w:rsidRPr="00D16041" w:rsidRDefault="00BF31DC" w:rsidP="00D518B5">
      <w:pPr>
        <w:pStyle w:val="30"/>
        <w:numPr>
          <w:ilvl w:val="0"/>
          <w:numId w:val="0"/>
        </w:numPr>
        <w:rPr>
          <w:color w:val="auto"/>
        </w:rPr>
      </w:pPr>
      <w:r w:rsidRPr="00D16041">
        <w:rPr>
          <w:rFonts w:hint="eastAsia"/>
          <w:color w:val="auto"/>
        </w:rPr>
        <w:t>5.4 投标文件的补充、修改或撤回</w:t>
      </w:r>
    </w:p>
    <w:p w:rsidR="00BF31DC" w:rsidRPr="00D16041" w:rsidRDefault="00BF31DC">
      <w:pPr>
        <w:spacing w:line="360" w:lineRule="auto"/>
        <w:ind w:firstLineChars="177" w:firstLine="426"/>
        <w:rPr>
          <w:rFonts w:ascii="仿宋" w:eastAsia="仿宋" w:hAnsi="仿宋" w:cs="Arial"/>
          <w:kern w:val="0"/>
          <w:sz w:val="24"/>
        </w:rPr>
      </w:pPr>
      <w:r w:rsidRPr="00D16041">
        <w:rPr>
          <w:rFonts w:ascii="仿宋" w:eastAsia="仿宋" w:hAnsi="仿宋" w:cs="Arial" w:hint="eastAsia"/>
          <w:b/>
          <w:kern w:val="0"/>
          <w:sz w:val="24"/>
        </w:rPr>
        <w:t>5.4.1投标截止时间前，供应商可以补充、修改或者撤回投标文件。供应商补充或者修改投标文件的，应当先行撤回已传输递交的原文件，补充、修改后重新传输递交。投标截止时间前未重新完成传输的，视为撤回投标文件。</w:t>
      </w:r>
      <w:r w:rsidRPr="00D16041">
        <w:rPr>
          <w:rFonts w:ascii="仿宋" w:eastAsia="仿宋" w:hAnsi="仿宋" w:cs="Arial" w:hint="eastAsia"/>
          <w:b/>
          <w:kern w:val="0"/>
          <w:sz w:val="24"/>
          <w:u w:val="single"/>
        </w:rPr>
        <w:t>投标截止时间后传输递交的投标文件，“政府采购云平台”将予以拒收</w:t>
      </w:r>
      <w:r w:rsidRPr="00D16041">
        <w:rPr>
          <w:rFonts w:ascii="仿宋" w:eastAsia="仿宋" w:hAnsi="仿宋" w:cs="Arial" w:hint="eastAsia"/>
          <w:b/>
          <w:kern w:val="0"/>
          <w:sz w:val="24"/>
        </w:rPr>
        <w:t>。</w:t>
      </w:r>
    </w:p>
    <w:p w:rsidR="00BF31DC" w:rsidRPr="00D16041" w:rsidRDefault="00BF31DC">
      <w:pPr>
        <w:spacing w:after="240" w:line="360" w:lineRule="auto"/>
        <w:ind w:firstLineChars="177" w:firstLine="426"/>
        <w:rPr>
          <w:rFonts w:ascii="仿宋" w:eastAsia="仿宋" w:hAnsi="仿宋" w:cs="Arial"/>
          <w:b/>
          <w:kern w:val="0"/>
          <w:sz w:val="24"/>
        </w:rPr>
      </w:pPr>
      <w:r w:rsidRPr="00D16041">
        <w:rPr>
          <w:rFonts w:ascii="仿宋" w:eastAsia="仿宋" w:hAnsi="仿宋" w:cs="Arial" w:hint="eastAsia"/>
          <w:b/>
          <w:kern w:val="0"/>
          <w:sz w:val="24"/>
        </w:rPr>
        <w:t>5.4.2</w:t>
      </w:r>
      <w:r w:rsidRPr="00D16041">
        <w:rPr>
          <w:rFonts w:ascii="仿宋" w:eastAsia="仿宋" w:hAnsi="仿宋" w:cs="Arial"/>
          <w:b/>
          <w:kern w:val="0"/>
          <w:sz w:val="24"/>
        </w:rPr>
        <w:t>投标截止时间后，供应商不得</w:t>
      </w:r>
      <w:r w:rsidRPr="00D16041">
        <w:rPr>
          <w:rFonts w:ascii="仿宋" w:eastAsia="仿宋" w:hAnsi="仿宋" w:cs="Arial" w:hint="eastAsia"/>
          <w:b/>
          <w:kern w:val="0"/>
          <w:sz w:val="24"/>
        </w:rPr>
        <w:t>对投标文件进行补充、修改或撤回。</w:t>
      </w:r>
    </w:p>
    <w:p w:rsidR="00BF31DC" w:rsidRPr="00D16041" w:rsidRDefault="00BF31DC" w:rsidP="00D518B5">
      <w:pPr>
        <w:pStyle w:val="30"/>
        <w:numPr>
          <w:ilvl w:val="0"/>
          <w:numId w:val="0"/>
        </w:numPr>
        <w:rPr>
          <w:color w:val="auto"/>
        </w:rPr>
      </w:pPr>
      <w:r w:rsidRPr="00D16041">
        <w:rPr>
          <w:rFonts w:hint="eastAsia"/>
          <w:color w:val="auto"/>
        </w:rPr>
        <w:t>5.5 投标文件的备选方案</w:t>
      </w:r>
    </w:p>
    <w:p w:rsidR="00BF31DC" w:rsidRPr="00D16041" w:rsidRDefault="00BF31DC">
      <w:pPr>
        <w:spacing w:line="360" w:lineRule="auto"/>
        <w:ind w:firstLineChars="176" w:firstLine="424"/>
        <w:rPr>
          <w:rFonts w:ascii="仿宋" w:eastAsia="仿宋" w:hAnsi="仿宋"/>
          <w:b/>
          <w:sz w:val="24"/>
        </w:rPr>
      </w:pPr>
      <w:r w:rsidRPr="00D16041">
        <w:rPr>
          <w:rFonts w:ascii="仿宋" w:eastAsia="仿宋" w:hAnsi="仿宋" w:hint="eastAsia"/>
          <w:b/>
          <w:sz w:val="24"/>
        </w:rPr>
        <w:t>5.5.1</w:t>
      </w:r>
      <w:r w:rsidRPr="00D16041">
        <w:rPr>
          <w:rFonts w:ascii="仿宋" w:eastAsia="仿宋" w:hAnsi="仿宋" w:hint="eastAsia"/>
          <w:b/>
          <w:sz w:val="24"/>
          <w:u w:val="single"/>
        </w:rPr>
        <w:t>投标供应商不得递交任何的</w:t>
      </w:r>
      <w:r w:rsidRPr="00D16041">
        <w:rPr>
          <w:rFonts w:ascii="仿宋" w:eastAsia="仿宋" w:hAnsi="仿宋" w:cs="Arial"/>
          <w:b/>
          <w:kern w:val="0"/>
          <w:sz w:val="24"/>
          <w:u w:val="single"/>
        </w:rPr>
        <w:t>投标备选（替代）方案</w:t>
      </w:r>
      <w:r w:rsidRPr="00D16041">
        <w:rPr>
          <w:rFonts w:ascii="仿宋" w:eastAsia="仿宋" w:hAnsi="仿宋" w:hint="eastAsia"/>
          <w:b/>
          <w:sz w:val="24"/>
          <w:u w:val="single"/>
        </w:rPr>
        <w:t>，否则作无效标处理</w:t>
      </w:r>
      <w:r w:rsidRPr="00D16041">
        <w:rPr>
          <w:rFonts w:ascii="仿宋" w:eastAsia="仿宋" w:hAnsi="仿宋" w:hint="eastAsia"/>
          <w:b/>
          <w:sz w:val="24"/>
        </w:rPr>
        <w:t>。</w:t>
      </w:r>
    </w:p>
    <w:p w:rsidR="00BF31DC" w:rsidRPr="00D16041" w:rsidRDefault="00BF31DC">
      <w:pPr>
        <w:spacing w:after="240" w:line="360" w:lineRule="auto"/>
        <w:ind w:firstLineChars="176" w:firstLine="424"/>
        <w:rPr>
          <w:rFonts w:ascii="仿宋" w:eastAsia="仿宋" w:hAnsi="仿宋"/>
          <w:b/>
          <w:sz w:val="24"/>
        </w:rPr>
      </w:pPr>
      <w:r w:rsidRPr="00D16041">
        <w:rPr>
          <w:rFonts w:ascii="仿宋" w:eastAsia="仿宋" w:hAnsi="仿宋" w:hint="eastAsia"/>
          <w:b/>
          <w:sz w:val="24"/>
        </w:rPr>
        <w:t>5.5.2与“电子加密投标文件”同时生成的“备份投标文件”不是投标备选（替代）方案。</w:t>
      </w:r>
    </w:p>
    <w:p w:rsidR="00BF31DC" w:rsidRPr="00D16041" w:rsidRDefault="00BF31DC" w:rsidP="00D518B5">
      <w:pPr>
        <w:pStyle w:val="30"/>
        <w:numPr>
          <w:ilvl w:val="0"/>
          <w:numId w:val="0"/>
        </w:numPr>
        <w:rPr>
          <w:color w:val="auto"/>
        </w:rPr>
      </w:pPr>
      <w:r w:rsidRPr="00D16041">
        <w:rPr>
          <w:rFonts w:hint="eastAsia"/>
          <w:color w:val="auto"/>
        </w:rPr>
        <w:t>5.6 投标供应商不足法定数量的处理</w:t>
      </w:r>
    </w:p>
    <w:p w:rsidR="00BF31DC" w:rsidRPr="00D16041" w:rsidRDefault="00BF31DC">
      <w:pPr>
        <w:pStyle w:val="15"/>
        <w:spacing w:line="360" w:lineRule="auto"/>
        <w:ind w:firstLineChars="176" w:firstLine="424"/>
        <w:rPr>
          <w:rFonts w:cs="Arial"/>
        </w:rPr>
      </w:pPr>
      <w:r w:rsidRPr="00D16041">
        <w:rPr>
          <w:rFonts w:ascii="仿宋" w:eastAsia="仿宋" w:hAnsi="仿宋" w:cs="Arial" w:hint="eastAsia"/>
          <w:b/>
          <w:kern w:val="0"/>
          <w:sz w:val="24"/>
          <w:szCs w:val="22"/>
        </w:rPr>
        <w:t>5.6.1公开招标数额标准以上的采购项目，到投标截止时间止，若某个标项成功解密（备份投标文件成功上传的视为成功解密）《投标文件》的供应商少于三家的，</w:t>
      </w:r>
      <w:r w:rsidRPr="00D16041">
        <w:rPr>
          <w:rFonts w:ascii="仿宋" w:eastAsia="仿宋" w:hAnsi="仿宋" w:cs="Arial"/>
          <w:b/>
          <w:kern w:val="0"/>
          <w:sz w:val="24"/>
          <w:szCs w:val="22"/>
        </w:rPr>
        <w:t>除采购任务取消情形外，采购人可选择以下方式之一处理：</w:t>
      </w:r>
    </w:p>
    <w:p w:rsidR="00BF31DC" w:rsidRPr="00D16041" w:rsidRDefault="00BF31DC">
      <w:pPr>
        <w:pStyle w:val="15"/>
        <w:spacing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lastRenderedPageBreak/>
        <w:t>（1）不再进行开标，</w:t>
      </w:r>
      <w:r w:rsidRPr="00D16041">
        <w:rPr>
          <w:rFonts w:ascii="仿宋" w:eastAsia="仿宋" w:hAnsi="仿宋" w:cs="Arial"/>
          <w:kern w:val="0"/>
          <w:sz w:val="24"/>
          <w:szCs w:val="22"/>
        </w:rPr>
        <w:t>将本标项作废标处理，重新组织采购；</w:t>
      </w:r>
    </w:p>
    <w:p w:rsidR="00BF31DC" w:rsidRPr="00D16041" w:rsidRDefault="00BF31DC">
      <w:pPr>
        <w:spacing w:after="240" w:line="360" w:lineRule="auto"/>
        <w:ind w:firstLineChars="176" w:firstLine="422"/>
        <w:rPr>
          <w:rFonts w:ascii="仿宋" w:eastAsia="仿宋" w:hAnsi="仿宋"/>
          <w:sz w:val="24"/>
        </w:rPr>
      </w:pPr>
      <w:r w:rsidRPr="00D16041">
        <w:rPr>
          <w:rFonts w:ascii="仿宋" w:eastAsia="仿宋" w:hAnsi="仿宋" w:cs="Arial" w:hint="eastAsia"/>
          <w:kern w:val="0"/>
          <w:sz w:val="24"/>
          <w:szCs w:val="22"/>
        </w:rPr>
        <w:t>（2）</w:t>
      </w:r>
      <w:r w:rsidRPr="00D16041">
        <w:rPr>
          <w:rFonts w:ascii="仿宋" w:eastAsia="仿宋" w:hAnsi="仿宋" w:cs="Arial"/>
          <w:kern w:val="0"/>
          <w:sz w:val="24"/>
          <w:szCs w:val="22"/>
        </w:rPr>
        <w:t>按同级政府采购监督管理部门的审批意见采用其他</w:t>
      </w:r>
      <w:r w:rsidRPr="00D16041">
        <w:rPr>
          <w:rFonts w:ascii="仿宋" w:eastAsia="仿宋" w:hAnsi="仿宋" w:cs="Arial" w:hint="eastAsia"/>
          <w:kern w:val="0"/>
          <w:sz w:val="24"/>
          <w:szCs w:val="22"/>
        </w:rPr>
        <w:t>采购方式</w:t>
      </w:r>
      <w:r w:rsidRPr="00D16041">
        <w:rPr>
          <w:rFonts w:ascii="仿宋" w:eastAsia="仿宋" w:hAnsi="仿宋" w:cs="Arial"/>
          <w:kern w:val="0"/>
          <w:sz w:val="24"/>
          <w:szCs w:val="22"/>
        </w:rPr>
        <w:t>组织采购</w:t>
      </w:r>
      <w:r w:rsidRPr="00D16041">
        <w:rPr>
          <w:rFonts w:ascii="仿宋" w:eastAsia="仿宋" w:hAnsi="仿宋" w:cs="Arial" w:hint="eastAsia"/>
          <w:kern w:val="0"/>
          <w:sz w:val="24"/>
          <w:szCs w:val="22"/>
        </w:rPr>
        <w:t>。</w:t>
      </w:r>
    </w:p>
    <w:p w:rsidR="00BF31DC" w:rsidRPr="00D16041" w:rsidRDefault="00BF31DC" w:rsidP="00D518B5">
      <w:pPr>
        <w:pStyle w:val="2"/>
        <w:numPr>
          <w:ilvl w:val="0"/>
          <w:numId w:val="0"/>
        </w:numPr>
        <w:rPr>
          <w:color w:val="auto"/>
        </w:rPr>
      </w:pPr>
      <w:bookmarkStart w:id="49" w:name="_Toc66439481"/>
      <w:r w:rsidRPr="00D16041">
        <w:rPr>
          <w:rFonts w:hint="eastAsia"/>
          <w:color w:val="auto"/>
        </w:rPr>
        <w:t>六、开标</w:t>
      </w:r>
      <w:bookmarkEnd w:id="49"/>
    </w:p>
    <w:p w:rsidR="00BF31DC" w:rsidRPr="00D16041" w:rsidRDefault="00BF31DC" w:rsidP="00D518B5">
      <w:pPr>
        <w:pStyle w:val="30"/>
        <w:numPr>
          <w:ilvl w:val="0"/>
          <w:numId w:val="0"/>
        </w:numPr>
        <w:rPr>
          <w:color w:val="auto"/>
        </w:rPr>
      </w:pPr>
      <w:r w:rsidRPr="00D16041">
        <w:rPr>
          <w:rFonts w:hint="eastAsia"/>
          <w:color w:val="auto"/>
        </w:rPr>
        <w:t>6.1 开标时间、地点</w:t>
      </w:r>
    </w:p>
    <w:p w:rsidR="00BF31DC" w:rsidRPr="00D16041" w:rsidRDefault="00BF31DC">
      <w:pPr>
        <w:spacing w:line="360" w:lineRule="auto"/>
        <w:ind w:firstLineChars="177" w:firstLine="426"/>
        <w:rPr>
          <w:rFonts w:ascii="仿宋" w:eastAsia="仿宋" w:hAnsi="仿宋"/>
          <w:b/>
          <w:sz w:val="24"/>
        </w:rPr>
      </w:pPr>
      <w:r w:rsidRPr="00D16041">
        <w:rPr>
          <w:rFonts w:ascii="仿宋" w:eastAsia="仿宋" w:hAnsi="仿宋" w:hint="eastAsia"/>
          <w:b/>
          <w:sz w:val="24"/>
        </w:rPr>
        <w:t>6.1.1开标时间：</w:t>
      </w:r>
      <w:r w:rsidRPr="00D16041">
        <w:rPr>
          <w:rFonts w:ascii="仿宋" w:eastAsia="仿宋" w:hAnsi="仿宋" w:hint="eastAsia"/>
          <w:kern w:val="0"/>
          <w:sz w:val="24"/>
          <w:u w:val="single"/>
        </w:rPr>
        <w:t>见《投标须知前附表》</w:t>
      </w:r>
      <w:r w:rsidRPr="00D16041">
        <w:rPr>
          <w:rFonts w:ascii="仿宋" w:eastAsia="仿宋" w:hAnsi="仿宋" w:hint="eastAsia"/>
          <w:sz w:val="24"/>
        </w:rPr>
        <w:t>。</w:t>
      </w:r>
    </w:p>
    <w:p w:rsidR="00BF31DC" w:rsidRPr="00D16041" w:rsidRDefault="00BF31DC">
      <w:pPr>
        <w:spacing w:after="240" w:line="360" w:lineRule="auto"/>
        <w:ind w:firstLineChars="177" w:firstLine="426"/>
        <w:rPr>
          <w:rFonts w:ascii="仿宋" w:eastAsia="仿宋" w:hAnsi="仿宋"/>
          <w:sz w:val="24"/>
        </w:rPr>
      </w:pPr>
      <w:r w:rsidRPr="00D16041">
        <w:rPr>
          <w:rFonts w:ascii="仿宋" w:eastAsia="仿宋" w:hAnsi="仿宋" w:hint="eastAsia"/>
          <w:b/>
          <w:sz w:val="24"/>
        </w:rPr>
        <w:t>6.1.2开标地点：</w:t>
      </w:r>
      <w:r w:rsidRPr="00D16041">
        <w:rPr>
          <w:rFonts w:ascii="仿宋" w:eastAsia="仿宋" w:hAnsi="仿宋" w:hint="eastAsia"/>
          <w:kern w:val="0"/>
          <w:sz w:val="24"/>
          <w:u w:val="single"/>
        </w:rPr>
        <w:t>见《投标须知前附表》</w:t>
      </w:r>
      <w:r w:rsidRPr="00D16041">
        <w:rPr>
          <w:rFonts w:ascii="仿宋" w:eastAsia="仿宋" w:hAnsi="仿宋" w:hint="eastAsia"/>
          <w:sz w:val="24"/>
        </w:rPr>
        <w:t>。</w:t>
      </w:r>
    </w:p>
    <w:p w:rsidR="00BF31DC" w:rsidRPr="00D16041" w:rsidRDefault="00BF31DC" w:rsidP="00D518B5">
      <w:pPr>
        <w:pStyle w:val="30"/>
        <w:numPr>
          <w:ilvl w:val="0"/>
          <w:numId w:val="0"/>
        </w:numPr>
        <w:rPr>
          <w:color w:val="auto"/>
        </w:rPr>
      </w:pPr>
      <w:r w:rsidRPr="00D16041">
        <w:rPr>
          <w:rFonts w:hint="eastAsia"/>
          <w:color w:val="auto"/>
        </w:rPr>
        <w:t xml:space="preserve">6.2 </w:t>
      </w:r>
      <w:r w:rsidRPr="00D16041">
        <w:rPr>
          <w:color w:val="auto"/>
        </w:rPr>
        <w:t>开标</w:t>
      </w:r>
      <w:r w:rsidRPr="00D16041">
        <w:rPr>
          <w:rFonts w:hint="eastAsia"/>
          <w:color w:val="auto"/>
        </w:rPr>
        <w:t>组织与邀请</w:t>
      </w:r>
    </w:p>
    <w:p w:rsidR="00BF31DC" w:rsidRPr="00D16041" w:rsidRDefault="00BF31DC">
      <w:pPr>
        <w:spacing w:line="360" w:lineRule="auto"/>
        <w:ind w:firstLineChars="176" w:firstLine="424"/>
        <w:rPr>
          <w:rFonts w:ascii="仿宋" w:eastAsia="仿宋" w:hAnsi="仿宋" w:cs="Arial"/>
          <w:kern w:val="0"/>
          <w:sz w:val="24"/>
          <w:szCs w:val="22"/>
        </w:rPr>
      </w:pPr>
      <w:r w:rsidRPr="00D16041">
        <w:rPr>
          <w:rFonts w:ascii="仿宋" w:eastAsia="仿宋" w:hAnsi="仿宋" w:cs="Arial" w:hint="eastAsia"/>
          <w:b/>
          <w:kern w:val="0"/>
          <w:sz w:val="24"/>
          <w:szCs w:val="22"/>
        </w:rPr>
        <w:t>6.2.1开标组织：</w:t>
      </w:r>
      <w:r w:rsidRPr="00D16041">
        <w:rPr>
          <w:rFonts w:ascii="仿宋" w:eastAsia="仿宋" w:hAnsi="仿宋" w:cs="Arial" w:hint="eastAsia"/>
          <w:kern w:val="0"/>
          <w:sz w:val="24"/>
          <w:szCs w:val="22"/>
        </w:rPr>
        <w:t>本项目开标现场活动由采购人或采购代理机构（以下简称“采购组织机构”）组织实施，准备工作由采购组织机构负责落实，开标过程由采购组织机构负责记录，开标现场由采购组织机构人员主持。</w:t>
      </w:r>
    </w:p>
    <w:p w:rsidR="00BF31DC" w:rsidRPr="00D16041" w:rsidRDefault="00BF31DC">
      <w:pPr>
        <w:spacing w:line="360" w:lineRule="auto"/>
        <w:ind w:firstLineChars="176" w:firstLine="424"/>
        <w:rPr>
          <w:rFonts w:ascii="仿宋" w:eastAsia="仿宋" w:hAnsi="仿宋" w:cs="Arial"/>
          <w:b/>
          <w:kern w:val="0"/>
          <w:sz w:val="24"/>
          <w:szCs w:val="22"/>
        </w:rPr>
      </w:pPr>
      <w:r w:rsidRPr="00D16041">
        <w:rPr>
          <w:rFonts w:ascii="仿宋" w:eastAsia="仿宋" w:hAnsi="仿宋" w:cs="Arial" w:hint="eastAsia"/>
          <w:b/>
          <w:kern w:val="0"/>
          <w:sz w:val="24"/>
          <w:szCs w:val="22"/>
        </w:rPr>
        <w:t>6.2.2开标邀请：</w:t>
      </w:r>
      <w:r w:rsidRPr="00D16041">
        <w:rPr>
          <w:rFonts w:ascii="仿宋" w:eastAsia="仿宋" w:hAnsi="仿宋" w:cs="Arial" w:hint="eastAsia"/>
          <w:b/>
          <w:kern w:val="0"/>
          <w:sz w:val="24"/>
          <w:szCs w:val="22"/>
          <w:u w:val="single"/>
        </w:rPr>
        <w:t>本项目采用电子交易，采购组织机构将按照采购文件规定的开标时间在“政府采购云平台，网址：</w:t>
      </w:r>
      <w:hyperlink r:id="rId31" w:history="1">
        <w:r w:rsidRPr="00D16041">
          <w:rPr>
            <w:b/>
            <w:kern w:val="0"/>
            <w:szCs w:val="22"/>
            <w:u w:val="single"/>
          </w:rPr>
          <w:t>www.zcygov.cn</w:t>
        </w:r>
      </w:hyperlink>
      <w:r w:rsidRPr="00D16041">
        <w:rPr>
          <w:rFonts w:ascii="仿宋" w:eastAsia="仿宋" w:hAnsi="仿宋" w:cs="Arial" w:hint="eastAsia"/>
          <w:b/>
          <w:kern w:val="0"/>
          <w:sz w:val="24"/>
          <w:szCs w:val="22"/>
          <w:u w:val="single"/>
        </w:rPr>
        <w:t>”组织开标、开启投标文件，所有供应商均应当准时在线参加</w:t>
      </w:r>
      <w:r w:rsidRPr="00D16041">
        <w:rPr>
          <w:rFonts w:ascii="仿宋" w:eastAsia="仿宋" w:hAnsi="仿宋" w:cs="Arial" w:hint="eastAsia"/>
          <w:b/>
          <w:kern w:val="0"/>
          <w:sz w:val="24"/>
          <w:szCs w:val="22"/>
        </w:rPr>
        <w:t>。</w:t>
      </w:r>
    </w:p>
    <w:p w:rsidR="00BF31DC" w:rsidRPr="00D16041" w:rsidRDefault="00BF31DC">
      <w:pPr>
        <w:spacing w:line="360" w:lineRule="auto"/>
        <w:ind w:firstLineChars="176" w:firstLine="424"/>
        <w:rPr>
          <w:rFonts w:ascii="仿宋" w:eastAsia="仿宋" w:hAnsi="仿宋" w:cs="Arial"/>
          <w:b/>
          <w:kern w:val="0"/>
          <w:sz w:val="24"/>
          <w:szCs w:val="22"/>
        </w:rPr>
      </w:pPr>
      <w:r w:rsidRPr="00D16041">
        <w:rPr>
          <w:rFonts w:ascii="仿宋" w:eastAsia="仿宋" w:hAnsi="仿宋" w:cs="Arial" w:hint="eastAsia"/>
          <w:b/>
          <w:kern w:val="0"/>
          <w:sz w:val="24"/>
          <w:szCs w:val="22"/>
        </w:rPr>
        <w:t>6.2.3投标文件开启顺序：</w:t>
      </w:r>
      <w:r w:rsidRPr="00D16041">
        <w:rPr>
          <w:rFonts w:ascii="仿宋" w:eastAsia="仿宋" w:hAnsi="仿宋" w:hint="eastAsia"/>
          <w:b/>
          <w:kern w:val="0"/>
          <w:sz w:val="24"/>
          <w:u w:val="single"/>
        </w:rPr>
        <w:t>资格文件、商务技术文件、报价文件</w:t>
      </w:r>
      <w:r w:rsidRPr="00D16041">
        <w:rPr>
          <w:rFonts w:ascii="仿宋" w:eastAsia="仿宋" w:hAnsi="仿宋" w:cs="Arial" w:hint="eastAsia"/>
          <w:kern w:val="0"/>
          <w:sz w:val="24"/>
          <w:szCs w:val="22"/>
        </w:rPr>
        <w:t>。</w:t>
      </w:r>
    </w:p>
    <w:p w:rsidR="00BF31DC" w:rsidRPr="00D16041" w:rsidRDefault="00BF31DC">
      <w:pPr>
        <w:spacing w:line="360" w:lineRule="auto"/>
        <w:ind w:firstLineChars="176" w:firstLine="424"/>
        <w:rPr>
          <w:rFonts w:ascii="仿宋" w:eastAsia="仿宋" w:hAnsi="仿宋" w:cs="Arial"/>
          <w:b/>
          <w:kern w:val="0"/>
          <w:sz w:val="24"/>
          <w:szCs w:val="22"/>
        </w:rPr>
      </w:pPr>
      <w:r w:rsidRPr="00D16041">
        <w:rPr>
          <w:rFonts w:ascii="仿宋" w:eastAsia="仿宋" w:hAnsi="仿宋" w:cs="Arial" w:hint="eastAsia"/>
          <w:b/>
          <w:kern w:val="0"/>
          <w:sz w:val="24"/>
          <w:szCs w:val="22"/>
        </w:rPr>
        <w:t>6.2.4供应商对开标过程和开标记录有疑义，以及认为采购人、采购代理机构相关工作人员有需要回避的情形的，应当场提出询问或回避申请。供应商未参加开标的视同认可开标结果</w:t>
      </w:r>
      <w:r w:rsidRPr="00D16041">
        <w:rPr>
          <w:rFonts w:ascii="仿宋" w:eastAsia="仿宋" w:hAnsi="仿宋" w:cs="Arial"/>
          <w:b/>
          <w:kern w:val="0"/>
          <w:sz w:val="24"/>
          <w:szCs w:val="22"/>
        </w:rPr>
        <w:t>。</w:t>
      </w:r>
    </w:p>
    <w:p w:rsidR="00BF31DC" w:rsidRPr="00D16041" w:rsidRDefault="00BF31DC">
      <w:pPr>
        <w:spacing w:line="360" w:lineRule="auto"/>
        <w:ind w:firstLineChars="176" w:firstLine="424"/>
        <w:rPr>
          <w:rFonts w:ascii="仿宋" w:eastAsia="仿宋" w:hAnsi="仿宋" w:cs="Arial"/>
          <w:b/>
          <w:kern w:val="0"/>
          <w:sz w:val="24"/>
          <w:szCs w:val="22"/>
        </w:rPr>
      </w:pPr>
      <w:r w:rsidRPr="00D16041">
        <w:rPr>
          <w:rFonts w:ascii="仿宋" w:eastAsia="仿宋" w:hAnsi="仿宋" w:cs="Arial" w:hint="eastAsia"/>
          <w:b/>
          <w:kern w:val="0"/>
          <w:sz w:val="24"/>
          <w:szCs w:val="22"/>
        </w:rPr>
        <w:t>6.2.5特别说明：因“新冠肺炎”疫情防控需要，不建议供应商派代表到开标现场参加开标，敬请谅解。</w:t>
      </w:r>
    </w:p>
    <w:p w:rsidR="00BF31DC" w:rsidRPr="00D16041" w:rsidRDefault="00BF31DC" w:rsidP="00D518B5">
      <w:pPr>
        <w:pStyle w:val="30"/>
        <w:numPr>
          <w:ilvl w:val="0"/>
          <w:numId w:val="0"/>
        </w:numPr>
        <w:rPr>
          <w:color w:val="auto"/>
        </w:rPr>
      </w:pPr>
      <w:r w:rsidRPr="00D16041">
        <w:rPr>
          <w:rFonts w:hint="eastAsia"/>
          <w:color w:val="auto"/>
        </w:rPr>
        <w:t xml:space="preserve">6.3 </w:t>
      </w:r>
      <w:r w:rsidRPr="00D16041">
        <w:rPr>
          <w:color w:val="auto"/>
        </w:rPr>
        <w:t>开标</w:t>
      </w:r>
      <w:r w:rsidRPr="00D16041">
        <w:rPr>
          <w:rFonts w:hint="eastAsia"/>
          <w:color w:val="auto"/>
        </w:rPr>
        <w:t>流程（先商务技术、后报价）</w:t>
      </w:r>
    </w:p>
    <w:p w:rsidR="00BF31DC" w:rsidRPr="00D16041" w:rsidRDefault="00BF31DC">
      <w:pPr>
        <w:spacing w:line="360" w:lineRule="auto"/>
        <w:ind w:firstLineChars="177" w:firstLine="426"/>
        <w:jc w:val="left"/>
        <w:rPr>
          <w:rFonts w:ascii="仿宋" w:eastAsia="仿宋" w:hAnsi="仿宋" w:cs="Arial"/>
          <w:b/>
          <w:kern w:val="0"/>
          <w:sz w:val="24"/>
          <w:szCs w:val="22"/>
        </w:rPr>
      </w:pPr>
      <w:r w:rsidRPr="00D16041">
        <w:rPr>
          <w:rFonts w:ascii="仿宋" w:eastAsia="仿宋" w:hAnsi="仿宋" w:cs="Arial" w:hint="eastAsia"/>
          <w:b/>
          <w:kern w:val="0"/>
          <w:sz w:val="24"/>
          <w:szCs w:val="22"/>
        </w:rPr>
        <w:t>本项目开标由采购组织机构的开标现场组织人员按以下流程顺序组织实施：</w:t>
      </w:r>
    </w:p>
    <w:p w:rsidR="00BF31DC" w:rsidRPr="00D16041" w:rsidRDefault="00BF31DC">
      <w:pPr>
        <w:spacing w:line="360" w:lineRule="auto"/>
        <w:ind w:firstLineChars="177" w:firstLine="425"/>
        <w:jc w:val="left"/>
        <w:rPr>
          <w:rFonts w:ascii="仿宋" w:eastAsia="仿宋" w:hAnsi="仿宋" w:cs="Arial"/>
          <w:kern w:val="0"/>
          <w:sz w:val="24"/>
          <w:szCs w:val="22"/>
        </w:rPr>
      </w:pPr>
      <w:r w:rsidRPr="00D16041">
        <w:rPr>
          <w:rFonts w:ascii="仿宋" w:eastAsia="仿宋" w:hAnsi="仿宋" w:cs="Arial" w:hint="eastAsia"/>
          <w:kern w:val="0"/>
          <w:sz w:val="24"/>
          <w:szCs w:val="22"/>
        </w:rPr>
        <w:t>6.3.1开标现场组织人员</w:t>
      </w:r>
      <w:r w:rsidRPr="00D16041">
        <w:rPr>
          <w:rFonts w:ascii="仿宋" w:eastAsia="仿宋" w:hAnsi="仿宋" w:cs="Arial"/>
          <w:kern w:val="0"/>
          <w:sz w:val="24"/>
          <w:szCs w:val="22"/>
        </w:rPr>
        <w:t>宣布开标</w:t>
      </w:r>
      <w:r w:rsidRPr="00D16041">
        <w:rPr>
          <w:rFonts w:ascii="仿宋" w:eastAsia="仿宋" w:hAnsi="仿宋" w:cs="Arial" w:hint="eastAsia"/>
          <w:kern w:val="0"/>
          <w:sz w:val="24"/>
          <w:szCs w:val="22"/>
        </w:rPr>
        <w:t>，介绍开标现场组织人员情况，宣读开标纪律、应当回避的情形等注意事项；</w:t>
      </w:r>
    </w:p>
    <w:p w:rsidR="00BF31DC" w:rsidRPr="00D16041" w:rsidRDefault="00BF31DC">
      <w:pPr>
        <w:spacing w:line="360" w:lineRule="auto"/>
        <w:ind w:firstLineChars="177" w:firstLine="425"/>
        <w:jc w:val="left"/>
        <w:rPr>
          <w:rFonts w:ascii="仿宋" w:eastAsia="仿宋" w:hAnsi="仿宋" w:cs="Arial"/>
          <w:kern w:val="0"/>
          <w:sz w:val="24"/>
          <w:szCs w:val="22"/>
        </w:rPr>
      </w:pPr>
      <w:r w:rsidRPr="00D16041">
        <w:rPr>
          <w:rFonts w:ascii="仿宋" w:eastAsia="仿宋" w:hAnsi="仿宋" w:cs="Arial" w:hint="eastAsia"/>
          <w:kern w:val="0"/>
          <w:sz w:val="24"/>
          <w:szCs w:val="22"/>
        </w:rPr>
        <w:t>6.3.2</w:t>
      </w:r>
      <w:r w:rsidRPr="00D16041">
        <w:rPr>
          <w:rFonts w:ascii="仿宋" w:eastAsia="仿宋" w:hAnsi="仿宋" w:cs="Arial" w:hint="eastAsia"/>
          <w:b/>
          <w:kern w:val="0"/>
          <w:sz w:val="24"/>
          <w:szCs w:val="22"/>
        </w:rPr>
        <w:t>投标文件在线解密：</w:t>
      </w:r>
      <w:r w:rsidRPr="00D16041">
        <w:rPr>
          <w:rFonts w:ascii="仿宋" w:eastAsia="仿宋" w:hAnsi="仿宋" w:cs="Arial" w:hint="eastAsia"/>
          <w:kern w:val="0"/>
          <w:sz w:val="24"/>
          <w:szCs w:val="22"/>
        </w:rPr>
        <w:t>开标现场组织人员在“政府采购云平台”在线发出“投标文件解密”通知，启动投标文件的解密程序；“投标文件解密”通知发出后，投标供应商应当登录“</w:t>
      </w:r>
      <w:r w:rsidRPr="00D16041">
        <w:rPr>
          <w:rFonts w:ascii="仿宋" w:eastAsia="仿宋" w:hAnsi="仿宋" w:cs="Arial" w:hint="eastAsia"/>
          <w:sz w:val="24"/>
        </w:rPr>
        <w:t>政府采购云平台</w:t>
      </w:r>
      <w:r w:rsidRPr="00D16041">
        <w:rPr>
          <w:rFonts w:ascii="仿宋" w:eastAsia="仿宋" w:hAnsi="仿宋" w:cs="Arial" w:hint="eastAsia"/>
          <w:kern w:val="0"/>
          <w:sz w:val="24"/>
          <w:szCs w:val="22"/>
        </w:rPr>
        <w:t>”并在规定的“在线解密时间期限”内完成投标文</w:t>
      </w:r>
      <w:r w:rsidRPr="00D16041">
        <w:rPr>
          <w:rFonts w:ascii="仿宋" w:eastAsia="仿宋" w:hAnsi="仿宋" w:cs="Arial" w:hint="eastAsia"/>
          <w:kern w:val="0"/>
          <w:sz w:val="24"/>
          <w:szCs w:val="22"/>
        </w:rPr>
        <w:lastRenderedPageBreak/>
        <w:t>件的解密（</w:t>
      </w:r>
      <w:r w:rsidRPr="00D16041">
        <w:rPr>
          <w:rFonts w:ascii="仿宋" w:eastAsia="仿宋" w:hAnsi="仿宋" w:cs="Arial" w:hint="eastAsia"/>
          <w:b/>
          <w:kern w:val="0"/>
          <w:sz w:val="24"/>
          <w:szCs w:val="22"/>
          <w:u w:val="single"/>
        </w:rPr>
        <w:t>在线解密时间期限：30分钟</w:t>
      </w:r>
      <w:r w:rsidRPr="00D16041">
        <w:rPr>
          <w:rFonts w:ascii="仿宋" w:eastAsia="仿宋" w:hAnsi="仿宋" w:cs="Arial" w:hint="eastAsia"/>
          <w:kern w:val="0"/>
          <w:sz w:val="24"/>
          <w:szCs w:val="22"/>
        </w:rPr>
        <w:t>）；</w:t>
      </w:r>
    </w:p>
    <w:p w:rsidR="00BF31DC" w:rsidRPr="00D16041" w:rsidRDefault="00BF31DC">
      <w:pPr>
        <w:spacing w:line="360" w:lineRule="auto"/>
        <w:ind w:firstLineChars="177" w:firstLine="425"/>
        <w:jc w:val="left"/>
        <w:rPr>
          <w:rFonts w:ascii="仿宋" w:eastAsia="仿宋" w:hAnsi="仿宋" w:cs="Arial"/>
          <w:kern w:val="0"/>
          <w:sz w:val="24"/>
          <w:szCs w:val="22"/>
        </w:rPr>
      </w:pPr>
      <w:r w:rsidRPr="00D16041">
        <w:rPr>
          <w:rFonts w:ascii="仿宋" w:eastAsia="仿宋" w:hAnsi="仿宋" w:cs="Arial" w:hint="eastAsia"/>
          <w:kern w:val="0"/>
          <w:sz w:val="24"/>
          <w:szCs w:val="22"/>
        </w:rPr>
        <w:t>6.3.3</w:t>
      </w:r>
      <w:r w:rsidRPr="00D16041">
        <w:rPr>
          <w:rFonts w:ascii="仿宋" w:eastAsia="仿宋" w:hAnsi="仿宋" w:hint="eastAsia"/>
          <w:b/>
          <w:kern w:val="0"/>
          <w:sz w:val="24"/>
        </w:rPr>
        <w:t>投标文件在线解密异常情况处理（如需）：</w:t>
      </w:r>
      <w:r w:rsidRPr="00D16041">
        <w:rPr>
          <w:rFonts w:ascii="仿宋" w:eastAsia="仿宋" w:hAnsi="仿宋" w:cs="Arial" w:hint="eastAsia"/>
          <w:kern w:val="0"/>
          <w:sz w:val="24"/>
          <w:szCs w:val="22"/>
        </w:rPr>
        <w:t>如有投标供应商在线解密失败时，开标现场组织人员按规定启动“</w:t>
      </w:r>
      <w:r w:rsidRPr="00D16041">
        <w:rPr>
          <w:rFonts w:ascii="仿宋" w:eastAsia="仿宋" w:hAnsi="仿宋" w:cs="Arial" w:hint="eastAsia"/>
          <w:kern w:val="0"/>
          <w:sz w:val="24"/>
        </w:rPr>
        <w:t>投标文件</w:t>
      </w:r>
      <w:r w:rsidRPr="00D16041">
        <w:rPr>
          <w:rFonts w:ascii="仿宋" w:eastAsia="仿宋" w:hAnsi="仿宋" w:cs="Arial" w:hint="eastAsia"/>
          <w:kern w:val="0"/>
          <w:sz w:val="24"/>
          <w:szCs w:val="22"/>
        </w:rPr>
        <w:t>在线</w:t>
      </w:r>
      <w:r w:rsidRPr="00D16041">
        <w:rPr>
          <w:rFonts w:ascii="仿宋" w:eastAsia="仿宋" w:hAnsi="仿宋" w:cs="Arial" w:hint="eastAsia"/>
          <w:kern w:val="0"/>
          <w:sz w:val="24"/>
        </w:rPr>
        <w:t>解密异常情况处理</w:t>
      </w:r>
      <w:r w:rsidRPr="00D16041">
        <w:rPr>
          <w:rFonts w:ascii="仿宋" w:eastAsia="仿宋" w:hAnsi="仿宋" w:cs="Arial" w:hint="eastAsia"/>
          <w:kern w:val="0"/>
          <w:sz w:val="24"/>
          <w:szCs w:val="22"/>
        </w:rPr>
        <w:t>”</w:t>
      </w:r>
      <w:r w:rsidRPr="00D16041">
        <w:rPr>
          <w:rFonts w:ascii="仿宋" w:eastAsia="仿宋" w:hAnsi="仿宋" w:cs="Arial" w:hint="eastAsia"/>
          <w:kern w:val="0"/>
          <w:sz w:val="24"/>
        </w:rPr>
        <w:t>（</w:t>
      </w:r>
      <w:r w:rsidRPr="00D16041">
        <w:rPr>
          <w:rFonts w:ascii="仿宋" w:eastAsia="仿宋" w:hAnsi="仿宋" w:hint="eastAsia"/>
          <w:b/>
          <w:kern w:val="0"/>
          <w:sz w:val="24"/>
          <w:u w:val="single"/>
        </w:rPr>
        <w:t>投标文件在线解密异常情况处理办法见《投标须知前附表》</w:t>
      </w:r>
      <w:r w:rsidRPr="00D16041">
        <w:rPr>
          <w:rFonts w:ascii="仿宋" w:eastAsia="仿宋" w:hAnsi="仿宋" w:cs="Arial" w:hint="eastAsia"/>
          <w:kern w:val="0"/>
          <w:sz w:val="24"/>
        </w:rPr>
        <w:t>）。</w:t>
      </w:r>
    </w:p>
    <w:p w:rsidR="00BF31DC" w:rsidRPr="00D16041" w:rsidRDefault="00BF31DC">
      <w:pPr>
        <w:spacing w:line="360" w:lineRule="auto"/>
        <w:ind w:firstLineChars="177" w:firstLine="425"/>
        <w:jc w:val="left"/>
        <w:rPr>
          <w:rFonts w:ascii="仿宋" w:eastAsia="仿宋" w:hAnsi="仿宋" w:cs="Arial"/>
          <w:kern w:val="0"/>
          <w:sz w:val="24"/>
          <w:szCs w:val="22"/>
        </w:rPr>
      </w:pPr>
      <w:r w:rsidRPr="00D16041">
        <w:rPr>
          <w:rFonts w:ascii="仿宋" w:eastAsia="仿宋" w:hAnsi="仿宋" w:cs="Arial" w:hint="eastAsia"/>
          <w:kern w:val="0"/>
          <w:sz w:val="24"/>
          <w:szCs w:val="22"/>
        </w:rPr>
        <w:t>6.3.4开标现场组织人员在政府采购云平台在线公布投标文件解密情况并组织签署《政府采购活动现场确认声明书》（</w:t>
      </w:r>
      <w:r w:rsidRPr="00D16041">
        <w:rPr>
          <w:rFonts w:ascii="仿宋" w:eastAsia="仿宋" w:hAnsi="仿宋" w:hint="eastAsia"/>
          <w:b/>
          <w:sz w:val="24"/>
          <w:u w:val="single"/>
        </w:rPr>
        <w:t>投标文件解密结束后，采购代理机构将以E-mail电子邮件形式统一向所有成功解密投标文件的供应商送达“要求签署和提交《政府采购活动现场确认声明书》的通知”。供应商应当在送达通知后30分钟内完成确认书的提交，否则视为未提交。采购代理机构发出的通知时间以E-mail电子邮件系统记录的时间为准。有效的《政府采购活动现场确认声明书》是投标供应商资格文件的组成部分，未提交的作资格审查不合格处理</w:t>
      </w:r>
      <w:r w:rsidRPr="00D16041">
        <w:rPr>
          <w:rFonts w:ascii="仿宋" w:eastAsia="仿宋" w:hAnsi="仿宋" w:cs="Arial" w:hint="eastAsia"/>
          <w:kern w:val="0"/>
          <w:sz w:val="24"/>
          <w:szCs w:val="22"/>
        </w:rPr>
        <w:t>）。</w:t>
      </w:r>
    </w:p>
    <w:p w:rsidR="00BF31DC" w:rsidRPr="00D16041" w:rsidRDefault="00BF31DC">
      <w:pPr>
        <w:spacing w:line="360" w:lineRule="auto"/>
        <w:ind w:firstLineChars="177" w:firstLine="425"/>
        <w:jc w:val="left"/>
        <w:rPr>
          <w:rFonts w:ascii="仿宋" w:eastAsia="仿宋" w:hAnsi="仿宋" w:cs="Arial"/>
          <w:kern w:val="0"/>
          <w:sz w:val="24"/>
        </w:rPr>
      </w:pPr>
      <w:r w:rsidRPr="00D16041">
        <w:rPr>
          <w:rFonts w:ascii="仿宋" w:eastAsia="仿宋" w:hAnsi="仿宋" w:cs="Arial" w:hint="eastAsia"/>
          <w:kern w:val="0"/>
          <w:sz w:val="24"/>
          <w:szCs w:val="22"/>
        </w:rPr>
        <w:t>6.3.5开标现场组织人员在政府采购云平台在线开启标书信息（资格文件、商务技术文件）。</w:t>
      </w:r>
    </w:p>
    <w:p w:rsidR="00BF31DC" w:rsidRPr="00D16041" w:rsidRDefault="00BF31DC">
      <w:pPr>
        <w:spacing w:line="360" w:lineRule="auto"/>
        <w:ind w:firstLineChars="177" w:firstLine="425"/>
        <w:jc w:val="left"/>
        <w:rPr>
          <w:rFonts w:ascii="仿宋" w:eastAsia="仿宋" w:hAnsi="仿宋" w:cs="Arial"/>
          <w:kern w:val="0"/>
          <w:sz w:val="24"/>
          <w:szCs w:val="22"/>
        </w:rPr>
      </w:pPr>
      <w:r w:rsidRPr="00D16041">
        <w:rPr>
          <w:rFonts w:ascii="仿宋" w:eastAsia="仿宋" w:hAnsi="仿宋" w:cs="Arial" w:hint="eastAsia"/>
          <w:kern w:val="0"/>
          <w:sz w:val="24"/>
          <w:szCs w:val="22"/>
        </w:rPr>
        <w:t>6.3.</w:t>
      </w:r>
      <w:r w:rsidRPr="00D16041">
        <w:rPr>
          <w:rFonts w:ascii="仿宋" w:eastAsia="仿宋" w:hAnsi="仿宋" w:cs="Arial" w:hint="eastAsia"/>
          <w:kern w:val="0"/>
          <w:sz w:val="24"/>
        </w:rPr>
        <w:t>6</w:t>
      </w:r>
      <w:r w:rsidRPr="00D16041">
        <w:rPr>
          <w:rFonts w:ascii="仿宋" w:eastAsia="仿宋" w:hAnsi="仿宋" w:cs="Arial" w:hint="eastAsia"/>
          <w:kern w:val="0"/>
          <w:sz w:val="24"/>
          <w:szCs w:val="22"/>
        </w:rPr>
        <w:t>商务技术评审结束后，开标现场组织人员在政府采购云平台公布商务技术评审无效供应商名称及理由</w:t>
      </w:r>
      <w:r w:rsidRPr="00D16041">
        <w:rPr>
          <w:rFonts w:ascii="仿宋" w:eastAsia="仿宋" w:hAnsi="仿宋" w:cs="Arial"/>
          <w:kern w:val="0"/>
          <w:sz w:val="24"/>
          <w:szCs w:val="22"/>
        </w:rPr>
        <w:t>；公布经商务技术评审</w:t>
      </w:r>
      <w:r w:rsidRPr="00D16041">
        <w:rPr>
          <w:rFonts w:ascii="仿宋" w:eastAsia="仿宋" w:hAnsi="仿宋" w:cs="Arial" w:hint="eastAsia"/>
          <w:kern w:val="0"/>
          <w:sz w:val="24"/>
          <w:szCs w:val="22"/>
        </w:rPr>
        <w:t>的有效投标</w:t>
      </w:r>
      <w:r w:rsidRPr="00D16041">
        <w:rPr>
          <w:rFonts w:ascii="仿宋" w:eastAsia="仿宋" w:hAnsi="仿宋" w:cs="Arial"/>
          <w:kern w:val="0"/>
          <w:sz w:val="24"/>
          <w:szCs w:val="22"/>
        </w:rPr>
        <w:t>供应商名单，同时公布</w:t>
      </w:r>
      <w:r w:rsidRPr="00D16041">
        <w:rPr>
          <w:rFonts w:ascii="仿宋" w:eastAsia="仿宋" w:hAnsi="仿宋" w:cs="Arial" w:hint="eastAsia"/>
          <w:kern w:val="0"/>
          <w:sz w:val="24"/>
          <w:szCs w:val="22"/>
        </w:rPr>
        <w:t>其</w:t>
      </w:r>
      <w:r w:rsidRPr="00D16041">
        <w:rPr>
          <w:rFonts w:ascii="仿宋" w:eastAsia="仿宋" w:hAnsi="仿宋" w:cs="Arial"/>
          <w:kern w:val="0"/>
          <w:sz w:val="24"/>
          <w:szCs w:val="22"/>
        </w:rPr>
        <w:t>商务技术得分情况</w:t>
      </w:r>
      <w:r w:rsidRPr="00D16041">
        <w:rPr>
          <w:rFonts w:ascii="仿宋" w:eastAsia="仿宋" w:hAnsi="仿宋" w:cs="Arial" w:hint="eastAsia"/>
          <w:kern w:val="0"/>
          <w:sz w:val="24"/>
          <w:szCs w:val="22"/>
        </w:rPr>
        <w:t>。</w:t>
      </w:r>
    </w:p>
    <w:p w:rsidR="00BF31DC" w:rsidRPr="00D16041" w:rsidRDefault="00BF31DC">
      <w:pPr>
        <w:spacing w:line="360" w:lineRule="auto"/>
        <w:ind w:firstLineChars="177" w:firstLine="425"/>
        <w:jc w:val="left"/>
        <w:rPr>
          <w:rFonts w:ascii="仿宋" w:eastAsia="仿宋" w:hAnsi="仿宋" w:cs="Arial"/>
          <w:kern w:val="0"/>
          <w:sz w:val="24"/>
          <w:szCs w:val="22"/>
        </w:rPr>
      </w:pPr>
      <w:r w:rsidRPr="00D16041">
        <w:rPr>
          <w:rFonts w:ascii="仿宋" w:eastAsia="仿宋" w:hAnsi="仿宋" w:cs="Arial" w:hint="eastAsia"/>
          <w:kern w:val="0"/>
          <w:sz w:val="24"/>
          <w:szCs w:val="22"/>
        </w:rPr>
        <w:t>6.3.7开标现场组织人员在政府采购云平台在线开启有效投标供应商的《报价文件》，宣读开标一览表有关内容，同时当场制作开标记录表，</w:t>
      </w:r>
      <w:r w:rsidRPr="00D16041">
        <w:rPr>
          <w:rFonts w:ascii="仿宋" w:eastAsia="仿宋" w:hAnsi="仿宋" w:cs="Arial"/>
          <w:kern w:val="0"/>
          <w:sz w:val="24"/>
          <w:szCs w:val="22"/>
        </w:rPr>
        <w:t>由供应商代表、唱标人、记录人和现场监督员在开标记录表上签字确认</w:t>
      </w:r>
      <w:r w:rsidRPr="00D16041">
        <w:rPr>
          <w:rFonts w:ascii="仿宋" w:eastAsia="仿宋" w:hAnsi="仿宋" w:cs="Arial" w:hint="eastAsia"/>
          <w:kern w:val="0"/>
          <w:sz w:val="24"/>
          <w:szCs w:val="22"/>
        </w:rPr>
        <w:t>（电子交易项目供应商可通过“政府采购云平台在线确认”</w:t>
      </w:r>
      <w:r w:rsidRPr="00D16041">
        <w:rPr>
          <w:rFonts w:ascii="仿宋" w:eastAsia="仿宋" w:hAnsi="仿宋" w:cs="Arial"/>
          <w:kern w:val="0"/>
          <w:sz w:val="24"/>
          <w:szCs w:val="22"/>
        </w:rPr>
        <w:t>）</w:t>
      </w:r>
      <w:r w:rsidRPr="00D16041">
        <w:rPr>
          <w:rFonts w:ascii="仿宋" w:eastAsia="仿宋" w:hAnsi="仿宋" w:cs="Arial" w:hint="eastAsia"/>
          <w:kern w:val="0"/>
          <w:sz w:val="24"/>
          <w:szCs w:val="22"/>
        </w:rPr>
        <w:t>，供应商</w:t>
      </w:r>
      <w:r w:rsidRPr="00D16041">
        <w:rPr>
          <w:rFonts w:ascii="仿宋" w:eastAsia="仿宋" w:hAnsi="仿宋" w:cs="Arial"/>
          <w:kern w:val="0"/>
          <w:sz w:val="24"/>
          <w:szCs w:val="22"/>
        </w:rPr>
        <w:t>不予确认的应说明理由，否则视为无异议。</w:t>
      </w:r>
    </w:p>
    <w:p w:rsidR="00BF31DC" w:rsidRPr="00D16041" w:rsidRDefault="00BF31DC">
      <w:pPr>
        <w:spacing w:line="360" w:lineRule="auto"/>
        <w:ind w:firstLineChars="177" w:firstLine="425"/>
        <w:jc w:val="left"/>
        <w:rPr>
          <w:rFonts w:ascii="仿宋" w:eastAsia="仿宋" w:hAnsi="仿宋" w:cs="Arial"/>
          <w:kern w:val="0"/>
          <w:sz w:val="24"/>
          <w:szCs w:val="22"/>
        </w:rPr>
      </w:pPr>
      <w:r w:rsidRPr="00D16041">
        <w:rPr>
          <w:rFonts w:ascii="仿宋" w:eastAsia="仿宋" w:hAnsi="仿宋" w:cs="Arial" w:hint="eastAsia"/>
          <w:kern w:val="0"/>
          <w:sz w:val="24"/>
          <w:szCs w:val="22"/>
        </w:rPr>
        <w:t>6.3.8评审结束后，开标现场组织人员在政府采购云平台在线公布中标候选供应商名单，及采购人最终确定中标或成交供应商名单的时间和公告方式等。</w:t>
      </w:r>
    </w:p>
    <w:p w:rsidR="00BF31DC" w:rsidRPr="00D16041" w:rsidRDefault="00BF31DC">
      <w:pPr>
        <w:spacing w:line="360" w:lineRule="auto"/>
        <w:ind w:firstLineChars="177" w:firstLine="426"/>
        <w:jc w:val="left"/>
        <w:rPr>
          <w:rFonts w:ascii="仿宋" w:eastAsia="仿宋" w:hAnsi="仿宋" w:cs="Arial"/>
          <w:b/>
          <w:kern w:val="0"/>
          <w:sz w:val="24"/>
          <w:szCs w:val="22"/>
        </w:rPr>
      </w:pPr>
      <w:r w:rsidRPr="00D16041">
        <w:rPr>
          <w:rFonts w:ascii="仿宋" w:eastAsia="仿宋" w:hAnsi="仿宋" w:cs="Arial" w:hint="eastAsia"/>
          <w:b/>
          <w:kern w:val="0"/>
          <w:sz w:val="24"/>
          <w:szCs w:val="22"/>
        </w:rPr>
        <w:t>6.3.9特殊情况说明</w:t>
      </w:r>
    </w:p>
    <w:p w:rsidR="00BF31DC" w:rsidRPr="00D16041" w:rsidRDefault="00BF31DC">
      <w:pPr>
        <w:spacing w:line="360" w:lineRule="auto"/>
        <w:ind w:firstLineChars="177" w:firstLine="426"/>
        <w:jc w:val="left"/>
        <w:rPr>
          <w:rFonts w:ascii="仿宋" w:eastAsia="仿宋" w:hAnsi="仿宋" w:cs="Arial"/>
          <w:b/>
          <w:kern w:val="0"/>
          <w:sz w:val="24"/>
          <w:szCs w:val="22"/>
        </w:rPr>
      </w:pPr>
      <w:r w:rsidRPr="00D16041">
        <w:rPr>
          <w:rFonts w:ascii="仿宋" w:eastAsia="仿宋" w:hAnsi="仿宋" w:cs="Arial" w:hint="eastAsia"/>
          <w:b/>
          <w:kern w:val="0"/>
          <w:sz w:val="24"/>
          <w:szCs w:val="22"/>
        </w:rPr>
        <w:t>（1）如遇“政府采购云平台”电子化开标或评审程序调整的，按调整后程序执行。</w:t>
      </w:r>
    </w:p>
    <w:p w:rsidR="00BF31DC" w:rsidRPr="00D16041" w:rsidRDefault="00BF31DC">
      <w:pPr>
        <w:spacing w:after="240" w:line="360" w:lineRule="auto"/>
        <w:ind w:firstLineChars="177" w:firstLine="426"/>
        <w:jc w:val="left"/>
        <w:rPr>
          <w:rFonts w:ascii="Arial" w:eastAsia="新宋体" w:hAnsi="新宋体" w:cs="Arial"/>
          <w:b/>
          <w:kern w:val="0"/>
          <w:sz w:val="22"/>
          <w:szCs w:val="22"/>
        </w:rPr>
      </w:pPr>
      <w:r w:rsidRPr="00D16041">
        <w:rPr>
          <w:rFonts w:ascii="仿宋" w:eastAsia="仿宋" w:hAnsi="仿宋" w:cs="Arial" w:hint="eastAsia"/>
          <w:b/>
          <w:kern w:val="0"/>
          <w:sz w:val="24"/>
          <w:szCs w:val="22"/>
        </w:rPr>
        <w:t>（2）开标过程中需要相关当事人进行签字或盖章确认的材料将通过“政府采购云平台”进行，若因“政府采购云平台”技术问题无法进行签字或盖章确认的，采购组织机构将通过邮件、传真等形式组织确认。</w:t>
      </w:r>
    </w:p>
    <w:p w:rsidR="00BF31DC" w:rsidRPr="00D16041" w:rsidRDefault="00BF31DC" w:rsidP="00D518B5">
      <w:pPr>
        <w:pStyle w:val="2"/>
        <w:numPr>
          <w:ilvl w:val="0"/>
          <w:numId w:val="0"/>
        </w:numPr>
        <w:rPr>
          <w:color w:val="auto"/>
        </w:rPr>
      </w:pPr>
      <w:bookmarkStart w:id="50" w:name="_Toc66439482"/>
      <w:r w:rsidRPr="00D16041">
        <w:rPr>
          <w:rFonts w:hint="eastAsia"/>
          <w:color w:val="auto"/>
        </w:rPr>
        <w:lastRenderedPageBreak/>
        <w:t>七、投标供应商资格审查</w:t>
      </w:r>
      <w:bookmarkEnd w:id="50"/>
    </w:p>
    <w:p w:rsidR="00BF31DC" w:rsidRPr="00D16041" w:rsidRDefault="00BF31DC">
      <w:pPr>
        <w:spacing w:line="360" w:lineRule="auto"/>
        <w:ind w:firstLineChars="177" w:firstLine="426"/>
        <w:rPr>
          <w:rFonts w:ascii="仿宋" w:eastAsia="仿宋" w:hAnsi="仿宋"/>
          <w:sz w:val="24"/>
        </w:rPr>
      </w:pPr>
      <w:r w:rsidRPr="00D16041">
        <w:rPr>
          <w:rFonts w:ascii="仿宋" w:eastAsia="仿宋" w:hAnsi="仿宋" w:hint="eastAsia"/>
          <w:b/>
          <w:sz w:val="24"/>
        </w:rPr>
        <w:t>7.1</w:t>
      </w:r>
      <w:r w:rsidRPr="00D16041">
        <w:rPr>
          <w:rFonts w:ascii="仿宋" w:eastAsia="仿宋" w:hAnsi="仿宋" w:cs="Arial" w:hint="eastAsia"/>
          <w:b/>
          <w:kern w:val="0"/>
          <w:sz w:val="24"/>
          <w:szCs w:val="22"/>
        </w:rPr>
        <w:t>开标（标书信息开启）后，采购人或采购代理机构首先依法对投标供应商的资格文件进行审查，审查各投标供应商的资格符合情况。</w:t>
      </w:r>
      <w:r w:rsidRPr="00D16041">
        <w:rPr>
          <w:rFonts w:ascii="仿宋" w:eastAsia="仿宋" w:hAnsi="仿宋"/>
          <w:sz w:val="24"/>
        </w:rPr>
        <w:t>采购人或采购代理机构对投标</w:t>
      </w:r>
      <w:r w:rsidRPr="00D16041">
        <w:rPr>
          <w:rFonts w:ascii="仿宋" w:eastAsia="仿宋" w:hAnsi="仿宋" w:hint="eastAsia"/>
          <w:sz w:val="24"/>
        </w:rPr>
        <w:t>供应商</w:t>
      </w:r>
      <w:r w:rsidRPr="00D16041">
        <w:rPr>
          <w:rFonts w:ascii="仿宋" w:eastAsia="仿宋" w:hAnsi="仿宋"/>
          <w:sz w:val="24"/>
        </w:rPr>
        <w:t>所</w:t>
      </w:r>
      <w:r w:rsidRPr="00D16041">
        <w:rPr>
          <w:rFonts w:ascii="仿宋" w:eastAsia="仿宋" w:hAnsi="仿宋" w:hint="eastAsia"/>
          <w:sz w:val="24"/>
        </w:rPr>
        <w:t>提交</w:t>
      </w:r>
      <w:r w:rsidRPr="00D16041">
        <w:rPr>
          <w:rFonts w:ascii="仿宋" w:eastAsia="仿宋" w:hAnsi="仿宋"/>
          <w:sz w:val="24"/>
        </w:rPr>
        <w:t>的资格证明材料仅负审核的责任。如发现投标</w:t>
      </w:r>
      <w:r w:rsidRPr="00D16041">
        <w:rPr>
          <w:rFonts w:ascii="仿宋" w:eastAsia="仿宋" w:hAnsi="仿宋" w:hint="eastAsia"/>
          <w:sz w:val="24"/>
        </w:rPr>
        <w:t>供应商</w:t>
      </w:r>
      <w:r w:rsidRPr="00D16041">
        <w:rPr>
          <w:rFonts w:ascii="仿宋" w:eastAsia="仿宋" w:hAnsi="仿宋"/>
          <w:sz w:val="24"/>
        </w:rPr>
        <w:t>所提</w:t>
      </w:r>
      <w:r w:rsidRPr="00D16041">
        <w:rPr>
          <w:rFonts w:ascii="仿宋" w:eastAsia="仿宋" w:hAnsi="仿宋" w:hint="eastAsia"/>
          <w:sz w:val="24"/>
        </w:rPr>
        <w:t>交</w:t>
      </w:r>
      <w:r w:rsidRPr="00D16041">
        <w:rPr>
          <w:rFonts w:ascii="仿宋" w:eastAsia="仿宋" w:hAnsi="仿宋"/>
          <w:sz w:val="24"/>
        </w:rPr>
        <w:t>的资格证明材料不合法或</w:t>
      </w:r>
      <w:r w:rsidRPr="00D16041">
        <w:rPr>
          <w:rFonts w:ascii="仿宋" w:eastAsia="仿宋" w:hAnsi="仿宋" w:hint="eastAsia"/>
          <w:sz w:val="24"/>
        </w:rPr>
        <w:t>与事实不符</w:t>
      </w:r>
      <w:r w:rsidRPr="00D16041">
        <w:rPr>
          <w:rFonts w:ascii="仿宋" w:eastAsia="仿宋" w:hAnsi="仿宋"/>
          <w:sz w:val="24"/>
        </w:rPr>
        <w:t>，采购人可取消</w:t>
      </w:r>
      <w:r w:rsidRPr="00D16041">
        <w:rPr>
          <w:rFonts w:ascii="仿宋" w:eastAsia="仿宋" w:hAnsi="仿宋" w:hint="eastAsia"/>
          <w:sz w:val="24"/>
        </w:rPr>
        <w:t>其</w:t>
      </w:r>
      <w:r w:rsidRPr="00D16041">
        <w:rPr>
          <w:rFonts w:ascii="仿宋" w:eastAsia="仿宋" w:hAnsi="仿宋"/>
          <w:sz w:val="24"/>
        </w:rPr>
        <w:t>中标资格并追究投标</w:t>
      </w:r>
      <w:r w:rsidRPr="00D16041">
        <w:rPr>
          <w:rFonts w:ascii="仿宋" w:eastAsia="仿宋" w:hAnsi="仿宋" w:hint="eastAsia"/>
          <w:sz w:val="24"/>
        </w:rPr>
        <w:t>供应商</w:t>
      </w:r>
      <w:r w:rsidRPr="00D16041">
        <w:rPr>
          <w:rFonts w:ascii="仿宋" w:eastAsia="仿宋" w:hAnsi="仿宋"/>
          <w:sz w:val="24"/>
        </w:rPr>
        <w:t>的法律责任。</w:t>
      </w:r>
    </w:p>
    <w:p w:rsidR="00BF31DC" w:rsidRPr="00D16041" w:rsidRDefault="00BF31DC">
      <w:pPr>
        <w:spacing w:line="360" w:lineRule="auto"/>
        <w:ind w:firstLineChars="177" w:firstLine="426"/>
        <w:rPr>
          <w:rFonts w:ascii="仿宋" w:eastAsia="仿宋" w:hAnsi="仿宋" w:cs="Arial"/>
          <w:b/>
          <w:kern w:val="0"/>
          <w:sz w:val="24"/>
        </w:rPr>
      </w:pPr>
      <w:r w:rsidRPr="00D16041">
        <w:rPr>
          <w:rFonts w:ascii="仿宋" w:eastAsia="仿宋" w:hAnsi="仿宋" w:cs="Arial" w:hint="eastAsia"/>
          <w:b/>
          <w:kern w:val="0"/>
          <w:sz w:val="24"/>
        </w:rPr>
        <w:t>7.2</w:t>
      </w:r>
      <w:r w:rsidRPr="00D16041">
        <w:rPr>
          <w:rFonts w:ascii="仿宋" w:eastAsia="仿宋" w:hAnsi="仿宋" w:cs="Arial" w:hint="eastAsia"/>
          <w:b/>
          <w:kern w:val="0"/>
          <w:sz w:val="24"/>
          <w:u w:val="single"/>
        </w:rPr>
        <w:t>投标供应商提交的资格证明材料无法证明其符合采购文件规定的“投标供应商资格要求”的，采购人或采购代理机构将对其作“资格审查不合格”处理，并不再将其商务技术文件、报价文件提交评标委员会进行后续评审。</w:t>
      </w:r>
    </w:p>
    <w:p w:rsidR="00BF31DC" w:rsidRPr="00D16041" w:rsidRDefault="00BF31DC">
      <w:pPr>
        <w:spacing w:line="360" w:lineRule="auto"/>
        <w:ind w:firstLineChars="177" w:firstLine="426"/>
        <w:rPr>
          <w:rFonts w:ascii="仿宋" w:eastAsia="仿宋" w:hAnsi="仿宋" w:cs="Arial"/>
          <w:b/>
          <w:kern w:val="0"/>
          <w:sz w:val="24"/>
          <w:u w:val="single"/>
        </w:rPr>
      </w:pPr>
      <w:r w:rsidRPr="00D16041">
        <w:rPr>
          <w:rFonts w:ascii="仿宋" w:eastAsia="仿宋" w:hAnsi="仿宋" w:cs="Arial" w:hint="eastAsia"/>
          <w:b/>
          <w:kern w:val="0"/>
          <w:sz w:val="24"/>
        </w:rPr>
        <w:t>7.3</w:t>
      </w:r>
      <w:r w:rsidRPr="00D16041">
        <w:rPr>
          <w:rFonts w:ascii="仿宋" w:eastAsia="仿宋" w:hAnsi="仿宋" w:cs="Arial" w:hint="eastAsia"/>
          <w:b/>
          <w:kern w:val="0"/>
          <w:sz w:val="24"/>
          <w:u w:val="single"/>
        </w:rPr>
        <w:t>单位负责人为同一人或者存在直接控股、管理关系的不同供应商参加同一合同项下的政府采购活动的，相关投标供应商均作资格无效处理。</w:t>
      </w:r>
    </w:p>
    <w:p w:rsidR="00BF31DC" w:rsidRPr="00D16041" w:rsidRDefault="00BF31DC">
      <w:pPr>
        <w:spacing w:line="360" w:lineRule="auto"/>
        <w:ind w:firstLineChars="177" w:firstLine="426"/>
        <w:rPr>
          <w:rFonts w:ascii="仿宋" w:eastAsia="仿宋" w:hAnsi="仿宋" w:cs="Arial"/>
          <w:b/>
          <w:sz w:val="24"/>
        </w:rPr>
      </w:pPr>
      <w:r w:rsidRPr="00D16041">
        <w:rPr>
          <w:rFonts w:ascii="仿宋" w:eastAsia="仿宋" w:hAnsi="仿宋" w:cs="Arial" w:hint="eastAsia"/>
          <w:b/>
          <w:kern w:val="0"/>
          <w:sz w:val="24"/>
        </w:rPr>
        <w:t>7.4供应商</w:t>
      </w:r>
      <w:r w:rsidRPr="00D16041">
        <w:rPr>
          <w:rFonts w:ascii="仿宋" w:eastAsia="仿宋" w:hAnsi="仿宋" w:cs="Arial"/>
          <w:b/>
          <w:sz w:val="24"/>
        </w:rPr>
        <w:t>信用记录</w:t>
      </w:r>
      <w:r w:rsidRPr="00D16041">
        <w:rPr>
          <w:rFonts w:ascii="仿宋" w:eastAsia="仿宋" w:hAnsi="仿宋" w:cs="Arial" w:hint="eastAsia"/>
          <w:b/>
          <w:sz w:val="24"/>
        </w:rPr>
        <w:t>查询与使用：</w:t>
      </w:r>
      <w:r w:rsidRPr="00D16041">
        <w:rPr>
          <w:rFonts w:ascii="仿宋" w:eastAsia="仿宋" w:hAnsi="仿宋" w:hint="eastAsia"/>
          <w:b/>
          <w:kern w:val="0"/>
          <w:sz w:val="24"/>
          <w:u w:val="single"/>
        </w:rPr>
        <w:t>见《投标须知前附表》</w:t>
      </w:r>
      <w:r w:rsidRPr="00D16041">
        <w:rPr>
          <w:rFonts w:ascii="仿宋" w:eastAsia="仿宋" w:hAnsi="仿宋" w:cs="Arial" w:hint="eastAsia"/>
          <w:b/>
          <w:sz w:val="24"/>
        </w:rPr>
        <w:t>。</w:t>
      </w:r>
    </w:p>
    <w:p w:rsidR="00BF31DC" w:rsidRPr="00D16041" w:rsidRDefault="00BF31DC">
      <w:pPr>
        <w:pStyle w:val="15"/>
        <w:spacing w:line="360" w:lineRule="auto"/>
        <w:ind w:firstLineChars="176" w:firstLine="424"/>
        <w:rPr>
          <w:rFonts w:cs="Arial"/>
        </w:rPr>
      </w:pPr>
      <w:r w:rsidRPr="00D16041">
        <w:rPr>
          <w:rFonts w:ascii="仿宋" w:eastAsia="仿宋" w:hAnsi="仿宋" w:hint="eastAsia"/>
          <w:b/>
          <w:sz w:val="24"/>
        </w:rPr>
        <w:t>7</w:t>
      </w:r>
      <w:r w:rsidRPr="00D16041">
        <w:rPr>
          <w:rFonts w:ascii="仿宋" w:eastAsia="仿宋" w:hAnsi="仿宋" w:cs="Arial" w:hint="eastAsia"/>
          <w:b/>
          <w:kern w:val="0"/>
          <w:sz w:val="24"/>
        </w:rPr>
        <w:t>.5资格审查合格的投标供应商不足三家的，项目不再进行评审。</w:t>
      </w:r>
      <w:r w:rsidRPr="00D16041">
        <w:rPr>
          <w:rFonts w:ascii="仿宋" w:eastAsia="仿宋" w:hAnsi="仿宋" w:cs="Arial"/>
          <w:b/>
          <w:kern w:val="0"/>
          <w:sz w:val="24"/>
          <w:szCs w:val="22"/>
        </w:rPr>
        <w:t>除采购任务取消情形外，采购人可选择以下方式之一处理：</w:t>
      </w:r>
    </w:p>
    <w:p w:rsidR="00BF31DC" w:rsidRPr="00D16041" w:rsidRDefault="00BF31DC">
      <w:pPr>
        <w:pStyle w:val="15"/>
        <w:spacing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（1）</w:t>
      </w:r>
      <w:r w:rsidRPr="00D16041">
        <w:rPr>
          <w:rFonts w:ascii="仿宋" w:eastAsia="仿宋" w:hAnsi="仿宋" w:cs="Arial"/>
          <w:kern w:val="0"/>
          <w:sz w:val="24"/>
          <w:szCs w:val="22"/>
        </w:rPr>
        <w:t>将本标项作废标处理，重新组织采购；</w:t>
      </w:r>
    </w:p>
    <w:p w:rsidR="00BF31DC" w:rsidRPr="00D16041" w:rsidRDefault="00BF31DC">
      <w:pPr>
        <w:spacing w:after="240" w:line="360" w:lineRule="auto"/>
        <w:ind w:firstLineChars="177" w:firstLine="425"/>
        <w:rPr>
          <w:rFonts w:ascii="仿宋" w:eastAsia="仿宋" w:hAnsi="仿宋" w:cs="Arial"/>
          <w:b/>
          <w:kern w:val="0"/>
          <w:sz w:val="24"/>
        </w:rPr>
      </w:pPr>
      <w:r w:rsidRPr="00D16041">
        <w:rPr>
          <w:rFonts w:ascii="仿宋" w:eastAsia="仿宋" w:hAnsi="仿宋" w:cs="Arial" w:hint="eastAsia"/>
          <w:kern w:val="0"/>
          <w:sz w:val="24"/>
          <w:szCs w:val="22"/>
        </w:rPr>
        <w:t>（2）</w:t>
      </w:r>
      <w:r w:rsidRPr="00D16041">
        <w:rPr>
          <w:rFonts w:ascii="仿宋" w:eastAsia="仿宋" w:hAnsi="仿宋" w:cs="Arial"/>
          <w:kern w:val="0"/>
          <w:sz w:val="24"/>
          <w:szCs w:val="22"/>
        </w:rPr>
        <w:t>按同级政府采购监督管理部门的审批意见采用其他</w:t>
      </w:r>
      <w:r w:rsidRPr="00D16041">
        <w:rPr>
          <w:rFonts w:ascii="仿宋" w:eastAsia="仿宋" w:hAnsi="仿宋" w:cs="Arial" w:hint="eastAsia"/>
          <w:kern w:val="0"/>
          <w:sz w:val="24"/>
          <w:szCs w:val="22"/>
        </w:rPr>
        <w:t>采购方式</w:t>
      </w:r>
      <w:r w:rsidRPr="00D16041">
        <w:rPr>
          <w:rFonts w:ascii="仿宋" w:eastAsia="仿宋" w:hAnsi="仿宋" w:cs="Arial"/>
          <w:kern w:val="0"/>
          <w:sz w:val="24"/>
          <w:szCs w:val="22"/>
        </w:rPr>
        <w:t>组织采购</w:t>
      </w:r>
      <w:r w:rsidRPr="00D16041">
        <w:rPr>
          <w:rFonts w:ascii="仿宋" w:eastAsia="仿宋" w:hAnsi="仿宋" w:cs="Arial" w:hint="eastAsia"/>
          <w:kern w:val="0"/>
          <w:sz w:val="24"/>
          <w:szCs w:val="22"/>
        </w:rPr>
        <w:t>。</w:t>
      </w:r>
    </w:p>
    <w:p w:rsidR="00BF31DC" w:rsidRPr="00D16041" w:rsidRDefault="00BF31DC" w:rsidP="00D518B5">
      <w:pPr>
        <w:pStyle w:val="2"/>
        <w:numPr>
          <w:ilvl w:val="0"/>
          <w:numId w:val="0"/>
        </w:numPr>
        <w:rPr>
          <w:color w:val="auto"/>
        </w:rPr>
      </w:pPr>
      <w:bookmarkStart w:id="51" w:name="_Toc66439483"/>
      <w:r w:rsidRPr="00D16041">
        <w:rPr>
          <w:rFonts w:hint="eastAsia"/>
          <w:color w:val="auto"/>
        </w:rPr>
        <w:t>八、评审</w:t>
      </w:r>
      <w:bookmarkEnd w:id="51"/>
    </w:p>
    <w:p w:rsidR="00BF31DC" w:rsidRPr="00D16041" w:rsidRDefault="00BF31DC" w:rsidP="00D518B5">
      <w:pPr>
        <w:pStyle w:val="30"/>
        <w:numPr>
          <w:ilvl w:val="0"/>
          <w:numId w:val="0"/>
        </w:numPr>
        <w:rPr>
          <w:color w:val="auto"/>
        </w:rPr>
      </w:pPr>
      <w:r w:rsidRPr="00D16041">
        <w:rPr>
          <w:rFonts w:hint="eastAsia"/>
          <w:color w:val="auto"/>
        </w:rPr>
        <w:t>8.1 评审工作的组织</w:t>
      </w:r>
    </w:p>
    <w:p w:rsidR="00BF31DC" w:rsidRPr="00D16041" w:rsidRDefault="00BF31DC">
      <w:pPr>
        <w:spacing w:after="240"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采购人或采购代理机构负责组织本项目的评审工作，并依据《政府采购货物和服务招标投标管理办法（财政部第87号令）》第四十五条的相关规定履行职责。</w:t>
      </w:r>
    </w:p>
    <w:p w:rsidR="00BF31DC" w:rsidRPr="00D16041" w:rsidRDefault="00BF31DC" w:rsidP="00D518B5">
      <w:pPr>
        <w:pStyle w:val="30"/>
        <w:numPr>
          <w:ilvl w:val="0"/>
          <w:numId w:val="0"/>
        </w:numPr>
        <w:rPr>
          <w:color w:val="auto"/>
        </w:rPr>
      </w:pPr>
      <w:r w:rsidRPr="00D16041">
        <w:rPr>
          <w:rFonts w:hint="eastAsia"/>
          <w:color w:val="auto"/>
        </w:rPr>
        <w:t>8.2 评标委员会的组建</w:t>
      </w:r>
    </w:p>
    <w:p w:rsidR="00BF31DC" w:rsidRPr="00D16041" w:rsidRDefault="00BF31DC">
      <w:pPr>
        <w:spacing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8.2.1评标委员会由采购人或采购代理机构依法组建，成员由采购人代表和评审专家组成，成员人数</w:t>
      </w:r>
      <w:r w:rsidRPr="00D16041">
        <w:rPr>
          <w:rFonts w:ascii="仿宋" w:eastAsia="仿宋" w:hAnsi="仿宋" w:cs="Arial"/>
          <w:kern w:val="0"/>
          <w:sz w:val="24"/>
          <w:szCs w:val="22"/>
        </w:rPr>
        <w:t>为</w:t>
      </w:r>
      <w:r w:rsidRPr="00D16041">
        <w:rPr>
          <w:rFonts w:ascii="仿宋" w:eastAsia="仿宋" w:hAnsi="仿宋" w:cs="Arial" w:hint="eastAsia"/>
          <w:kern w:val="0"/>
          <w:sz w:val="24"/>
          <w:szCs w:val="22"/>
        </w:rPr>
        <w:t>五</w:t>
      </w:r>
      <w:r w:rsidRPr="00D16041">
        <w:rPr>
          <w:rFonts w:ascii="仿宋" w:eastAsia="仿宋" w:hAnsi="仿宋" w:cs="Arial"/>
          <w:kern w:val="0"/>
          <w:sz w:val="24"/>
          <w:szCs w:val="22"/>
        </w:rPr>
        <w:t>人</w:t>
      </w:r>
      <w:r w:rsidRPr="00D16041">
        <w:rPr>
          <w:rFonts w:ascii="仿宋" w:eastAsia="仿宋" w:hAnsi="仿宋" w:cs="Arial" w:hint="eastAsia"/>
          <w:kern w:val="0"/>
          <w:sz w:val="24"/>
          <w:szCs w:val="22"/>
        </w:rPr>
        <w:t>或以上单数，其中评审专家不少于成员总数的三分之二。</w:t>
      </w:r>
    </w:p>
    <w:p w:rsidR="00BF31DC" w:rsidRPr="00D16041" w:rsidRDefault="00BF31DC">
      <w:pPr>
        <w:spacing w:after="240"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8.2.2评审专家从省级或以上财政部门设立的政府采购评审专家库中通过随机方式抽取产生。评标委员会成员名单在采购结果公告前保密。</w:t>
      </w:r>
    </w:p>
    <w:p w:rsidR="00BF31DC" w:rsidRPr="00D16041" w:rsidRDefault="00BF31DC" w:rsidP="00D518B5">
      <w:pPr>
        <w:pStyle w:val="30"/>
        <w:numPr>
          <w:ilvl w:val="0"/>
          <w:numId w:val="0"/>
        </w:numPr>
        <w:rPr>
          <w:color w:val="auto"/>
        </w:rPr>
      </w:pPr>
      <w:r w:rsidRPr="00D16041">
        <w:rPr>
          <w:rFonts w:hint="eastAsia"/>
          <w:color w:val="auto"/>
        </w:rPr>
        <w:lastRenderedPageBreak/>
        <w:t>8.3 评标委员会的职责</w:t>
      </w:r>
    </w:p>
    <w:p w:rsidR="00BF31DC" w:rsidRPr="00D16041" w:rsidRDefault="00BF31DC">
      <w:pPr>
        <w:spacing w:line="360" w:lineRule="auto"/>
        <w:ind w:firstLineChars="176" w:firstLine="424"/>
        <w:rPr>
          <w:rFonts w:ascii="仿宋" w:eastAsia="仿宋" w:hAnsi="仿宋" w:cs="Arial"/>
          <w:b/>
          <w:kern w:val="0"/>
          <w:sz w:val="24"/>
          <w:szCs w:val="22"/>
        </w:rPr>
      </w:pPr>
      <w:r w:rsidRPr="00D16041">
        <w:rPr>
          <w:rFonts w:ascii="仿宋" w:eastAsia="仿宋" w:hAnsi="仿宋" w:cs="Arial" w:hint="eastAsia"/>
          <w:b/>
          <w:kern w:val="0"/>
          <w:sz w:val="24"/>
          <w:szCs w:val="22"/>
        </w:rPr>
        <w:t>8.3.1评标委员会负责具体评审事务，并独立履行下列职责：</w:t>
      </w:r>
    </w:p>
    <w:p w:rsidR="00BF31DC" w:rsidRPr="00D16041" w:rsidRDefault="00BF31DC">
      <w:pPr>
        <w:spacing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（1）审查、评价投标文件是否符合采购文件的商务、技术等实质性要求；</w:t>
      </w:r>
    </w:p>
    <w:p w:rsidR="00BF31DC" w:rsidRPr="00D16041" w:rsidRDefault="00BF31DC">
      <w:pPr>
        <w:spacing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（2）要求投标供应商对投标文件有关事项作出澄清或者说明；</w:t>
      </w:r>
    </w:p>
    <w:p w:rsidR="00BF31DC" w:rsidRPr="00D16041" w:rsidRDefault="00BF31DC">
      <w:pPr>
        <w:spacing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（3）对投标文件进行比较和评价；</w:t>
      </w:r>
    </w:p>
    <w:p w:rsidR="00BF31DC" w:rsidRPr="00D16041" w:rsidRDefault="00BF31DC">
      <w:pPr>
        <w:spacing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（4）确定中标候选供应商名单，以及根据采购人委托直接确定中标供应商；</w:t>
      </w:r>
    </w:p>
    <w:p w:rsidR="00BF31DC" w:rsidRPr="00D16041" w:rsidRDefault="00BF31DC">
      <w:pPr>
        <w:spacing w:after="240"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（5）向采购人、采购代理机构或者有关部门报告评审中发现的违法行为。</w:t>
      </w:r>
    </w:p>
    <w:p w:rsidR="00BF31DC" w:rsidRPr="00D16041" w:rsidRDefault="00BF31DC" w:rsidP="00D518B5">
      <w:pPr>
        <w:pStyle w:val="30"/>
        <w:numPr>
          <w:ilvl w:val="0"/>
          <w:numId w:val="0"/>
        </w:numPr>
        <w:rPr>
          <w:color w:val="auto"/>
        </w:rPr>
      </w:pPr>
      <w:r w:rsidRPr="00D16041">
        <w:rPr>
          <w:rFonts w:hint="eastAsia"/>
          <w:color w:val="auto"/>
        </w:rPr>
        <w:t>8.4 评审原则</w:t>
      </w:r>
    </w:p>
    <w:p w:rsidR="00BF31DC" w:rsidRPr="00D16041" w:rsidRDefault="00BF31DC">
      <w:pPr>
        <w:spacing w:line="360" w:lineRule="auto"/>
        <w:ind w:firstLineChars="177" w:firstLine="425"/>
        <w:rPr>
          <w:rFonts w:ascii="仿宋" w:eastAsia="仿宋" w:hAnsi="仿宋" w:cs="Arial"/>
          <w:sz w:val="24"/>
        </w:rPr>
      </w:pPr>
      <w:r w:rsidRPr="00D16041">
        <w:rPr>
          <w:rFonts w:ascii="仿宋" w:eastAsia="仿宋" w:hAnsi="仿宋" w:cs="Arial" w:hint="eastAsia"/>
          <w:sz w:val="24"/>
        </w:rPr>
        <w:t>8.4.1评审原则：</w:t>
      </w:r>
      <w:r w:rsidRPr="00D16041">
        <w:rPr>
          <w:rFonts w:ascii="仿宋" w:eastAsia="仿宋" w:hAnsi="仿宋" w:cs="Arial" w:hint="eastAsia"/>
          <w:kern w:val="0"/>
          <w:sz w:val="24"/>
          <w:szCs w:val="22"/>
        </w:rPr>
        <w:t>评标委员会</w:t>
      </w:r>
      <w:r w:rsidRPr="00D16041">
        <w:rPr>
          <w:rFonts w:ascii="仿宋" w:eastAsia="仿宋" w:hAnsi="仿宋" w:cs="Arial" w:hint="eastAsia"/>
          <w:sz w:val="24"/>
        </w:rPr>
        <w:t>按照客观、公正、审慎、</w:t>
      </w:r>
      <w:r w:rsidRPr="00D16041">
        <w:rPr>
          <w:rFonts w:ascii="仿宋" w:eastAsia="仿宋" w:hAnsi="仿宋" w:cs="Arial"/>
          <w:sz w:val="24"/>
        </w:rPr>
        <w:t>择优的</w:t>
      </w:r>
      <w:r w:rsidRPr="00D16041">
        <w:rPr>
          <w:rFonts w:ascii="仿宋" w:eastAsia="仿宋" w:hAnsi="仿宋" w:cs="Arial" w:hint="eastAsia"/>
          <w:sz w:val="24"/>
        </w:rPr>
        <w:t>原则，根据采购文件规定的评审程序、评审方法和评审标准进行独立评审。</w:t>
      </w:r>
    </w:p>
    <w:p w:rsidR="00BF31DC" w:rsidRPr="00D16041" w:rsidRDefault="00BF31DC">
      <w:pPr>
        <w:spacing w:after="240" w:line="360" w:lineRule="auto"/>
        <w:ind w:firstLineChars="177" w:firstLine="425"/>
        <w:rPr>
          <w:rFonts w:ascii="仿宋" w:eastAsia="仿宋" w:hAnsi="仿宋" w:cs="Arial"/>
          <w:sz w:val="24"/>
        </w:rPr>
      </w:pPr>
      <w:r w:rsidRPr="00D16041">
        <w:rPr>
          <w:rFonts w:ascii="仿宋" w:eastAsia="仿宋" w:hAnsi="仿宋" w:cs="Arial" w:hint="eastAsia"/>
          <w:sz w:val="24"/>
        </w:rPr>
        <w:t>8.4.2评审工作将依据</w:t>
      </w:r>
      <w:r w:rsidRPr="00D16041">
        <w:rPr>
          <w:rFonts w:ascii="仿宋" w:eastAsia="仿宋" w:hAnsi="仿宋" w:cs="Arial"/>
          <w:kern w:val="0"/>
          <w:sz w:val="24"/>
          <w:szCs w:val="22"/>
        </w:rPr>
        <w:t>采购文件</w:t>
      </w:r>
      <w:r w:rsidRPr="00D16041">
        <w:rPr>
          <w:rFonts w:ascii="仿宋" w:eastAsia="仿宋" w:hAnsi="仿宋" w:cs="Arial" w:hint="eastAsia"/>
          <w:kern w:val="0"/>
          <w:sz w:val="24"/>
          <w:szCs w:val="22"/>
        </w:rPr>
        <w:t>、</w:t>
      </w:r>
      <w:r w:rsidRPr="00D16041">
        <w:rPr>
          <w:rFonts w:ascii="仿宋" w:eastAsia="仿宋" w:hAnsi="仿宋" w:cs="Arial"/>
          <w:kern w:val="0"/>
          <w:sz w:val="24"/>
          <w:szCs w:val="22"/>
        </w:rPr>
        <w:t>投标文件</w:t>
      </w:r>
      <w:r w:rsidRPr="00D16041">
        <w:rPr>
          <w:rFonts w:ascii="仿宋" w:eastAsia="仿宋" w:hAnsi="仿宋" w:cs="Arial" w:hint="eastAsia"/>
          <w:kern w:val="0"/>
          <w:sz w:val="24"/>
          <w:szCs w:val="22"/>
        </w:rPr>
        <w:t>及采购文件中事先已列明的内容进行（如方案讲解、演示、样品等）。</w:t>
      </w:r>
    </w:p>
    <w:p w:rsidR="00BF31DC" w:rsidRPr="00D16041" w:rsidRDefault="00BF31DC" w:rsidP="00D518B5">
      <w:pPr>
        <w:pStyle w:val="30"/>
        <w:numPr>
          <w:ilvl w:val="0"/>
          <w:numId w:val="0"/>
        </w:numPr>
        <w:rPr>
          <w:color w:val="auto"/>
        </w:rPr>
      </w:pPr>
      <w:r w:rsidRPr="00D16041">
        <w:rPr>
          <w:rFonts w:hint="eastAsia"/>
          <w:color w:val="auto"/>
        </w:rPr>
        <w:t>8.5 评审意见的争议处理</w:t>
      </w:r>
    </w:p>
    <w:p w:rsidR="00BF31DC" w:rsidRPr="00D16041" w:rsidRDefault="00BF31DC">
      <w:pPr>
        <w:spacing w:after="240" w:line="360" w:lineRule="auto"/>
        <w:ind w:firstLineChars="177" w:firstLine="426"/>
        <w:rPr>
          <w:rFonts w:ascii="仿宋" w:eastAsia="仿宋" w:hAnsi="仿宋" w:cs="Arial"/>
          <w:sz w:val="24"/>
        </w:rPr>
      </w:pPr>
      <w:r w:rsidRPr="00D16041">
        <w:rPr>
          <w:rFonts w:ascii="仿宋" w:eastAsia="仿宋" w:hAnsi="仿宋" w:cs="Arial" w:hint="eastAsia"/>
          <w:b/>
          <w:sz w:val="24"/>
        </w:rPr>
        <w:t>评标委员会</w:t>
      </w:r>
      <w:r w:rsidRPr="00D16041">
        <w:rPr>
          <w:rFonts w:ascii="仿宋" w:eastAsia="仿宋" w:hAnsi="仿宋" w:cs="Arial"/>
          <w:b/>
          <w:sz w:val="24"/>
        </w:rPr>
        <w:t>成员对需要共同认定的事项存在争议的，按照少数服从多数的原则作出结论。</w:t>
      </w:r>
      <w:r w:rsidRPr="00D16041">
        <w:rPr>
          <w:rFonts w:ascii="仿宋" w:eastAsia="仿宋" w:hAnsi="仿宋" w:cs="Arial"/>
          <w:sz w:val="24"/>
        </w:rPr>
        <w:t>持不同意见的</w:t>
      </w:r>
      <w:r w:rsidRPr="00D16041">
        <w:rPr>
          <w:rFonts w:ascii="仿宋" w:eastAsia="仿宋" w:hAnsi="仿宋" w:cs="Arial" w:hint="eastAsia"/>
          <w:sz w:val="24"/>
        </w:rPr>
        <w:t>评标委员会</w:t>
      </w:r>
      <w:r w:rsidRPr="00D16041">
        <w:rPr>
          <w:rFonts w:ascii="仿宋" w:eastAsia="仿宋" w:hAnsi="仿宋" w:cs="Arial"/>
          <w:sz w:val="24"/>
        </w:rPr>
        <w:t>成员应当在评标报告上签署不同意见及理由，否则视为同意评标报告。</w:t>
      </w:r>
    </w:p>
    <w:p w:rsidR="00BF31DC" w:rsidRPr="00D16041" w:rsidRDefault="00BF31DC" w:rsidP="00D518B5">
      <w:pPr>
        <w:pStyle w:val="30"/>
        <w:numPr>
          <w:ilvl w:val="0"/>
          <w:numId w:val="0"/>
        </w:numPr>
        <w:rPr>
          <w:color w:val="auto"/>
        </w:rPr>
      </w:pPr>
      <w:r w:rsidRPr="00D16041">
        <w:rPr>
          <w:rFonts w:hint="eastAsia"/>
          <w:color w:val="auto"/>
        </w:rPr>
        <w:t>8.6 评委纪律</w:t>
      </w:r>
    </w:p>
    <w:p w:rsidR="00BF31DC" w:rsidRPr="00D16041" w:rsidRDefault="00BF31DC">
      <w:pPr>
        <w:spacing w:after="240" w:line="360" w:lineRule="auto"/>
        <w:ind w:firstLineChars="177" w:firstLine="425"/>
      </w:pPr>
      <w:r w:rsidRPr="00D16041">
        <w:rPr>
          <w:rFonts w:ascii="仿宋" w:eastAsia="仿宋" w:hAnsi="仿宋" w:cs="Arial" w:hint="eastAsia"/>
          <w:sz w:val="24"/>
        </w:rPr>
        <w:t>评标委员会成员</w:t>
      </w:r>
      <w:r w:rsidRPr="00D16041">
        <w:rPr>
          <w:rFonts w:ascii="仿宋" w:eastAsia="仿宋" w:hAnsi="仿宋" w:cs="Arial"/>
          <w:sz w:val="24"/>
        </w:rPr>
        <w:t>必须严格遵守保密规定，不得泄露评</w:t>
      </w:r>
      <w:r w:rsidRPr="00D16041">
        <w:rPr>
          <w:rFonts w:ascii="仿宋" w:eastAsia="仿宋" w:hAnsi="仿宋" w:cs="Arial" w:hint="eastAsia"/>
          <w:sz w:val="24"/>
        </w:rPr>
        <w:t>审</w:t>
      </w:r>
      <w:r w:rsidRPr="00D16041">
        <w:rPr>
          <w:rFonts w:ascii="仿宋" w:eastAsia="仿宋" w:hAnsi="仿宋" w:cs="Arial"/>
          <w:sz w:val="24"/>
        </w:rPr>
        <w:t>的有关情况</w:t>
      </w:r>
      <w:r w:rsidRPr="00D16041">
        <w:rPr>
          <w:rFonts w:ascii="仿宋" w:eastAsia="仿宋" w:hAnsi="仿宋" w:cs="Arial" w:hint="eastAsia"/>
          <w:kern w:val="0"/>
          <w:sz w:val="24"/>
          <w:szCs w:val="22"/>
        </w:rPr>
        <w:t>，</w:t>
      </w:r>
      <w:r w:rsidRPr="00D16041">
        <w:rPr>
          <w:rFonts w:ascii="仿宋" w:eastAsia="仿宋" w:hAnsi="仿宋" w:cs="Arial"/>
          <w:kern w:val="0"/>
          <w:sz w:val="24"/>
          <w:szCs w:val="22"/>
        </w:rPr>
        <w:t>任何单位和个人不得干扰、影响评标的正常进行</w:t>
      </w:r>
      <w:r w:rsidRPr="00D16041">
        <w:rPr>
          <w:rFonts w:ascii="仿宋" w:eastAsia="仿宋" w:hAnsi="仿宋" w:cs="Arial" w:hint="eastAsia"/>
          <w:kern w:val="0"/>
          <w:sz w:val="24"/>
          <w:szCs w:val="22"/>
        </w:rPr>
        <w:t>，</w:t>
      </w:r>
      <w:r w:rsidRPr="00D16041">
        <w:rPr>
          <w:rFonts w:ascii="仿宋" w:eastAsia="仿宋" w:hAnsi="仿宋" w:cs="Arial"/>
          <w:kern w:val="0"/>
          <w:sz w:val="24"/>
          <w:szCs w:val="22"/>
        </w:rPr>
        <w:t>评标委员会</w:t>
      </w:r>
      <w:r w:rsidRPr="00D16041">
        <w:rPr>
          <w:rFonts w:ascii="仿宋" w:eastAsia="仿宋" w:hAnsi="仿宋" w:cs="Arial" w:hint="eastAsia"/>
          <w:kern w:val="0"/>
          <w:sz w:val="24"/>
          <w:szCs w:val="22"/>
        </w:rPr>
        <w:t>成员</w:t>
      </w:r>
      <w:r w:rsidRPr="00D16041">
        <w:rPr>
          <w:rFonts w:ascii="仿宋" w:eastAsia="仿宋" w:hAnsi="仿宋" w:cs="Arial"/>
          <w:kern w:val="0"/>
          <w:sz w:val="24"/>
          <w:szCs w:val="22"/>
        </w:rPr>
        <w:t>不得私下与投标供应商接触</w:t>
      </w:r>
      <w:r w:rsidRPr="00D16041">
        <w:rPr>
          <w:rFonts w:ascii="仿宋" w:eastAsia="仿宋" w:hAnsi="仿宋" w:cs="Arial" w:hint="eastAsia"/>
          <w:kern w:val="0"/>
          <w:sz w:val="24"/>
          <w:szCs w:val="22"/>
        </w:rPr>
        <w:t>，不得出现浙江省政府采购活动现场组织管理办法中规定的其他禁止行为。</w:t>
      </w:r>
    </w:p>
    <w:p w:rsidR="00BF31DC" w:rsidRPr="00D16041" w:rsidRDefault="00BF31DC" w:rsidP="00D518B5">
      <w:pPr>
        <w:pStyle w:val="30"/>
        <w:numPr>
          <w:ilvl w:val="0"/>
          <w:numId w:val="0"/>
        </w:numPr>
        <w:rPr>
          <w:color w:val="auto"/>
        </w:rPr>
      </w:pPr>
      <w:r w:rsidRPr="00D16041">
        <w:rPr>
          <w:rFonts w:hint="eastAsia"/>
          <w:color w:val="auto"/>
        </w:rPr>
        <w:t>8.7 评审方法和标准</w:t>
      </w:r>
    </w:p>
    <w:p w:rsidR="00BF31DC" w:rsidRPr="00D16041" w:rsidRDefault="00BF31DC">
      <w:pPr>
        <w:spacing w:line="360" w:lineRule="auto"/>
        <w:ind w:firstLineChars="177" w:firstLine="426"/>
        <w:rPr>
          <w:rFonts w:ascii="仿宋" w:eastAsia="仿宋" w:hAnsi="仿宋"/>
          <w:b/>
          <w:kern w:val="0"/>
          <w:sz w:val="24"/>
        </w:rPr>
      </w:pPr>
      <w:r w:rsidRPr="00D16041">
        <w:rPr>
          <w:rFonts w:ascii="仿宋" w:eastAsia="仿宋" w:hAnsi="仿宋" w:hint="eastAsia"/>
          <w:b/>
          <w:kern w:val="0"/>
          <w:sz w:val="24"/>
        </w:rPr>
        <w:t>8.7.1评审方法和标准：</w:t>
      </w:r>
      <w:r w:rsidRPr="00D16041">
        <w:rPr>
          <w:rFonts w:ascii="仿宋" w:eastAsia="仿宋" w:hAnsi="仿宋" w:hint="eastAsia"/>
          <w:b/>
          <w:kern w:val="0"/>
          <w:sz w:val="24"/>
          <w:u w:val="single"/>
        </w:rPr>
        <w:t>见《投标须知前附表》</w:t>
      </w:r>
      <w:r w:rsidRPr="00D16041">
        <w:rPr>
          <w:rFonts w:ascii="仿宋" w:eastAsia="仿宋" w:hAnsi="仿宋" w:hint="eastAsia"/>
          <w:b/>
          <w:kern w:val="0"/>
          <w:sz w:val="24"/>
        </w:rPr>
        <w:t>。</w:t>
      </w:r>
    </w:p>
    <w:p w:rsidR="00BF31DC" w:rsidRPr="00D16041" w:rsidRDefault="00BF31DC">
      <w:pPr>
        <w:spacing w:after="240" w:line="360" w:lineRule="auto"/>
        <w:ind w:firstLineChars="177" w:firstLine="426"/>
        <w:rPr>
          <w:rFonts w:ascii="仿宋" w:eastAsia="仿宋" w:hAnsi="仿宋"/>
          <w:kern w:val="0"/>
        </w:rPr>
      </w:pPr>
      <w:r w:rsidRPr="00D16041">
        <w:rPr>
          <w:rFonts w:ascii="仿宋" w:eastAsia="仿宋" w:hAnsi="仿宋" w:hint="eastAsia"/>
          <w:b/>
          <w:kern w:val="0"/>
          <w:sz w:val="24"/>
        </w:rPr>
        <w:t>8.7.2评标委员会将按照采购文件中规定的评审方法和标准，对符合性审查合格的投标文件进行商务和技术评估，综合比较与评价。</w:t>
      </w:r>
      <w:r w:rsidRPr="00D16041">
        <w:rPr>
          <w:rFonts w:ascii="仿宋" w:eastAsia="仿宋" w:hAnsi="仿宋" w:hint="eastAsia"/>
          <w:kern w:val="0"/>
          <w:sz w:val="24"/>
        </w:rPr>
        <w:t>详细评审方法和标准见本采购文件</w:t>
      </w:r>
      <w:r w:rsidRPr="00D16041">
        <w:rPr>
          <w:rFonts w:ascii="仿宋" w:eastAsia="仿宋" w:hAnsi="仿宋" w:hint="eastAsia"/>
          <w:kern w:val="0"/>
          <w:sz w:val="24"/>
        </w:rPr>
        <w:lastRenderedPageBreak/>
        <w:t>第四章《评审方法和标准》</w:t>
      </w:r>
      <w:r w:rsidRPr="00D16041">
        <w:rPr>
          <w:rFonts w:ascii="仿宋" w:eastAsia="仿宋" w:hAnsi="仿宋" w:hint="eastAsia"/>
          <w:kern w:val="0"/>
        </w:rPr>
        <w:t>。</w:t>
      </w:r>
    </w:p>
    <w:p w:rsidR="00BF31DC" w:rsidRPr="00D16041" w:rsidRDefault="00BF31DC" w:rsidP="00D518B5">
      <w:pPr>
        <w:pStyle w:val="30"/>
        <w:numPr>
          <w:ilvl w:val="0"/>
          <w:numId w:val="0"/>
        </w:numPr>
        <w:rPr>
          <w:color w:val="auto"/>
        </w:rPr>
      </w:pPr>
      <w:r w:rsidRPr="00D16041">
        <w:rPr>
          <w:rFonts w:hint="eastAsia"/>
          <w:color w:val="auto"/>
        </w:rPr>
        <w:t>8.8 评标结果</w:t>
      </w:r>
    </w:p>
    <w:p w:rsidR="00BF31DC" w:rsidRPr="00D16041" w:rsidRDefault="00BF31DC">
      <w:pPr>
        <w:spacing w:line="360" w:lineRule="auto"/>
        <w:ind w:firstLineChars="175" w:firstLine="420"/>
        <w:rPr>
          <w:rFonts w:ascii="仿宋" w:eastAsia="仿宋" w:hAnsi="仿宋" w:cs="Arial"/>
          <w:sz w:val="24"/>
          <w:szCs w:val="22"/>
        </w:rPr>
      </w:pPr>
      <w:r w:rsidRPr="00D16041">
        <w:rPr>
          <w:rFonts w:ascii="仿宋" w:eastAsia="仿宋" w:hAnsi="仿宋" w:cs="Arial" w:hint="eastAsia"/>
          <w:sz w:val="24"/>
          <w:szCs w:val="22"/>
        </w:rPr>
        <w:t>8.8.1评标结果按评审后得分由高到底顺序排列。得分相同的，按投标报价由低到高顺序排列。得分且投标报价相同的并列。</w:t>
      </w:r>
    </w:p>
    <w:p w:rsidR="00BF31DC" w:rsidRPr="00D16041" w:rsidRDefault="00BF31DC">
      <w:pPr>
        <w:spacing w:line="360" w:lineRule="auto"/>
        <w:ind w:firstLineChars="175" w:firstLine="422"/>
        <w:rPr>
          <w:rFonts w:ascii="仿宋" w:eastAsia="仿宋" w:hAnsi="仿宋" w:cs="Arial"/>
          <w:sz w:val="24"/>
          <w:szCs w:val="22"/>
        </w:rPr>
      </w:pPr>
      <w:r w:rsidRPr="00D16041">
        <w:rPr>
          <w:rFonts w:ascii="仿宋" w:eastAsia="仿宋" w:hAnsi="仿宋" w:cs="Arial" w:hint="eastAsia"/>
          <w:b/>
          <w:sz w:val="24"/>
          <w:szCs w:val="22"/>
        </w:rPr>
        <w:t>8.8.2评标委员会将向采购人推荐投标文件满足采购文件全部实质性要求且按照评审因素的量化指标评审得分排列第一的</w:t>
      </w:r>
      <w:r w:rsidRPr="00D16041">
        <w:rPr>
          <w:rFonts w:ascii="仿宋" w:eastAsia="仿宋" w:hAnsi="仿宋" w:cs="Arial"/>
          <w:b/>
          <w:sz w:val="24"/>
          <w:szCs w:val="22"/>
        </w:rPr>
        <w:t>投标供应商</w:t>
      </w:r>
      <w:r w:rsidRPr="00D16041">
        <w:rPr>
          <w:rFonts w:ascii="仿宋" w:eastAsia="仿宋" w:hAnsi="仿宋" w:cs="Arial" w:hint="eastAsia"/>
          <w:b/>
          <w:sz w:val="24"/>
          <w:szCs w:val="22"/>
        </w:rPr>
        <w:t>为第一中标候选供应商；</w:t>
      </w:r>
      <w:r w:rsidRPr="00D16041">
        <w:rPr>
          <w:rFonts w:ascii="仿宋" w:eastAsia="仿宋" w:hAnsi="仿宋" w:cs="Arial" w:hint="eastAsia"/>
          <w:sz w:val="24"/>
          <w:szCs w:val="22"/>
        </w:rPr>
        <w:t>评审得分排列第二的投标供应商为第二中标候选供应商。</w:t>
      </w:r>
    </w:p>
    <w:p w:rsidR="00BF31DC" w:rsidRPr="00D16041" w:rsidRDefault="00BF31DC" w:rsidP="00D518B5">
      <w:pPr>
        <w:pStyle w:val="2"/>
        <w:numPr>
          <w:ilvl w:val="0"/>
          <w:numId w:val="0"/>
        </w:numPr>
        <w:rPr>
          <w:color w:val="auto"/>
        </w:rPr>
      </w:pPr>
      <w:bookmarkStart w:id="52" w:name="_Toc424164159"/>
      <w:bookmarkStart w:id="53" w:name="_Toc440162791"/>
      <w:bookmarkStart w:id="54" w:name="_Toc66439484"/>
      <w:r w:rsidRPr="00D16041">
        <w:rPr>
          <w:rFonts w:hint="eastAsia"/>
          <w:color w:val="auto"/>
        </w:rPr>
        <w:t>九、</w:t>
      </w:r>
      <w:bookmarkEnd w:id="52"/>
      <w:bookmarkEnd w:id="53"/>
      <w:r w:rsidRPr="00D16041">
        <w:rPr>
          <w:rFonts w:hint="eastAsia"/>
          <w:color w:val="auto"/>
        </w:rPr>
        <w:t>采购结果确认与公告</w:t>
      </w:r>
      <w:bookmarkEnd w:id="54"/>
    </w:p>
    <w:p w:rsidR="00BF31DC" w:rsidRPr="00D16041" w:rsidRDefault="00BF31DC" w:rsidP="00D518B5">
      <w:pPr>
        <w:pStyle w:val="30"/>
        <w:numPr>
          <w:ilvl w:val="0"/>
          <w:numId w:val="0"/>
        </w:numPr>
        <w:rPr>
          <w:color w:val="auto"/>
        </w:rPr>
      </w:pPr>
      <w:r w:rsidRPr="00D16041">
        <w:rPr>
          <w:rFonts w:hint="eastAsia"/>
          <w:color w:val="auto"/>
        </w:rPr>
        <w:t>9.1 采购结果确认（确定中标供应商）</w:t>
      </w:r>
    </w:p>
    <w:p w:rsidR="00BF31DC" w:rsidRPr="00D16041" w:rsidRDefault="00BF31DC">
      <w:pPr>
        <w:spacing w:line="360" w:lineRule="auto"/>
        <w:ind w:firstLineChars="175" w:firstLine="422"/>
        <w:rPr>
          <w:rFonts w:ascii="仿宋" w:eastAsia="仿宋" w:hAnsi="仿宋" w:cs="Arial"/>
          <w:b/>
          <w:kern w:val="0"/>
          <w:sz w:val="24"/>
          <w:szCs w:val="22"/>
        </w:rPr>
      </w:pPr>
      <w:r w:rsidRPr="00D16041">
        <w:rPr>
          <w:rFonts w:ascii="仿宋" w:eastAsia="仿宋" w:hAnsi="仿宋" w:cs="Arial" w:hint="eastAsia"/>
          <w:b/>
          <w:kern w:val="0"/>
          <w:sz w:val="24"/>
          <w:szCs w:val="22"/>
        </w:rPr>
        <w:t>9.1</w:t>
      </w:r>
      <w:r w:rsidRPr="00D16041">
        <w:rPr>
          <w:rFonts w:ascii="仿宋" w:eastAsia="仿宋" w:hAnsi="仿宋" w:cs="Arial"/>
          <w:b/>
          <w:kern w:val="0"/>
          <w:sz w:val="24"/>
          <w:szCs w:val="22"/>
        </w:rPr>
        <w:t>.1</w:t>
      </w:r>
      <w:r w:rsidRPr="00D16041">
        <w:rPr>
          <w:rFonts w:ascii="仿宋" w:eastAsia="仿宋" w:hAnsi="仿宋" w:cs="Arial" w:hint="eastAsia"/>
          <w:b/>
          <w:kern w:val="0"/>
          <w:sz w:val="24"/>
          <w:szCs w:val="22"/>
        </w:rPr>
        <w:t>采购结果确认（确定中标供应商）：</w:t>
      </w:r>
      <w:r w:rsidRPr="00D16041">
        <w:rPr>
          <w:rFonts w:ascii="仿宋" w:eastAsia="仿宋" w:hAnsi="仿宋" w:cs="Arial"/>
          <w:b/>
          <w:kern w:val="0"/>
          <w:sz w:val="24"/>
          <w:szCs w:val="22"/>
        </w:rPr>
        <w:t>本项目由</w:t>
      </w:r>
      <w:r w:rsidRPr="00D16041">
        <w:rPr>
          <w:rFonts w:ascii="仿宋" w:eastAsia="仿宋" w:hAnsi="仿宋" w:cs="Arial" w:hint="eastAsia"/>
          <w:b/>
          <w:kern w:val="0"/>
          <w:sz w:val="24"/>
          <w:szCs w:val="22"/>
        </w:rPr>
        <w:t>采购</w:t>
      </w:r>
      <w:r w:rsidRPr="00D16041">
        <w:rPr>
          <w:rFonts w:ascii="仿宋" w:eastAsia="仿宋" w:hAnsi="仿宋" w:cs="Arial"/>
          <w:b/>
          <w:kern w:val="0"/>
          <w:sz w:val="24"/>
          <w:szCs w:val="22"/>
        </w:rPr>
        <w:t>人根据评标委员会提交的《评标报告》</w:t>
      </w:r>
      <w:r w:rsidRPr="00D16041">
        <w:rPr>
          <w:rFonts w:ascii="仿宋" w:eastAsia="仿宋" w:hAnsi="仿宋" w:cs="Arial" w:hint="eastAsia"/>
          <w:b/>
          <w:kern w:val="0"/>
          <w:sz w:val="24"/>
          <w:szCs w:val="22"/>
        </w:rPr>
        <w:t>，通过“政府采购云平台”</w:t>
      </w:r>
      <w:r w:rsidRPr="00D16041">
        <w:rPr>
          <w:rFonts w:ascii="仿宋" w:eastAsia="仿宋" w:hAnsi="仿宋" w:cs="Arial"/>
          <w:b/>
          <w:kern w:val="0"/>
          <w:sz w:val="24"/>
          <w:szCs w:val="22"/>
        </w:rPr>
        <w:t>依法</w:t>
      </w:r>
      <w:r w:rsidRPr="00D16041">
        <w:rPr>
          <w:rFonts w:ascii="仿宋" w:eastAsia="仿宋" w:hAnsi="仿宋" w:cs="Arial" w:hint="eastAsia"/>
          <w:b/>
          <w:kern w:val="0"/>
          <w:sz w:val="24"/>
          <w:szCs w:val="22"/>
        </w:rPr>
        <w:t>确认采购结果、</w:t>
      </w:r>
      <w:r w:rsidRPr="00D16041">
        <w:rPr>
          <w:rFonts w:ascii="仿宋" w:eastAsia="仿宋" w:hAnsi="仿宋" w:cs="Arial"/>
          <w:b/>
          <w:kern w:val="0"/>
          <w:sz w:val="24"/>
          <w:szCs w:val="22"/>
        </w:rPr>
        <w:t>确定中标供应商。</w:t>
      </w:r>
      <w:r w:rsidRPr="00D16041">
        <w:rPr>
          <w:rFonts w:ascii="仿宋" w:eastAsia="仿宋" w:hAnsi="仿宋" w:cs="Arial" w:hint="eastAsia"/>
          <w:b/>
          <w:kern w:val="0"/>
          <w:sz w:val="24"/>
          <w:szCs w:val="22"/>
        </w:rPr>
        <w:t>具体流程如下：</w:t>
      </w:r>
    </w:p>
    <w:p w:rsidR="00BF31DC" w:rsidRPr="00D16041" w:rsidRDefault="00BF31DC">
      <w:pPr>
        <w:spacing w:line="360" w:lineRule="auto"/>
        <w:ind w:firstLineChars="175" w:firstLine="420"/>
        <w:rPr>
          <w:rFonts w:ascii="仿宋" w:eastAsia="仿宋" w:hAnsi="仿宋" w:cs="Arial"/>
          <w:kern w:val="0"/>
          <w:sz w:val="24"/>
          <w:szCs w:val="22"/>
        </w:rPr>
      </w:pPr>
      <w:r w:rsidRPr="00D16041">
        <w:rPr>
          <w:rFonts w:ascii="仿宋" w:eastAsia="仿宋" w:hAnsi="仿宋" w:cs="Arial" w:hint="eastAsia"/>
          <w:kern w:val="0"/>
          <w:sz w:val="24"/>
          <w:szCs w:val="22"/>
        </w:rPr>
        <w:t>（1）采购代理机构将在评审结束后</w:t>
      </w:r>
      <w:r w:rsidRPr="00D16041">
        <w:rPr>
          <w:rFonts w:ascii="仿宋" w:eastAsia="仿宋" w:hAnsi="仿宋" w:cs="Arial"/>
          <w:kern w:val="0"/>
          <w:sz w:val="24"/>
          <w:szCs w:val="22"/>
        </w:rPr>
        <w:t>2</w:t>
      </w:r>
      <w:r w:rsidRPr="00D16041">
        <w:rPr>
          <w:rFonts w:ascii="仿宋" w:eastAsia="仿宋" w:hAnsi="仿宋" w:cs="Arial" w:hint="eastAsia"/>
          <w:kern w:val="0"/>
          <w:sz w:val="24"/>
          <w:szCs w:val="22"/>
        </w:rPr>
        <w:t>个工作日内将评标报告送采购人。</w:t>
      </w:r>
    </w:p>
    <w:p w:rsidR="00BF31DC" w:rsidRPr="00D16041" w:rsidRDefault="00BF31DC">
      <w:pPr>
        <w:spacing w:line="360" w:lineRule="auto"/>
        <w:ind w:firstLineChars="175" w:firstLine="420"/>
        <w:rPr>
          <w:rFonts w:ascii="仿宋" w:eastAsia="仿宋" w:hAnsi="仿宋" w:cs="Arial"/>
          <w:kern w:val="0"/>
          <w:sz w:val="24"/>
          <w:szCs w:val="22"/>
        </w:rPr>
      </w:pPr>
      <w:r w:rsidRPr="00D16041">
        <w:rPr>
          <w:rFonts w:ascii="仿宋" w:eastAsia="仿宋" w:hAnsi="仿宋" w:cs="Arial" w:hint="eastAsia"/>
          <w:kern w:val="0"/>
          <w:sz w:val="24"/>
          <w:szCs w:val="22"/>
        </w:rPr>
        <w:t>（2）采购人将在收到评标报告之日起</w:t>
      </w:r>
      <w:r w:rsidRPr="00D16041">
        <w:rPr>
          <w:rFonts w:ascii="仿宋" w:eastAsia="仿宋" w:hAnsi="仿宋" w:cs="Arial"/>
          <w:kern w:val="0"/>
          <w:sz w:val="24"/>
          <w:szCs w:val="22"/>
        </w:rPr>
        <w:t>5</w:t>
      </w:r>
      <w:r w:rsidRPr="00D16041">
        <w:rPr>
          <w:rFonts w:ascii="仿宋" w:eastAsia="仿宋" w:hAnsi="仿宋" w:cs="Arial" w:hint="eastAsia"/>
          <w:kern w:val="0"/>
          <w:sz w:val="24"/>
          <w:szCs w:val="22"/>
        </w:rPr>
        <w:t>个工作日内，在评标报告确定的中标候选供应商名单中按顺序确定中标供应商。中标候选供应商并列的，采购人将采取随机抽取的方式确定中标供应商。</w:t>
      </w:r>
    </w:p>
    <w:p w:rsidR="00BF31DC" w:rsidRPr="00D16041" w:rsidRDefault="00BF31DC">
      <w:pPr>
        <w:spacing w:after="240" w:line="360" w:lineRule="auto"/>
        <w:ind w:firstLineChars="175" w:firstLine="422"/>
        <w:rPr>
          <w:rFonts w:ascii="仿宋" w:eastAsia="仿宋" w:hAnsi="仿宋" w:cs="Arial"/>
          <w:b/>
          <w:kern w:val="0"/>
          <w:sz w:val="24"/>
          <w:szCs w:val="22"/>
        </w:rPr>
      </w:pPr>
      <w:r w:rsidRPr="00D16041">
        <w:rPr>
          <w:rFonts w:ascii="仿宋" w:eastAsia="仿宋" w:hAnsi="仿宋" w:cs="Arial" w:hint="eastAsia"/>
          <w:b/>
          <w:kern w:val="0"/>
          <w:sz w:val="24"/>
          <w:szCs w:val="22"/>
        </w:rPr>
        <w:t>9.1</w:t>
      </w:r>
      <w:r w:rsidRPr="00D16041">
        <w:rPr>
          <w:rFonts w:ascii="仿宋" w:eastAsia="仿宋" w:hAnsi="仿宋" w:cs="Arial"/>
          <w:b/>
          <w:kern w:val="0"/>
          <w:sz w:val="24"/>
          <w:szCs w:val="22"/>
        </w:rPr>
        <w:t>.2</w:t>
      </w:r>
      <w:r w:rsidRPr="00D16041">
        <w:rPr>
          <w:rFonts w:ascii="仿宋" w:eastAsia="仿宋" w:hAnsi="仿宋" w:cs="Arial" w:hint="eastAsia"/>
          <w:b/>
          <w:kern w:val="0"/>
          <w:sz w:val="24"/>
          <w:szCs w:val="22"/>
        </w:rPr>
        <w:t>采购人、</w:t>
      </w:r>
      <w:r w:rsidRPr="00D16041">
        <w:rPr>
          <w:rFonts w:ascii="仿宋" w:eastAsia="仿宋" w:hAnsi="仿宋" w:cs="Arial"/>
          <w:b/>
          <w:kern w:val="0"/>
          <w:sz w:val="24"/>
          <w:szCs w:val="22"/>
        </w:rPr>
        <w:t>采购</w:t>
      </w:r>
      <w:r w:rsidRPr="00D16041">
        <w:rPr>
          <w:rFonts w:ascii="仿宋" w:eastAsia="仿宋" w:hAnsi="仿宋" w:cs="Arial" w:hint="eastAsia"/>
          <w:b/>
          <w:kern w:val="0"/>
          <w:sz w:val="24"/>
          <w:szCs w:val="22"/>
        </w:rPr>
        <w:t>代理</w:t>
      </w:r>
      <w:r w:rsidRPr="00D16041">
        <w:rPr>
          <w:rFonts w:ascii="仿宋" w:eastAsia="仿宋" w:hAnsi="仿宋" w:cs="Arial"/>
          <w:b/>
          <w:kern w:val="0"/>
          <w:sz w:val="24"/>
          <w:szCs w:val="22"/>
        </w:rPr>
        <w:t>机构不对</w:t>
      </w:r>
      <w:r w:rsidRPr="00D16041">
        <w:rPr>
          <w:rFonts w:ascii="仿宋" w:eastAsia="仿宋" w:hAnsi="仿宋" w:cs="Arial" w:hint="eastAsia"/>
          <w:b/>
          <w:kern w:val="0"/>
          <w:sz w:val="24"/>
          <w:szCs w:val="22"/>
        </w:rPr>
        <w:t>评标委员会职责内的事务</w:t>
      </w:r>
      <w:r w:rsidRPr="00D16041">
        <w:rPr>
          <w:rFonts w:ascii="仿宋" w:eastAsia="仿宋" w:hAnsi="仿宋" w:cs="Arial"/>
          <w:b/>
          <w:kern w:val="0"/>
          <w:sz w:val="24"/>
          <w:szCs w:val="22"/>
        </w:rPr>
        <w:t>做任何解释。</w:t>
      </w:r>
    </w:p>
    <w:p w:rsidR="00BF31DC" w:rsidRPr="00D16041" w:rsidRDefault="00BF31DC" w:rsidP="00D518B5">
      <w:pPr>
        <w:pStyle w:val="30"/>
        <w:numPr>
          <w:ilvl w:val="0"/>
          <w:numId w:val="0"/>
        </w:numPr>
        <w:rPr>
          <w:color w:val="auto"/>
        </w:rPr>
      </w:pPr>
      <w:r w:rsidRPr="00D16041">
        <w:rPr>
          <w:rFonts w:hint="eastAsia"/>
          <w:color w:val="auto"/>
        </w:rPr>
        <w:t>9.2 采购结果公告和中标通知书签发</w:t>
      </w:r>
    </w:p>
    <w:p w:rsidR="00BF31DC" w:rsidRPr="00D16041" w:rsidRDefault="00BF31DC">
      <w:pPr>
        <w:spacing w:line="360" w:lineRule="auto"/>
        <w:ind w:firstLineChars="175" w:firstLine="422"/>
        <w:rPr>
          <w:rFonts w:ascii="仿宋" w:eastAsia="仿宋" w:hAnsi="仿宋" w:cs="Arial"/>
          <w:kern w:val="0"/>
          <w:sz w:val="24"/>
          <w:szCs w:val="22"/>
        </w:rPr>
      </w:pPr>
      <w:r w:rsidRPr="00D16041">
        <w:rPr>
          <w:rFonts w:ascii="仿宋" w:eastAsia="仿宋" w:hAnsi="仿宋" w:cs="Arial" w:hint="eastAsia"/>
          <w:b/>
          <w:kern w:val="0"/>
          <w:sz w:val="24"/>
          <w:szCs w:val="22"/>
        </w:rPr>
        <w:t>9.2.1采购结果公告及《中标通知书》签发：</w:t>
      </w:r>
      <w:r w:rsidRPr="00D16041">
        <w:rPr>
          <w:rFonts w:ascii="仿宋" w:eastAsia="仿宋" w:hAnsi="仿宋" w:hint="eastAsia"/>
          <w:b/>
          <w:kern w:val="0"/>
          <w:sz w:val="24"/>
          <w:u w:val="single"/>
        </w:rPr>
        <w:t>见《投标须知前附表》</w:t>
      </w:r>
      <w:r w:rsidRPr="00D16041">
        <w:rPr>
          <w:rFonts w:ascii="仿宋" w:eastAsia="仿宋" w:hAnsi="仿宋" w:hint="eastAsia"/>
          <w:b/>
          <w:kern w:val="0"/>
          <w:sz w:val="24"/>
        </w:rPr>
        <w:t>。</w:t>
      </w:r>
    </w:p>
    <w:p w:rsidR="00BF31DC" w:rsidRPr="00D16041" w:rsidRDefault="00BF31DC">
      <w:pPr>
        <w:spacing w:line="360" w:lineRule="auto"/>
        <w:ind w:firstLineChars="175" w:firstLine="422"/>
        <w:rPr>
          <w:rFonts w:ascii="仿宋" w:eastAsia="仿宋" w:hAnsi="仿宋" w:cs="Arial"/>
          <w:kern w:val="0"/>
          <w:sz w:val="24"/>
          <w:szCs w:val="22"/>
        </w:rPr>
      </w:pPr>
      <w:r w:rsidRPr="00D16041">
        <w:rPr>
          <w:rFonts w:ascii="仿宋" w:eastAsia="仿宋" w:hAnsi="仿宋" w:hint="eastAsia"/>
          <w:b/>
          <w:kern w:val="0"/>
          <w:sz w:val="24"/>
        </w:rPr>
        <w:t>9.2.2中标公告期限为1个工作日。</w:t>
      </w:r>
    </w:p>
    <w:p w:rsidR="00BF31DC" w:rsidRPr="00D16041" w:rsidRDefault="00BF31DC">
      <w:pPr>
        <w:spacing w:after="240" w:line="360" w:lineRule="auto"/>
        <w:ind w:firstLineChars="175" w:firstLine="420"/>
        <w:rPr>
          <w:rFonts w:ascii="仿宋" w:eastAsia="仿宋" w:hAnsi="仿宋" w:cs="Arial"/>
          <w:kern w:val="0"/>
          <w:sz w:val="24"/>
          <w:szCs w:val="22"/>
        </w:rPr>
      </w:pPr>
      <w:r w:rsidRPr="00D16041">
        <w:rPr>
          <w:rFonts w:ascii="仿宋" w:eastAsia="仿宋" w:hAnsi="仿宋" w:cs="Arial" w:hint="eastAsia"/>
          <w:kern w:val="0"/>
          <w:sz w:val="24"/>
          <w:szCs w:val="22"/>
        </w:rPr>
        <w:t>9.2.3中标通知书发出后，中标供应商无正当理由不得放弃中标。</w:t>
      </w:r>
    </w:p>
    <w:p w:rsidR="00BF31DC" w:rsidRPr="00D16041" w:rsidRDefault="00BF31DC" w:rsidP="00D518B5">
      <w:pPr>
        <w:pStyle w:val="30"/>
        <w:numPr>
          <w:ilvl w:val="0"/>
          <w:numId w:val="0"/>
        </w:numPr>
        <w:rPr>
          <w:color w:val="auto"/>
        </w:rPr>
      </w:pPr>
      <w:r w:rsidRPr="00D16041">
        <w:rPr>
          <w:rFonts w:hint="eastAsia"/>
          <w:color w:val="auto"/>
        </w:rPr>
        <w:t>9.3 采购过程、采购结果的质疑</w:t>
      </w:r>
    </w:p>
    <w:p w:rsidR="00BF31DC" w:rsidRPr="00D16041" w:rsidRDefault="00BF31DC">
      <w:pPr>
        <w:spacing w:after="240" w:line="360" w:lineRule="auto"/>
        <w:ind w:firstLineChars="177" w:firstLine="426"/>
        <w:rPr>
          <w:rFonts w:ascii="仿宋" w:eastAsia="仿宋" w:hAnsi="仿宋" w:cs="Arial"/>
          <w:sz w:val="24"/>
        </w:rPr>
      </w:pPr>
      <w:r w:rsidRPr="00D16041">
        <w:rPr>
          <w:rFonts w:ascii="仿宋" w:eastAsia="仿宋" w:hAnsi="仿宋" w:cs="Arial"/>
          <w:b/>
          <w:kern w:val="0"/>
          <w:sz w:val="24"/>
        </w:rPr>
        <w:t>投标供应商认为</w:t>
      </w:r>
      <w:r w:rsidRPr="00D16041">
        <w:rPr>
          <w:rFonts w:ascii="仿宋" w:eastAsia="仿宋" w:hAnsi="仿宋" w:cs="Arial" w:hint="eastAsia"/>
          <w:b/>
          <w:kern w:val="0"/>
          <w:sz w:val="24"/>
        </w:rPr>
        <w:t>采购</w:t>
      </w:r>
      <w:r w:rsidRPr="00D16041">
        <w:rPr>
          <w:rFonts w:ascii="仿宋" w:eastAsia="仿宋" w:hAnsi="仿宋" w:cs="Arial"/>
          <w:b/>
          <w:kern w:val="0"/>
          <w:sz w:val="24"/>
        </w:rPr>
        <w:t>过程</w:t>
      </w:r>
      <w:r w:rsidRPr="00D16041">
        <w:rPr>
          <w:rFonts w:ascii="仿宋" w:eastAsia="仿宋" w:hAnsi="仿宋" w:cs="Arial" w:hint="eastAsia"/>
          <w:b/>
          <w:kern w:val="0"/>
          <w:sz w:val="24"/>
        </w:rPr>
        <w:t>、采购</w:t>
      </w:r>
      <w:r w:rsidRPr="00D16041">
        <w:rPr>
          <w:rFonts w:ascii="仿宋" w:eastAsia="仿宋" w:hAnsi="仿宋" w:cs="Arial"/>
          <w:b/>
          <w:kern w:val="0"/>
          <w:sz w:val="24"/>
        </w:rPr>
        <w:t>结果使自己的合法权益受到损害的，应当</w:t>
      </w:r>
      <w:r w:rsidRPr="00D16041">
        <w:rPr>
          <w:rFonts w:ascii="仿宋" w:eastAsia="仿宋" w:hAnsi="仿宋" w:cs="Arial" w:hint="eastAsia"/>
          <w:b/>
          <w:kern w:val="0"/>
          <w:sz w:val="24"/>
        </w:rPr>
        <w:t>按照本章第1.16.2款规定</w:t>
      </w:r>
      <w:r w:rsidRPr="00D16041">
        <w:rPr>
          <w:rFonts w:ascii="仿宋" w:eastAsia="仿宋" w:hAnsi="仿宋" w:cs="Arial"/>
          <w:b/>
          <w:kern w:val="0"/>
          <w:sz w:val="24"/>
        </w:rPr>
        <w:t>，以书面形式</w:t>
      </w:r>
      <w:r w:rsidRPr="00D16041">
        <w:rPr>
          <w:rFonts w:ascii="仿宋" w:eastAsia="仿宋" w:hAnsi="仿宋" w:cs="Arial" w:hint="eastAsia"/>
          <w:b/>
          <w:kern w:val="0"/>
          <w:sz w:val="24"/>
        </w:rPr>
        <w:t>一次性</w:t>
      </w:r>
      <w:r w:rsidRPr="00D16041">
        <w:rPr>
          <w:rFonts w:ascii="仿宋" w:eastAsia="仿宋" w:hAnsi="仿宋" w:cs="Arial"/>
          <w:b/>
          <w:kern w:val="0"/>
          <w:sz w:val="24"/>
        </w:rPr>
        <w:t>向</w:t>
      </w:r>
      <w:r w:rsidRPr="00D16041">
        <w:rPr>
          <w:rFonts w:ascii="仿宋" w:eastAsia="仿宋" w:hAnsi="仿宋" w:cs="Arial" w:hint="eastAsia"/>
          <w:b/>
          <w:kern w:val="0"/>
          <w:sz w:val="24"/>
        </w:rPr>
        <w:t>采购人、采购代理机构</w:t>
      </w:r>
      <w:r w:rsidRPr="00D16041">
        <w:rPr>
          <w:rFonts w:ascii="仿宋" w:eastAsia="仿宋" w:hAnsi="仿宋" w:cs="Arial"/>
          <w:b/>
          <w:kern w:val="0"/>
          <w:sz w:val="24"/>
        </w:rPr>
        <w:t>提出质疑。</w:t>
      </w:r>
      <w:r w:rsidRPr="00D16041">
        <w:rPr>
          <w:rFonts w:ascii="仿宋" w:eastAsia="仿宋" w:hAnsi="仿宋" w:cs="Arial" w:hint="eastAsia"/>
          <w:sz w:val="24"/>
        </w:rPr>
        <w:t>质疑供应商对采购人、采购代理机构的答复不满意或者采购人、采购代理机构未在规定的时间</w:t>
      </w:r>
      <w:r w:rsidRPr="00D16041">
        <w:rPr>
          <w:rFonts w:ascii="仿宋" w:eastAsia="仿宋" w:hAnsi="仿宋" w:cs="Arial" w:hint="eastAsia"/>
          <w:sz w:val="24"/>
        </w:rPr>
        <w:lastRenderedPageBreak/>
        <w:t>内作出答复的，可以在答复期满后15个工作日内向同级政府采购监督管理部门投诉。质疑函范本、投诉书范本请到浙江政府采购网下载专区下载。</w:t>
      </w:r>
    </w:p>
    <w:p w:rsidR="00BF31DC" w:rsidRPr="00D16041" w:rsidRDefault="00BF31DC" w:rsidP="00D518B5">
      <w:pPr>
        <w:pStyle w:val="2"/>
        <w:numPr>
          <w:ilvl w:val="0"/>
          <w:numId w:val="0"/>
        </w:numPr>
        <w:rPr>
          <w:color w:val="auto"/>
        </w:rPr>
      </w:pPr>
      <w:bookmarkStart w:id="55" w:name="_Toc424164160"/>
      <w:bookmarkStart w:id="56" w:name="_Toc440162792"/>
      <w:bookmarkStart w:id="57" w:name="_Toc66439485"/>
      <w:r w:rsidRPr="00D16041">
        <w:rPr>
          <w:rFonts w:hint="eastAsia"/>
          <w:color w:val="auto"/>
        </w:rPr>
        <w:t>十、</w:t>
      </w:r>
      <w:bookmarkEnd w:id="55"/>
      <w:bookmarkEnd w:id="56"/>
      <w:r w:rsidRPr="00D16041">
        <w:rPr>
          <w:rFonts w:hint="eastAsia"/>
          <w:color w:val="auto"/>
        </w:rPr>
        <w:t>合同签订和履约担保</w:t>
      </w:r>
      <w:bookmarkEnd w:id="57"/>
    </w:p>
    <w:p w:rsidR="00BF31DC" w:rsidRPr="00D16041" w:rsidRDefault="00BF31DC" w:rsidP="00D518B5">
      <w:pPr>
        <w:pStyle w:val="30"/>
        <w:numPr>
          <w:ilvl w:val="0"/>
          <w:numId w:val="0"/>
        </w:numPr>
        <w:rPr>
          <w:color w:val="auto"/>
        </w:rPr>
      </w:pPr>
      <w:r w:rsidRPr="00D16041">
        <w:rPr>
          <w:rFonts w:hint="eastAsia"/>
          <w:color w:val="auto"/>
        </w:rPr>
        <w:t>1</w:t>
      </w:r>
      <w:r w:rsidR="005A6C65" w:rsidRPr="00D16041">
        <w:rPr>
          <w:color w:val="auto"/>
        </w:rPr>
        <w:t>0</w:t>
      </w:r>
      <w:r w:rsidRPr="00D16041">
        <w:rPr>
          <w:rFonts w:hint="eastAsia"/>
          <w:color w:val="auto"/>
        </w:rPr>
        <w:t>.1 签订合同</w:t>
      </w:r>
    </w:p>
    <w:p w:rsidR="00BF31DC" w:rsidRPr="00D16041" w:rsidRDefault="00BF31DC">
      <w:pPr>
        <w:spacing w:line="360" w:lineRule="auto"/>
        <w:ind w:firstLineChars="176" w:firstLine="424"/>
        <w:rPr>
          <w:rFonts w:ascii="仿宋" w:eastAsia="仿宋" w:hAnsi="仿宋" w:cs="Arial"/>
          <w:b/>
          <w:kern w:val="0"/>
          <w:sz w:val="24"/>
          <w:szCs w:val="22"/>
        </w:rPr>
      </w:pPr>
      <w:r w:rsidRPr="00D16041">
        <w:rPr>
          <w:rFonts w:ascii="仿宋" w:eastAsia="仿宋" w:hAnsi="仿宋" w:cs="Arial" w:hint="eastAsia"/>
          <w:b/>
          <w:kern w:val="0"/>
          <w:sz w:val="24"/>
          <w:szCs w:val="22"/>
        </w:rPr>
        <w:t>1</w:t>
      </w:r>
      <w:r w:rsidR="005A6C65" w:rsidRPr="00D16041">
        <w:rPr>
          <w:rFonts w:ascii="仿宋" w:eastAsia="仿宋" w:hAnsi="仿宋" w:cs="Arial"/>
          <w:b/>
          <w:kern w:val="0"/>
          <w:sz w:val="24"/>
          <w:szCs w:val="22"/>
        </w:rPr>
        <w:t>0</w:t>
      </w:r>
      <w:r w:rsidRPr="00D16041">
        <w:rPr>
          <w:rFonts w:ascii="仿宋" w:eastAsia="仿宋" w:hAnsi="仿宋" w:cs="Arial" w:hint="eastAsia"/>
          <w:b/>
          <w:kern w:val="0"/>
          <w:sz w:val="24"/>
          <w:szCs w:val="22"/>
        </w:rPr>
        <w:t>.1.1合同签订时间期限：</w:t>
      </w:r>
      <w:r w:rsidRPr="00D16041">
        <w:rPr>
          <w:rFonts w:ascii="仿宋" w:eastAsia="仿宋" w:hAnsi="仿宋" w:hint="eastAsia"/>
          <w:b/>
          <w:kern w:val="0"/>
          <w:sz w:val="24"/>
          <w:u w:val="single"/>
        </w:rPr>
        <w:t>见《投标须知前附表》</w:t>
      </w:r>
      <w:r w:rsidRPr="00D16041">
        <w:rPr>
          <w:rFonts w:ascii="仿宋" w:eastAsia="仿宋" w:hAnsi="仿宋" w:cs="Arial" w:hint="eastAsia"/>
          <w:b/>
          <w:kern w:val="0"/>
          <w:sz w:val="24"/>
          <w:szCs w:val="22"/>
        </w:rPr>
        <w:t>。</w:t>
      </w:r>
    </w:p>
    <w:p w:rsidR="00BF31DC" w:rsidRPr="00D16041" w:rsidRDefault="00BF31DC">
      <w:pPr>
        <w:spacing w:line="360" w:lineRule="auto"/>
        <w:ind w:firstLineChars="176" w:firstLine="424"/>
        <w:rPr>
          <w:rFonts w:ascii="仿宋" w:eastAsia="仿宋" w:hAnsi="仿宋" w:cs="Arial"/>
          <w:kern w:val="0"/>
          <w:sz w:val="24"/>
          <w:szCs w:val="22"/>
        </w:rPr>
      </w:pPr>
      <w:r w:rsidRPr="00D16041">
        <w:rPr>
          <w:rFonts w:ascii="仿宋" w:eastAsia="仿宋" w:hAnsi="仿宋" w:cs="Arial" w:hint="eastAsia"/>
          <w:b/>
          <w:kern w:val="0"/>
          <w:sz w:val="24"/>
          <w:szCs w:val="22"/>
        </w:rPr>
        <w:t>1</w:t>
      </w:r>
      <w:r w:rsidR="005A6C65" w:rsidRPr="00D16041">
        <w:rPr>
          <w:rFonts w:ascii="仿宋" w:eastAsia="仿宋" w:hAnsi="仿宋" w:cs="Arial"/>
          <w:b/>
          <w:kern w:val="0"/>
          <w:sz w:val="24"/>
          <w:szCs w:val="22"/>
        </w:rPr>
        <w:t>0</w:t>
      </w:r>
      <w:r w:rsidRPr="00D16041">
        <w:rPr>
          <w:rFonts w:ascii="仿宋" w:eastAsia="仿宋" w:hAnsi="仿宋" w:cs="Arial" w:hint="eastAsia"/>
          <w:b/>
          <w:kern w:val="0"/>
          <w:sz w:val="24"/>
          <w:szCs w:val="22"/>
        </w:rPr>
        <w:t>.1.2</w:t>
      </w:r>
      <w:r w:rsidRPr="00D16041">
        <w:rPr>
          <w:rFonts w:ascii="仿宋" w:eastAsia="仿宋" w:hAnsi="仿宋" w:cs="Arial"/>
          <w:b/>
          <w:kern w:val="0"/>
          <w:sz w:val="24"/>
          <w:szCs w:val="22"/>
        </w:rPr>
        <w:t>中标供应商应</w:t>
      </w:r>
      <w:r w:rsidRPr="00D16041">
        <w:rPr>
          <w:rFonts w:ascii="仿宋" w:eastAsia="仿宋" w:hAnsi="仿宋" w:cs="Arial" w:hint="eastAsia"/>
          <w:b/>
          <w:kern w:val="0"/>
          <w:sz w:val="24"/>
          <w:szCs w:val="22"/>
        </w:rPr>
        <w:t>在《投标须知前附表》中规定的时间内，</w:t>
      </w:r>
      <w:r w:rsidRPr="00D16041">
        <w:rPr>
          <w:rFonts w:ascii="仿宋" w:eastAsia="仿宋" w:hAnsi="仿宋" w:cs="Arial"/>
          <w:b/>
          <w:kern w:val="0"/>
          <w:sz w:val="24"/>
          <w:szCs w:val="22"/>
        </w:rPr>
        <w:t>与</w:t>
      </w:r>
      <w:r w:rsidRPr="00D16041">
        <w:rPr>
          <w:rFonts w:ascii="仿宋" w:eastAsia="仿宋" w:hAnsi="仿宋" w:cs="Arial" w:hint="eastAsia"/>
          <w:b/>
          <w:kern w:val="0"/>
          <w:sz w:val="24"/>
          <w:szCs w:val="22"/>
        </w:rPr>
        <w:t>采购人通过“政府采购云平台”</w:t>
      </w:r>
      <w:r w:rsidRPr="00D16041">
        <w:rPr>
          <w:rFonts w:ascii="仿宋" w:eastAsia="仿宋" w:hAnsi="仿宋" w:cs="Arial"/>
          <w:b/>
          <w:kern w:val="0"/>
          <w:sz w:val="24"/>
          <w:szCs w:val="22"/>
        </w:rPr>
        <w:t>签订</w:t>
      </w:r>
      <w:r w:rsidRPr="00D16041">
        <w:rPr>
          <w:rFonts w:ascii="仿宋" w:eastAsia="仿宋" w:hAnsi="仿宋" w:cs="Arial" w:hint="eastAsia"/>
          <w:b/>
          <w:kern w:val="0"/>
          <w:sz w:val="24"/>
          <w:szCs w:val="22"/>
        </w:rPr>
        <w:t>政府采购</w:t>
      </w:r>
      <w:r w:rsidRPr="00D16041">
        <w:rPr>
          <w:rFonts w:ascii="仿宋" w:eastAsia="仿宋" w:hAnsi="仿宋" w:cs="Arial"/>
          <w:b/>
          <w:kern w:val="0"/>
          <w:sz w:val="24"/>
          <w:szCs w:val="22"/>
        </w:rPr>
        <w:t>合同。</w:t>
      </w:r>
      <w:r w:rsidRPr="00D16041">
        <w:rPr>
          <w:rFonts w:ascii="仿宋" w:eastAsia="仿宋" w:hAnsi="仿宋" w:cs="Arial" w:hint="eastAsia"/>
          <w:kern w:val="0"/>
          <w:sz w:val="24"/>
          <w:szCs w:val="22"/>
        </w:rPr>
        <w:t>所签订的合同不得对采购文件确定的事项和中标供应商投标文件作实质性修改。采购代理机构将</w:t>
      </w:r>
      <w:r w:rsidRPr="00D16041">
        <w:rPr>
          <w:rFonts w:ascii="仿宋" w:eastAsia="仿宋" w:hAnsi="仿宋" w:cs="Arial"/>
          <w:kern w:val="0"/>
          <w:sz w:val="24"/>
          <w:szCs w:val="22"/>
        </w:rPr>
        <w:t>根据</w:t>
      </w:r>
      <w:r w:rsidRPr="00D16041">
        <w:rPr>
          <w:rFonts w:ascii="仿宋" w:eastAsia="仿宋" w:hAnsi="仿宋" w:cs="Arial" w:hint="eastAsia"/>
          <w:kern w:val="0"/>
          <w:sz w:val="24"/>
          <w:szCs w:val="22"/>
        </w:rPr>
        <w:t>采购人的委托，</w:t>
      </w:r>
      <w:r w:rsidRPr="00D16041">
        <w:rPr>
          <w:rFonts w:ascii="仿宋" w:eastAsia="仿宋" w:hAnsi="仿宋" w:cs="Arial"/>
          <w:kern w:val="0"/>
          <w:sz w:val="24"/>
          <w:szCs w:val="22"/>
        </w:rPr>
        <w:t>对合同内容进行审查，如发现与采购结果和投标承诺内容不一致的，</w:t>
      </w:r>
      <w:r w:rsidRPr="00D16041">
        <w:rPr>
          <w:rFonts w:ascii="仿宋" w:eastAsia="仿宋" w:hAnsi="仿宋" w:cs="Arial" w:hint="eastAsia"/>
          <w:kern w:val="0"/>
          <w:sz w:val="24"/>
          <w:szCs w:val="22"/>
        </w:rPr>
        <w:t>将</w:t>
      </w:r>
      <w:r w:rsidRPr="00D16041">
        <w:rPr>
          <w:rFonts w:ascii="仿宋" w:eastAsia="仿宋" w:hAnsi="仿宋" w:cs="Arial"/>
          <w:kern w:val="0"/>
          <w:sz w:val="24"/>
          <w:szCs w:val="22"/>
        </w:rPr>
        <w:t>予以纠正。</w:t>
      </w:r>
    </w:p>
    <w:p w:rsidR="00BF31DC" w:rsidRPr="00D16041" w:rsidRDefault="00BF31DC">
      <w:pPr>
        <w:spacing w:line="360" w:lineRule="auto"/>
        <w:ind w:firstLineChars="176" w:firstLine="424"/>
        <w:rPr>
          <w:rFonts w:ascii="仿宋" w:eastAsia="仿宋" w:hAnsi="仿宋" w:cs="Arial"/>
          <w:kern w:val="0"/>
          <w:sz w:val="24"/>
          <w:szCs w:val="22"/>
        </w:rPr>
      </w:pPr>
      <w:r w:rsidRPr="00D16041">
        <w:rPr>
          <w:rFonts w:ascii="仿宋" w:eastAsia="仿宋" w:hAnsi="仿宋" w:cs="Arial" w:hint="eastAsia"/>
          <w:b/>
          <w:sz w:val="24"/>
          <w:szCs w:val="22"/>
        </w:rPr>
        <w:t>1</w:t>
      </w:r>
      <w:r w:rsidR="005A6C65" w:rsidRPr="00D16041">
        <w:rPr>
          <w:rFonts w:ascii="仿宋" w:eastAsia="仿宋" w:hAnsi="仿宋" w:cs="Arial"/>
          <w:b/>
          <w:sz w:val="24"/>
          <w:szCs w:val="22"/>
        </w:rPr>
        <w:t>0</w:t>
      </w:r>
      <w:r w:rsidRPr="00D16041">
        <w:rPr>
          <w:rFonts w:ascii="仿宋" w:eastAsia="仿宋" w:hAnsi="仿宋" w:cs="Arial" w:hint="eastAsia"/>
          <w:b/>
          <w:sz w:val="24"/>
          <w:szCs w:val="22"/>
        </w:rPr>
        <w:t>.1.3</w:t>
      </w:r>
      <w:r w:rsidRPr="00D16041">
        <w:rPr>
          <w:rFonts w:ascii="仿宋" w:eastAsia="仿宋" w:hAnsi="仿宋" w:cs="Arial"/>
          <w:b/>
          <w:kern w:val="0"/>
          <w:sz w:val="24"/>
          <w:szCs w:val="22"/>
        </w:rPr>
        <w:t>中标供应商</w:t>
      </w:r>
      <w:r w:rsidRPr="00D16041">
        <w:rPr>
          <w:rFonts w:ascii="仿宋" w:eastAsia="仿宋" w:hAnsi="仿宋" w:cs="Arial" w:hint="eastAsia"/>
          <w:b/>
          <w:sz w:val="24"/>
          <w:szCs w:val="22"/>
        </w:rPr>
        <w:t>拒绝与采购人签订合同的</w:t>
      </w:r>
      <w:r w:rsidRPr="00D16041">
        <w:rPr>
          <w:rFonts w:ascii="仿宋" w:eastAsia="仿宋" w:hAnsi="仿宋" w:cs="Arial"/>
          <w:b/>
          <w:kern w:val="0"/>
          <w:sz w:val="24"/>
          <w:szCs w:val="22"/>
        </w:rPr>
        <w:t>，</w:t>
      </w:r>
      <w:r w:rsidRPr="00D16041">
        <w:rPr>
          <w:rFonts w:ascii="仿宋" w:eastAsia="仿宋" w:hAnsi="仿宋" w:hint="eastAsia"/>
          <w:b/>
          <w:sz w:val="24"/>
        </w:rPr>
        <w:t>须按项目预算金额的5%向采购人进行赔偿（赔偿金额不足伍万的按伍万计，赔偿用于支付采购代理服务费、专家评审费、其他采购组织费用、补偿采购人损失），同时采购人、采购代理机构将对其失信行为上报至同级政府采购监督管理部门对其依法处理。</w:t>
      </w:r>
    </w:p>
    <w:p w:rsidR="00BF31DC" w:rsidRPr="00D16041" w:rsidRDefault="00BF31DC">
      <w:pPr>
        <w:spacing w:after="240" w:line="360" w:lineRule="auto"/>
        <w:ind w:firstLineChars="176" w:firstLine="424"/>
        <w:rPr>
          <w:rFonts w:ascii="仿宋" w:eastAsia="仿宋" w:hAnsi="仿宋" w:cs="Arial"/>
          <w:b/>
          <w:sz w:val="24"/>
          <w:szCs w:val="22"/>
        </w:rPr>
      </w:pPr>
      <w:r w:rsidRPr="00D16041">
        <w:rPr>
          <w:rFonts w:ascii="仿宋" w:eastAsia="仿宋" w:hAnsi="仿宋" w:cs="Arial" w:hint="eastAsia"/>
          <w:b/>
          <w:kern w:val="0"/>
          <w:sz w:val="24"/>
          <w:szCs w:val="22"/>
        </w:rPr>
        <w:t>1</w:t>
      </w:r>
      <w:r w:rsidR="005A6C65" w:rsidRPr="00D16041">
        <w:rPr>
          <w:rFonts w:ascii="仿宋" w:eastAsia="仿宋" w:hAnsi="仿宋" w:cs="Arial"/>
          <w:b/>
          <w:kern w:val="0"/>
          <w:sz w:val="24"/>
          <w:szCs w:val="22"/>
        </w:rPr>
        <w:t>0</w:t>
      </w:r>
      <w:r w:rsidRPr="00D16041">
        <w:rPr>
          <w:rFonts w:ascii="仿宋" w:eastAsia="仿宋" w:hAnsi="仿宋" w:cs="Arial" w:hint="eastAsia"/>
          <w:b/>
          <w:kern w:val="0"/>
          <w:sz w:val="24"/>
          <w:szCs w:val="22"/>
        </w:rPr>
        <w:t>.1</w:t>
      </w:r>
      <w:r w:rsidRPr="00D16041">
        <w:rPr>
          <w:rFonts w:ascii="仿宋" w:eastAsia="仿宋" w:hAnsi="仿宋" w:cs="Arial"/>
          <w:b/>
          <w:kern w:val="0"/>
          <w:sz w:val="24"/>
          <w:szCs w:val="22"/>
        </w:rPr>
        <w:t>.</w:t>
      </w:r>
      <w:r w:rsidRPr="00D16041">
        <w:rPr>
          <w:rFonts w:ascii="仿宋" w:eastAsia="仿宋" w:hAnsi="仿宋" w:cs="Arial" w:hint="eastAsia"/>
          <w:b/>
          <w:kern w:val="0"/>
          <w:sz w:val="24"/>
          <w:szCs w:val="22"/>
        </w:rPr>
        <w:t>4原</w:t>
      </w:r>
      <w:r w:rsidRPr="00D16041">
        <w:rPr>
          <w:rFonts w:ascii="仿宋" w:eastAsia="仿宋" w:hAnsi="仿宋" w:cs="Arial" w:hint="eastAsia"/>
          <w:b/>
          <w:sz w:val="24"/>
          <w:szCs w:val="22"/>
        </w:rPr>
        <w:t>中标供应商拒绝与采购人签订合同后，采购人可以按照评标报告推荐的中标或者成交候选人名单排序，确定下一候选人为中标或者成交供应商，也可以重新开展政府采购活动。</w:t>
      </w:r>
    </w:p>
    <w:p w:rsidR="00BF31DC" w:rsidRPr="00D16041" w:rsidRDefault="00BF31DC" w:rsidP="00D518B5">
      <w:pPr>
        <w:pStyle w:val="30"/>
        <w:numPr>
          <w:ilvl w:val="0"/>
          <w:numId w:val="0"/>
        </w:numPr>
        <w:rPr>
          <w:color w:val="auto"/>
        </w:rPr>
      </w:pPr>
      <w:r w:rsidRPr="00D16041">
        <w:rPr>
          <w:rFonts w:hint="eastAsia"/>
          <w:color w:val="auto"/>
        </w:rPr>
        <w:t>1</w:t>
      </w:r>
      <w:r w:rsidR="005A6C65" w:rsidRPr="00D16041">
        <w:rPr>
          <w:color w:val="auto"/>
        </w:rPr>
        <w:t>0</w:t>
      </w:r>
      <w:r w:rsidRPr="00D16041">
        <w:rPr>
          <w:rFonts w:hint="eastAsia"/>
          <w:color w:val="auto"/>
        </w:rPr>
        <w:t xml:space="preserve">.2 </w:t>
      </w:r>
      <w:r w:rsidRPr="00D16041">
        <w:rPr>
          <w:color w:val="auto"/>
        </w:rPr>
        <w:t>履约</w:t>
      </w:r>
      <w:r w:rsidRPr="00D16041">
        <w:rPr>
          <w:rFonts w:hint="eastAsia"/>
          <w:color w:val="auto"/>
        </w:rPr>
        <w:t>担保（履约保证金）</w:t>
      </w:r>
    </w:p>
    <w:p w:rsidR="00BF31DC" w:rsidRPr="00D16041" w:rsidRDefault="00BF31DC">
      <w:pPr>
        <w:spacing w:line="360" w:lineRule="auto"/>
        <w:ind w:firstLineChars="177" w:firstLine="426"/>
        <w:rPr>
          <w:rFonts w:ascii="仿宋" w:eastAsia="仿宋" w:hAnsi="仿宋" w:cs="Arial"/>
          <w:b/>
          <w:kern w:val="0"/>
          <w:sz w:val="24"/>
          <w:szCs w:val="22"/>
        </w:rPr>
      </w:pPr>
      <w:r w:rsidRPr="00D16041">
        <w:rPr>
          <w:rFonts w:ascii="仿宋" w:eastAsia="仿宋" w:hAnsi="仿宋" w:cs="Arial" w:hint="eastAsia"/>
          <w:b/>
          <w:kern w:val="0"/>
          <w:sz w:val="24"/>
          <w:szCs w:val="22"/>
        </w:rPr>
        <w:t>1</w:t>
      </w:r>
      <w:r w:rsidR="005A6C65" w:rsidRPr="00D16041">
        <w:rPr>
          <w:rFonts w:ascii="仿宋" w:eastAsia="仿宋" w:hAnsi="仿宋" w:cs="Arial"/>
          <w:b/>
          <w:kern w:val="0"/>
          <w:sz w:val="24"/>
          <w:szCs w:val="22"/>
        </w:rPr>
        <w:t>0</w:t>
      </w:r>
      <w:r w:rsidRPr="00D16041">
        <w:rPr>
          <w:rFonts w:ascii="仿宋" w:eastAsia="仿宋" w:hAnsi="仿宋" w:cs="Arial" w:hint="eastAsia"/>
          <w:b/>
          <w:kern w:val="0"/>
          <w:sz w:val="24"/>
          <w:szCs w:val="22"/>
        </w:rPr>
        <w:t>.2.1履约担保提交要求：</w:t>
      </w:r>
      <w:r w:rsidRPr="00D16041">
        <w:rPr>
          <w:rFonts w:ascii="仿宋" w:eastAsia="仿宋" w:hAnsi="仿宋" w:hint="eastAsia"/>
          <w:b/>
          <w:kern w:val="0"/>
          <w:sz w:val="24"/>
          <w:u w:val="single"/>
        </w:rPr>
        <w:t>见《投标须知前附表》</w:t>
      </w:r>
      <w:r w:rsidRPr="00D16041">
        <w:rPr>
          <w:rFonts w:ascii="仿宋" w:eastAsia="仿宋" w:hAnsi="仿宋" w:cs="Arial" w:hint="eastAsia"/>
          <w:b/>
          <w:kern w:val="0"/>
          <w:sz w:val="24"/>
          <w:szCs w:val="22"/>
        </w:rPr>
        <w:t>，</w:t>
      </w:r>
      <w:r w:rsidRPr="00D16041">
        <w:rPr>
          <w:rFonts w:ascii="仿宋" w:eastAsia="仿宋" w:hAnsi="仿宋" w:cs="Arial"/>
          <w:b/>
          <w:kern w:val="0"/>
          <w:sz w:val="24"/>
          <w:szCs w:val="22"/>
        </w:rPr>
        <w:t>中标供应商</w:t>
      </w:r>
      <w:r w:rsidRPr="00D16041">
        <w:rPr>
          <w:rFonts w:ascii="仿宋" w:eastAsia="仿宋" w:hAnsi="仿宋" w:cs="Arial" w:hint="eastAsia"/>
          <w:b/>
          <w:kern w:val="0"/>
          <w:sz w:val="24"/>
          <w:szCs w:val="22"/>
        </w:rPr>
        <w:t>应提交而未提交</w:t>
      </w:r>
      <w:r w:rsidRPr="00D16041">
        <w:rPr>
          <w:rFonts w:ascii="仿宋" w:eastAsia="仿宋" w:hAnsi="仿宋" w:cs="Arial"/>
          <w:b/>
          <w:kern w:val="0"/>
          <w:sz w:val="24"/>
          <w:szCs w:val="22"/>
        </w:rPr>
        <w:t>履约</w:t>
      </w:r>
      <w:r w:rsidRPr="00D16041">
        <w:rPr>
          <w:rFonts w:ascii="仿宋" w:eastAsia="仿宋" w:hAnsi="仿宋" w:cs="Arial" w:hint="eastAsia"/>
          <w:b/>
          <w:kern w:val="0"/>
          <w:sz w:val="24"/>
          <w:szCs w:val="22"/>
        </w:rPr>
        <w:t>担保的</w:t>
      </w:r>
      <w:r w:rsidRPr="00D16041">
        <w:rPr>
          <w:rFonts w:ascii="仿宋" w:eastAsia="仿宋" w:hAnsi="仿宋" w:cs="Arial"/>
          <w:b/>
          <w:kern w:val="0"/>
          <w:sz w:val="24"/>
          <w:szCs w:val="22"/>
        </w:rPr>
        <w:t>，</w:t>
      </w:r>
      <w:r w:rsidRPr="00D16041">
        <w:rPr>
          <w:rFonts w:ascii="仿宋" w:eastAsia="仿宋" w:hAnsi="仿宋" w:cs="Arial" w:hint="eastAsia"/>
          <w:b/>
          <w:kern w:val="0"/>
          <w:sz w:val="24"/>
          <w:szCs w:val="22"/>
        </w:rPr>
        <w:t>合同款不予支付、合同验收不予通过。</w:t>
      </w:r>
    </w:p>
    <w:p w:rsidR="00BF31DC" w:rsidRPr="00D16041" w:rsidRDefault="00BF31DC">
      <w:pPr>
        <w:spacing w:line="360" w:lineRule="auto"/>
        <w:ind w:firstLineChars="177" w:firstLine="426"/>
        <w:rPr>
          <w:rFonts w:ascii="仿宋" w:eastAsia="仿宋" w:hAnsi="仿宋" w:cs="Arial"/>
          <w:kern w:val="0"/>
          <w:sz w:val="24"/>
          <w:szCs w:val="22"/>
        </w:rPr>
      </w:pPr>
      <w:r w:rsidRPr="00D16041">
        <w:rPr>
          <w:rFonts w:ascii="仿宋" w:eastAsia="仿宋" w:hAnsi="仿宋" w:cs="Arial" w:hint="eastAsia"/>
          <w:b/>
          <w:kern w:val="0"/>
          <w:sz w:val="24"/>
          <w:szCs w:val="22"/>
        </w:rPr>
        <w:t>1</w:t>
      </w:r>
      <w:r w:rsidR="005A6C65" w:rsidRPr="00D16041">
        <w:rPr>
          <w:rFonts w:ascii="仿宋" w:eastAsia="仿宋" w:hAnsi="仿宋" w:cs="Arial"/>
          <w:b/>
          <w:kern w:val="0"/>
          <w:sz w:val="24"/>
          <w:szCs w:val="22"/>
        </w:rPr>
        <w:t>0</w:t>
      </w:r>
      <w:r w:rsidRPr="00D16041">
        <w:rPr>
          <w:rFonts w:ascii="仿宋" w:eastAsia="仿宋" w:hAnsi="仿宋" w:cs="Arial" w:hint="eastAsia"/>
          <w:b/>
          <w:kern w:val="0"/>
          <w:sz w:val="24"/>
          <w:szCs w:val="22"/>
        </w:rPr>
        <w:t>.2.2采购合同签订后，中标供应商不按合同约定履约的</w:t>
      </w:r>
      <w:r w:rsidRPr="00D16041">
        <w:rPr>
          <w:rFonts w:ascii="仿宋" w:eastAsia="仿宋" w:hAnsi="仿宋" w:cs="仿宋" w:hint="eastAsia"/>
          <w:b/>
          <w:sz w:val="24"/>
          <w:szCs w:val="22"/>
        </w:rPr>
        <w:t>，</w:t>
      </w:r>
      <w:r w:rsidRPr="00D16041">
        <w:rPr>
          <w:rFonts w:ascii="仿宋" w:eastAsia="仿宋" w:hAnsi="仿宋" w:cs="Arial" w:hint="eastAsia"/>
          <w:b/>
          <w:kern w:val="0"/>
          <w:sz w:val="24"/>
          <w:szCs w:val="22"/>
        </w:rPr>
        <w:t>采购人可以解除采购合同，并对中标供应商已缴纳的履约保证金作“不予退还”处理；此外，中标供应商还须按以下约定向采购人支付违约金、承担违约责任：</w:t>
      </w:r>
    </w:p>
    <w:p w:rsidR="00BF31DC" w:rsidRPr="00D16041" w:rsidRDefault="00BF31DC">
      <w:pPr>
        <w:spacing w:line="360" w:lineRule="auto"/>
        <w:ind w:firstLineChars="176" w:firstLine="422"/>
        <w:rPr>
          <w:rFonts w:ascii="仿宋" w:eastAsia="仿宋" w:hAnsi="仿宋" w:cs="Arial"/>
          <w:kern w:val="0"/>
          <w:sz w:val="24"/>
        </w:rPr>
      </w:pPr>
      <w:r w:rsidRPr="00D16041">
        <w:rPr>
          <w:rFonts w:ascii="仿宋" w:eastAsia="仿宋" w:hAnsi="仿宋" w:cs="Arial" w:hint="eastAsia"/>
          <w:kern w:val="0"/>
          <w:sz w:val="24"/>
        </w:rPr>
        <w:t>（1）采购人已向</w:t>
      </w:r>
      <w:r w:rsidRPr="00D16041">
        <w:rPr>
          <w:rFonts w:ascii="仿宋" w:eastAsia="仿宋" w:hAnsi="仿宋" w:cs="Arial" w:hint="eastAsia"/>
          <w:kern w:val="0"/>
          <w:sz w:val="24"/>
          <w:szCs w:val="22"/>
        </w:rPr>
        <w:t>中标供应商</w:t>
      </w:r>
      <w:r w:rsidRPr="00D16041">
        <w:rPr>
          <w:rFonts w:ascii="仿宋" w:eastAsia="仿宋" w:hAnsi="仿宋" w:cs="Arial" w:hint="eastAsia"/>
          <w:kern w:val="0"/>
          <w:sz w:val="24"/>
        </w:rPr>
        <w:t>支付了合同款的，</w:t>
      </w:r>
      <w:r w:rsidRPr="00D16041">
        <w:rPr>
          <w:rFonts w:ascii="仿宋" w:eastAsia="仿宋" w:hAnsi="仿宋" w:cs="Arial" w:hint="eastAsia"/>
          <w:kern w:val="0"/>
          <w:sz w:val="24"/>
          <w:szCs w:val="22"/>
        </w:rPr>
        <w:t>中标供应商</w:t>
      </w:r>
      <w:r w:rsidRPr="00D16041">
        <w:rPr>
          <w:rFonts w:ascii="仿宋" w:eastAsia="仿宋" w:hAnsi="仿宋" w:cs="Arial" w:hint="eastAsia"/>
          <w:kern w:val="0"/>
          <w:sz w:val="24"/>
        </w:rPr>
        <w:t>须一次性退还采购人已支付的合同款，并向采购人支付等额违约金；</w:t>
      </w:r>
    </w:p>
    <w:p w:rsidR="00BF31DC" w:rsidRPr="00D16041" w:rsidRDefault="00BF31DC">
      <w:pPr>
        <w:spacing w:line="360" w:lineRule="auto"/>
        <w:ind w:firstLineChars="177" w:firstLine="425"/>
        <w:rPr>
          <w:rFonts w:ascii="仿宋" w:eastAsia="仿宋" w:hAnsi="仿宋" w:cs="Arial"/>
          <w:b/>
          <w:kern w:val="0"/>
          <w:sz w:val="24"/>
          <w:szCs w:val="22"/>
        </w:rPr>
      </w:pPr>
      <w:r w:rsidRPr="00D16041">
        <w:rPr>
          <w:rFonts w:ascii="仿宋" w:eastAsia="仿宋" w:hAnsi="仿宋" w:cs="Arial" w:hint="eastAsia"/>
          <w:kern w:val="0"/>
          <w:sz w:val="24"/>
        </w:rPr>
        <w:t>（2）采购人还未向</w:t>
      </w:r>
      <w:r w:rsidRPr="00D16041">
        <w:rPr>
          <w:rFonts w:ascii="仿宋" w:eastAsia="仿宋" w:hAnsi="仿宋" w:cs="Arial" w:hint="eastAsia"/>
          <w:kern w:val="0"/>
          <w:sz w:val="24"/>
          <w:szCs w:val="22"/>
        </w:rPr>
        <w:t>中标供应商</w:t>
      </w:r>
      <w:r w:rsidRPr="00D16041">
        <w:rPr>
          <w:rFonts w:ascii="仿宋" w:eastAsia="仿宋" w:hAnsi="仿宋" w:cs="Arial" w:hint="eastAsia"/>
          <w:kern w:val="0"/>
          <w:sz w:val="24"/>
        </w:rPr>
        <w:t>支付合同款的，</w:t>
      </w:r>
      <w:r w:rsidRPr="00D16041">
        <w:rPr>
          <w:rFonts w:ascii="仿宋" w:eastAsia="仿宋" w:hAnsi="仿宋" w:cs="Arial" w:hint="eastAsia"/>
          <w:kern w:val="0"/>
          <w:sz w:val="24"/>
          <w:szCs w:val="22"/>
        </w:rPr>
        <w:t>中标供应商</w:t>
      </w:r>
      <w:r w:rsidRPr="00D16041">
        <w:rPr>
          <w:rFonts w:ascii="仿宋" w:eastAsia="仿宋" w:hAnsi="仿宋" w:cs="Arial" w:hint="eastAsia"/>
          <w:kern w:val="0"/>
          <w:sz w:val="24"/>
        </w:rPr>
        <w:t>须一次性向采购人支付合同总额30%的违约金。</w:t>
      </w:r>
    </w:p>
    <w:p w:rsidR="00BF31DC" w:rsidRPr="00D16041" w:rsidRDefault="00BF31DC">
      <w:pPr>
        <w:spacing w:line="360" w:lineRule="auto"/>
        <w:ind w:firstLineChars="177" w:firstLine="425"/>
        <w:rPr>
          <w:rFonts w:ascii="仿宋" w:eastAsia="仿宋" w:hAnsi="仿宋" w:cs="Arial"/>
          <w:kern w:val="0"/>
          <w:sz w:val="24"/>
          <w:szCs w:val="22"/>
        </w:rPr>
      </w:pPr>
      <w:r w:rsidRPr="00D16041">
        <w:rPr>
          <w:rFonts w:ascii="仿宋" w:eastAsia="仿宋" w:hAnsi="仿宋" w:cs="Arial" w:hint="eastAsia"/>
          <w:kern w:val="0"/>
          <w:sz w:val="24"/>
          <w:szCs w:val="22"/>
        </w:rPr>
        <w:lastRenderedPageBreak/>
        <w:t>1</w:t>
      </w:r>
      <w:r w:rsidR="005A6C65" w:rsidRPr="00D16041">
        <w:rPr>
          <w:rFonts w:ascii="仿宋" w:eastAsia="仿宋" w:hAnsi="仿宋" w:cs="Arial"/>
          <w:kern w:val="0"/>
          <w:sz w:val="24"/>
          <w:szCs w:val="22"/>
        </w:rPr>
        <w:t>0</w:t>
      </w:r>
      <w:r w:rsidRPr="00D16041">
        <w:rPr>
          <w:rFonts w:ascii="仿宋" w:eastAsia="仿宋" w:hAnsi="仿宋" w:cs="Arial" w:hint="eastAsia"/>
          <w:kern w:val="0"/>
          <w:sz w:val="24"/>
          <w:szCs w:val="22"/>
        </w:rPr>
        <w:t>.2.3中标供应商的违约金用于弥补采购人、采购代理机构的损失，以及支付</w:t>
      </w:r>
      <w:r w:rsidRPr="00D16041">
        <w:rPr>
          <w:rFonts w:ascii="仿宋" w:eastAsia="仿宋" w:hAnsi="仿宋" w:hint="eastAsia"/>
          <w:sz w:val="24"/>
        </w:rPr>
        <w:t>采购代理服务费、专家评审费等采购组织费用</w:t>
      </w:r>
      <w:r w:rsidRPr="00D16041">
        <w:rPr>
          <w:rFonts w:ascii="仿宋" w:eastAsia="仿宋" w:hAnsi="仿宋" w:cs="Arial" w:hint="eastAsia"/>
          <w:kern w:val="0"/>
          <w:sz w:val="24"/>
          <w:szCs w:val="22"/>
        </w:rPr>
        <w:t>。</w:t>
      </w:r>
    </w:p>
    <w:p w:rsidR="00BF31DC" w:rsidRPr="00D16041" w:rsidRDefault="00BF31DC">
      <w:pPr>
        <w:spacing w:line="360" w:lineRule="auto"/>
        <w:ind w:firstLineChars="177" w:firstLine="425"/>
        <w:rPr>
          <w:rFonts w:ascii="仿宋" w:eastAsia="仿宋" w:hAnsi="仿宋" w:cs="Arial"/>
          <w:kern w:val="0"/>
          <w:sz w:val="24"/>
          <w:szCs w:val="22"/>
        </w:rPr>
      </w:pPr>
      <w:r w:rsidRPr="00D16041">
        <w:rPr>
          <w:rFonts w:ascii="仿宋" w:eastAsia="仿宋" w:hAnsi="仿宋" w:cs="Arial" w:hint="eastAsia"/>
          <w:kern w:val="0"/>
          <w:sz w:val="24"/>
          <w:szCs w:val="22"/>
        </w:rPr>
        <w:t>1</w:t>
      </w:r>
      <w:r w:rsidR="005A6C65" w:rsidRPr="00D16041">
        <w:rPr>
          <w:rFonts w:ascii="仿宋" w:eastAsia="仿宋" w:hAnsi="仿宋" w:cs="Arial"/>
          <w:kern w:val="0"/>
          <w:sz w:val="24"/>
          <w:szCs w:val="22"/>
        </w:rPr>
        <w:t>0</w:t>
      </w:r>
      <w:r w:rsidRPr="00D16041">
        <w:rPr>
          <w:rFonts w:ascii="仿宋" w:eastAsia="仿宋" w:hAnsi="仿宋" w:cs="Arial" w:hint="eastAsia"/>
          <w:kern w:val="0"/>
          <w:sz w:val="24"/>
          <w:szCs w:val="22"/>
        </w:rPr>
        <w:t>.2</w:t>
      </w:r>
      <w:r w:rsidRPr="00D16041">
        <w:rPr>
          <w:rFonts w:ascii="仿宋" w:eastAsia="仿宋" w:hAnsi="仿宋" w:cs="Arial"/>
          <w:kern w:val="0"/>
          <w:sz w:val="24"/>
          <w:szCs w:val="22"/>
        </w:rPr>
        <w:t>.</w:t>
      </w:r>
      <w:r w:rsidRPr="00D16041">
        <w:rPr>
          <w:rFonts w:ascii="仿宋" w:eastAsia="仿宋" w:hAnsi="仿宋" w:cs="Arial" w:hint="eastAsia"/>
          <w:kern w:val="0"/>
          <w:sz w:val="24"/>
          <w:szCs w:val="22"/>
        </w:rPr>
        <w:t>4</w:t>
      </w:r>
      <w:r w:rsidRPr="00D16041">
        <w:rPr>
          <w:rFonts w:ascii="仿宋" w:eastAsia="仿宋" w:hAnsi="仿宋" w:cs="Arial"/>
          <w:kern w:val="0"/>
          <w:sz w:val="24"/>
          <w:szCs w:val="22"/>
        </w:rPr>
        <w:t>履约保证金在中标供应商按</w:t>
      </w:r>
      <w:r w:rsidRPr="00D16041">
        <w:rPr>
          <w:rFonts w:ascii="仿宋" w:eastAsia="仿宋" w:hAnsi="仿宋" w:cs="Arial" w:hint="eastAsia"/>
          <w:kern w:val="0"/>
          <w:sz w:val="24"/>
          <w:szCs w:val="22"/>
        </w:rPr>
        <w:t>约定履约完毕后退还（具体退还方式以合同签订时约定为准）。</w:t>
      </w:r>
    </w:p>
    <w:p w:rsidR="00BF31DC" w:rsidRPr="00D16041" w:rsidRDefault="00BF31DC">
      <w:pPr>
        <w:spacing w:line="360" w:lineRule="auto"/>
        <w:ind w:firstLineChars="177" w:firstLine="426"/>
        <w:rPr>
          <w:rFonts w:ascii="仿宋" w:eastAsia="仿宋" w:hAnsi="仿宋" w:cs="Arial"/>
          <w:b/>
          <w:kern w:val="0"/>
          <w:sz w:val="24"/>
          <w:szCs w:val="22"/>
        </w:rPr>
      </w:pPr>
      <w:r w:rsidRPr="00D16041">
        <w:rPr>
          <w:rFonts w:ascii="仿宋" w:eastAsia="仿宋" w:hAnsi="仿宋" w:cs="Arial" w:hint="eastAsia"/>
          <w:b/>
          <w:kern w:val="0"/>
          <w:sz w:val="24"/>
          <w:szCs w:val="22"/>
        </w:rPr>
        <w:t>1</w:t>
      </w:r>
      <w:r w:rsidR="005A6C65" w:rsidRPr="00D16041">
        <w:rPr>
          <w:rFonts w:ascii="仿宋" w:eastAsia="仿宋" w:hAnsi="仿宋" w:cs="Arial"/>
          <w:b/>
          <w:kern w:val="0"/>
          <w:sz w:val="24"/>
          <w:szCs w:val="22"/>
        </w:rPr>
        <w:t>0</w:t>
      </w:r>
      <w:r w:rsidRPr="00D16041">
        <w:rPr>
          <w:rFonts w:ascii="仿宋" w:eastAsia="仿宋" w:hAnsi="仿宋" w:cs="Arial" w:hint="eastAsia"/>
          <w:b/>
          <w:kern w:val="0"/>
          <w:sz w:val="24"/>
          <w:szCs w:val="22"/>
        </w:rPr>
        <w:t>.2</w:t>
      </w:r>
      <w:r w:rsidRPr="00D16041">
        <w:rPr>
          <w:rFonts w:ascii="仿宋" w:eastAsia="仿宋" w:hAnsi="仿宋" w:cs="Arial"/>
          <w:b/>
          <w:kern w:val="0"/>
          <w:sz w:val="24"/>
          <w:szCs w:val="22"/>
        </w:rPr>
        <w:t>.5</w:t>
      </w:r>
      <w:r w:rsidRPr="00D16041">
        <w:rPr>
          <w:rFonts w:ascii="仿宋" w:eastAsia="仿宋" w:hAnsi="仿宋" w:cs="Arial" w:hint="eastAsia"/>
          <w:b/>
          <w:kern w:val="0"/>
          <w:sz w:val="24"/>
          <w:szCs w:val="22"/>
        </w:rPr>
        <w:t>中标供应商不按合同履约的，采购人将对其行为上报至同级政府采购监督管理部门对其依法处理。</w:t>
      </w:r>
    </w:p>
    <w:p w:rsidR="007A725C" w:rsidRPr="00D16041" w:rsidRDefault="007A725C" w:rsidP="00D518B5">
      <w:pPr>
        <w:pStyle w:val="2"/>
        <w:numPr>
          <w:ilvl w:val="0"/>
          <w:numId w:val="0"/>
        </w:numPr>
        <w:rPr>
          <w:color w:val="auto"/>
        </w:rPr>
      </w:pPr>
      <w:bookmarkStart w:id="58" w:name="_Toc66439486"/>
      <w:r w:rsidRPr="00D16041">
        <w:rPr>
          <w:rFonts w:hint="eastAsia"/>
          <w:color w:val="auto"/>
        </w:rPr>
        <w:t>十一、验收</w:t>
      </w:r>
      <w:bookmarkEnd w:id="58"/>
    </w:p>
    <w:p w:rsidR="007A725C" w:rsidRPr="00D16041" w:rsidRDefault="007A725C" w:rsidP="00FD26BE">
      <w:pPr>
        <w:tabs>
          <w:tab w:val="left" w:pos="0"/>
        </w:tabs>
        <w:spacing w:line="360" w:lineRule="auto"/>
        <w:ind w:firstLine="480"/>
        <w:jc w:val="left"/>
        <w:rPr>
          <w:rFonts w:ascii="仿宋" w:eastAsia="仿宋" w:hAnsi="仿宋" w:cs="Helvetica"/>
          <w:kern w:val="0"/>
          <w:sz w:val="24"/>
        </w:rPr>
      </w:pPr>
      <w:r w:rsidRPr="00D16041">
        <w:rPr>
          <w:rFonts w:ascii="仿宋" w:eastAsia="仿宋" w:hAnsi="仿宋" w:cs="Helvetica" w:hint="eastAsia"/>
          <w:kern w:val="0"/>
          <w:sz w:val="24"/>
        </w:rPr>
        <w:t>采购人可以自行验收或邀请参加本项目的其他投标人或者第三方机构参与验收。</w:t>
      </w:r>
    </w:p>
    <w:p w:rsidR="007A725C" w:rsidRPr="00D16041" w:rsidRDefault="007A725C">
      <w:pPr>
        <w:spacing w:line="360" w:lineRule="auto"/>
        <w:ind w:firstLineChars="177" w:firstLine="426"/>
        <w:rPr>
          <w:rFonts w:ascii="仿宋" w:eastAsia="仿宋" w:hAnsi="仿宋" w:cs="Arial"/>
          <w:b/>
          <w:kern w:val="0"/>
          <w:sz w:val="24"/>
          <w:szCs w:val="22"/>
        </w:rPr>
      </w:pPr>
    </w:p>
    <w:p w:rsidR="00BF31DC" w:rsidRPr="00D16041" w:rsidRDefault="00BF31DC" w:rsidP="00D518B5">
      <w:pPr>
        <w:pStyle w:val="2"/>
        <w:numPr>
          <w:ilvl w:val="0"/>
          <w:numId w:val="0"/>
        </w:numPr>
        <w:rPr>
          <w:color w:val="auto"/>
        </w:rPr>
      </w:pPr>
      <w:bookmarkStart w:id="59" w:name="_Toc66439487"/>
      <w:r w:rsidRPr="00D16041">
        <w:rPr>
          <w:rFonts w:hint="eastAsia"/>
          <w:color w:val="auto"/>
        </w:rPr>
        <w:t>十</w:t>
      </w:r>
      <w:r w:rsidR="007A725C" w:rsidRPr="00D16041">
        <w:rPr>
          <w:rFonts w:hint="eastAsia"/>
          <w:color w:val="auto"/>
        </w:rPr>
        <w:t>二</w:t>
      </w:r>
      <w:r w:rsidRPr="00D16041">
        <w:rPr>
          <w:rFonts w:hint="eastAsia"/>
          <w:color w:val="auto"/>
        </w:rPr>
        <w:t>、其他事项说明</w:t>
      </w:r>
      <w:bookmarkEnd w:id="59"/>
    </w:p>
    <w:p w:rsidR="00BF31DC" w:rsidRPr="00D16041" w:rsidRDefault="00BF31DC" w:rsidP="00D518B5">
      <w:pPr>
        <w:pStyle w:val="30"/>
        <w:numPr>
          <w:ilvl w:val="0"/>
          <w:numId w:val="0"/>
        </w:numPr>
        <w:rPr>
          <w:color w:val="auto"/>
        </w:rPr>
      </w:pPr>
      <w:r w:rsidRPr="00D16041">
        <w:rPr>
          <w:rFonts w:hint="eastAsia"/>
          <w:color w:val="auto"/>
        </w:rPr>
        <w:t>1</w:t>
      </w:r>
      <w:r w:rsidR="007A725C" w:rsidRPr="00D16041">
        <w:rPr>
          <w:color w:val="auto"/>
        </w:rPr>
        <w:t>2</w:t>
      </w:r>
      <w:r w:rsidRPr="00D16041">
        <w:rPr>
          <w:rFonts w:hint="eastAsia"/>
          <w:color w:val="auto"/>
        </w:rPr>
        <w:t xml:space="preserve">.1 </w:t>
      </w:r>
      <w:r w:rsidRPr="00D16041">
        <w:rPr>
          <w:color w:val="auto"/>
        </w:rPr>
        <w:t>中小企业信用融资</w:t>
      </w:r>
    </w:p>
    <w:p w:rsidR="00BF31DC" w:rsidRPr="00D16041" w:rsidRDefault="00BF31DC">
      <w:pPr>
        <w:pStyle w:val="afa"/>
        <w:spacing w:after="240"/>
        <w:ind w:firstLine="426"/>
        <w:rPr>
          <w:b/>
          <w:kern w:val="0"/>
        </w:rPr>
      </w:pPr>
      <w:r w:rsidRPr="00D16041">
        <w:rPr>
          <w:rFonts w:hint="eastAsia"/>
          <w:b/>
        </w:rPr>
        <w:t>1</w:t>
      </w:r>
      <w:r w:rsidR="005A6C65" w:rsidRPr="00D16041">
        <w:rPr>
          <w:b/>
        </w:rPr>
        <w:t>1</w:t>
      </w:r>
      <w:r w:rsidRPr="00D16041">
        <w:rPr>
          <w:rFonts w:hint="eastAsia"/>
          <w:b/>
        </w:rPr>
        <w:t>.1.1中小企业融资相关规定：</w:t>
      </w:r>
      <w:r w:rsidRPr="00D16041">
        <w:rPr>
          <w:rFonts w:hint="eastAsia"/>
          <w:kern w:val="0"/>
          <w:u w:val="single"/>
        </w:rPr>
        <w:t>见《投标须知前附表》</w:t>
      </w:r>
      <w:r w:rsidRPr="00D16041">
        <w:rPr>
          <w:rFonts w:hint="eastAsia"/>
          <w:kern w:val="0"/>
        </w:rPr>
        <w:t>。</w:t>
      </w:r>
    </w:p>
    <w:p w:rsidR="00BF31DC" w:rsidRPr="00D16041" w:rsidRDefault="00BF31DC" w:rsidP="00D518B5">
      <w:pPr>
        <w:pStyle w:val="30"/>
        <w:numPr>
          <w:ilvl w:val="0"/>
          <w:numId w:val="0"/>
        </w:numPr>
        <w:rPr>
          <w:color w:val="auto"/>
        </w:rPr>
      </w:pPr>
      <w:r w:rsidRPr="00D16041">
        <w:rPr>
          <w:rFonts w:hint="eastAsia"/>
          <w:color w:val="auto"/>
        </w:rPr>
        <w:t>1</w:t>
      </w:r>
      <w:r w:rsidR="007A725C" w:rsidRPr="00D16041">
        <w:rPr>
          <w:color w:val="auto"/>
        </w:rPr>
        <w:t>2</w:t>
      </w:r>
      <w:r w:rsidRPr="00D16041">
        <w:rPr>
          <w:rFonts w:hint="eastAsia"/>
          <w:color w:val="auto"/>
        </w:rPr>
        <w:t>.2 重要提醒</w:t>
      </w:r>
    </w:p>
    <w:p w:rsidR="00BF31DC" w:rsidRPr="00D16041" w:rsidRDefault="00BF31DC">
      <w:pPr>
        <w:pStyle w:val="afa"/>
        <w:spacing w:after="240"/>
        <w:ind w:firstLine="426"/>
        <w:rPr>
          <w:b/>
          <w:kern w:val="0"/>
        </w:rPr>
      </w:pPr>
      <w:r w:rsidRPr="00D16041">
        <w:rPr>
          <w:rFonts w:hint="eastAsia"/>
          <w:b/>
        </w:rPr>
        <w:t>12.2.1投标重要提醒：</w:t>
      </w:r>
      <w:r w:rsidRPr="00D16041">
        <w:rPr>
          <w:rFonts w:hint="eastAsia"/>
          <w:kern w:val="0"/>
          <w:u w:val="single"/>
        </w:rPr>
        <w:t>见《投标须知前附表》</w:t>
      </w:r>
      <w:r w:rsidRPr="00D16041">
        <w:rPr>
          <w:rFonts w:hint="eastAsia"/>
          <w:kern w:val="0"/>
        </w:rPr>
        <w:t>。</w:t>
      </w:r>
    </w:p>
    <w:p w:rsidR="00BF31DC" w:rsidRPr="00D16041" w:rsidRDefault="00BF31DC" w:rsidP="00D518B5">
      <w:pPr>
        <w:pStyle w:val="30"/>
        <w:numPr>
          <w:ilvl w:val="0"/>
          <w:numId w:val="0"/>
        </w:numPr>
        <w:rPr>
          <w:color w:val="auto"/>
        </w:rPr>
      </w:pPr>
      <w:r w:rsidRPr="00D16041">
        <w:rPr>
          <w:rFonts w:hint="eastAsia"/>
          <w:color w:val="auto"/>
        </w:rPr>
        <w:t>1</w:t>
      </w:r>
      <w:r w:rsidR="007A725C" w:rsidRPr="00D16041">
        <w:rPr>
          <w:color w:val="auto"/>
        </w:rPr>
        <w:t>2</w:t>
      </w:r>
      <w:r w:rsidRPr="00D16041">
        <w:rPr>
          <w:rFonts w:hint="eastAsia"/>
          <w:color w:val="auto"/>
        </w:rPr>
        <w:t>.3 采购文件解释权</w:t>
      </w:r>
    </w:p>
    <w:p w:rsidR="00BF31DC" w:rsidRPr="00D16041" w:rsidRDefault="00BF31DC" w:rsidP="005A6C65">
      <w:pPr>
        <w:pStyle w:val="afa"/>
        <w:spacing w:after="240"/>
        <w:ind w:firstLine="426"/>
        <w:rPr>
          <w:rFonts w:ascii="Calibri" w:eastAsia="宋体" w:hAnsi="Calibri"/>
        </w:rPr>
      </w:pPr>
      <w:r w:rsidRPr="00D16041">
        <w:rPr>
          <w:rFonts w:hint="eastAsia"/>
          <w:b/>
          <w:kern w:val="0"/>
        </w:rPr>
        <w:t>12.3.1采购文件解释权：</w:t>
      </w:r>
      <w:r w:rsidRPr="00D16041">
        <w:rPr>
          <w:rFonts w:hint="eastAsia"/>
          <w:kern w:val="0"/>
          <w:u w:val="single"/>
        </w:rPr>
        <w:t>见《投标须知前附表》</w:t>
      </w:r>
      <w:r w:rsidRPr="00D16041">
        <w:rPr>
          <w:rFonts w:hint="eastAsia"/>
          <w:kern w:val="0"/>
        </w:rPr>
        <w:t>。</w:t>
      </w:r>
    </w:p>
    <w:p w:rsidR="00BF31DC" w:rsidRPr="00D16041" w:rsidRDefault="00BF31DC">
      <w:pPr>
        <w:spacing w:line="360" w:lineRule="auto"/>
        <w:ind w:rightChars="20" w:right="42" w:firstLineChars="192" w:firstLine="422"/>
        <w:rPr>
          <w:rFonts w:ascii="Arial" w:eastAsia="新宋体" w:hAnsi="新宋体" w:cs="Arial"/>
          <w:sz w:val="22"/>
          <w:szCs w:val="22"/>
        </w:rPr>
        <w:sectPr w:rsidR="00BF31DC" w:rsidRPr="00D16041" w:rsidSect="00950A84">
          <w:headerReference w:type="even" r:id="rId32"/>
          <w:headerReference w:type="default" r:id="rId33"/>
          <w:headerReference w:type="first" r:id="rId34"/>
          <w:pgSz w:w="11906" w:h="16838"/>
          <w:pgMar w:top="1701" w:right="1416" w:bottom="1440" w:left="1560" w:header="709" w:footer="797" w:gutter="0"/>
          <w:pgNumType w:fmt="numberInDash"/>
          <w:cols w:space="720"/>
          <w:docGrid w:linePitch="312"/>
        </w:sectPr>
      </w:pPr>
    </w:p>
    <w:p w:rsidR="00BF31DC" w:rsidRPr="00D16041" w:rsidRDefault="00BF31DC">
      <w:pPr>
        <w:pStyle w:val="aff9"/>
        <w:rPr>
          <w:rFonts w:ascii="Arial" w:eastAsia="新宋体" w:hAnsi="Arial" w:cs="Arial"/>
          <w:sz w:val="22"/>
          <w:szCs w:val="22"/>
        </w:rPr>
      </w:pPr>
      <w:bookmarkStart w:id="60" w:name="_Toc424164161"/>
      <w:bookmarkStart w:id="61" w:name="_Toc440162793"/>
      <w:bookmarkStart w:id="62" w:name="_Toc66439488"/>
      <w:r w:rsidRPr="00D16041">
        <w:rPr>
          <w:rFonts w:hint="eastAsia"/>
        </w:rPr>
        <w:lastRenderedPageBreak/>
        <w:t>第四章</w:t>
      </w:r>
      <w:r w:rsidRPr="00D16041">
        <w:t xml:space="preserve"> </w:t>
      </w:r>
      <w:bookmarkEnd w:id="60"/>
      <w:bookmarkEnd w:id="61"/>
      <w:r w:rsidRPr="00D16041">
        <w:rPr>
          <w:rFonts w:hint="eastAsia"/>
        </w:rPr>
        <w:t>评审方法和标准</w:t>
      </w:r>
      <w:bookmarkEnd w:id="62"/>
    </w:p>
    <w:p w:rsidR="00BF31DC" w:rsidRPr="00D16041" w:rsidRDefault="00BF31DC">
      <w:pPr>
        <w:pStyle w:val="afa"/>
        <w:ind w:firstLine="426"/>
        <w:rPr>
          <w:b/>
          <w:kern w:val="0"/>
        </w:rPr>
      </w:pPr>
      <w:r w:rsidRPr="00D16041">
        <w:rPr>
          <w:b/>
          <w:kern w:val="0"/>
        </w:rPr>
        <w:t>为公正、公平、科学地</w:t>
      </w:r>
      <w:r w:rsidRPr="00D16041">
        <w:rPr>
          <w:rFonts w:hint="eastAsia"/>
          <w:b/>
          <w:kern w:val="0"/>
        </w:rPr>
        <w:t>选择</w:t>
      </w:r>
      <w:r w:rsidRPr="00D16041">
        <w:rPr>
          <w:b/>
          <w:kern w:val="0"/>
        </w:rPr>
        <w:t>中标供应商，根据《中华人民共和国政府采购法》</w:t>
      </w:r>
      <w:r w:rsidRPr="00D16041">
        <w:rPr>
          <w:rFonts w:hint="eastAsia"/>
          <w:b/>
          <w:kern w:val="0"/>
        </w:rPr>
        <w:t>、《政府采购货物和服务招标投标管理办法》</w:t>
      </w:r>
      <w:r w:rsidRPr="00D16041">
        <w:rPr>
          <w:b/>
          <w:kern w:val="0"/>
        </w:rPr>
        <w:t>等有关法律法规的规定，并结合本项目的实际，制定本办法。</w:t>
      </w:r>
    </w:p>
    <w:p w:rsidR="00BF31DC" w:rsidRPr="00D16041" w:rsidRDefault="00BF31DC">
      <w:pPr>
        <w:pStyle w:val="afa"/>
        <w:rPr>
          <w:rFonts w:ascii="Arial" w:eastAsia="新宋体" w:hAnsi="Arial"/>
          <w:kern w:val="0"/>
          <w:sz w:val="22"/>
        </w:rPr>
      </w:pPr>
      <w:r w:rsidRPr="00D16041">
        <w:rPr>
          <w:kern w:val="0"/>
        </w:rPr>
        <w:t>本办法适用于</w:t>
      </w:r>
      <w:r w:rsidR="000B1D0E" w:rsidRPr="00D16041">
        <w:rPr>
          <w:rFonts w:hint="eastAsia"/>
          <w:b/>
          <w:kern w:val="0"/>
          <w:u w:val="single"/>
        </w:rPr>
        <w:t>”数智滨团”管理平台项目</w:t>
      </w:r>
      <w:r w:rsidRPr="00D16041">
        <w:rPr>
          <w:rFonts w:hint="eastAsia"/>
          <w:b/>
          <w:kern w:val="0"/>
          <w:u w:val="single"/>
        </w:rPr>
        <w:t>（项目编号：</w:t>
      </w:r>
      <w:r w:rsidR="000F7D86" w:rsidRPr="00D16041">
        <w:rPr>
          <w:rFonts w:hint="eastAsia"/>
          <w:b/>
          <w:kern w:val="0"/>
          <w:u w:val="single"/>
        </w:rPr>
        <w:t>CTZB-2021030151</w:t>
      </w:r>
      <w:r w:rsidRPr="00D16041">
        <w:rPr>
          <w:rFonts w:hint="eastAsia"/>
          <w:b/>
          <w:kern w:val="0"/>
          <w:u w:val="single"/>
        </w:rPr>
        <w:t>）</w:t>
      </w:r>
      <w:r w:rsidRPr="00D16041">
        <w:rPr>
          <w:kern w:val="0"/>
        </w:rPr>
        <w:t>的评审。</w:t>
      </w:r>
    </w:p>
    <w:p w:rsidR="00BF31DC" w:rsidRPr="00D16041" w:rsidRDefault="00BF31DC" w:rsidP="00BD5206">
      <w:pPr>
        <w:pStyle w:val="2"/>
        <w:numPr>
          <w:ilvl w:val="0"/>
          <w:numId w:val="0"/>
        </w:numPr>
        <w:rPr>
          <w:color w:val="auto"/>
        </w:rPr>
      </w:pPr>
      <w:bookmarkStart w:id="63" w:name="_Toc66439489"/>
      <w:bookmarkStart w:id="64" w:name="_Toc440162794"/>
      <w:bookmarkStart w:id="65" w:name="_Toc424164162"/>
      <w:r w:rsidRPr="00D16041">
        <w:rPr>
          <w:rFonts w:hint="eastAsia"/>
          <w:color w:val="auto"/>
        </w:rPr>
        <w:t>一、评审方法</w:t>
      </w:r>
      <w:bookmarkEnd w:id="63"/>
    </w:p>
    <w:p w:rsidR="00BF31DC" w:rsidRPr="00D16041" w:rsidRDefault="00BF31DC">
      <w:pPr>
        <w:snapToGrid w:val="0"/>
        <w:spacing w:line="360" w:lineRule="auto"/>
        <w:ind w:firstLineChars="177" w:firstLine="426"/>
        <w:rPr>
          <w:rFonts w:ascii="仿宋" w:eastAsia="仿宋" w:hAnsi="仿宋" w:cs="Arial"/>
          <w:b/>
          <w:color w:val="000000" w:themeColor="text1"/>
          <w:sz w:val="24"/>
          <w:szCs w:val="22"/>
        </w:rPr>
      </w:pPr>
      <w:r w:rsidRPr="00D16041">
        <w:rPr>
          <w:rFonts w:ascii="仿宋" w:eastAsia="仿宋" w:hAnsi="仿宋" w:cs="Arial" w:hint="eastAsia"/>
          <w:b/>
          <w:kern w:val="0"/>
          <w:sz w:val="24"/>
          <w:szCs w:val="22"/>
        </w:rPr>
        <w:t>本项目采用</w:t>
      </w:r>
      <w:r w:rsidRPr="00D16041">
        <w:rPr>
          <w:rFonts w:ascii="仿宋" w:eastAsia="仿宋" w:hAnsi="仿宋" w:cs="Arial"/>
          <w:b/>
          <w:kern w:val="0"/>
          <w:sz w:val="24"/>
          <w:szCs w:val="22"/>
        </w:rPr>
        <w:t>综合评分法</w:t>
      </w:r>
      <w:r w:rsidRPr="00D16041">
        <w:rPr>
          <w:rFonts w:ascii="仿宋" w:eastAsia="仿宋" w:hAnsi="仿宋" w:cs="Arial" w:hint="eastAsia"/>
          <w:b/>
          <w:sz w:val="24"/>
          <w:szCs w:val="22"/>
        </w:rPr>
        <w:t>（满分100分</w:t>
      </w:r>
      <w:r w:rsidRPr="00D16041">
        <w:rPr>
          <w:rFonts w:ascii="仿宋" w:eastAsia="仿宋" w:hAnsi="仿宋" w:cs="Arial" w:hint="eastAsia"/>
          <w:b/>
          <w:color w:val="000000" w:themeColor="text1"/>
          <w:sz w:val="24"/>
          <w:szCs w:val="22"/>
        </w:rPr>
        <w:t>，</w:t>
      </w:r>
      <w:r w:rsidRPr="00D16041">
        <w:rPr>
          <w:rFonts w:ascii="仿宋" w:eastAsia="仿宋" w:hAnsi="仿宋" w:cs="Arial"/>
          <w:b/>
          <w:color w:val="000000" w:themeColor="text1"/>
          <w:sz w:val="24"/>
          <w:szCs w:val="22"/>
        </w:rPr>
        <w:t>其中</w:t>
      </w:r>
      <w:r w:rsidRPr="00D16041">
        <w:rPr>
          <w:rFonts w:ascii="仿宋" w:eastAsia="仿宋" w:hAnsi="仿宋" w:cs="Arial" w:hint="eastAsia"/>
          <w:b/>
          <w:color w:val="000000" w:themeColor="text1"/>
          <w:sz w:val="24"/>
          <w:szCs w:val="22"/>
          <w:u w:val="single"/>
        </w:rPr>
        <w:t>商务技术</w:t>
      </w:r>
      <w:r w:rsidR="00996840" w:rsidRPr="00D16041">
        <w:rPr>
          <w:rFonts w:ascii="仿宋" w:eastAsia="仿宋" w:hAnsi="仿宋" w:cs="Arial" w:hint="eastAsia"/>
          <w:b/>
          <w:color w:val="000000" w:themeColor="text1"/>
          <w:sz w:val="24"/>
          <w:szCs w:val="22"/>
          <w:u w:val="single"/>
        </w:rPr>
        <w:t>90</w:t>
      </w:r>
      <w:r w:rsidRPr="00D16041">
        <w:rPr>
          <w:rFonts w:ascii="仿宋" w:eastAsia="仿宋" w:hAnsi="仿宋" w:cs="Arial"/>
          <w:b/>
          <w:color w:val="000000" w:themeColor="text1"/>
          <w:sz w:val="24"/>
          <w:szCs w:val="22"/>
          <w:u w:val="single"/>
        </w:rPr>
        <w:t>分</w:t>
      </w:r>
      <w:r w:rsidRPr="00D16041">
        <w:rPr>
          <w:rFonts w:ascii="仿宋" w:eastAsia="仿宋" w:hAnsi="仿宋" w:cs="Arial" w:hint="eastAsia"/>
          <w:b/>
          <w:color w:val="000000" w:themeColor="text1"/>
          <w:sz w:val="24"/>
          <w:szCs w:val="22"/>
          <w:u w:val="single"/>
        </w:rPr>
        <w:t>，报价</w:t>
      </w:r>
      <w:r w:rsidR="00996840" w:rsidRPr="00D16041">
        <w:rPr>
          <w:rFonts w:ascii="仿宋" w:eastAsia="仿宋" w:hAnsi="仿宋" w:cs="Arial" w:hint="eastAsia"/>
          <w:b/>
          <w:color w:val="000000" w:themeColor="text1"/>
          <w:sz w:val="24"/>
          <w:szCs w:val="22"/>
          <w:u w:val="single"/>
        </w:rPr>
        <w:t>10</w:t>
      </w:r>
      <w:r w:rsidRPr="00D16041">
        <w:rPr>
          <w:rFonts w:ascii="仿宋" w:eastAsia="仿宋" w:hAnsi="仿宋" w:cs="Arial"/>
          <w:b/>
          <w:color w:val="000000" w:themeColor="text1"/>
          <w:sz w:val="24"/>
          <w:szCs w:val="22"/>
          <w:u w:val="single"/>
        </w:rPr>
        <w:t>分</w:t>
      </w:r>
      <w:r w:rsidRPr="00D16041">
        <w:rPr>
          <w:rFonts w:ascii="仿宋" w:eastAsia="仿宋" w:hAnsi="仿宋" w:cs="Arial" w:hint="eastAsia"/>
          <w:b/>
          <w:color w:val="000000" w:themeColor="text1"/>
          <w:sz w:val="24"/>
          <w:szCs w:val="22"/>
        </w:rPr>
        <w:t>）。</w:t>
      </w:r>
    </w:p>
    <w:p w:rsidR="00BF31DC" w:rsidRPr="00D16041" w:rsidRDefault="00BF31DC">
      <w:pPr>
        <w:spacing w:after="240" w:line="360" w:lineRule="auto"/>
        <w:ind w:firstLineChars="176" w:firstLine="422"/>
      </w:pPr>
      <w:r w:rsidRPr="00D16041">
        <w:rPr>
          <w:rFonts w:ascii="仿宋" w:eastAsia="仿宋" w:hAnsi="仿宋" w:cs="Arial" w:hint="eastAsia"/>
          <w:color w:val="000000" w:themeColor="text1"/>
          <w:kern w:val="0"/>
          <w:sz w:val="24"/>
          <w:szCs w:val="22"/>
        </w:rPr>
        <w:t>评标委员会将按照本章规定的评审方法、评分标准，对符合性审查合格的投标文件进行商务和技术的评估、综合比较与评价。评标时，评标委员会各成员将独立对每个投标供应商的投标文件进行评价，并汇总每个投标供应商的得分</w:t>
      </w:r>
      <w:r w:rsidRPr="00D16041">
        <w:rPr>
          <w:rFonts w:ascii="仿宋" w:eastAsia="仿宋" w:hAnsi="仿宋" w:cs="Arial" w:hint="eastAsia"/>
          <w:kern w:val="0"/>
          <w:sz w:val="24"/>
          <w:szCs w:val="22"/>
        </w:rPr>
        <w:t>。</w:t>
      </w:r>
      <w:r w:rsidRPr="00D16041">
        <w:rPr>
          <w:rFonts w:ascii="仿宋" w:eastAsia="仿宋" w:hAnsi="仿宋" w:cs="Arial"/>
          <w:kern w:val="0"/>
          <w:sz w:val="24"/>
          <w:szCs w:val="22"/>
        </w:rPr>
        <w:t>评分过程中采用四舍五入法，保留小数</w:t>
      </w:r>
      <w:r w:rsidRPr="00D16041">
        <w:rPr>
          <w:rFonts w:ascii="仿宋" w:eastAsia="仿宋" w:hAnsi="仿宋" w:cs="Arial" w:hint="eastAsia"/>
          <w:kern w:val="0"/>
          <w:sz w:val="24"/>
          <w:szCs w:val="22"/>
        </w:rPr>
        <w:t>二</w:t>
      </w:r>
      <w:r w:rsidRPr="00D16041">
        <w:rPr>
          <w:rFonts w:ascii="仿宋" w:eastAsia="仿宋" w:hAnsi="仿宋" w:cs="Arial"/>
          <w:kern w:val="0"/>
          <w:sz w:val="24"/>
          <w:szCs w:val="22"/>
        </w:rPr>
        <w:t>位。</w:t>
      </w:r>
      <w:r w:rsidRPr="00D16041">
        <w:rPr>
          <w:rFonts w:ascii="仿宋" w:eastAsia="仿宋" w:hAnsi="仿宋" w:cs="Arial"/>
          <w:b/>
          <w:sz w:val="24"/>
          <w:szCs w:val="22"/>
        </w:rPr>
        <w:t>综合得分</w:t>
      </w:r>
      <w:r w:rsidRPr="00D16041">
        <w:rPr>
          <w:rFonts w:ascii="仿宋" w:eastAsia="仿宋" w:hAnsi="仿宋" w:cs="Arial" w:hint="eastAsia"/>
          <w:b/>
          <w:sz w:val="24"/>
          <w:szCs w:val="22"/>
        </w:rPr>
        <w:t>=商务技术</w:t>
      </w:r>
      <w:r w:rsidRPr="00D16041">
        <w:rPr>
          <w:rFonts w:ascii="仿宋" w:eastAsia="仿宋" w:hAnsi="仿宋" w:cs="Arial"/>
          <w:b/>
          <w:sz w:val="24"/>
          <w:szCs w:val="22"/>
        </w:rPr>
        <w:t>得分</w:t>
      </w:r>
      <w:r w:rsidRPr="00D16041">
        <w:rPr>
          <w:rFonts w:ascii="仿宋" w:eastAsia="仿宋" w:hAnsi="仿宋" w:cs="Arial" w:hint="eastAsia"/>
          <w:b/>
          <w:sz w:val="24"/>
          <w:szCs w:val="22"/>
        </w:rPr>
        <w:t>+报价得分</w:t>
      </w:r>
    </w:p>
    <w:p w:rsidR="00BF31DC" w:rsidRPr="00D16041" w:rsidRDefault="00BF31DC" w:rsidP="00BD5206">
      <w:pPr>
        <w:pStyle w:val="2"/>
        <w:numPr>
          <w:ilvl w:val="0"/>
          <w:numId w:val="0"/>
        </w:numPr>
        <w:rPr>
          <w:color w:val="auto"/>
        </w:rPr>
      </w:pPr>
      <w:bookmarkStart w:id="66" w:name="_Toc66439490"/>
      <w:r w:rsidRPr="00D16041">
        <w:rPr>
          <w:rFonts w:hint="eastAsia"/>
          <w:color w:val="auto"/>
        </w:rPr>
        <w:t>二、评审流程及内容</w:t>
      </w:r>
      <w:bookmarkEnd w:id="66"/>
    </w:p>
    <w:p w:rsidR="00BF31DC" w:rsidRPr="00D16041" w:rsidRDefault="00BF31DC">
      <w:pPr>
        <w:spacing w:after="240" w:line="360" w:lineRule="auto"/>
        <w:ind w:firstLineChars="176" w:firstLine="424"/>
      </w:pPr>
      <w:r w:rsidRPr="00D16041">
        <w:rPr>
          <w:rFonts w:ascii="仿宋" w:eastAsia="仿宋" w:hAnsi="仿宋" w:cs="Arial" w:hint="eastAsia"/>
          <w:b/>
          <w:kern w:val="0"/>
          <w:sz w:val="24"/>
          <w:szCs w:val="22"/>
        </w:rPr>
        <w:t>本项目具体的评审事务由评标委员会负责，评审流程及内容如下：</w:t>
      </w:r>
    </w:p>
    <w:p w:rsidR="00BF31DC" w:rsidRPr="00D16041" w:rsidRDefault="00BF31DC" w:rsidP="00BD5206">
      <w:pPr>
        <w:pStyle w:val="30"/>
        <w:numPr>
          <w:ilvl w:val="0"/>
          <w:numId w:val="0"/>
        </w:numPr>
        <w:rPr>
          <w:color w:val="auto"/>
        </w:rPr>
      </w:pPr>
      <w:r w:rsidRPr="00D16041">
        <w:rPr>
          <w:rFonts w:hint="eastAsia"/>
          <w:color w:val="auto"/>
        </w:rPr>
        <w:t>2.1 评审前准备</w:t>
      </w:r>
    </w:p>
    <w:p w:rsidR="00BF31DC" w:rsidRPr="00D16041" w:rsidRDefault="00BF31DC">
      <w:pPr>
        <w:spacing w:line="360" w:lineRule="auto"/>
        <w:ind w:firstLineChars="177" w:firstLine="425"/>
        <w:rPr>
          <w:rFonts w:ascii="仿宋" w:eastAsia="仿宋" w:hAnsi="仿宋" w:cs="Arial"/>
          <w:kern w:val="0"/>
          <w:sz w:val="24"/>
        </w:rPr>
      </w:pPr>
      <w:r w:rsidRPr="00D16041">
        <w:rPr>
          <w:rFonts w:ascii="仿宋" w:eastAsia="仿宋" w:hAnsi="仿宋" w:cs="Arial" w:hint="eastAsia"/>
          <w:kern w:val="0"/>
          <w:sz w:val="24"/>
        </w:rPr>
        <w:t>2.1.1由评审专家推选评审小组组长（评标委员会主任委员），采购人代表不得担任评审小组组长（评标委员会主任委员）。</w:t>
      </w:r>
    </w:p>
    <w:p w:rsidR="00BF31DC" w:rsidRPr="00D16041" w:rsidRDefault="00BF31DC">
      <w:pPr>
        <w:spacing w:after="240" w:line="360" w:lineRule="auto"/>
        <w:ind w:firstLineChars="177" w:firstLine="425"/>
        <w:rPr>
          <w:rFonts w:ascii="仿宋" w:eastAsia="仿宋" w:hAnsi="仿宋" w:cs="Arial"/>
          <w:b/>
          <w:kern w:val="0"/>
          <w:sz w:val="24"/>
        </w:rPr>
      </w:pPr>
      <w:r w:rsidRPr="00D16041">
        <w:rPr>
          <w:rFonts w:ascii="仿宋" w:eastAsia="仿宋" w:hAnsi="仿宋" w:cs="Arial" w:hint="eastAsia"/>
          <w:kern w:val="0"/>
          <w:sz w:val="24"/>
        </w:rPr>
        <w:t>2.1.2由评审小组组长（评标委员会主任委员）召集所有评委成员阅读采购文件及相关补充、质疑、答复文件、项目书面说明等材料，熟悉采购项目基本情况、采购需求、合同主要条款、投标文件无效情形、评审办法、评审标准，以及其他与评审有关的内容。</w:t>
      </w:r>
    </w:p>
    <w:p w:rsidR="00BF31DC" w:rsidRPr="00D16041" w:rsidRDefault="00BF31DC" w:rsidP="00BD5206">
      <w:pPr>
        <w:pStyle w:val="30"/>
        <w:numPr>
          <w:ilvl w:val="0"/>
          <w:numId w:val="0"/>
        </w:numPr>
        <w:rPr>
          <w:color w:val="auto"/>
        </w:rPr>
      </w:pPr>
      <w:r w:rsidRPr="00D16041">
        <w:rPr>
          <w:rFonts w:hint="eastAsia"/>
          <w:color w:val="auto"/>
        </w:rPr>
        <w:t>2.2 投标文件的初步审查、符合性审查</w:t>
      </w:r>
    </w:p>
    <w:p w:rsidR="00BF31DC" w:rsidRPr="00D16041" w:rsidRDefault="00BF31DC">
      <w:pPr>
        <w:spacing w:after="240" w:line="360" w:lineRule="auto"/>
        <w:ind w:firstLineChars="176" w:firstLine="424"/>
        <w:rPr>
          <w:rFonts w:ascii="仿宋" w:eastAsia="仿宋" w:hAnsi="仿宋"/>
          <w:sz w:val="24"/>
        </w:rPr>
      </w:pPr>
      <w:r w:rsidRPr="00D16041">
        <w:rPr>
          <w:rFonts w:ascii="仿宋" w:eastAsia="仿宋" w:hAnsi="仿宋" w:hint="eastAsia"/>
          <w:b/>
          <w:sz w:val="24"/>
        </w:rPr>
        <w:t>2.2.1评标委员会首先对符合资格的投标供应商的投标文件进行符合性审查，以确</w:t>
      </w:r>
      <w:r w:rsidRPr="00D16041">
        <w:rPr>
          <w:rFonts w:ascii="仿宋" w:eastAsia="仿宋" w:hAnsi="仿宋" w:hint="eastAsia"/>
          <w:b/>
          <w:sz w:val="24"/>
        </w:rPr>
        <w:lastRenderedPageBreak/>
        <w:t>定其是否满足采购文件的实质性要求。</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2.2.2《商务技术文件》存在</w:t>
      </w:r>
      <w:r w:rsidRPr="00D16041">
        <w:rPr>
          <w:rFonts w:ascii="仿宋" w:eastAsia="仿宋" w:hAnsi="仿宋" w:cs="Arial"/>
          <w:b/>
          <w:kern w:val="0"/>
          <w:sz w:val="24"/>
        </w:rPr>
        <w:t>下列情形之一的，</w:t>
      </w:r>
      <w:r w:rsidRPr="00D16041">
        <w:rPr>
          <w:rFonts w:ascii="仿宋" w:eastAsia="仿宋" w:hAnsi="仿宋" w:cs="Arial" w:hint="eastAsia"/>
          <w:b/>
          <w:kern w:val="0"/>
          <w:sz w:val="24"/>
        </w:rPr>
        <w:t>经评标委员会认定后作无效标处理</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（1）</w:t>
      </w:r>
      <w:r w:rsidRPr="00D16041">
        <w:rPr>
          <w:rFonts w:ascii="仿宋" w:eastAsia="仿宋" w:hAnsi="仿宋" w:cs="Arial" w:hint="eastAsia"/>
          <w:b/>
          <w:kern w:val="0"/>
          <w:sz w:val="24"/>
          <w:u w:val="single"/>
        </w:rPr>
        <w:t>投标文件没有对本采购文件作出实质性响应的，或不满足（不响应）本采购文件中</w:t>
      </w:r>
      <w:r w:rsidRPr="00D16041">
        <w:rPr>
          <w:rFonts w:ascii="仿宋" w:eastAsia="仿宋" w:hAnsi="仿宋" w:cs="Arial"/>
          <w:b/>
          <w:kern w:val="0"/>
          <w:sz w:val="24"/>
          <w:u w:val="single"/>
        </w:rPr>
        <w:t>标注“▲”的实质性</w:t>
      </w:r>
      <w:r w:rsidRPr="00D16041">
        <w:rPr>
          <w:rFonts w:ascii="仿宋" w:eastAsia="仿宋" w:hAnsi="仿宋" w:cs="Arial" w:hint="eastAsia"/>
          <w:b/>
          <w:kern w:val="0"/>
          <w:sz w:val="24"/>
          <w:u w:val="single"/>
        </w:rPr>
        <w:t>要求</w:t>
      </w:r>
      <w:r w:rsidRPr="00D16041">
        <w:rPr>
          <w:rFonts w:ascii="仿宋" w:eastAsia="仿宋" w:hAnsi="仿宋" w:cs="Arial"/>
          <w:b/>
          <w:kern w:val="0"/>
          <w:sz w:val="24"/>
          <w:u w:val="single"/>
        </w:rPr>
        <w:t>条款</w:t>
      </w:r>
      <w:r w:rsidRPr="00D16041">
        <w:rPr>
          <w:rFonts w:ascii="仿宋" w:eastAsia="仿宋" w:hAnsi="仿宋" w:cs="Arial" w:hint="eastAsia"/>
          <w:b/>
          <w:kern w:val="0"/>
          <w:sz w:val="24"/>
          <w:u w:val="single"/>
        </w:rPr>
        <w:t>的</w:t>
      </w:r>
      <w:r w:rsidRPr="00D16041">
        <w:rPr>
          <w:rFonts w:ascii="仿宋" w:eastAsia="仿宋" w:hAnsi="仿宋" w:cs="Arial" w:hint="eastAsia"/>
          <w:b/>
          <w:w w:val="90"/>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2</w:t>
      </w:r>
      <w:r w:rsidRPr="00D16041">
        <w:rPr>
          <w:rFonts w:ascii="仿宋" w:eastAsia="仿宋" w:hAnsi="仿宋" w:cs="Arial"/>
          <w:b/>
          <w:kern w:val="0"/>
          <w:sz w:val="24"/>
        </w:rPr>
        <w:t>）</w:t>
      </w:r>
      <w:r w:rsidRPr="00D16041">
        <w:rPr>
          <w:rFonts w:ascii="仿宋" w:eastAsia="仿宋" w:hAnsi="仿宋" w:cs="Arial"/>
          <w:b/>
          <w:kern w:val="0"/>
          <w:sz w:val="24"/>
          <w:u w:val="single"/>
        </w:rPr>
        <w:t>投标</w:t>
      </w:r>
      <w:r w:rsidRPr="00D16041">
        <w:rPr>
          <w:rFonts w:ascii="仿宋" w:eastAsia="仿宋" w:hAnsi="仿宋" w:cs="Arial" w:hint="eastAsia"/>
          <w:b/>
          <w:kern w:val="0"/>
          <w:sz w:val="24"/>
          <w:u w:val="single"/>
        </w:rPr>
        <w:t>文件</w:t>
      </w:r>
      <w:r w:rsidRPr="00D16041">
        <w:rPr>
          <w:rFonts w:ascii="仿宋" w:eastAsia="仿宋" w:hAnsi="仿宋" w:cs="Arial"/>
          <w:b/>
          <w:kern w:val="0"/>
          <w:sz w:val="24"/>
          <w:u w:val="single"/>
        </w:rPr>
        <w:t>存在一个或一个以上备选（替代）投标方案的</w:t>
      </w:r>
      <w:r w:rsidRPr="00D16041">
        <w:rPr>
          <w:rFonts w:ascii="仿宋" w:eastAsia="仿宋" w:hAnsi="仿宋" w:cs="Arial" w:hint="eastAsia"/>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（3）</w:t>
      </w:r>
      <w:r w:rsidRPr="00D16041">
        <w:rPr>
          <w:rFonts w:ascii="仿宋" w:eastAsia="仿宋" w:hAnsi="仿宋" w:hint="eastAsia"/>
          <w:b/>
          <w:sz w:val="24"/>
          <w:u w:val="single"/>
        </w:rPr>
        <w:t>仅提交“备份投标文件”的</w:t>
      </w:r>
      <w:r w:rsidRPr="00D16041">
        <w:rPr>
          <w:rFonts w:ascii="仿宋" w:eastAsia="仿宋" w:hAnsi="仿宋" w:cs="Arial" w:hint="eastAsia"/>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4</w:t>
      </w:r>
      <w:r w:rsidRPr="00D16041">
        <w:rPr>
          <w:rFonts w:ascii="仿宋" w:eastAsia="仿宋" w:hAnsi="仿宋" w:cs="Arial"/>
          <w:b/>
          <w:kern w:val="0"/>
          <w:sz w:val="24"/>
        </w:rPr>
        <w:t>）</w:t>
      </w:r>
      <w:r w:rsidRPr="00D16041">
        <w:rPr>
          <w:rFonts w:ascii="仿宋" w:eastAsia="仿宋" w:hAnsi="仿宋" w:cs="Arial"/>
          <w:b/>
          <w:kern w:val="0"/>
          <w:sz w:val="24"/>
          <w:u w:val="single"/>
        </w:rPr>
        <w:t>“商务技术文件”</w:t>
      </w:r>
      <w:r w:rsidRPr="00D16041">
        <w:rPr>
          <w:rFonts w:ascii="仿宋" w:eastAsia="仿宋" w:hAnsi="仿宋" w:cs="Arial" w:hint="eastAsia"/>
          <w:b/>
          <w:kern w:val="0"/>
          <w:sz w:val="24"/>
          <w:u w:val="single"/>
        </w:rPr>
        <w:t>中出现本次项目的投标报价的</w:t>
      </w:r>
      <w:r w:rsidRPr="00D16041">
        <w:rPr>
          <w:rFonts w:ascii="仿宋" w:eastAsia="仿宋" w:hAnsi="仿宋" w:cs="Arial" w:hint="eastAsia"/>
          <w:b/>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（5）</w:t>
      </w:r>
      <w:r w:rsidRPr="00D16041">
        <w:rPr>
          <w:rFonts w:ascii="仿宋" w:eastAsia="仿宋" w:hAnsi="仿宋" w:cs="Arial" w:hint="eastAsia"/>
          <w:b/>
          <w:kern w:val="0"/>
          <w:sz w:val="24"/>
          <w:u w:val="single"/>
        </w:rPr>
        <w:t>投标文件</w:t>
      </w:r>
      <w:r w:rsidRPr="00D16041">
        <w:rPr>
          <w:rFonts w:ascii="仿宋" w:eastAsia="仿宋" w:hAnsi="仿宋" w:cs="Arial"/>
          <w:b/>
          <w:kern w:val="0"/>
          <w:sz w:val="24"/>
          <w:u w:val="single"/>
        </w:rPr>
        <w:t>未按</w:t>
      </w:r>
      <w:r w:rsidRPr="00D16041">
        <w:rPr>
          <w:rFonts w:ascii="仿宋" w:eastAsia="仿宋" w:hAnsi="仿宋" w:cs="Arial" w:hint="eastAsia"/>
          <w:b/>
          <w:kern w:val="0"/>
          <w:sz w:val="24"/>
          <w:u w:val="single"/>
        </w:rPr>
        <w:t>本采购文件《第三章投标须知》或《第六章投标文件格式》标注的要求进行盖章或签署</w:t>
      </w:r>
      <w:r w:rsidRPr="00D16041">
        <w:rPr>
          <w:rFonts w:ascii="仿宋" w:eastAsia="仿宋" w:hAnsi="仿宋" w:cs="Arial"/>
          <w:b/>
          <w:kern w:val="0"/>
          <w:sz w:val="24"/>
          <w:u w:val="single"/>
        </w:rPr>
        <w:t>的</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6</w:t>
      </w:r>
      <w:r w:rsidRPr="00D16041">
        <w:rPr>
          <w:rFonts w:ascii="仿宋" w:eastAsia="仿宋" w:hAnsi="仿宋" w:cs="Arial"/>
          <w:b/>
          <w:kern w:val="0"/>
          <w:sz w:val="24"/>
        </w:rPr>
        <w:t>）</w:t>
      </w:r>
      <w:r w:rsidRPr="00D16041">
        <w:rPr>
          <w:rFonts w:ascii="仿宋" w:eastAsia="仿宋" w:hAnsi="仿宋" w:cs="Arial" w:hint="eastAsia"/>
          <w:b/>
          <w:kern w:val="0"/>
          <w:sz w:val="24"/>
          <w:u w:val="single"/>
        </w:rPr>
        <w:t>投标文件组成内容不齐全，本采购文件规定必须提供而未提供的（属于资格审查范围的除外）</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7</w:t>
      </w:r>
      <w:r w:rsidRPr="00D16041">
        <w:rPr>
          <w:rFonts w:ascii="仿宋" w:eastAsia="仿宋" w:hAnsi="仿宋" w:cs="Arial"/>
          <w:b/>
          <w:kern w:val="0"/>
          <w:sz w:val="24"/>
        </w:rPr>
        <w:t>）</w:t>
      </w:r>
      <w:r w:rsidRPr="00D16041">
        <w:rPr>
          <w:rFonts w:ascii="仿宋" w:eastAsia="仿宋" w:hAnsi="仿宋" w:cs="Arial" w:hint="eastAsia"/>
          <w:b/>
          <w:kern w:val="0"/>
          <w:sz w:val="24"/>
          <w:u w:val="single"/>
        </w:rPr>
        <w:t>投标文件标注的响应或偏离情况与事实不符，或提供了虚假材料的</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8</w:t>
      </w:r>
      <w:r w:rsidRPr="00D16041">
        <w:rPr>
          <w:rFonts w:ascii="仿宋" w:eastAsia="仿宋" w:hAnsi="仿宋" w:cs="Arial"/>
          <w:b/>
          <w:kern w:val="0"/>
          <w:sz w:val="24"/>
        </w:rPr>
        <w:t>）</w:t>
      </w:r>
      <w:r w:rsidRPr="00D16041">
        <w:rPr>
          <w:rFonts w:ascii="仿宋" w:eastAsia="仿宋" w:hAnsi="仿宋" w:cs="Arial" w:hint="eastAsia"/>
          <w:b/>
          <w:kern w:val="0"/>
          <w:sz w:val="24"/>
          <w:u w:val="single"/>
        </w:rPr>
        <w:t>投标文件</w:t>
      </w:r>
      <w:r w:rsidRPr="00D16041">
        <w:rPr>
          <w:rFonts w:ascii="仿宋" w:eastAsia="仿宋" w:hAnsi="仿宋" w:cs="Arial"/>
          <w:b/>
          <w:kern w:val="0"/>
          <w:sz w:val="24"/>
          <w:u w:val="single"/>
        </w:rPr>
        <w:t>有效期</w:t>
      </w:r>
      <w:r w:rsidRPr="00D16041">
        <w:rPr>
          <w:rFonts w:ascii="仿宋" w:eastAsia="仿宋" w:hAnsi="仿宋" w:cs="Arial" w:hint="eastAsia"/>
          <w:b/>
          <w:kern w:val="0"/>
          <w:sz w:val="24"/>
          <w:u w:val="single"/>
        </w:rPr>
        <w:t>不符合本采购文件</w:t>
      </w:r>
      <w:r w:rsidRPr="00D16041">
        <w:rPr>
          <w:rFonts w:ascii="仿宋" w:eastAsia="仿宋" w:hAnsi="仿宋" w:cs="Arial"/>
          <w:b/>
          <w:kern w:val="0"/>
          <w:sz w:val="24"/>
          <w:u w:val="single"/>
        </w:rPr>
        <w:t>要求的</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9</w:t>
      </w:r>
      <w:r w:rsidRPr="00D16041">
        <w:rPr>
          <w:rFonts w:ascii="仿宋" w:eastAsia="仿宋" w:hAnsi="仿宋" w:cs="Arial"/>
          <w:b/>
          <w:kern w:val="0"/>
          <w:sz w:val="24"/>
        </w:rPr>
        <w:t>）</w:t>
      </w:r>
      <w:r w:rsidRPr="00D16041">
        <w:rPr>
          <w:rFonts w:ascii="仿宋" w:eastAsia="仿宋" w:hAnsi="仿宋" w:cs="Arial"/>
          <w:b/>
          <w:kern w:val="0"/>
          <w:sz w:val="24"/>
          <w:u w:val="single"/>
        </w:rPr>
        <w:t>不响应或擅自改变</w:t>
      </w:r>
      <w:r w:rsidRPr="00D16041">
        <w:rPr>
          <w:rFonts w:ascii="仿宋" w:eastAsia="仿宋" w:hAnsi="仿宋" w:cs="Arial" w:hint="eastAsia"/>
          <w:b/>
          <w:kern w:val="0"/>
          <w:sz w:val="24"/>
          <w:u w:val="single"/>
        </w:rPr>
        <w:t>本采购文件</w:t>
      </w:r>
      <w:r w:rsidRPr="00D16041">
        <w:rPr>
          <w:rFonts w:ascii="仿宋" w:eastAsia="仿宋" w:hAnsi="仿宋" w:cs="Arial"/>
          <w:b/>
          <w:kern w:val="0"/>
          <w:sz w:val="24"/>
          <w:u w:val="single"/>
        </w:rPr>
        <w:t>要求或投标文件</w:t>
      </w:r>
      <w:r w:rsidRPr="00D16041">
        <w:rPr>
          <w:rFonts w:ascii="仿宋" w:eastAsia="仿宋" w:hAnsi="仿宋" w:cs="Arial" w:hint="eastAsia"/>
          <w:b/>
          <w:kern w:val="0"/>
          <w:sz w:val="24"/>
          <w:u w:val="single"/>
        </w:rPr>
        <w:t>含</w:t>
      </w:r>
      <w:r w:rsidRPr="00D16041">
        <w:rPr>
          <w:rFonts w:ascii="仿宋" w:eastAsia="仿宋" w:hAnsi="仿宋" w:cs="Arial"/>
          <w:b/>
          <w:kern w:val="0"/>
          <w:sz w:val="24"/>
          <w:u w:val="single"/>
        </w:rPr>
        <w:t>有</w:t>
      </w:r>
      <w:r w:rsidRPr="00D16041">
        <w:rPr>
          <w:rFonts w:ascii="仿宋" w:eastAsia="仿宋" w:hAnsi="仿宋" w:cs="Arial" w:hint="eastAsia"/>
          <w:b/>
          <w:kern w:val="0"/>
          <w:sz w:val="24"/>
          <w:u w:val="single"/>
        </w:rPr>
        <w:t>采购</w:t>
      </w:r>
      <w:r w:rsidRPr="00D16041">
        <w:rPr>
          <w:rFonts w:ascii="仿宋" w:eastAsia="仿宋" w:hAnsi="仿宋" w:cs="Arial"/>
          <w:b/>
          <w:kern w:val="0"/>
          <w:sz w:val="24"/>
          <w:u w:val="single"/>
        </w:rPr>
        <w:t>人不能接受的附加条件的</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（10）</w:t>
      </w:r>
      <w:r w:rsidRPr="00D16041">
        <w:rPr>
          <w:rFonts w:ascii="仿宋" w:eastAsia="仿宋" w:hAnsi="仿宋" w:cs="Arial" w:hint="eastAsia"/>
          <w:b/>
          <w:kern w:val="0"/>
          <w:sz w:val="24"/>
          <w:u w:val="single"/>
        </w:rPr>
        <w:t>参加同一合同项下政府采购活动的不同供应商之间存在本采购文件第三章投标须知第1.13.2款规定的利害关系并且存在影响政府采购公平竞争行为的</w:t>
      </w:r>
      <w:r w:rsidRPr="00D16041">
        <w:rPr>
          <w:rFonts w:ascii="仿宋" w:eastAsia="仿宋" w:hAnsi="仿宋" w:cs="Arial" w:hint="eastAsia"/>
          <w:b/>
          <w:kern w:val="0"/>
          <w:sz w:val="24"/>
        </w:rPr>
        <w:t>；</w:t>
      </w:r>
    </w:p>
    <w:p w:rsidR="00BF31DC" w:rsidRPr="00D16041" w:rsidRDefault="00BF31DC">
      <w:pPr>
        <w:spacing w:after="240" w:line="360" w:lineRule="auto"/>
        <w:ind w:firstLineChars="176" w:firstLine="424"/>
        <w:rPr>
          <w:rFonts w:ascii="仿宋" w:eastAsia="仿宋" w:hAnsi="仿宋" w:cs="Arial"/>
          <w:b/>
          <w:kern w:val="0"/>
          <w:sz w:val="24"/>
          <w:u w:val="single"/>
        </w:rPr>
      </w:pPr>
      <w:r w:rsidRPr="00D16041">
        <w:rPr>
          <w:rFonts w:ascii="仿宋" w:eastAsia="仿宋" w:hAnsi="仿宋" w:cs="Arial" w:hint="eastAsia"/>
          <w:b/>
          <w:kern w:val="0"/>
          <w:sz w:val="24"/>
        </w:rPr>
        <w:t>（11）</w:t>
      </w:r>
      <w:r w:rsidRPr="00D16041">
        <w:rPr>
          <w:rFonts w:ascii="仿宋" w:eastAsia="仿宋" w:hAnsi="仿宋" w:cs="Arial" w:hint="eastAsia"/>
          <w:b/>
          <w:kern w:val="0"/>
          <w:sz w:val="24"/>
          <w:u w:val="single"/>
        </w:rPr>
        <w:t>存在法律、法规和采购文件规定的其他无效情形的</w:t>
      </w:r>
      <w:r w:rsidRPr="00D16041">
        <w:rPr>
          <w:rFonts w:ascii="仿宋" w:eastAsia="仿宋" w:hAnsi="仿宋" w:cs="Arial" w:hint="eastAsia"/>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2.2.3《报价文件》存在</w:t>
      </w:r>
      <w:r w:rsidRPr="00D16041">
        <w:rPr>
          <w:rFonts w:ascii="仿宋" w:eastAsia="仿宋" w:hAnsi="仿宋" w:cs="Arial"/>
          <w:b/>
          <w:kern w:val="0"/>
          <w:sz w:val="24"/>
        </w:rPr>
        <w:t>下列情形之一的，</w:t>
      </w:r>
      <w:r w:rsidRPr="00D16041">
        <w:rPr>
          <w:rFonts w:ascii="仿宋" w:eastAsia="仿宋" w:hAnsi="仿宋" w:cs="Arial" w:hint="eastAsia"/>
          <w:b/>
          <w:kern w:val="0"/>
          <w:sz w:val="24"/>
        </w:rPr>
        <w:t>经评标委员会认定后作无效标处理</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（1）</w:t>
      </w:r>
      <w:r w:rsidRPr="00D16041">
        <w:rPr>
          <w:rFonts w:ascii="仿宋" w:eastAsia="仿宋" w:hAnsi="仿宋" w:cs="Arial" w:hint="eastAsia"/>
          <w:b/>
          <w:kern w:val="0"/>
          <w:sz w:val="24"/>
          <w:u w:val="single"/>
        </w:rPr>
        <w:t>投标文件没有对本采购文件作出实质性响应的，或不满足（不响应）本采购文件中</w:t>
      </w:r>
      <w:r w:rsidRPr="00D16041">
        <w:rPr>
          <w:rFonts w:ascii="仿宋" w:eastAsia="仿宋" w:hAnsi="仿宋" w:cs="Arial"/>
          <w:b/>
          <w:kern w:val="0"/>
          <w:sz w:val="24"/>
          <w:u w:val="single"/>
        </w:rPr>
        <w:t>标注“▲”的实质性</w:t>
      </w:r>
      <w:r w:rsidRPr="00D16041">
        <w:rPr>
          <w:rFonts w:ascii="仿宋" w:eastAsia="仿宋" w:hAnsi="仿宋" w:cs="Arial" w:hint="eastAsia"/>
          <w:b/>
          <w:kern w:val="0"/>
          <w:sz w:val="24"/>
          <w:u w:val="single"/>
        </w:rPr>
        <w:t>要求</w:t>
      </w:r>
      <w:r w:rsidRPr="00D16041">
        <w:rPr>
          <w:rFonts w:ascii="仿宋" w:eastAsia="仿宋" w:hAnsi="仿宋" w:cs="Arial"/>
          <w:b/>
          <w:kern w:val="0"/>
          <w:sz w:val="24"/>
          <w:u w:val="single"/>
        </w:rPr>
        <w:t>条款</w:t>
      </w:r>
      <w:r w:rsidRPr="00D16041">
        <w:rPr>
          <w:rFonts w:ascii="仿宋" w:eastAsia="仿宋" w:hAnsi="仿宋" w:cs="Arial" w:hint="eastAsia"/>
          <w:b/>
          <w:kern w:val="0"/>
          <w:sz w:val="24"/>
          <w:u w:val="single"/>
        </w:rPr>
        <w:t>的</w:t>
      </w:r>
      <w:r w:rsidRPr="00D16041">
        <w:rPr>
          <w:rFonts w:ascii="仿宋" w:eastAsia="仿宋" w:hAnsi="仿宋" w:cs="Arial" w:hint="eastAsia"/>
          <w:b/>
          <w:w w:val="90"/>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2</w:t>
      </w:r>
      <w:r w:rsidRPr="00D16041">
        <w:rPr>
          <w:rFonts w:ascii="仿宋" w:eastAsia="仿宋" w:hAnsi="仿宋" w:cs="Arial"/>
          <w:b/>
          <w:kern w:val="0"/>
          <w:sz w:val="24"/>
        </w:rPr>
        <w:t>）</w:t>
      </w:r>
      <w:r w:rsidRPr="00D16041">
        <w:rPr>
          <w:rFonts w:ascii="仿宋" w:eastAsia="仿宋" w:hAnsi="仿宋" w:cs="Arial"/>
          <w:b/>
          <w:kern w:val="0"/>
          <w:sz w:val="24"/>
          <w:u w:val="single"/>
        </w:rPr>
        <w:t>投标</w:t>
      </w:r>
      <w:r w:rsidRPr="00D16041">
        <w:rPr>
          <w:rFonts w:ascii="仿宋" w:eastAsia="仿宋" w:hAnsi="仿宋" w:cs="Arial" w:hint="eastAsia"/>
          <w:b/>
          <w:kern w:val="0"/>
          <w:sz w:val="24"/>
          <w:u w:val="single"/>
        </w:rPr>
        <w:t>文件</w:t>
      </w:r>
      <w:r w:rsidRPr="00D16041">
        <w:rPr>
          <w:rFonts w:ascii="仿宋" w:eastAsia="仿宋" w:hAnsi="仿宋" w:cs="Arial"/>
          <w:b/>
          <w:kern w:val="0"/>
          <w:sz w:val="24"/>
          <w:u w:val="single"/>
        </w:rPr>
        <w:t>存在一个或一个以上备选（替代）投标方案的</w:t>
      </w:r>
      <w:r w:rsidRPr="00D16041">
        <w:rPr>
          <w:rFonts w:ascii="仿宋" w:eastAsia="仿宋" w:hAnsi="仿宋" w:cs="Arial" w:hint="eastAsia"/>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3</w:t>
      </w:r>
      <w:r w:rsidRPr="00D16041">
        <w:rPr>
          <w:rFonts w:ascii="仿宋" w:eastAsia="仿宋" w:hAnsi="仿宋" w:cs="Arial"/>
          <w:b/>
          <w:kern w:val="0"/>
          <w:sz w:val="24"/>
        </w:rPr>
        <w:t>）</w:t>
      </w:r>
      <w:r w:rsidRPr="00D16041">
        <w:rPr>
          <w:rFonts w:ascii="仿宋" w:eastAsia="仿宋" w:hAnsi="仿宋" w:cs="Arial"/>
          <w:b/>
          <w:kern w:val="0"/>
          <w:sz w:val="24"/>
          <w:u w:val="single"/>
        </w:rPr>
        <w:t>未按照采购文件标明的币种报价的</w:t>
      </w:r>
      <w:r w:rsidRPr="00D16041">
        <w:rPr>
          <w:rFonts w:ascii="仿宋" w:eastAsia="仿宋" w:hAnsi="仿宋" w:cs="Arial" w:hint="eastAsia"/>
          <w:b/>
          <w:kern w:val="0"/>
          <w:sz w:val="24"/>
          <w:u w:val="single"/>
        </w:rPr>
        <w:t>，或者投标报价涵盖的内容不符合采购文件要求的</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4</w:t>
      </w:r>
      <w:r w:rsidRPr="00D16041">
        <w:rPr>
          <w:rFonts w:ascii="仿宋" w:eastAsia="仿宋" w:hAnsi="仿宋" w:cs="Arial"/>
          <w:b/>
          <w:kern w:val="0"/>
          <w:sz w:val="24"/>
        </w:rPr>
        <w:t>）</w:t>
      </w:r>
      <w:r w:rsidRPr="00D16041">
        <w:rPr>
          <w:rFonts w:ascii="仿宋" w:eastAsia="仿宋" w:hAnsi="仿宋" w:cs="Arial" w:hint="eastAsia"/>
          <w:b/>
          <w:kern w:val="0"/>
          <w:sz w:val="24"/>
          <w:u w:val="single"/>
        </w:rPr>
        <w:t>报价出现前后不一致时拒绝按照采购文件规定的错误修正原则进行</w:t>
      </w:r>
      <w:r w:rsidRPr="00D16041">
        <w:rPr>
          <w:rFonts w:ascii="仿宋" w:eastAsia="仿宋" w:hAnsi="仿宋" w:cs="Arial"/>
          <w:b/>
          <w:kern w:val="0"/>
          <w:sz w:val="24"/>
          <w:u w:val="single"/>
        </w:rPr>
        <w:t>修正的</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5</w:t>
      </w:r>
      <w:r w:rsidRPr="00D16041">
        <w:rPr>
          <w:rFonts w:ascii="仿宋" w:eastAsia="仿宋" w:hAnsi="仿宋" w:cs="Arial"/>
          <w:b/>
          <w:kern w:val="0"/>
          <w:sz w:val="24"/>
        </w:rPr>
        <w:t>）</w:t>
      </w:r>
      <w:r w:rsidRPr="00D16041">
        <w:rPr>
          <w:rFonts w:ascii="仿宋" w:eastAsia="仿宋" w:hAnsi="仿宋" w:cs="Arial"/>
          <w:b/>
          <w:kern w:val="0"/>
          <w:sz w:val="24"/>
          <w:u w:val="single"/>
        </w:rPr>
        <w:t>投标报价具有选择性，唱标价格与《投标文件》承诺的优惠（折扣）后价格不一致的</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u w:val="single"/>
        </w:rPr>
      </w:pPr>
      <w:r w:rsidRPr="00D16041">
        <w:rPr>
          <w:rFonts w:ascii="仿宋" w:eastAsia="仿宋" w:hAnsi="仿宋" w:cs="Arial" w:hint="eastAsia"/>
          <w:b/>
          <w:kern w:val="0"/>
          <w:sz w:val="24"/>
        </w:rPr>
        <w:t>（6）</w:t>
      </w:r>
      <w:r w:rsidRPr="00D16041">
        <w:rPr>
          <w:rFonts w:ascii="仿宋" w:eastAsia="仿宋" w:hAnsi="仿宋" w:cs="Arial" w:hint="eastAsia"/>
          <w:b/>
          <w:kern w:val="0"/>
          <w:sz w:val="24"/>
          <w:u w:val="single"/>
        </w:rPr>
        <w:t>报价超过采购文件中规定的预算金额或者最高限价的；</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lastRenderedPageBreak/>
        <w:t>（7）</w:t>
      </w:r>
      <w:r w:rsidRPr="00D16041">
        <w:rPr>
          <w:rFonts w:ascii="仿宋" w:eastAsia="仿宋" w:hAnsi="仿宋" w:cs="Arial" w:hint="eastAsia"/>
          <w:b/>
          <w:kern w:val="0"/>
          <w:sz w:val="24"/>
          <w:u w:val="single"/>
        </w:rPr>
        <w:t>投标文件</w:t>
      </w:r>
      <w:r w:rsidRPr="00D16041">
        <w:rPr>
          <w:rFonts w:ascii="仿宋" w:eastAsia="仿宋" w:hAnsi="仿宋" w:cs="Arial"/>
          <w:b/>
          <w:kern w:val="0"/>
          <w:sz w:val="24"/>
          <w:u w:val="single"/>
        </w:rPr>
        <w:t>未按</w:t>
      </w:r>
      <w:r w:rsidRPr="00D16041">
        <w:rPr>
          <w:rFonts w:ascii="仿宋" w:eastAsia="仿宋" w:hAnsi="仿宋" w:cs="Arial" w:hint="eastAsia"/>
          <w:b/>
          <w:kern w:val="0"/>
          <w:sz w:val="24"/>
          <w:u w:val="single"/>
        </w:rPr>
        <w:t>本采购文件《第三章投标须知》或《第六章投标文件格式》标注的要求进行盖章或签署</w:t>
      </w:r>
      <w:r w:rsidRPr="00D16041">
        <w:rPr>
          <w:rFonts w:ascii="仿宋" w:eastAsia="仿宋" w:hAnsi="仿宋" w:cs="Arial"/>
          <w:b/>
          <w:kern w:val="0"/>
          <w:sz w:val="24"/>
          <w:u w:val="single"/>
        </w:rPr>
        <w:t>的</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8</w:t>
      </w:r>
      <w:r w:rsidRPr="00D16041">
        <w:rPr>
          <w:rFonts w:ascii="仿宋" w:eastAsia="仿宋" w:hAnsi="仿宋" w:cs="Arial"/>
          <w:b/>
          <w:kern w:val="0"/>
          <w:sz w:val="24"/>
        </w:rPr>
        <w:t>）</w:t>
      </w:r>
      <w:r w:rsidRPr="00D16041">
        <w:rPr>
          <w:rFonts w:ascii="仿宋" w:eastAsia="仿宋" w:hAnsi="仿宋" w:cs="Arial" w:hint="eastAsia"/>
          <w:b/>
          <w:kern w:val="0"/>
          <w:sz w:val="24"/>
          <w:u w:val="single"/>
        </w:rPr>
        <w:t>投标文件组成内容不齐全，本采购文件规定必须提供而未提供的（属于资格审查范围的除外）</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sz w:val="24"/>
          <w:szCs w:val="22"/>
        </w:rPr>
        <w:t>（9）</w:t>
      </w:r>
      <w:r w:rsidRPr="00D16041">
        <w:rPr>
          <w:rFonts w:ascii="仿宋" w:eastAsia="仿宋" w:hAnsi="仿宋" w:cs="Arial" w:hint="eastAsia"/>
          <w:b/>
          <w:sz w:val="24"/>
          <w:szCs w:val="22"/>
          <w:u w:val="single"/>
        </w:rPr>
        <w:t>评标委员会认为投标供应商的报价明显低于其他通过符合性审查的投标供应商的报价有可能影响产品质量或者不能诚信履约时，</w:t>
      </w:r>
      <w:r w:rsidRPr="00D16041">
        <w:rPr>
          <w:rFonts w:ascii="仿宋" w:eastAsia="仿宋" w:hAnsi="仿宋" w:cs="Arial"/>
          <w:b/>
          <w:sz w:val="24"/>
          <w:szCs w:val="22"/>
          <w:u w:val="single"/>
        </w:rPr>
        <w:t>投标</w:t>
      </w:r>
      <w:r w:rsidRPr="00D16041">
        <w:rPr>
          <w:rFonts w:ascii="仿宋" w:eastAsia="仿宋" w:hAnsi="仿宋" w:cs="Arial" w:hint="eastAsia"/>
          <w:b/>
          <w:sz w:val="24"/>
          <w:szCs w:val="22"/>
          <w:u w:val="single"/>
        </w:rPr>
        <w:t>供应商</w:t>
      </w:r>
      <w:r w:rsidRPr="00D16041">
        <w:rPr>
          <w:rFonts w:ascii="仿宋" w:eastAsia="仿宋" w:hAnsi="仿宋" w:cs="Arial"/>
          <w:b/>
          <w:sz w:val="24"/>
          <w:szCs w:val="22"/>
          <w:u w:val="single"/>
        </w:rPr>
        <w:t>不能</w:t>
      </w:r>
      <w:r w:rsidRPr="00D16041">
        <w:rPr>
          <w:rFonts w:ascii="仿宋" w:eastAsia="仿宋" w:hAnsi="仿宋" w:cs="Arial" w:hint="eastAsia"/>
          <w:b/>
          <w:sz w:val="24"/>
          <w:szCs w:val="22"/>
          <w:u w:val="single"/>
        </w:rPr>
        <w:t>在规定的时间</w:t>
      </w:r>
      <w:r w:rsidRPr="00D16041">
        <w:rPr>
          <w:rFonts w:ascii="仿宋" w:eastAsia="仿宋" w:hAnsi="仿宋" w:cs="Arial"/>
          <w:b/>
          <w:sz w:val="24"/>
          <w:szCs w:val="22"/>
          <w:u w:val="single"/>
        </w:rPr>
        <w:t>证明其报价合理性的</w:t>
      </w:r>
      <w:r w:rsidRPr="00D16041">
        <w:rPr>
          <w:rFonts w:ascii="仿宋" w:eastAsia="仿宋" w:hAnsi="仿宋" w:cs="Arial" w:hint="eastAsia"/>
          <w:b/>
          <w:sz w:val="24"/>
          <w:szCs w:val="22"/>
          <w:u w:val="single"/>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10</w:t>
      </w:r>
      <w:r w:rsidRPr="00D16041">
        <w:rPr>
          <w:rFonts w:ascii="仿宋" w:eastAsia="仿宋" w:hAnsi="仿宋" w:cs="Arial"/>
          <w:b/>
          <w:kern w:val="0"/>
          <w:sz w:val="24"/>
        </w:rPr>
        <w:t>）</w:t>
      </w:r>
      <w:r w:rsidRPr="00D16041">
        <w:rPr>
          <w:rFonts w:ascii="仿宋" w:eastAsia="仿宋" w:hAnsi="仿宋" w:cs="Arial"/>
          <w:b/>
          <w:kern w:val="0"/>
          <w:sz w:val="24"/>
          <w:u w:val="single"/>
        </w:rPr>
        <w:t>不响应或擅自改变</w:t>
      </w:r>
      <w:r w:rsidRPr="00D16041">
        <w:rPr>
          <w:rFonts w:ascii="仿宋" w:eastAsia="仿宋" w:hAnsi="仿宋" w:cs="Arial" w:hint="eastAsia"/>
          <w:b/>
          <w:kern w:val="0"/>
          <w:sz w:val="24"/>
          <w:u w:val="single"/>
        </w:rPr>
        <w:t>本采购文件</w:t>
      </w:r>
      <w:r w:rsidRPr="00D16041">
        <w:rPr>
          <w:rFonts w:ascii="仿宋" w:eastAsia="仿宋" w:hAnsi="仿宋" w:cs="Arial"/>
          <w:b/>
          <w:kern w:val="0"/>
          <w:sz w:val="24"/>
          <w:u w:val="single"/>
        </w:rPr>
        <w:t>要求或投标文件</w:t>
      </w:r>
      <w:r w:rsidRPr="00D16041">
        <w:rPr>
          <w:rFonts w:ascii="仿宋" w:eastAsia="仿宋" w:hAnsi="仿宋" w:cs="Arial" w:hint="eastAsia"/>
          <w:b/>
          <w:kern w:val="0"/>
          <w:sz w:val="24"/>
          <w:u w:val="single"/>
        </w:rPr>
        <w:t>含</w:t>
      </w:r>
      <w:r w:rsidRPr="00D16041">
        <w:rPr>
          <w:rFonts w:ascii="仿宋" w:eastAsia="仿宋" w:hAnsi="仿宋" w:cs="Arial"/>
          <w:b/>
          <w:kern w:val="0"/>
          <w:sz w:val="24"/>
          <w:u w:val="single"/>
        </w:rPr>
        <w:t>有</w:t>
      </w:r>
      <w:r w:rsidRPr="00D16041">
        <w:rPr>
          <w:rFonts w:ascii="仿宋" w:eastAsia="仿宋" w:hAnsi="仿宋" w:cs="Arial" w:hint="eastAsia"/>
          <w:b/>
          <w:kern w:val="0"/>
          <w:sz w:val="24"/>
          <w:u w:val="single"/>
        </w:rPr>
        <w:t>采购</w:t>
      </w:r>
      <w:r w:rsidRPr="00D16041">
        <w:rPr>
          <w:rFonts w:ascii="仿宋" w:eastAsia="仿宋" w:hAnsi="仿宋" w:cs="Arial"/>
          <w:b/>
          <w:kern w:val="0"/>
          <w:sz w:val="24"/>
          <w:u w:val="single"/>
        </w:rPr>
        <w:t>人不能接受的附加条件的</w:t>
      </w:r>
      <w:r w:rsidRPr="00D16041">
        <w:rPr>
          <w:rFonts w:ascii="仿宋" w:eastAsia="仿宋" w:hAnsi="仿宋" w:cs="Arial"/>
          <w:b/>
          <w:kern w:val="0"/>
          <w:sz w:val="24"/>
        </w:rPr>
        <w:t>；</w:t>
      </w:r>
    </w:p>
    <w:p w:rsidR="00BF31DC" w:rsidRPr="00D16041" w:rsidRDefault="00BF31DC">
      <w:pPr>
        <w:spacing w:after="240"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（11）</w:t>
      </w:r>
      <w:r w:rsidRPr="00D16041">
        <w:rPr>
          <w:rFonts w:ascii="仿宋" w:eastAsia="仿宋" w:hAnsi="仿宋" w:cs="Arial" w:hint="eastAsia"/>
          <w:b/>
          <w:kern w:val="0"/>
          <w:sz w:val="24"/>
          <w:u w:val="single"/>
        </w:rPr>
        <w:t>存在法律、法规和采购文件规定的其他无效情形的。</w:t>
      </w:r>
    </w:p>
    <w:p w:rsidR="00BF31DC" w:rsidRPr="00D16041" w:rsidRDefault="00BF31DC" w:rsidP="00BD5206">
      <w:pPr>
        <w:pStyle w:val="30"/>
        <w:numPr>
          <w:ilvl w:val="0"/>
          <w:numId w:val="0"/>
        </w:numPr>
        <w:rPr>
          <w:color w:val="auto"/>
        </w:rPr>
      </w:pPr>
      <w:r w:rsidRPr="00D16041">
        <w:rPr>
          <w:rFonts w:hint="eastAsia"/>
          <w:color w:val="auto"/>
        </w:rPr>
        <w:t>2.3 投标文件的澄清、说明或补正</w:t>
      </w:r>
    </w:p>
    <w:p w:rsidR="00BF31DC" w:rsidRPr="00D16041" w:rsidRDefault="00BF31DC">
      <w:pPr>
        <w:spacing w:line="360" w:lineRule="auto"/>
        <w:ind w:firstLineChars="177" w:firstLine="425"/>
        <w:rPr>
          <w:rFonts w:ascii="仿宋" w:eastAsia="仿宋" w:hAnsi="仿宋" w:cs="Arial"/>
          <w:kern w:val="0"/>
          <w:sz w:val="24"/>
          <w:szCs w:val="22"/>
        </w:rPr>
      </w:pPr>
      <w:r w:rsidRPr="00D16041">
        <w:rPr>
          <w:rFonts w:ascii="仿宋" w:eastAsia="仿宋" w:hAnsi="仿宋" w:cs="Arial" w:hint="eastAsia"/>
          <w:kern w:val="0"/>
          <w:sz w:val="24"/>
          <w:szCs w:val="22"/>
        </w:rPr>
        <w:t>2.3.1对于投标文件中含义不明确、同类问题表述不一致或者有明显文字和计算错误的内容，</w:t>
      </w:r>
      <w:r w:rsidRPr="00D16041">
        <w:rPr>
          <w:rFonts w:ascii="仿宋" w:eastAsia="仿宋" w:hAnsi="仿宋" w:cs="Arial" w:hint="eastAsia"/>
          <w:b/>
          <w:kern w:val="0"/>
          <w:sz w:val="24"/>
          <w:szCs w:val="22"/>
        </w:rPr>
        <w:t>评标委员会将通过“政府采购云平台”在线询标的方式</w:t>
      </w:r>
      <w:r w:rsidRPr="00D16041">
        <w:rPr>
          <w:rFonts w:ascii="仿宋" w:eastAsia="仿宋" w:hAnsi="仿宋" w:cs="Arial" w:hint="eastAsia"/>
          <w:kern w:val="0"/>
          <w:sz w:val="24"/>
          <w:szCs w:val="22"/>
        </w:rPr>
        <w:t>要求</w:t>
      </w:r>
      <w:r w:rsidRPr="00D16041">
        <w:rPr>
          <w:rFonts w:ascii="仿宋" w:eastAsia="仿宋" w:hAnsi="仿宋" w:cs="Arial"/>
          <w:kern w:val="0"/>
          <w:sz w:val="24"/>
          <w:szCs w:val="22"/>
        </w:rPr>
        <w:t>投标供应商</w:t>
      </w:r>
      <w:r w:rsidRPr="00D16041">
        <w:rPr>
          <w:rFonts w:ascii="仿宋" w:eastAsia="仿宋" w:hAnsi="仿宋" w:cs="Arial" w:hint="eastAsia"/>
          <w:kern w:val="0"/>
          <w:sz w:val="24"/>
          <w:szCs w:val="22"/>
        </w:rPr>
        <w:t>在规定的时间内作出必要的澄清、说明或者补正，投标供应商澄清、说明或补正时间为30分钟。</w:t>
      </w:r>
    </w:p>
    <w:p w:rsidR="00BF31DC" w:rsidRPr="00D16041" w:rsidRDefault="00BF31DC">
      <w:pPr>
        <w:spacing w:line="360" w:lineRule="auto"/>
        <w:ind w:firstLineChars="177" w:firstLine="425"/>
        <w:rPr>
          <w:rFonts w:ascii="仿宋" w:eastAsia="仿宋" w:hAnsi="仿宋" w:cs="Arial"/>
          <w:kern w:val="0"/>
          <w:sz w:val="24"/>
          <w:szCs w:val="22"/>
        </w:rPr>
      </w:pPr>
      <w:r w:rsidRPr="00D16041">
        <w:rPr>
          <w:rFonts w:ascii="仿宋" w:eastAsia="仿宋" w:hAnsi="仿宋" w:cs="Arial" w:hint="eastAsia"/>
          <w:kern w:val="0"/>
          <w:sz w:val="24"/>
          <w:szCs w:val="22"/>
        </w:rPr>
        <w:t>2.3.2</w:t>
      </w:r>
      <w:r w:rsidRPr="00D16041">
        <w:rPr>
          <w:rFonts w:ascii="仿宋" w:eastAsia="仿宋" w:hAnsi="仿宋" w:cs="Arial"/>
          <w:kern w:val="0"/>
          <w:sz w:val="24"/>
          <w:szCs w:val="22"/>
        </w:rPr>
        <w:t>投标供应商</w:t>
      </w:r>
      <w:r w:rsidRPr="00D16041">
        <w:rPr>
          <w:rFonts w:ascii="仿宋" w:eastAsia="仿宋" w:hAnsi="仿宋" w:cs="Arial" w:hint="eastAsia"/>
          <w:kern w:val="0"/>
          <w:sz w:val="24"/>
          <w:szCs w:val="22"/>
        </w:rPr>
        <w:t>的澄清、说明或者补正应当通过“政府采购云平台”在线答复的方式提交，并加盖公章，或者由法定代表人或其授权的代表签字。</w:t>
      </w:r>
      <w:r w:rsidRPr="00D16041">
        <w:rPr>
          <w:rFonts w:ascii="仿宋" w:eastAsia="仿宋" w:hAnsi="仿宋" w:cs="Arial"/>
          <w:kern w:val="0"/>
          <w:sz w:val="24"/>
          <w:szCs w:val="22"/>
        </w:rPr>
        <w:t>投标供应商</w:t>
      </w:r>
      <w:r w:rsidRPr="00D16041">
        <w:rPr>
          <w:rFonts w:ascii="仿宋" w:eastAsia="仿宋" w:hAnsi="仿宋" w:cs="Arial" w:hint="eastAsia"/>
          <w:kern w:val="0"/>
          <w:sz w:val="24"/>
          <w:szCs w:val="22"/>
        </w:rPr>
        <w:t>的澄清、说明或者补正不得超出投标文件的范围或者改变投标文件的实质性内容。</w:t>
      </w:r>
    </w:p>
    <w:p w:rsidR="00BF31DC" w:rsidRPr="00D16041" w:rsidRDefault="00BF31DC">
      <w:pPr>
        <w:spacing w:after="240" w:line="360" w:lineRule="auto"/>
        <w:ind w:firstLineChars="177" w:firstLine="426"/>
        <w:rPr>
          <w:rFonts w:ascii="仿宋" w:eastAsia="仿宋" w:hAnsi="仿宋" w:cs="Arial"/>
          <w:b/>
          <w:kern w:val="0"/>
          <w:sz w:val="24"/>
          <w:szCs w:val="22"/>
        </w:rPr>
      </w:pPr>
      <w:r w:rsidRPr="00D16041">
        <w:rPr>
          <w:rFonts w:ascii="仿宋" w:eastAsia="仿宋" w:hAnsi="仿宋" w:cs="Arial" w:hint="eastAsia"/>
          <w:b/>
          <w:kern w:val="0"/>
          <w:sz w:val="24"/>
          <w:szCs w:val="22"/>
        </w:rPr>
        <w:t>2.3.3上述询标、澄清、说明和补正工作如因客观原因无法通过“政府采购云平台”在线进行的，将采用书面（含邮件）形式进行。</w:t>
      </w:r>
    </w:p>
    <w:p w:rsidR="00BF31DC" w:rsidRPr="00D16041" w:rsidRDefault="00BF31DC" w:rsidP="00BD5206">
      <w:pPr>
        <w:pStyle w:val="30"/>
        <w:numPr>
          <w:ilvl w:val="0"/>
          <w:numId w:val="0"/>
        </w:numPr>
        <w:rPr>
          <w:color w:val="auto"/>
        </w:rPr>
      </w:pPr>
      <w:r w:rsidRPr="00D16041">
        <w:rPr>
          <w:rFonts w:hint="eastAsia"/>
          <w:color w:val="auto"/>
        </w:rPr>
        <w:t>2.4 投标文件的错误修正</w:t>
      </w:r>
    </w:p>
    <w:p w:rsidR="00BF31DC" w:rsidRPr="00D16041" w:rsidRDefault="00BF31DC">
      <w:pPr>
        <w:spacing w:line="360" w:lineRule="auto"/>
        <w:ind w:firstLineChars="175" w:firstLine="422"/>
        <w:rPr>
          <w:rFonts w:ascii="仿宋" w:eastAsia="仿宋" w:hAnsi="仿宋" w:cs="Arial"/>
          <w:b/>
          <w:kern w:val="0"/>
          <w:sz w:val="24"/>
          <w:szCs w:val="22"/>
          <w:u w:val="single"/>
        </w:rPr>
      </w:pPr>
      <w:r w:rsidRPr="00D16041">
        <w:rPr>
          <w:rFonts w:ascii="仿宋" w:eastAsia="仿宋" w:hAnsi="仿宋" w:cs="Arial" w:hint="eastAsia"/>
          <w:b/>
          <w:kern w:val="0"/>
          <w:sz w:val="24"/>
        </w:rPr>
        <w:t>2.4.1</w:t>
      </w:r>
      <w:r w:rsidRPr="00D16041">
        <w:rPr>
          <w:rFonts w:ascii="仿宋" w:eastAsia="仿宋" w:hAnsi="仿宋" w:cs="Arial"/>
          <w:b/>
          <w:kern w:val="0"/>
          <w:sz w:val="24"/>
          <w:u w:val="single"/>
        </w:rPr>
        <w:t>《投标文件》</w:t>
      </w:r>
      <w:r w:rsidRPr="00D16041">
        <w:rPr>
          <w:rFonts w:ascii="仿宋" w:eastAsia="仿宋" w:hAnsi="仿宋" w:cs="Arial" w:hint="eastAsia"/>
          <w:b/>
          <w:kern w:val="0"/>
          <w:sz w:val="24"/>
          <w:u w:val="single"/>
        </w:rPr>
        <w:t>报价出现前后不一致的，按照下列规定修正</w:t>
      </w:r>
      <w:r w:rsidRPr="00D16041">
        <w:rPr>
          <w:rFonts w:ascii="仿宋" w:eastAsia="仿宋" w:hAnsi="仿宋" w:cs="Arial" w:hint="eastAsia"/>
          <w:b/>
          <w:kern w:val="0"/>
          <w:sz w:val="24"/>
        </w:rPr>
        <w:t>：</w:t>
      </w:r>
    </w:p>
    <w:p w:rsidR="00BF31DC" w:rsidRPr="00D16041" w:rsidRDefault="00BF31DC">
      <w:pPr>
        <w:spacing w:line="360" w:lineRule="auto"/>
        <w:ind w:firstLineChars="175" w:firstLine="422"/>
        <w:rPr>
          <w:rFonts w:ascii="仿宋" w:eastAsia="仿宋" w:hAnsi="仿宋" w:cs="Arial"/>
          <w:kern w:val="0"/>
          <w:sz w:val="24"/>
          <w:szCs w:val="22"/>
        </w:rPr>
      </w:pPr>
      <w:r w:rsidRPr="00D16041">
        <w:rPr>
          <w:rFonts w:ascii="仿宋" w:eastAsia="仿宋" w:hAnsi="仿宋" w:cs="Arial"/>
          <w:b/>
          <w:kern w:val="0"/>
          <w:sz w:val="24"/>
          <w:szCs w:val="22"/>
        </w:rPr>
        <w:t>（1）《投标文件》</w:t>
      </w:r>
      <w:r w:rsidRPr="00D16041">
        <w:rPr>
          <w:rFonts w:ascii="仿宋" w:eastAsia="仿宋" w:hAnsi="仿宋" w:cs="Arial" w:hint="eastAsia"/>
          <w:b/>
          <w:kern w:val="0"/>
          <w:sz w:val="24"/>
          <w:szCs w:val="22"/>
        </w:rPr>
        <w:t>中</w:t>
      </w:r>
      <w:r w:rsidRPr="00D16041">
        <w:rPr>
          <w:rFonts w:ascii="仿宋" w:eastAsia="仿宋" w:hAnsi="仿宋" w:cs="Arial"/>
          <w:b/>
          <w:kern w:val="0"/>
          <w:sz w:val="24"/>
          <w:szCs w:val="22"/>
        </w:rPr>
        <w:t>开标一览表</w:t>
      </w:r>
      <w:r w:rsidRPr="00D16041">
        <w:rPr>
          <w:rFonts w:ascii="仿宋" w:eastAsia="仿宋" w:hAnsi="仿宋" w:cs="Arial" w:hint="eastAsia"/>
          <w:b/>
          <w:kern w:val="0"/>
          <w:sz w:val="24"/>
          <w:szCs w:val="22"/>
        </w:rPr>
        <w:t>内容</w:t>
      </w:r>
      <w:r w:rsidRPr="00D16041">
        <w:rPr>
          <w:rFonts w:ascii="仿宋" w:eastAsia="仿宋" w:hAnsi="仿宋" w:cs="Arial"/>
          <w:b/>
          <w:kern w:val="0"/>
          <w:sz w:val="24"/>
          <w:szCs w:val="22"/>
        </w:rPr>
        <w:t>与</w:t>
      </w:r>
      <w:r w:rsidRPr="00D16041">
        <w:rPr>
          <w:rFonts w:ascii="仿宋" w:eastAsia="仿宋" w:hAnsi="仿宋" w:cs="Arial" w:hint="eastAsia"/>
          <w:b/>
          <w:kern w:val="0"/>
          <w:sz w:val="24"/>
          <w:szCs w:val="22"/>
        </w:rPr>
        <w:t>投标文件中相应内容不一致的</w:t>
      </w:r>
      <w:r w:rsidRPr="00D16041">
        <w:rPr>
          <w:rFonts w:ascii="仿宋" w:eastAsia="仿宋" w:hAnsi="仿宋" w:cs="Arial"/>
          <w:b/>
          <w:kern w:val="0"/>
          <w:sz w:val="24"/>
          <w:szCs w:val="22"/>
        </w:rPr>
        <w:t>，以开标一览表为准</w:t>
      </w:r>
      <w:r w:rsidRPr="00D16041">
        <w:rPr>
          <w:rFonts w:ascii="仿宋" w:eastAsia="仿宋" w:hAnsi="仿宋" w:cs="Arial" w:hint="eastAsia"/>
          <w:kern w:val="0"/>
          <w:sz w:val="24"/>
          <w:szCs w:val="22"/>
        </w:rPr>
        <w:t>（</w:t>
      </w:r>
      <w:r w:rsidRPr="00D16041">
        <w:rPr>
          <w:rFonts w:ascii="仿宋" w:eastAsia="仿宋" w:hAnsi="仿宋" w:cs="Arial" w:hint="eastAsia"/>
          <w:b/>
          <w:kern w:val="0"/>
          <w:sz w:val="24"/>
          <w:szCs w:val="22"/>
        </w:rPr>
        <w:t>完工期/交货期/服务期/质保期除外</w:t>
      </w:r>
      <w:r w:rsidRPr="00D16041">
        <w:rPr>
          <w:rFonts w:ascii="仿宋" w:eastAsia="仿宋" w:hAnsi="仿宋" w:cs="Arial" w:hint="eastAsia"/>
          <w:kern w:val="0"/>
          <w:sz w:val="24"/>
          <w:szCs w:val="22"/>
        </w:rPr>
        <w:t>，开标一览表中所列的完工期/交货期/服务期/质保期与《商务技术文件》中商务响应表所列的对应内容不一致时，以《商务技术文件》中商务响应表所列内容为准进行修正）；</w:t>
      </w:r>
    </w:p>
    <w:p w:rsidR="00BF31DC" w:rsidRPr="00D16041" w:rsidRDefault="00BF31DC">
      <w:pPr>
        <w:spacing w:line="360" w:lineRule="auto"/>
        <w:ind w:firstLineChars="175" w:firstLine="422"/>
        <w:rPr>
          <w:rFonts w:ascii="仿宋" w:eastAsia="仿宋" w:hAnsi="仿宋" w:cs="Arial"/>
          <w:b/>
          <w:kern w:val="0"/>
          <w:sz w:val="24"/>
          <w:szCs w:val="22"/>
        </w:rPr>
      </w:pPr>
      <w:r w:rsidRPr="00D16041">
        <w:rPr>
          <w:rFonts w:ascii="仿宋" w:eastAsia="仿宋" w:hAnsi="仿宋" w:cs="Arial"/>
          <w:b/>
          <w:kern w:val="0"/>
          <w:sz w:val="24"/>
          <w:szCs w:val="22"/>
        </w:rPr>
        <w:t>（2）大写金额和小写金额不一致的，以大写金额为准</w:t>
      </w:r>
      <w:r w:rsidRPr="00D16041">
        <w:rPr>
          <w:rFonts w:ascii="仿宋" w:eastAsia="仿宋" w:hAnsi="仿宋" w:cs="Arial" w:hint="eastAsia"/>
          <w:b/>
          <w:kern w:val="0"/>
          <w:sz w:val="24"/>
          <w:szCs w:val="22"/>
        </w:rPr>
        <w:t>；</w:t>
      </w:r>
    </w:p>
    <w:p w:rsidR="00BF31DC" w:rsidRPr="00D16041" w:rsidRDefault="00BF31DC">
      <w:pPr>
        <w:spacing w:line="360" w:lineRule="auto"/>
        <w:ind w:firstLineChars="175" w:firstLine="422"/>
        <w:rPr>
          <w:rFonts w:ascii="仿宋" w:eastAsia="仿宋" w:hAnsi="仿宋" w:cs="Arial"/>
          <w:b/>
          <w:kern w:val="0"/>
          <w:sz w:val="24"/>
          <w:szCs w:val="22"/>
        </w:rPr>
      </w:pPr>
      <w:r w:rsidRPr="00D16041">
        <w:rPr>
          <w:rFonts w:ascii="仿宋" w:eastAsia="仿宋" w:hAnsi="仿宋" w:cs="Arial" w:hint="eastAsia"/>
          <w:b/>
          <w:kern w:val="0"/>
          <w:sz w:val="24"/>
          <w:szCs w:val="22"/>
        </w:rPr>
        <w:lastRenderedPageBreak/>
        <w:t>（3）单价金额小数点或者百分比有明显错位的，应以</w:t>
      </w:r>
      <w:r w:rsidRPr="00D16041">
        <w:rPr>
          <w:rFonts w:ascii="仿宋" w:eastAsia="仿宋" w:hAnsi="仿宋" w:cs="Arial"/>
          <w:b/>
          <w:kern w:val="0"/>
          <w:sz w:val="24"/>
          <w:szCs w:val="22"/>
        </w:rPr>
        <w:t>开标一览表</w:t>
      </w:r>
      <w:r w:rsidRPr="00D16041">
        <w:rPr>
          <w:rFonts w:ascii="仿宋" w:eastAsia="仿宋" w:hAnsi="仿宋" w:cs="Arial" w:hint="eastAsia"/>
          <w:b/>
          <w:kern w:val="0"/>
          <w:sz w:val="24"/>
          <w:szCs w:val="22"/>
        </w:rPr>
        <w:t>（报价表）的总价为准，并修改单价；</w:t>
      </w:r>
    </w:p>
    <w:p w:rsidR="00BF31DC" w:rsidRPr="00D16041" w:rsidRDefault="00BF31DC">
      <w:pPr>
        <w:spacing w:line="360" w:lineRule="auto"/>
        <w:ind w:firstLineChars="175" w:firstLine="422"/>
        <w:rPr>
          <w:rFonts w:ascii="仿宋" w:eastAsia="仿宋" w:hAnsi="仿宋" w:cs="Arial"/>
          <w:kern w:val="0"/>
          <w:sz w:val="24"/>
          <w:szCs w:val="22"/>
        </w:rPr>
      </w:pPr>
      <w:r w:rsidRPr="00D16041">
        <w:rPr>
          <w:rFonts w:ascii="仿宋" w:eastAsia="仿宋" w:hAnsi="仿宋" w:cs="Arial"/>
          <w:b/>
          <w:kern w:val="0"/>
          <w:sz w:val="24"/>
          <w:szCs w:val="22"/>
        </w:rPr>
        <w:t>（</w:t>
      </w:r>
      <w:r w:rsidRPr="00D16041">
        <w:rPr>
          <w:rFonts w:ascii="仿宋" w:eastAsia="仿宋" w:hAnsi="仿宋" w:cs="Arial" w:hint="eastAsia"/>
          <w:b/>
          <w:kern w:val="0"/>
          <w:sz w:val="24"/>
          <w:szCs w:val="22"/>
        </w:rPr>
        <w:t>4</w:t>
      </w:r>
      <w:r w:rsidRPr="00D16041">
        <w:rPr>
          <w:rFonts w:ascii="仿宋" w:eastAsia="仿宋" w:hAnsi="仿宋" w:cs="Arial"/>
          <w:b/>
          <w:kern w:val="0"/>
          <w:sz w:val="24"/>
          <w:szCs w:val="22"/>
        </w:rPr>
        <w:t>）总价金额与按单价汇总金额不一致的，以单价金额计算结果为准</w:t>
      </w:r>
      <w:r w:rsidRPr="00D16041">
        <w:rPr>
          <w:rFonts w:ascii="仿宋" w:eastAsia="仿宋" w:hAnsi="仿宋" w:cs="Arial" w:hint="eastAsia"/>
          <w:b/>
          <w:kern w:val="0"/>
          <w:sz w:val="24"/>
          <w:szCs w:val="22"/>
        </w:rPr>
        <w:t>。</w:t>
      </w:r>
    </w:p>
    <w:p w:rsidR="00BF31DC" w:rsidRPr="00D16041" w:rsidRDefault="00BF31DC">
      <w:pPr>
        <w:spacing w:line="360" w:lineRule="auto"/>
        <w:ind w:firstLineChars="175" w:firstLine="422"/>
        <w:rPr>
          <w:rFonts w:ascii="仿宋" w:eastAsia="仿宋" w:hAnsi="仿宋" w:cs="Arial"/>
          <w:b/>
          <w:kern w:val="0"/>
          <w:sz w:val="24"/>
          <w:u w:val="single"/>
        </w:rPr>
      </w:pPr>
      <w:r w:rsidRPr="00D16041">
        <w:rPr>
          <w:rFonts w:ascii="仿宋" w:eastAsia="仿宋" w:hAnsi="仿宋" w:cs="Arial" w:hint="eastAsia"/>
          <w:b/>
          <w:kern w:val="0"/>
          <w:sz w:val="24"/>
          <w:u w:val="single"/>
        </w:rPr>
        <w:t>备注：同时出现两种以上不一致的，按照前款规定的顺序修正。修正后的报价按本章第2.3.2款的规定经投标供应商确认后产生约束力，投标供应商不确认的，其投标无效。</w:t>
      </w:r>
    </w:p>
    <w:p w:rsidR="00BF31DC" w:rsidRPr="00D16041" w:rsidRDefault="00BF31DC">
      <w:pPr>
        <w:spacing w:line="360" w:lineRule="auto"/>
        <w:ind w:firstLineChars="175" w:firstLine="422"/>
        <w:rPr>
          <w:rFonts w:ascii="仿宋" w:eastAsia="仿宋" w:hAnsi="仿宋" w:cs="Arial"/>
          <w:b/>
          <w:kern w:val="0"/>
          <w:sz w:val="24"/>
          <w:szCs w:val="22"/>
          <w:u w:val="single"/>
        </w:rPr>
      </w:pPr>
      <w:r w:rsidRPr="00D16041">
        <w:rPr>
          <w:rFonts w:ascii="仿宋" w:eastAsia="仿宋" w:hAnsi="仿宋" w:cs="Arial" w:hint="eastAsia"/>
          <w:b/>
          <w:kern w:val="0"/>
          <w:sz w:val="24"/>
        </w:rPr>
        <w:t>2.4.2</w:t>
      </w:r>
      <w:r w:rsidRPr="00D16041">
        <w:rPr>
          <w:rFonts w:ascii="仿宋" w:eastAsia="仿宋" w:hAnsi="仿宋" w:cs="Arial" w:hint="eastAsia"/>
          <w:b/>
          <w:kern w:val="0"/>
          <w:sz w:val="24"/>
          <w:u w:val="single"/>
        </w:rPr>
        <w:t>投标供应商在“政府采购云平台”进行标书关联时单独填报的最终报价与加密的报价文件中所列的投标报价不一致时以加密的报价文件中的金额为准进行修正</w:t>
      </w:r>
      <w:r w:rsidRPr="00D16041">
        <w:rPr>
          <w:rFonts w:ascii="仿宋" w:eastAsia="仿宋" w:hAnsi="仿宋" w:cs="Arial" w:hint="eastAsia"/>
          <w:b/>
          <w:kern w:val="0"/>
          <w:sz w:val="24"/>
        </w:rPr>
        <w:t>。</w:t>
      </w:r>
    </w:p>
    <w:p w:rsidR="00BF31DC" w:rsidRPr="00D16041" w:rsidRDefault="00BF31DC">
      <w:pPr>
        <w:spacing w:line="360" w:lineRule="auto"/>
        <w:ind w:firstLineChars="175" w:firstLine="422"/>
        <w:rPr>
          <w:rFonts w:ascii="仿宋" w:eastAsia="仿宋" w:hAnsi="仿宋" w:cs="Arial"/>
          <w:b/>
          <w:kern w:val="0"/>
          <w:sz w:val="24"/>
          <w:szCs w:val="22"/>
        </w:rPr>
      </w:pPr>
      <w:r w:rsidRPr="00D16041">
        <w:rPr>
          <w:rFonts w:ascii="仿宋" w:eastAsia="仿宋" w:hAnsi="仿宋" w:cs="Arial" w:hint="eastAsia"/>
          <w:b/>
          <w:kern w:val="0"/>
          <w:sz w:val="24"/>
          <w:szCs w:val="22"/>
        </w:rPr>
        <w:t>2.4.3</w:t>
      </w:r>
      <w:r w:rsidRPr="00D16041">
        <w:rPr>
          <w:rFonts w:ascii="仿宋" w:eastAsia="仿宋" w:hAnsi="仿宋" w:cs="Arial"/>
          <w:b/>
          <w:kern w:val="0"/>
          <w:sz w:val="24"/>
          <w:szCs w:val="22"/>
        </w:rPr>
        <w:t>对不同文字文本《投标文件》的解释发生异议的，以中文文本为准。</w:t>
      </w:r>
    </w:p>
    <w:p w:rsidR="00BF31DC" w:rsidRPr="00D16041" w:rsidRDefault="00BF31DC">
      <w:pPr>
        <w:spacing w:after="240" w:line="360" w:lineRule="auto"/>
        <w:ind w:firstLineChars="175" w:firstLine="422"/>
        <w:rPr>
          <w:rFonts w:ascii="仿宋" w:eastAsia="仿宋" w:hAnsi="仿宋" w:cs="Arial"/>
          <w:kern w:val="0"/>
          <w:sz w:val="24"/>
          <w:szCs w:val="22"/>
        </w:rPr>
      </w:pPr>
      <w:r w:rsidRPr="00D16041">
        <w:rPr>
          <w:rFonts w:ascii="仿宋" w:eastAsia="仿宋" w:hAnsi="仿宋" w:cs="Arial" w:hint="eastAsia"/>
          <w:b/>
          <w:kern w:val="0"/>
          <w:sz w:val="24"/>
          <w:szCs w:val="22"/>
        </w:rPr>
        <w:t>2.4.4</w:t>
      </w:r>
      <w:r w:rsidRPr="00D16041">
        <w:rPr>
          <w:rFonts w:ascii="仿宋" w:eastAsia="仿宋" w:hAnsi="仿宋" w:cs="Arial"/>
          <w:b/>
          <w:kern w:val="0"/>
          <w:sz w:val="24"/>
          <w:szCs w:val="22"/>
        </w:rPr>
        <w:t>《投标文件》</w:t>
      </w:r>
      <w:r w:rsidRPr="00D16041">
        <w:rPr>
          <w:rFonts w:ascii="仿宋" w:eastAsia="仿宋" w:hAnsi="仿宋" w:cs="Arial" w:hint="eastAsia"/>
          <w:b/>
          <w:kern w:val="0"/>
          <w:sz w:val="24"/>
          <w:szCs w:val="22"/>
        </w:rPr>
        <w:t>要求提供正、副本时，</w:t>
      </w:r>
      <w:r w:rsidRPr="00D16041">
        <w:rPr>
          <w:rFonts w:ascii="仿宋" w:eastAsia="仿宋" w:hAnsi="仿宋" w:cs="Arial"/>
          <w:b/>
          <w:kern w:val="0"/>
          <w:sz w:val="24"/>
          <w:szCs w:val="22"/>
        </w:rPr>
        <w:t>正</w:t>
      </w:r>
      <w:r w:rsidRPr="00D16041">
        <w:rPr>
          <w:rFonts w:ascii="仿宋" w:eastAsia="仿宋" w:hAnsi="仿宋" w:cs="Arial" w:hint="eastAsia"/>
          <w:b/>
          <w:kern w:val="0"/>
          <w:sz w:val="24"/>
          <w:szCs w:val="22"/>
        </w:rPr>
        <w:t>、</w:t>
      </w:r>
      <w:r w:rsidRPr="00D16041">
        <w:rPr>
          <w:rFonts w:ascii="仿宋" w:eastAsia="仿宋" w:hAnsi="仿宋" w:cs="Arial"/>
          <w:b/>
          <w:kern w:val="0"/>
          <w:sz w:val="24"/>
          <w:szCs w:val="22"/>
        </w:rPr>
        <w:t>副本内容不一致的，以正本为准。</w:t>
      </w:r>
    </w:p>
    <w:p w:rsidR="00BF31DC" w:rsidRPr="00D16041" w:rsidRDefault="00BF31DC" w:rsidP="00BD5206">
      <w:pPr>
        <w:pStyle w:val="30"/>
        <w:numPr>
          <w:ilvl w:val="0"/>
          <w:numId w:val="0"/>
        </w:numPr>
        <w:rPr>
          <w:color w:val="auto"/>
        </w:rPr>
      </w:pPr>
      <w:r w:rsidRPr="00D16041">
        <w:rPr>
          <w:rFonts w:hint="eastAsia"/>
          <w:color w:val="auto"/>
        </w:rPr>
        <w:t>2.5 投标文件的评价、评分</w:t>
      </w:r>
    </w:p>
    <w:p w:rsidR="00BF31DC" w:rsidRPr="00D16041" w:rsidRDefault="00BF31DC">
      <w:pPr>
        <w:spacing w:line="360" w:lineRule="auto"/>
        <w:ind w:firstLineChars="177" w:firstLine="425"/>
        <w:rPr>
          <w:rFonts w:ascii="仿宋" w:eastAsia="仿宋" w:hAnsi="仿宋" w:cs="Arial"/>
          <w:kern w:val="0"/>
          <w:sz w:val="24"/>
        </w:rPr>
      </w:pPr>
      <w:r w:rsidRPr="00D16041">
        <w:rPr>
          <w:rFonts w:ascii="仿宋" w:eastAsia="仿宋" w:hAnsi="仿宋" w:cs="Arial" w:hint="eastAsia"/>
          <w:kern w:val="0"/>
          <w:sz w:val="24"/>
        </w:rPr>
        <w:t>2.5.1评标委员会应当按照招标文件中规定的评审方法和标准，对符合性审查合格的投标文件进行商务和技术评价与评分。评标时，评标委员会各成员将独立对每个投标供应商的投标文件进行评价，并汇总每个投标供应商的得分。</w:t>
      </w:r>
      <w:r w:rsidRPr="00D16041">
        <w:rPr>
          <w:rFonts w:ascii="仿宋" w:eastAsia="仿宋" w:hAnsi="仿宋" w:cs="Arial" w:hint="eastAsia"/>
          <w:b/>
          <w:kern w:val="0"/>
          <w:sz w:val="24"/>
        </w:rPr>
        <w:t>评分细则详见本章“三、评分细则”相关规定。</w:t>
      </w:r>
    </w:p>
    <w:p w:rsidR="00BF31DC" w:rsidRPr="00D16041" w:rsidRDefault="00BF31DC">
      <w:pPr>
        <w:spacing w:after="240" w:line="360" w:lineRule="auto"/>
        <w:ind w:firstLineChars="177" w:firstLine="425"/>
        <w:rPr>
          <w:rFonts w:ascii="仿宋_GB2312" w:eastAsia="仿宋_GB2312" w:hAnsi="仿宋"/>
          <w:b/>
          <w:sz w:val="28"/>
          <w:szCs w:val="28"/>
        </w:rPr>
      </w:pPr>
      <w:r w:rsidRPr="00D16041">
        <w:rPr>
          <w:rFonts w:ascii="仿宋" w:eastAsia="仿宋" w:hAnsi="仿宋" w:cs="Arial" w:hint="eastAsia"/>
          <w:kern w:val="0"/>
          <w:sz w:val="24"/>
        </w:rPr>
        <w:t>2.5.2对采购组织机构工作人员汇总的评审结果进行确认。如发现</w:t>
      </w:r>
      <w:r w:rsidRPr="00D16041">
        <w:rPr>
          <w:rFonts w:ascii="仿宋" w:eastAsia="仿宋" w:hAnsi="仿宋" w:cs="Arial" w:hint="eastAsia"/>
          <w:kern w:val="0"/>
          <w:sz w:val="24"/>
          <w:u w:val="single"/>
        </w:rPr>
        <w:t>分值汇总计算错误</w:t>
      </w:r>
      <w:r w:rsidRPr="00D16041">
        <w:rPr>
          <w:rFonts w:ascii="仿宋" w:eastAsia="仿宋" w:hAnsi="仿宋" w:cs="Arial" w:hint="eastAsia"/>
          <w:kern w:val="0"/>
          <w:sz w:val="24"/>
        </w:rPr>
        <w:t>、</w:t>
      </w:r>
      <w:r w:rsidRPr="00D16041">
        <w:rPr>
          <w:rFonts w:ascii="仿宋" w:eastAsia="仿宋" w:hAnsi="仿宋" w:cs="Arial" w:hint="eastAsia"/>
          <w:kern w:val="0"/>
          <w:sz w:val="24"/>
          <w:u w:val="single"/>
        </w:rPr>
        <w:t>分项评分超出评分标准范围</w:t>
      </w:r>
      <w:r w:rsidRPr="00D16041">
        <w:rPr>
          <w:rFonts w:ascii="仿宋" w:eastAsia="仿宋" w:hAnsi="仿宋" w:cs="Arial" w:hint="eastAsia"/>
          <w:kern w:val="0"/>
          <w:sz w:val="24"/>
        </w:rPr>
        <w:t>、</w:t>
      </w:r>
      <w:r w:rsidRPr="00D16041">
        <w:rPr>
          <w:rFonts w:ascii="仿宋" w:eastAsia="仿宋" w:hAnsi="仿宋" w:cs="Arial" w:hint="eastAsia"/>
          <w:kern w:val="0"/>
          <w:sz w:val="24"/>
          <w:u w:val="single"/>
        </w:rPr>
        <w:t>客观评分不一致</w:t>
      </w:r>
      <w:r w:rsidRPr="00D16041">
        <w:rPr>
          <w:rFonts w:ascii="仿宋" w:eastAsia="仿宋" w:hAnsi="仿宋" w:cs="Arial" w:hint="eastAsia"/>
          <w:kern w:val="0"/>
          <w:sz w:val="24"/>
        </w:rPr>
        <w:t>以及</w:t>
      </w:r>
      <w:r w:rsidRPr="00D16041">
        <w:rPr>
          <w:rFonts w:ascii="仿宋" w:eastAsia="仿宋" w:hAnsi="仿宋" w:cs="Arial" w:hint="eastAsia"/>
          <w:kern w:val="0"/>
          <w:sz w:val="24"/>
          <w:u w:val="single"/>
        </w:rPr>
        <w:t>存在畸高、畸低（其总评分偏离平均分30%以上的）</w:t>
      </w:r>
      <w:r w:rsidRPr="00D16041">
        <w:rPr>
          <w:rFonts w:ascii="仿宋" w:eastAsia="仿宋" w:hAnsi="仿宋" w:cs="Arial" w:hint="eastAsia"/>
          <w:kern w:val="0"/>
          <w:sz w:val="24"/>
        </w:rPr>
        <w:t>情形的，评审小组组长（评标委员会主任委员）应提醒相关评审人员当场改正或书面说明理由，拒不改正又不作书面说明的，由现场监督员如实记载后存入项目档案资料。</w:t>
      </w:r>
    </w:p>
    <w:p w:rsidR="00BF31DC" w:rsidRPr="00D16041" w:rsidRDefault="00BF31DC" w:rsidP="00BD5206">
      <w:pPr>
        <w:pStyle w:val="30"/>
        <w:numPr>
          <w:ilvl w:val="0"/>
          <w:numId w:val="0"/>
        </w:numPr>
        <w:rPr>
          <w:color w:val="auto"/>
        </w:rPr>
      </w:pPr>
      <w:r w:rsidRPr="00D16041">
        <w:rPr>
          <w:rFonts w:hint="eastAsia"/>
          <w:color w:val="auto"/>
        </w:rPr>
        <w:t>2.6 推荐中标候选供应商</w:t>
      </w:r>
    </w:p>
    <w:p w:rsidR="00BF31DC" w:rsidRPr="00D16041" w:rsidRDefault="00BF31DC">
      <w:pPr>
        <w:spacing w:after="240" w:line="360" w:lineRule="auto"/>
        <w:ind w:firstLineChars="175" w:firstLine="420"/>
        <w:rPr>
          <w:rFonts w:ascii="仿宋" w:eastAsia="仿宋" w:hAnsi="仿宋"/>
          <w:sz w:val="24"/>
        </w:rPr>
      </w:pPr>
      <w:r w:rsidRPr="00D16041">
        <w:rPr>
          <w:rFonts w:ascii="仿宋" w:eastAsia="仿宋" w:hAnsi="仿宋" w:cs="Arial" w:hint="eastAsia"/>
          <w:sz w:val="24"/>
          <w:szCs w:val="22"/>
        </w:rPr>
        <w:t>评标结果汇总完毕后，评标委员会将向采购人推荐投标文件满足采购文件全部实质性要求且按照评审因素的量化指标评审得分排列第一的</w:t>
      </w:r>
      <w:r w:rsidRPr="00D16041">
        <w:rPr>
          <w:rFonts w:ascii="仿宋" w:eastAsia="仿宋" w:hAnsi="仿宋" w:cs="Arial"/>
          <w:sz w:val="24"/>
          <w:szCs w:val="22"/>
        </w:rPr>
        <w:t>投标供应商</w:t>
      </w:r>
      <w:r w:rsidRPr="00D16041">
        <w:rPr>
          <w:rFonts w:ascii="仿宋" w:eastAsia="仿宋" w:hAnsi="仿宋" w:cs="Arial" w:hint="eastAsia"/>
          <w:sz w:val="24"/>
          <w:szCs w:val="22"/>
        </w:rPr>
        <w:t>为第一中标候选供应商；评审得分排列第二的投标供应商为第二中标候选供应商。</w:t>
      </w:r>
    </w:p>
    <w:p w:rsidR="00BF31DC" w:rsidRPr="00D16041" w:rsidRDefault="00BF31DC" w:rsidP="00BD5206">
      <w:pPr>
        <w:pStyle w:val="30"/>
        <w:numPr>
          <w:ilvl w:val="0"/>
          <w:numId w:val="0"/>
        </w:numPr>
        <w:rPr>
          <w:rFonts w:cs="Arial"/>
          <w:color w:val="auto"/>
        </w:rPr>
      </w:pPr>
      <w:r w:rsidRPr="00D16041">
        <w:rPr>
          <w:rFonts w:hint="eastAsia"/>
          <w:color w:val="auto"/>
        </w:rPr>
        <w:t>2.7 起草、签署评标报告</w:t>
      </w:r>
    </w:p>
    <w:p w:rsidR="00BF31DC" w:rsidRPr="00D16041" w:rsidRDefault="00BF31DC">
      <w:pPr>
        <w:spacing w:after="240" w:line="360" w:lineRule="auto"/>
        <w:ind w:firstLineChars="177" w:firstLine="425"/>
        <w:rPr>
          <w:rFonts w:ascii="仿宋" w:eastAsia="仿宋" w:hAnsi="仿宋"/>
          <w:sz w:val="24"/>
        </w:rPr>
      </w:pPr>
      <w:r w:rsidRPr="00D16041">
        <w:rPr>
          <w:rFonts w:ascii="仿宋" w:eastAsia="仿宋" w:hAnsi="仿宋" w:cs="Arial" w:hint="eastAsia"/>
          <w:sz w:val="24"/>
          <w:szCs w:val="22"/>
        </w:rPr>
        <w:t>评审结束后，评标委员会将通过“政府采购云平台”</w:t>
      </w:r>
      <w:r w:rsidRPr="00D16041">
        <w:rPr>
          <w:rFonts w:ascii="仿宋" w:eastAsia="仿宋" w:hAnsi="仿宋" w:cs="Arial"/>
          <w:sz w:val="24"/>
          <w:szCs w:val="22"/>
        </w:rPr>
        <w:t>起草评标报告，</w:t>
      </w:r>
      <w:r w:rsidRPr="00D16041">
        <w:rPr>
          <w:rFonts w:ascii="仿宋" w:eastAsia="仿宋" w:hAnsi="仿宋" w:hint="eastAsia"/>
          <w:sz w:val="24"/>
        </w:rPr>
        <w:t>评标委员会</w:t>
      </w:r>
      <w:r w:rsidRPr="00D16041">
        <w:rPr>
          <w:rFonts w:ascii="仿宋" w:eastAsia="仿宋" w:hAnsi="仿宋" w:hint="eastAsia"/>
          <w:sz w:val="24"/>
        </w:rPr>
        <w:lastRenderedPageBreak/>
        <w:t>成员应当在评标报告上签字（或加注电子签章），对自己的评审意见承担法律责任。对评标报告有异议的，应当在评标报告上签署不同意见，并说明理由，否则视为同意评标报告。</w:t>
      </w:r>
    </w:p>
    <w:p w:rsidR="00BF31DC" w:rsidRPr="00D16041" w:rsidRDefault="00BF31DC" w:rsidP="00BD5206">
      <w:pPr>
        <w:pStyle w:val="30"/>
        <w:numPr>
          <w:ilvl w:val="0"/>
          <w:numId w:val="0"/>
        </w:numPr>
        <w:rPr>
          <w:color w:val="auto"/>
        </w:rPr>
      </w:pPr>
      <w:r w:rsidRPr="00D16041">
        <w:rPr>
          <w:rFonts w:hint="eastAsia"/>
          <w:color w:val="auto"/>
        </w:rPr>
        <w:t>2.8 评标特殊情况处理（如有）</w:t>
      </w:r>
    </w:p>
    <w:p w:rsidR="00BF31DC" w:rsidRPr="00D16041" w:rsidRDefault="00BF31DC">
      <w:pPr>
        <w:spacing w:line="360" w:lineRule="auto"/>
        <w:ind w:firstLineChars="175" w:firstLine="422"/>
        <w:rPr>
          <w:rFonts w:ascii="仿宋" w:eastAsia="仿宋" w:hAnsi="仿宋"/>
          <w:b/>
          <w:sz w:val="24"/>
          <w:szCs w:val="28"/>
        </w:rPr>
      </w:pPr>
      <w:r w:rsidRPr="00D16041">
        <w:rPr>
          <w:rFonts w:ascii="仿宋" w:eastAsia="仿宋" w:hAnsi="仿宋" w:hint="eastAsia"/>
          <w:b/>
          <w:sz w:val="24"/>
          <w:szCs w:val="28"/>
        </w:rPr>
        <w:t>2.8.1评标结果修改</w:t>
      </w:r>
    </w:p>
    <w:p w:rsidR="00BF31DC" w:rsidRPr="00D16041" w:rsidRDefault="00BF31DC">
      <w:pPr>
        <w:spacing w:line="360" w:lineRule="auto"/>
        <w:ind w:firstLineChars="175" w:firstLine="422"/>
        <w:rPr>
          <w:rFonts w:ascii="仿宋" w:eastAsia="仿宋" w:hAnsi="仿宋"/>
          <w:b/>
          <w:sz w:val="24"/>
          <w:szCs w:val="28"/>
        </w:rPr>
      </w:pPr>
      <w:r w:rsidRPr="00D16041">
        <w:rPr>
          <w:rFonts w:ascii="仿宋" w:eastAsia="仿宋" w:hAnsi="仿宋" w:hint="eastAsia"/>
          <w:b/>
          <w:sz w:val="24"/>
          <w:szCs w:val="28"/>
        </w:rPr>
        <w:t>评标报告签署前，评标结果经复核发现存在以下情形之一的，评标委员会将当场修改评标结果，并在评标报告中记载：</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（1）分值汇总计算错误的；</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（2）分项评分超出评分标准范围的；</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（3）评标委员会成员对客观评审因素评分不一致的；</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（4）经评标委员会认定评分畸高、畸低的。</w:t>
      </w:r>
    </w:p>
    <w:p w:rsidR="00BF31DC" w:rsidRPr="00D16041" w:rsidRDefault="00BF31DC">
      <w:pPr>
        <w:spacing w:after="240" w:line="360" w:lineRule="auto"/>
        <w:ind w:firstLineChars="177" w:firstLine="426"/>
        <w:rPr>
          <w:rFonts w:ascii="仿宋" w:eastAsia="仿宋" w:hAnsi="仿宋"/>
          <w:sz w:val="24"/>
        </w:rPr>
      </w:pPr>
      <w:r w:rsidRPr="00D16041">
        <w:rPr>
          <w:rFonts w:ascii="仿宋" w:eastAsia="仿宋" w:hAnsi="仿宋" w:hint="eastAsia"/>
          <w:b/>
          <w:sz w:val="24"/>
          <w:szCs w:val="28"/>
        </w:rPr>
        <w:t>除上述情形外，任何人不得修改评标结果。</w:t>
      </w:r>
    </w:p>
    <w:p w:rsidR="00BF31DC" w:rsidRPr="00D16041" w:rsidRDefault="00BF31DC">
      <w:pPr>
        <w:spacing w:line="360" w:lineRule="auto"/>
        <w:ind w:firstLineChars="176" w:firstLine="424"/>
        <w:rPr>
          <w:rFonts w:ascii="仿宋" w:eastAsia="仿宋" w:hAnsi="仿宋"/>
          <w:b/>
          <w:sz w:val="24"/>
        </w:rPr>
      </w:pPr>
      <w:r w:rsidRPr="00D16041">
        <w:rPr>
          <w:rFonts w:ascii="仿宋" w:eastAsia="仿宋" w:hAnsi="仿宋" w:hint="eastAsia"/>
          <w:b/>
          <w:sz w:val="24"/>
        </w:rPr>
        <w:t>2.8.2重新评审</w:t>
      </w:r>
    </w:p>
    <w:p w:rsidR="00BF31DC" w:rsidRPr="00D16041" w:rsidRDefault="00BF31DC">
      <w:pPr>
        <w:spacing w:line="360" w:lineRule="auto"/>
        <w:ind w:firstLineChars="176" w:firstLine="424"/>
        <w:rPr>
          <w:rFonts w:ascii="仿宋" w:eastAsia="仿宋" w:hAnsi="仿宋"/>
          <w:b/>
          <w:sz w:val="24"/>
        </w:rPr>
      </w:pPr>
      <w:r w:rsidRPr="00D16041">
        <w:rPr>
          <w:rFonts w:ascii="仿宋" w:eastAsia="仿宋" w:hAnsi="仿宋" w:hint="eastAsia"/>
          <w:b/>
          <w:sz w:val="24"/>
        </w:rPr>
        <w:t>评标报告签署后，采购人或者采购代理机构发现存在下列情形之一的，将组织原评标委员会进行重新评审，重新评审改变评标结果的，将书面报告同级财政监督管理部门：</w:t>
      </w:r>
    </w:p>
    <w:p w:rsidR="00BF31DC" w:rsidRPr="00D16041" w:rsidRDefault="00BF31DC">
      <w:pPr>
        <w:spacing w:line="360" w:lineRule="auto"/>
        <w:ind w:firstLineChars="176" w:firstLine="422"/>
        <w:rPr>
          <w:rFonts w:ascii="仿宋" w:eastAsia="仿宋" w:hAnsi="仿宋"/>
          <w:sz w:val="24"/>
          <w:szCs w:val="28"/>
        </w:rPr>
      </w:pPr>
      <w:r w:rsidRPr="00D16041">
        <w:rPr>
          <w:rFonts w:ascii="仿宋" w:eastAsia="仿宋" w:hAnsi="仿宋" w:hint="eastAsia"/>
          <w:sz w:val="24"/>
          <w:szCs w:val="28"/>
        </w:rPr>
        <w:t>（1）分值汇总计算错误的；</w:t>
      </w:r>
    </w:p>
    <w:p w:rsidR="00BF31DC" w:rsidRPr="00D16041" w:rsidRDefault="00BF31DC">
      <w:pPr>
        <w:spacing w:line="360" w:lineRule="auto"/>
        <w:ind w:firstLineChars="176" w:firstLine="422"/>
        <w:rPr>
          <w:rFonts w:ascii="仿宋" w:eastAsia="仿宋" w:hAnsi="仿宋"/>
          <w:sz w:val="24"/>
          <w:szCs w:val="28"/>
        </w:rPr>
      </w:pPr>
      <w:r w:rsidRPr="00D16041">
        <w:rPr>
          <w:rFonts w:ascii="仿宋" w:eastAsia="仿宋" w:hAnsi="仿宋" w:hint="eastAsia"/>
          <w:sz w:val="24"/>
          <w:szCs w:val="28"/>
        </w:rPr>
        <w:t>（2）分项评分超出评分标准范围的；</w:t>
      </w:r>
    </w:p>
    <w:p w:rsidR="00BF31DC" w:rsidRPr="00D16041" w:rsidRDefault="00BF31DC">
      <w:pPr>
        <w:spacing w:line="360" w:lineRule="auto"/>
        <w:ind w:firstLineChars="176" w:firstLine="422"/>
        <w:rPr>
          <w:rFonts w:ascii="仿宋" w:eastAsia="仿宋" w:hAnsi="仿宋"/>
          <w:sz w:val="24"/>
          <w:szCs w:val="28"/>
        </w:rPr>
      </w:pPr>
      <w:r w:rsidRPr="00D16041">
        <w:rPr>
          <w:rFonts w:ascii="仿宋" w:eastAsia="仿宋" w:hAnsi="仿宋" w:hint="eastAsia"/>
          <w:sz w:val="24"/>
          <w:szCs w:val="28"/>
        </w:rPr>
        <w:t>（3）评标委员会成员对客观评审因素评分不一致的；</w:t>
      </w:r>
    </w:p>
    <w:p w:rsidR="00BF31DC" w:rsidRPr="00D16041" w:rsidRDefault="00BF31DC">
      <w:pPr>
        <w:spacing w:after="240" w:line="360" w:lineRule="auto"/>
        <w:ind w:firstLineChars="176" w:firstLine="422"/>
        <w:rPr>
          <w:rFonts w:ascii="仿宋" w:eastAsia="仿宋" w:hAnsi="仿宋"/>
          <w:sz w:val="24"/>
        </w:rPr>
      </w:pPr>
      <w:r w:rsidRPr="00D16041">
        <w:rPr>
          <w:rFonts w:ascii="仿宋" w:eastAsia="仿宋" w:hAnsi="仿宋" w:hint="eastAsia"/>
          <w:sz w:val="24"/>
          <w:szCs w:val="28"/>
        </w:rPr>
        <w:t>（4）经评标委员会认定评分畸高、畸低的。</w:t>
      </w:r>
    </w:p>
    <w:bookmarkEnd w:id="64"/>
    <w:bookmarkEnd w:id="65"/>
    <w:p w:rsidR="00BF31DC" w:rsidRPr="00D16041" w:rsidRDefault="00BF31DC" w:rsidP="00BD5206">
      <w:pPr>
        <w:pStyle w:val="2"/>
        <w:numPr>
          <w:ilvl w:val="0"/>
          <w:numId w:val="0"/>
        </w:numPr>
        <w:rPr>
          <w:color w:val="auto"/>
        </w:rPr>
      </w:pPr>
      <w:r w:rsidRPr="00D16041">
        <w:rPr>
          <w:rFonts w:ascii="仿宋" w:eastAsia="仿宋" w:hAnsi="仿宋" w:cs="Arial"/>
          <w:color w:val="auto"/>
          <w:sz w:val="24"/>
        </w:rPr>
        <w:br w:type="page"/>
      </w:r>
      <w:bookmarkStart w:id="67" w:name="_Toc424164164"/>
      <w:bookmarkStart w:id="68" w:name="_Toc66439491"/>
      <w:bookmarkStart w:id="69" w:name="_Toc440162796"/>
      <w:r w:rsidRPr="00D16041">
        <w:rPr>
          <w:rFonts w:hint="eastAsia"/>
          <w:color w:val="auto"/>
        </w:rPr>
        <w:lastRenderedPageBreak/>
        <w:t>三、</w:t>
      </w:r>
      <w:bookmarkEnd w:id="67"/>
      <w:r w:rsidRPr="00D16041">
        <w:rPr>
          <w:rFonts w:hint="eastAsia"/>
          <w:color w:val="auto"/>
        </w:rPr>
        <w:t>评分细则</w:t>
      </w:r>
      <w:bookmarkEnd w:id="68"/>
    </w:p>
    <w:p w:rsidR="00A47C3F" w:rsidRPr="00D16041" w:rsidRDefault="00A47C3F" w:rsidP="00A47C3F">
      <w:pPr>
        <w:pStyle w:val="30"/>
        <w:numPr>
          <w:ilvl w:val="0"/>
          <w:numId w:val="0"/>
        </w:numPr>
        <w:rPr>
          <w:color w:val="auto"/>
        </w:rPr>
      </w:pPr>
      <w:bookmarkStart w:id="70" w:name="_Toc36142115"/>
      <w:bookmarkEnd w:id="69"/>
      <w:r w:rsidRPr="00D16041">
        <w:rPr>
          <w:rFonts w:hint="eastAsia"/>
          <w:color w:val="auto"/>
        </w:rPr>
        <w:t>3</w:t>
      </w:r>
      <w:r w:rsidRPr="00D16041">
        <w:rPr>
          <w:color w:val="auto"/>
        </w:rPr>
        <w:t xml:space="preserve">.1 </w:t>
      </w:r>
      <w:r w:rsidRPr="00D16041">
        <w:rPr>
          <w:rFonts w:hint="eastAsia"/>
          <w:color w:val="auto"/>
        </w:rPr>
        <w:t>商务技术分</w:t>
      </w:r>
      <w:r w:rsidRPr="00D16041">
        <w:rPr>
          <w:color w:val="auto"/>
        </w:rPr>
        <w:t>（90分）</w:t>
      </w:r>
    </w:p>
    <w:p w:rsidR="00A47C3F" w:rsidRPr="00D16041" w:rsidRDefault="00A47C3F" w:rsidP="00A47C3F">
      <w:pPr>
        <w:spacing w:line="360" w:lineRule="auto"/>
        <w:ind w:firstLineChars="176" w:firstLine="424"/>
        <w:rPr>
          <w:rFonts w:ascii="仿宋" w:eastAsia="仿宋" w:hAnsi="仿宋"/>
          <w:b/>
          <w:sz w:val="24"/>
        </w:rPr>
      </w:pPr>
      <w:bookmarkStart w:id="71" w:name="_Hlk67757380"/>
      <w:r w:rsidRPr="00D16041">
        <w:rPr>
          <w:rFonts w:ascii="仿宋" w:eastAsia="仿宋" w:hAnsi="仿宋" w:hint="eastAsia"/>
          <w:b/>
          <w:sz w:val="24"/>
        </w:rPr>
        <w:t>3.1.1商务技术分评分细则</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tblPr>
      <w:tblGrid>
        <w:gridCol w:w="932"/>
        <w:gridCol w:w="1763"/>
        <w:gridCol w:w="5331"/>
        <w:gridCol w:w="934"/>
      </w:tblGrid>
      <w:tr w:rsidR="00A47C3F" w:rsidRPr="00D16041" w:rsidTr="003A229D">
        <w:trPr>
          <w:trHeight w:val="454"/>
          <w:jc w:val="center"/>
        </w:trPr>
        <w:tc>
          <w:tcPr>
            <w:tcW w:w="520" w:type="pct"/>
            <w:vAlign w:val="center"/>
            <w:hideMark/>
          </w:tcPr>
          <w:p w:rsidR="00A47C3F" w:rsidRPr="00D16041" w:rsidRDefault="00A47C3F" w:rsidP="003A229D">
            <w:pPr>
              <w:snapToGrid w:val="0"/>
              <w:spacing w:line="300" w:lineRule="auto"/>
              <w:ind w:leftChars="50" w:left="105" w:rightChars="50" w:right="105"/>
              <w:jc w:val="center"/>
              <w:rPr>
                <w:rFonts w:ascii="仿宋" w:eastAsia="仿宋" w:hAnsi="仿宋" w:cs="宋体"/>
                <w:b/>
                <w:szCs w:val="21"/>
              </w:rPr>
            </w:pPr>
            <w:r w:rsidRPr="00D16041">
              <w:rPr>
                <w:rFonts w:ascii="仿宋" w:eastAsia="仿宋" w:hAnsi="仿宋" w:cs="宋体" w:hint="eastAsia"/>
                <w:b/>
                <w:szCs w:val="21"/>
              </w:rPr>
              <w:t>分项</w:t>
            </w:r>
          </w:p>
        </w:tc>
        <w:tc>
          <w:tcPr>
            <w:tcW w:w="984" w:type="pct"/>
            <w:vAlign w:val="center"/>
            <w:hideMark/>
          </w:tcPr>
          <w:p w:rsidR="00A47C3F" w:rsidRPr="00D16041" w:rsidRDefault="00A47C3F" w:rsidP="003A229D">
            <w:pPr>
              <w:snapToGrid w:val="0"/>
              <w:spacing w:line="300" w:lineRule="auto"/>
              <w:ind w:leftChars="50" w:left="105" w:rightChars="50" w:right="105"/>
              <w:jc w:val="center"/>
              <w:rPr>
                <w:rFonts w:ascii="仿宋" w:eastAsia="仿宋" w:hAnsi="仿宋" w:cs="宋体"/>
                <w:b/>
                <w:szCs w:val="21"/>
              </w:rPr>
            </w:pPr>
            <w:r w:rsidRPr="00D16041">
              <w:rPr>
                <w:rFonts w:ascii="仿宋" w:eastAsia="仿宋" w:hAnsi="仿宋" w:cs="宋体" w:hint="eastAsia"/>
                <w:b/>
                <w:szCs w:val="21"/>
              </w:rPr>
              <w:t>评审</w:t>
            </w:r>
          </w:p>
          <w:p w:rsidR="00A47C3F" w:rsidRPr="00D16041" w:rsidRDefault="00A47C3F" w:rsidP="003A229D">
            <w:pPr>
              <w:snapToGrid w:val="0"/>
              <w:spacing w:line="300" w:lineRule="auto"/>
              <w:ind w:leftChars="50" w:left="105" w:rightChars="50" w:right="105"/>
              <w:jc w:val="center"/>
              <w:rPr>
                <w:rFonts w:ascii="仿宋" w:eastAsia="仿宋" w:hAnsi="仿宋" w:cs="宋体"/>
                <w:b/>
                <w:szCs w:val="21"/>
              </w:rPr>
            </w:pPr>
            <w:r w:rsidRPr="00D16041">
              <w:rPr>
                <w:rFonts w:ascii="仿宋" w:eastAsia="仿宋" w:hAnsi="仿宋" w:cs="宋体" w:hint="eastAsia"/>
                <w:b/>
                <w:szCs w:val="21"/>
              </w:rPr>
              <w:t>因素</w:t>
            </w:r>
          </w:p>
        </w:tc>
        <w:tc>
          <w:tcPr>
            <w:tcW w:w="2975" w:type="pct"/>
            <w:vAlign w:val="center"/>
            <w:hideMark/>
          </w:tcPr>
          <w:p w:rsidR="00A47C3F" w:rsidRPr="00D16041" w:rsidRDefault="00A47C3F" w:rsidP="003A229D">
            <w:pPr>
              <w:snapToGrid w:val="0"/>
              <w:spacing w:line="300" w:lineRule="auto"/>
              <w:ind w:leftChars="50" w:left="105" w:rightChars="50" w:right="105"/>
              <w:jc w:val="center"/>
              <w:rPr>
                <w:rFonts w:ascii="仿宋" w:eastAsia="仿宋" w:hAnsi="仿宋" w:cs="宋体"/>
                <w:b/>
                <w:szCs w:val="21"/>
              </w:rPr>
            </w:pPr>
            <w:r w:rsidRPr="00D16041">
              <w:rPr>
                <w:rFonts w:ascii="仿宋" w:eastAsia="仿宋" w:hAnsi="仿宋" w:cs="宋体" w:hint="eastAsia"/>
                <w:b/>
                <w:szCs w:val="21"/>
              </w:rPr>
              <w:t>评</w:t>
            </w:r>
            <w:r w:rsidRPr="00D16041">
              <w:rPr>
                <w:rFonts w:ascii="仿宋" w:eastAsia="仿宋" w:hAnsi="仿宋" w:cs="宋体"/>
                <w:b/>
                <w:szCs w:val="21"/>
              </w:rPr>
              <w:t xml:space="preserve"> </w:t>
            </w:r>
            <w:r w:rsidRPr="00D16041">
              <w:rPr>
                <w:rFonts w:ascii="仿宋" w:eastAsia="仿宋" w:hAnsi="仿宋" w:cs="宋体" w:hint="eastAsia"/>
                <w:b/>
                <w:szCs w:val="21"/>
              </w:rPr>
              <w:t>审</w:t>
            </w:r>
            <w:r w:rsidRPr="00D16041">
              <w:rPr>
                <w:rFonts w:ascii="仿宋" w:eastAsia="仿宋" w:hAnsi="仿宋" w:cs="宋体"/>
                <w:b/>
                <w:szCs w:val="21"/>
              </w:rPr>
              <w:t xml:space="preserve"> </w:t>
            </w:r>
            <w:r w:rsidRPr="00D16041">
              <w:rPr>
                <w:rFonts w:ascii="仿宋" w:eastAsia="仿宋" w:hAnsi="仿宋" w:cs="宋体" w:hint="eastAsia"/>
                <w:b/>
                <w:szCs w:val="21"/>
              </w:rPr>
              <w:t>内</w:t>
            </w:r>
            <w:r w:rsidRPr="00D16041">
              <w:rPr>
                <w:rFonts w:ascii="仿宋" w:eastAsia="仿宋" w:hAnsi="仿宋" w:cs="宋体"/>
                <w:b/>
                <w:szCs w:val="21"/>
              </w:rPr>
              <w:t xml:space="preserve"> </w:t>
            </w:r>
            <w:r w:rsidRPr="00D16041">
              <w:rPr>
                <w:rFonts w:ascii="仿宋" w:eastAsia="仿宋" w:hAnsi="仿宋" w:cs="宋体" w:hint="eastAsia"/>
                <w:b/>
                <w:szCs w:val="21"/>
              </w:rPr>
              <w:t>容</w:t>
            </w:r>
          </w:p>
        </w:tc>
        <w:tc>
          <w:tcPr>
            <w:tcW w:w="521" w:type="pc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szCs w:val="21"/>
              </w:rPr>
            </w:pPr>
            <w:r w:rsidRPr="00D16041">
              <w:rPr>
                <w:rFonts w:ascii="仿宋" w:eastAsia="仿宋" w:hAnsi="仿宋" w:cs="宋体" w:hint="eastAsia"/>
                <w:b/>
                <w:szCs w:val="21"/>
              </w:rPr>
              <w:t>分值</w:t>
            </w:r>
          </w:p>
          <w:p w:rsidR="00A47C3F" w:rsidRPr="00D16041" w:rsidRDefault="00A47C3F" w:rsidP="003A229D">
            <w:pPr>
              <w:snapToGrid w:val="0"/>
              <w:spacing w:line="300" w:lineRule="auto"/>
              <w:ind w:leftChars="50" w:left="105" w:rightChars="50" w:right="105"/>
              <w:jc w:val="center"/>
              <w:rPr>
                <w:rFonts w:ascii="仿宋" w:eastAsia="仿宋" w:hAnsi="仿宋" w:cs="宋体"/>
                <w:b/>
                <w:szCs w:val="21"/>
              </w:rPr>
            </w:pPr>
            <w:r w:rsidRPr="00D16041">
              <w:rPr>
                <w:rFonts w:ascii="仿宋" w:eastAsia="仿宋" w:hAnsi="仿宋" w:cs="宋体" w:hint="eastAsia"/>
                <w:b/>
                <w:szCs w:val="21"/>
              </w:rPr>
              <w:t>（分）</w:t>
            </w:r>
          </w:p>
        </w:tc>
      </w:tr>
      <w:tr w:rsidR="00A47C3F" w:rsidRPr="00D16041" w:rsidTr="003A229D">
        <w:trPr>
          <w:trHeight w:val="1041"/>
          <w:jc w:val="center"/>
        </w:trPr>
        <w:tc>
          <w:tcPr>
            <w:tcW w:w="520" w:type="pct"/>
            <w:vAlign w:val="center"/>
            <w:hideMark/>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r w:rsidRPr="00D16041">
              <w:rPr>
                <w:rFonts w:ascii="仿宋" w:eastAsia="仿宋" w:hAnsi="仿宋" w:cs="宋体" w:hint="eastAsia"/>
                <w:b/>
                <w:color w:val="000000"/>
                <w:szCs w:val="21"/>
              </w:rPr>
              <w:t>履约</w:t>
            </w:r>
          </w:p>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r w:rsidRPr="00D16041">
              <w:rPr>
                <w:rFonts w:ascii="仿宋" w:eastAsia="仿宋" w:hAnsi="仿宋" w:cs="宋体" w:hint="eastAsia"/>
                <w:b/>
                <w:color w:val="000000"/>
                <w:szCs w:val="21"/>
              </w:rPr>
              <w:t>能力</w:t>
            </w:r>
          </w:p>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bCs/>
                <w:color w:val="000000"/>
                <w:szCs w:val="21"/>
              </w:rPr>
              <w:t>5</w:t>
            </w:r>
            <w:r w:rsidRPr="00D16041">
              <w:rPr>
                <w:rFonts w:ascii="仿宋" w:eastAsia="仿宋" w:hAnsi="仿宋" w:cs="宋体" w:hint="eastAsia"/>
                <w:bCs/>
                <w:color w:val="000000"/>
                <w:szCs w:val="21"/>
              </w:rPr>
              <w:t>分</w:t>
            </w:r>
          </w:p>
        </w:tc>
        <w:tc>
          <w:tcPr>
            <w:tcW w:w="984" w:type="pc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数字化</w:t>
            </w:r>
          </w:p>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运营案例</w:t>
            </w:r>
          </w:p>
        </w:tc>
        <w:tc>
          <w:tcPr>
            <w:tcW w:w="2975" w:type="pct"/>
            <w:vAlign w:val="center"/>
          </w:tcPr>
          <w:p w:rsidR="001259D1" w:rsidRPr="00D16041" w:rsidRDefault="00A47C3F" w:rsidP="008C3E8C">
            <w:pPr>
              <w:snapToGrid w:val="0"/>
              <w:spacing w:line="300" w:lineRule="auto"/>
              <w:ind w:leftChars="50" w:left="105" w:rightChars="50" w:right="105"/>
              <w:rPr>
                <w:rFonts w:ascii="仿宋" w:eastAsia="仿宋" w:hAnsi="仿宋" w:cs="宋体"/>
                <w:bCs/>
                <w:szCs w:val="21"/>
              </w:rPr>
            </w:pPr>
            <w:r w:rsidRPr="00D16041">
              <w:rPr>
                <w:rFonts w:ascii="仿宋" w:eastAsia="仿宋" w:hAnsi="仿宋" w:cs="宋体" w:hint="eastAsia"/>
                <w:bCs/>
                <w:szCs w:val="21"/>
              </w:rPr>
              <w:t>投标人近三年承接过类似大数据平台项目且含数字驾驶舱的，每个案例得1分，满分</w:t>
            </w:r>
            <w:r w:rsidRPr="00D16041">
              <w:rPr>
                <w:rFonts w:ascii="仿宋" w:eastAsia="仿宋" w:hAnsi="仿宋" w:cs="宋体"/>
                <w:bCs/>
                <w:szCs w:val="21"/>
              </w:rPr>
              <w:t>5</w:t>
            </w:r>
            <w:r w:rsidRPr="00D16041">
              <w:rPr>
                <w:rFonts w:ascii="仿宋" w:eastAsia="仿宋" w:hAnsi="仿宋" w:cs="宋体" w:hint="eastAsia"/>
                <w:bCs/>
                <w:szCs w:val="21"/>
              </w:rPr>
              <w:t>分。证明材料：提供合同复印件加盖公章，否则不得分。（5分）</w:t>
            </w:r>
          </w:p>
        </w:tc>
        <w:tc>
          <w:tcPr>
            <w:tcW w:w="521" w:type="pct"/>
            <w:vAlign w:val="center"/>
          </w:tcPr>
          <w:p w:rsidR="00A47C3F" w:rsidRPr="00D16041" w:rsidRDefault="00A47C3F" w:rsidP="003A229D">
            <w:pPr>
              <w:snapToGrid w:val="0"/>
              <w:spacing w:line="300" w:lineRule="auto"/>
              <w:ind w:leftChars="50" w:left="105" w:rightChars="50" w:right="105"/>
              <w:jc w:val="center"/>
              <w:rPr>
                <w:rFonts w:ascii="仿宋" w:eastAsia="仿宋" w:hAnsi="仿宋"/>
                <w:szCs w:val="21"/>
              </w:rPr>
            </w:pPr>
            <w:r w:rsidRPr="00D16041">
              <w:rPr>
                <w:rFonts w:ascii="仿宋" w:eastAsia="仿宋" w:hAnsi="仿宋" w:cs="宋体"/>
                <w:bCs/>
                <w:szCs w:val="21"/>
              </w:rPr>
              <w:t>5</w:t>
            </w:r>
          </w:p>
        </w:tc>
      </w:tr>
      <w:tr w:rsidR="00A47C3F" w:rsidRPr="00D16041" w:rsidTr="003A229D">
        <w:trPr>
          <w:trHeight w:val="856"/>
          <w:jc w:val="center"/>
        </w:trPr>
        <w:tc>
          <w:tcPr>
            <w:tcW w:w="520" w:type="pct"/>
            <w:vMerge w:val="restar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r w:rsidRPr="00D16041">
              <w:rPr>
                <w:rFonts w:ascii="仿宋" w:eastAsia="仿宋" w:hAnsi="仿宋" w:cs="宋体" w:hint="eastAsia"/>
                <w:b/>
                <w:color w:val="000000"/>
                <w:szCs w:val="21"/>
              </w:rPr>
              <w:t>技术</w:t>
            </w:r>
          </w:p>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r w:rsidRPr="00D16041">
              <w:rPr>
                <w:rFonts w:ascii="仿宋" w:eastAsia="仿宋" w:hAnsi="仿宋" w:cs="宋体" w:hint="eastAsia"/>
                <w:b/>
                <w:color w:val="000000"/>
                <w:szCs w:val="21"/>
              </w:rPr>
              <w:t>方案</w:t>
            </w:r>
          </w:p>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r w:rsidRPr="00D16041">
              <w:rPr>
                <w:rFonts w:ascii="仿宋" w:eastAsia="仿宋" w:hAnsi="仿宋" w:cs="宋体" w:hint="eastAsia"/>
                <w:b/>
                <w:color w:val="000000"/>
                <w:szCs w:val="21"/>
              </w:rPr>
              <w:t>及演示讲解</w:t>
            </w:r>
          </w:p>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r w:rsidRPr="00D16041">
              <w:rPr>
                <w:rFonts w:ascii="仿宋" w:eastAsia="仿宋" w:hAnsi="仿宋" w:cs="宋体" w:hint="eastAsia"/>
                <w:bCs/>
                <w:color w:val="000000"/>
                <w:szCs w:val="21"/>
              </w:rPr>
              <w:t>8</w:t>
            </w:r>
            <w:r w:rsidRPr="00D16041">
              <w:rPr>
                <w:rFonts w:ascii="仿宋" w:eastAsia="仿宋" w:hAnsi="仿宋" w:cs="宋体"/>
                <w:bCs/>
                <w:color w:val="000000"/>
                <w:szCs w:val="21"/>
              </w:rPr>
              <w:t>5</w:t>
            </w:r>
            <w:r w:rsidRPr="00D16041">
              <w:rPr>
                <w:rFonts w:ascii="仿宋" w:eastAsia="仿宋" w:hAnsi="仿宋" w:cs="宋体" w:hint="eastAsia"/>
                <w:bCs/>
                <w:color w:val="000000"/>
                <w:szCs w:val="21"/>
              </w:rPr>
              <w:t>分</w:t>
            </w:r>
          </w:p>
        </w:tc>
        <w:tc>
          <w:tcPr>
            <w:tcW w:w="984" w:type="pc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项目理解及</w:t>
            </w:r>
          </w:p>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总体设计方案</w:t>
            </w:r>
          </w:p>
        </w:tc>
        <w:tc>
          <w:tcPr>
            <w:tcW w:w="2975" w:type="pct"/>
            <w:vAlign w:val="center"/>
          </w:tcPr>
          <w:p w:rsidR="00A47C3F" w:rsidRPr="00D16041" w:rsidRDefault="00A47C3F"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根据投标人对项目建设需求、项目重难点的理解和对策，以及总体设计方案，包括设计思路、总体架构、系统功能架构，是否清晰、合理、可行进行打分。（5分）</w:t>
            </w:r>
          </w:p>
        </w:tc>
        <w:tc>
          <w:tcPr>
            <w:tcW w:w="521" w:type="pct"/>
            <w:vAlign w:val="center"/>
          </w:tcPr>
          <w:p w:rsidR="00A47C3F" w:rsidRPr="00D16041" w:rsidRDefault="008A031A"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5</w:t>
            </w:r>
          </w:p>
        </w:tc>
      </w:tr>
      <w:tr w:rsidR="00A47C3F" w:rsidRPr="00D16041" w:rsidTr="003A229D">
        <w:trPr>
          <w:trHeight w:val="856"/>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restart"/>
            <w:vAlign w:val="center"/>
          </w:tcPr>
          <w:p w:rsidR="00A47C3F" w:rsidRPr="00D16041" w:rsidRDefault="000F7D86"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调研方案及报告：根据投标人的业务调研方案及报告，调研内容为对群团业务、系统和数据现状</w:t>
            </w:r>
          </w:p>
        </w:tc>
        <w:tc>
          <w:tcPr>
            <w:tcW w:w="2975" w:type="pct"/>
            <w:vAlign w:val="center"/>
          </w:tcPr>
          <w:p w:rsidR="00A47C3F"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根据调研情况，投标人需清楚了解总工会部门业务流转、服务对象、原有系统及数据库情况，明确需要采集的数据字段和对接接口列表。调研情况不真实或内容缺失严重的不得分（1分）</w:t>
            </w:r>
          </w:p>
        </w:tc>
        <w:tc>
          <w:tcPr>
            <w:tcW w:w="521" w:type="pct"/>
            <w:vAlign w:val="center"/>
          </w:tcPr>
          <w:p w:rsidR="00A47C3F"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根据调研情况，投标人需清楚了解团区委部门业务流转、服务对象、原有系统及数据库情况，明确需要采集的数据字段和对接接口列表。调研情况不真实或内容缺失严重的不得分（1分）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根据调研情况，投标人需清楚了解妇联部门业务流转、服务对象、原有系统及数据库情况，明确需要采集的数据字段和对接接口列表。调研情况不真实或内容缺失严重的不得分（1分）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根据调研情况，投标人需清楚了解工商联部门业务流转、服务对象、原有系统及数据库情况，明确需要采集的数据字段和对接接口列表。调研情况不真实或内容缺失严重的不得分（1分）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根据调研情况，投标人需清楚了解社科联部门业务流转、服务对象、原有系统及数据库情况，明确需要采集的数据字段和对接接口列表。调研情况不真实或内容缺失严重的不得分（1分）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根据调研情况，投标人需清楚了解文联部门业务流转、服务对象、原有系统及数据库情况，明确需要采集的数据字段和对接接口列表。调研情况不真实或内容缺失严重的不得分（1分）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根据调研情况，投标人需清楚了解侨联部门业务流转、服务对象、原有系统及数据库情况，明确需要采集的数据字段和对接接口列表。调研情况不真实或内容缺失严重的不得分（1分）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A47C3F" w:rsidRPr="00D16041" w:rsidTr="003A229D">
        <w:trPr>
          <w:trHeight w:val="856"/>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A47C3F"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根据调研情况，投标人需清楚了解残联部门业务流转、服务对象、原有系统及数据库情况，明确需要采集的数据字段和对接接口列表。调研情况不真实或内容缺失严重的不得分（1分）</w:t>
            </w:r>
          </w:p>
        </w:tc>
        <w:tc>
          <w:tcPr>
            <w:tcW w:w="521" w:type="pct"/>
            <w:vAlign w:val="center"/>
          </w:tcPr>
          <w:p w:rsidR="00A47C3F"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根据调研情况，投标人需清楚了解关工委部门业务流转、服务对象、原有系统及数据库情况，明确需要采集的数据字段和对接接口列表。调研情况不真实或内容缺失严重的不得分（1分）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根据调研情况，投标人需清楚了解科协部门业务流转、服务对象、原有系统及数据库情况，明确需要采集的数据字段和对接接口列表。调研情况不真实或内容缺失严重的不得分（1分）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根据调研情况，投标人需清楚了解计生协部门业务流转、服务对象、原有系统及数据库情况，明确需要采集的数据字段和对接接口列表。调研情况不真实或内容缺失严重的不得分（1分）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A47C3F" w:rsidRPr="00D16041" w:rsidTr="003A229D">
        <w:trPr>
          <w:trHeight w:val="856"/>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A47C3F"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根据调研情况，投标人需清楚了解红十字会部门业务流转、服务对象、原有系统及数据库情况，明确需要采集的数据字段和对接接口列表。调研情况不真实或内容缺失严重的不得分（1分）</w:t>
            </w:r>
          </w:p>
        </w:tc>
        <w:tc>
          <w:tcPr>
            <w:tcW w:w="521" w:type="pct"/>
            <w:vAlign w:val="center"/>
          </w:tcPr>
          <w:p w:rsidR="00A47C3F"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A47C3F" w:rsidRPr="00D16041" w:rsidTr="003A229D">
        <w:trPr>
          <w:trHeight w:val="1251"/>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restar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数据服务方案</w:t>
            </w:r>
          </w:p>
        </w:tc>
        <w:tc>
          <w:tcPr>
            <w:tcW w:w="2975" w:type="pct"/>
            <w:vAlign w:val="center"/>
          </w:tcPr>
          <w:p w:rsidR="00A47C3F" w:rsidRPr="00D16041" w:rsidRDefault="00A47C3F"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根据投标人数据服务方案，包括数据采集、治理和建仓方案，进行打分。与各群团系统和第三方系统的系统对接方案合理可行，数仓建设满足群团组织工作实际需要。（</w:t>
            </w:r>
            <w:r w:rsidR="00B87FD8" w:rsidRPr="00D16041">
              <w:rPr>
                <w:rFonts w:ascii="仿宋" w:eastAsia="仿宋" w:hAnsi="仿宋" w:cs="宋体"/>
                <w:bCs/>
                <w:color w:val="000000"/>
                <w:szCs w:val="21"/>
              </w:rPr>
              <w:t>4</w:t>
            </w:r>
            <w:r w:rsidRPr="00D16041">
              <w:rPr>
                <w:rFonts w:ascii="仿宋" w:eastAsia="仿宋" w:hAnsi="仿宋" w:cs="宋体" w:hint="eastAsia"/>
                <w:bCs/>
                <w:color w:val="000000"/>
                <w:szCs w:val="21"/>
              </w:rPr>
              <w:t>分）</w:t>
            </w:r>
          </w:p>
        </w:tc>
        <w:tc>
          <w:tcPr>
            <w:tcW w:w="521" w:type="pct"/>
            <w:vAlign w:val="center"/>
          </w:tcPr>
          <w:p w:rsidR="00A47C3F" w:rsidRPr="00D16041" w:rsidRDefault="00B87FD8"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4</w:t>
            </w:r>
          </w:p>
        </w:tc>
      </w:tr>
      <w:tr w:rsidR="00A47C3F" w:rsidRPr="00D16041" w:rsidTr="003A229D">
        <w:trPr>
          <w:trHeight w:val="1082"/>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A47C3F" w:rsidRPr="00D16041" w:rsidRDefault="00A47C3F"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对各群团部门及其服务对象进行建模分析，须包括群团组织建设、群团活动、群团服务资源等分析，形成相关数据指标，支持群团政策制定及工作引导。方案科学、合理、可行的。（</w:t>
            </w:r>
            <w:r w:rsidR="00161358" w:rsidRPr="00D16041">
              <w:rPr>
                <w:rFonts w:ascii="仿宋" w:eastAsia="仿宋" w:hAnsi="仿宋" w:cs="宋体"/>
                <w:bCs/>
                <w:color w:val="000000"/>
                <w:szCs w:val="21"/>
              </w:rPr>
              <w:t>4</w:t>
            </w:r>
            <w:r w:rsidRPr="00D16041">
              <w:rPr>
                <w:rFonts w:ascii="仿宋" w:eastAsia="仿宋" w:hAnsi="仿宋" w:cs="宋体" w:hint="eastAsia"/>
                <w:bCs/>
                <w:color w:val="000000"/>
                <w:szCs w:val="21"/>
              </w:rPr>
              <w:t>分）</w:t>
            </w:r>
          </w:p>
        </w:tc>
        <w:tc>
          <w:tcPr>
            <w:tcW w:w="521" w:type="pct"/>
            <w:vAlign w:val="center"/>
          </w:tcPr>
          <w:p w:rsidR="00A47C3F" w:rsidRPr="00D16041" w:rsidRDefault="00161358"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4</w:t>
            </w:r>
          </w:p>
        </w:tc>
      </w:tr>
      <w:tr w:rsidR="00A47C3F" w:rsidRPr="00D16041" w:rsidTr="003A229D">
        <w:trPr>
          <w:trHeight w:val="835"/>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restar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业务应用</w:t>
            </w:r>
          </w:p>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建设方案</w:t>
            </w:r>
          </w:p>
        </w:tc>
        <w:tc>
          <w:tcPr>
            <w:tcW w:w="2975" w:type="pct"/>
            <w:vAlign w:val="center"/>
          </w:tcPr>
          <w:p w:rsidR="00A47C3F" w:rsidRPr="00D16041" w:rsidRDefault="00A47C3F"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群团组织服务流程设计合理，功能模块完善，能够满足区内</w:t>
            </w:r>
            <w:r w:rsidR="00996840" w:rsidRPr="00D16041">
              <w:rPr>
                <w:rFonts w:ascii="仿宋" w:eastAsia="仿宋" w:hAnsi="仿宋" w:cs="宋体" w:hint="eastAsia"/>
                <w:bCs/>
                <w:color w:val="000000"/>
                <w:szCs w:val="21"/>
              </w:rPr>
              <w:t>群团工作上网和群团服务上线</w:t>
            </w:r>
            <w:r w:rsidRPr="00D16041">
              <w:rPr>
                <w:rFonts w:ascii="仿宋" w:eastAsia="仿宋" w:hAnsi="仿宋" w:cs="宋体" w:hint="eastAsia"/>
                <w:bCs/>
                <w:color w:val="000000"/>
                <w:szCs w:val="21"/>
              </w:rPr>
              <w:t>需求，须说明具体</w:t>
            </w:r>
            <w:r w:rsidR="0007391E" w:rsidRPr="00D16041">
              <w:rPr>
                <w:rFonts w:ascii="仿宋" w:eastAsia="仿宋" w:hAnsi="仿宋" w:cs="宋体" w:hint="eastAsia"/>
                <w:bCs/>
                <w:color w:val="000000"/>
                <w:szCs w:val="21"/>
              </w:rPr>
              <w:t>建设</w:t>
            </w:r>
            <w:r w:rsidRPr="00D16041">
              <w:rPr>
                <w:rFonts w:ascii="仿宋" w:eastAsia="仿宋" w:hAnsi="仿宋" w:cs="宋体" w:hint="eastAsia"/>
                <w:bCs/>
                <w:color w:val="000000"/>
                <w:szCs w:val="21"/>
              </w:rPr>
              <w:t>方案。业务应用建设方案科学、合理、可行的。（5分）</w:t>
            </w:r>
          </w:p>
        </w:tc>
        <w:tc>
          <w:tcPr>
            <w:tcW w:w="521" w:type="pc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5</w:t>
            </w:r>
          </w:p>
        </w:tc>
      </w:tr>
      <w:tr w:rsidR="00A47C3F" w:rsidRPr="00D16041" w:rsidTr="003A229D">
        <w:trPr>
          <w:trHeight w:val="833"/>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A47C3F" w:rsidRPr="00D16041" w:rsidRDefault="00A47C3F"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数据填报服务功能模块完善，满足群团部门日常业务数据录入需求，须支持服务资源信息、活动举办信息、专项工作开展等数据填报。业务应用建设方案科学、合理、</w:t>
            </w:r>
            <w:r w:rsidRPr="00D16041">
              <w:rPr>
                <w:rFonts w:ascii="仿宋" w:eastAsia="仿宋" w:hAnsi="仿宋" w:cs="宋体" w:hint="eastAsia"/>
                <w:bCs/>
                <w:color w:val="000000"/>
                <w:szCs w:val="21"/>
              </w:rPr>
              <w:lastRenderedPageBreak/>
              <w:t>可行的。（</w:t>
            </w:r>
            <w:r w:rsidR="00161358" w:rsidRPr="00D16041">
              <w:rPr>
                <w:rFonts w:ascii="仿宋" w:eastAsia="仿宋" w:hAnsi="仿宋" w:cs="宋体"/>
                <w:bCs/>
                <w:color w:val="000000"/>
                <w:szCs w:val="21"/>
              </w:rPr>
              <w:t>4</w:t>
            </w:r>
            <w:r w:rsidRPr="00D16041">
              <w:rPr>
                <w:rFonts w:ascii="仿宋" w:eastAsia="仿宋" w:hAnsi="仿宋" w:cs="宋体" w:hint="eastAsia"/>
                <w:bCs/>
                <w:color w:val="000000"/>
                <w:szCs w:val="21"/>
              </w:rPr>
              <w:t>分）</w:t>
            </w:r>
          </w:p>
        </w:tc>
        <w:tc>
          <w:tcPr>
            <w:tcW w:w="521" w:type="pct"/>
            <w:vAlign w:val="center"/>
          </w:tcPr>
          <w:p w:rsidR="00A47C3F" w:rsidRPr="00D16041" w:rsidRDefault="00161358"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lastRenderedPageBreak/>
              <w:t>4</w:t>
            </w:r>
          </w:p>
        </w:tc>
      </w:tr>
      <w:tr w:rsidR="00A47C3F" w:rsidRPr="00D16041" w:rsidTr="003A229D">
        <w:trPr>
          <w:trHeight w:val="833"/>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A47C3F" w:rsidRPr="00D16041" w:rsidRDefault="00A47C3F"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后台管理平台支持用户管理、消息服务、审批管理，满足前端应用后台管理支撑需求。业务应用建设方案科学、合理、可行的。（</w:t>
            </w:r>
            <w:r w:rsidRPr="00D16041">
              <w:rPr>
                <w:rFonts w:ascii="仿宋" w:eastAsia="仿宋" w:hAnsi="仿宋" w:cs="宋体"/>
                <w:bCs/>
                <w:color w:val="000000"/>
                <w:szCs w:val="21"/>
              </w:rPr>
              <w:t>3</w:t>
            </w:r>
            <w:r w:rsidRPr="00D16041">
              <w:rPr>
                <w:rFonts w:ascii="仿宋" w:eastAsia="仿宋" w:hAnsi="仿宋" w:cs="宋体" w:hint="eastAsia"/>
                <w:bCs/>
                <w:color w:val="000000"/>
                <w:szCs w:val="21"/>
              </w:rPr>
              <w:t>分）</w:t>
            </w:r>
          </w:p>
        </w:tc>
        <w:tc>
          <w:tcPr>
            <w:tcW w:w="521" w:type="pc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3</w:t>
            </w:r>
          </w:p>
        </w:tc>
      </w:tr>
      <w:tr w:rsidR="00A47C3F" w:rsidRPr="00D16041" w:rsidTr="003A229D">
        <w:trPr>
          <w:trHeight w:val="416"/>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restar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驾驶舱建设方案</w:t>
            </w:r>
          </w:p>
        </w:tc>
        <w:tc>
          <w:tcPr>
            <w:tcW w:w="2975" w:type="pct"/>
            <w:vAlign w:val="center"/>
          </w:tcPr>
          <w:p w:rsidR="00A47C3F" w:rsidRPr="00D16041" w:rsidRDefault="00A47C3F" w:rsidP="00996840">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根据投标人主驾驶舱建设方案，能综合展示群团部门工作重点及建设成效相关核心指标</w:t>
            </w:r>
            <w:r w:rsidR="00996840" w:rsidRPr="00D16041">
              <w:rPr>
                <w:rFonts w:ascii="仿宋" w:eastAsia="仿宋" w:hAnsi="仿宋" w:cs="宋体" w:hint="eastAsia"/>
                <w:bCs/>
                <w:color w:val="000000"/>
                <w:szCs w:val="21"/>
              </w:rPr>
              <w:t>，整合群团业务</w:t>
            </w:r>
            <w:r w:rsidR="0007391E" w:rsidRPr="00D16041">
              <w:rPr>
                <w:rFonts w:ascii="仿宋" w:eastAsia="仿宋" w:hAnsi="仿宋" w:cs="宋体" w:hint="eastAsia"/>
                <w:bCs/>
                <w:color w:val="000000"/>
                <w:szCs w:val="21"/>
              </w:rPr>
              <w:t>，</w:t>
            </w:r>
            <w:r w:rsidRPr="00D16041">
              <w:rPr>
                <w:rFonts w:ascii="仿宋" w:eastAsia="仿宋" w:hAnsi="仿宋" w:cs="宋体" w:hint="eastAsia"/>
                <w:bCs/>
                <w:color w:val="000000"/>
                <w:szCs w:val="21"/>
              </w:rPr>
              <w:t>须同时支持P</w:t>
            </w:r>
            <w:r w:rsidRPr="00D16041">
              <w:rPr>
                <w:rFonts w:ascii="仿宋" w:eastAsia="仿宋" w:hAnsi="仿宋" w:cs="宋体"/>
                <w:bCs/>
                <w:color w:val="000000"/>
                <w:szCs w:val="21"/>
              </w:rPr>
              <w:t>C</w:t>
            </w:r>
            <w:r w:rsidRPr="00D16041">
              <w:rPr>
                <w:rFonts w:ascii="仿宋" w:eastAsia="仿宋" w:hAnsi="仿宋" w:cs="宋体" w:hint="eastAsia"/>
                <w:bCs/>
                <w:color w:val="000000"/>
                <w:szCs w:val="21"/>
              </w:rPr>
              <w:t>端和移动端。建设方案科学、合理、可行的。（</w:t>
            </w:r>
            <w:r w:rsidR="00C1428D" w:rsidRPr="00D16041">
              <w:rPr>
                <w:rFonts w:ascii="仿宋" w:eastAsia="仿宋" w:hAnsi="仿宋" w:cs="宋体"/>
                <w:bCs/>
                <w:color w:val="000000"/>
                <w:szCs w:val="21"/>
              </w:rPr>
              <w:t>5</w:t>
            </w:r>
            <w:r w:rsidRPr="00D16041">
              <w:rPr>
                <w:rFonts w:ascii="仿宋" w:eastAsia="仿宋" w:hAnsi="仿宋" w:cs="宋体" w:hint="eastAsia"/>
                <w:bCs/>
                <w:color w:val="000000"/>
                <w:szCs w:val="21"/>
              </w:rPr>
              <w:t>分）</w:t>
            </w:r>
          </w:p>
        </w:tc>
        <w:tc>
          <w:tcPr>
            <w:tcW w:w="521" w:type="pct"/>
            <w:vAlign w:val="center"/>
          </w:tcPr>
          <w:p w:rsidR="00A47C3F" w:rsidRPr="00D16041" w:rsidRDefault="00C1428D"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5</w:t>
            </w:r>
          </w:p>
        </w:tc>
      </w:tr>
      <w:tr w:rsidR="00A47C3F" w:rsidRPr="00D16041" w:rsidTr="003A229D">
        <w:trPr>
          <w:trHeight w:val="779"/>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A47C3F" w:rsidRPr="00D16041" w:rsidRDefault="00A47C3F"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根据投标人部门驾驶舱建设方案，能满足各群团部门业务需求，展示各部门工作重点及建设成效相关核心指标，须同时支持P</w:t>
            </w:r>
            <w:r w:rsidRPr="00D16041">
              <w:rPr>
                <w:rFonts w:ascii="仿宋" w:eastAsia="仿宋" w:hAnsi="仿宋" w:cs="宋体"/>
                <w:bCs/>
                <w:color w:val="000000"/>
                <w:szCs w:val="21"/>
              </w:rPr>
              <w:t>C</w:t>
            </w:r>
            <w:r w:rsidRPr="00D16041">
              <w:rPr>
                <w:rFonts w:ascii="仿宋" w:eastAsia="仿宋" w:hAnsi="仿宋" w:cs="宋体" w:hint="eastAsia"/>
                <w:bCs/>
                <w:color w:val="000000"/>
                <w:szCs w:val="21"/>
              </w:rPr>
              <w:t>端和移动端。须至少提供</w:t>
            </w:r>
            <w:r w:rsidR="0007391E" w:rsidRPr="00D16041">
              <w:rPr>
                <w:rFonts w:ascii="仿宋" w:eastAsia="仿宋" w:hAnsi="仿宋" w:cs="宋体"/>
                <w:bCs/>
                <w:color w:val="000000"/>
                <w:szCs w:val="21"/>
              </w:rPr>
              <w:t>8</w:t>
            </w:r>
            <w:r w:rsidRPr="00D16041">
              <w:rPr>
                <w:rFonts w:ascii="仿宋" w:eastAsia="仿宋" w:hAnsi="仿宋" w:cs="宋体" w:hint="eastAsia"/>
                <w:bCs/>
                <w:color w:val="000000"/>
                <w:szCs w:val="21"/>
              </w:rPr>
              <w:t>个部门驾驶舱设计方案，每缺一个扣1分。建设方案科学、合理、可行的。（</w:t>
            </w:r>
            <w:r w:rsidR="00B87FD8" w:rsidRPr="00D16041">
              <w:rPr>
                <w:rFonts w:ascii="仿宋" w:eastAsia="仿宋" w:hAnsi="仿宋" w:cs="宋体"/>
                <w:bCs/>
                <w:color w:val="000000"/>
                <w:szCs w:val="21"/>
              </w:rPr>
              <w:t>5</w:t>
            </w:r>
            <w:r w:rsidRPr="00D16041">
              <w:rPr>
                <w:rFonts w:ascii="仿宋" w:eastAsia="仿宋" w:hAnsi="仿宋" w:cs="宋体" w:hint="eastAsia"/>
                <w:bCs/>
                <w:color w:val="000000"/>
                <w:szCs w:val="21"/>
              </w:rPr>
              <w:t>分）</w:t>
            </w:r>
          </w:p>
        </w:tc>
        <w:tc>
          <w:tcPr>
            <w:tcW w:w="521" w:type="pct"/>
            <w:vAlign w:val="center"/>
          </w:tcPr>
          <w:p w:rsidR="00A47C3F" w:rsidRPr="00D16041" w:rsidRDefault="00B87FD8"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5</w:t>
            </w:r>
          </w:p>
        </w:tc>
      </w:tr>
      <w:tr w:rsidR="00A47C3F" w:rsidRPr="00D16041" w:rsidTr="003A229D">
        <w:trPr>
          <w:trHeight w:val="779"/>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A47C3F" w:rsidRPr="00D16041" w:rsidRDefault="00A47C3F"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根据投标人专题驾驶舱建设方案，能展示</w:t>
            </w:r>
            <w:r w:rsidR="00996840" w:rsidRPr="00D16041">
              <w:rPr>
                <w:rFonts w:ascii="仿宋" w:eastAsia="仿宋" w:hAnsi="仿宋" w:cs="宋体" w:hint="eastAsia"/>
                <w:bCs/>
                <w:color w:val="000000"/>
                <w:szCs w:val="21"/>
              </w:rPr>
              <w:t>群团</w:t>
            </w:r>
            <w:r w:rsidRPr="00D16041">
              <w:rPr>
                <w:rFonts w:ascii="仿宋" w:eastAsia="仿宋" w:hAnsi="仿宋" w:cs="宋体" w:hint="eastAsia"/>
                <w:bCs/>
                <w:color w:val="000000"/>
                <w:szCs w:val="21"/>
              </w:rPr>
              <w:t>核心应用场景及其数据指标，</w:t>
            </w:r>
            <w:r w:rsidR="00C1428D" w:rsidRPr="00D16041">
              <w:rPr>
                <w:rFonts w:ascii="仿宋" w:eastAsia="仿宋" w:hAnsi="仿宋" w:cs="宋体" w:hint="eastAsia"/>
                <w:bCs/>
                <w:color w:val="000000"/>
                <w:szCs w:val="21"/>
              </w:rPr>
              <w:t>并按实际需求</w:t>
            </w:r>
            <w:r w:rsidR="00996840" w:rsidRPr="00D16041">
              <w:rPr>
                <w:rFonts w:ascii="仿宋" w:eastAsia="仿宋" w:hAnsi="仿宋" w:cs="宋体" w:hint="eastAsia"/>
                <w:bCs/>
                <w:color w:val="000000"/>
                <w:szCs w:val="21"/>
              </w:rPr>
              <w:t>出</w:t>
            </w:r>
            <w:r w:rsidR="00C1428D" w:rsidRPr="00D16041">
              <w:rPr>
                <w:rFonts w:ascii="仿宋" w:eastAsia="仿宋" w:hAnsi="仿宋" w:cs="宋体" w:hint="eastAsia"/>
                <w:bCs/>
                <w:color w:val="000000"/>
                <w:szCs w:val="21"/>
              </w:rPr>
              <w:t>必要数量的</w:t>
            </w:r>
            <w:r w:rsidRPr="00D16041">
              <w:rPr>
                <w:rFonts w:ascii="仿宋" w:eastAsia="仿宋" w:hAnsi="仿宋" w:cs="宋体" w:hint="eastAsia"/>
                <w:bCs/>
                <w:color w:val="000000"/>
                <w:szCs w:val="21"/>
              </w:rPr>
              <w:t>专题</w:t>
            </w:r>
            <w:r w:rsidR="00996840" w:rsidRPr="00D16041">
              <w:rPr>
                <w:rFonts w:ascii="仿宋" w:eastAsia="仿宋" w:hAnsi="仿宋" w:cs="宋体" w:hint="eastAsia"/>
                <w:bCs/>
                <w:color w:val="000000"/>
                <w:szCs w:val="21"/>
              </w:rPr>
              <w:t>方案</w:t>
            </w:r>
            <w:r w:rsidR="00C1428D" w:rsidRPr="00D16041">
              <w:rPr>
                <w:rFonts w:ascii="仿宋" w:eastAsia="仿宋" w:hAnsi="仿宋" w:cs="宋体" w:hint="eastAsia"/>
                <w:bCs/>
                <w:color w:val="000000"/>
                <w:szCs w:val="21"/>
              </w:rPr>
              <w:t>。须</w:t>
            </w:r>
            <w:r w:rsidRPr="00D16041">
              <w:rPr>
                <w:rFonts w:ascii="仿宋" w:eastAsia="仿宋" w:hAnsi="仿宋" w:cs="宋体" w:hint="eastAsia"/>
                <w:bCs/>
                <w:color w:val="000000"/>
                <w:szCs w:val="21"/>
              </w:rPr>
              <w:t>同时支持PC端和移动端。建设方案科学、合理、可行的。（</w:t>
            </w:r>
            <w:r w:rsidR="00C1428D" w:rsidRPr="00D16041">
              <w:rPr>
                <w:rFonts w:ascii="仿宋" w:eastAsia="仿宋" w:hAnsi="仿宋" w:cs="宋体"/>
                <w:bCs/>
                <w:color w:val="000000"/>
                <w:szCs w:val="21"/>
              </w:rPr>
              <w:t>2</w:t>
            </w:r>
            <w:r w:rsidRPr="00D16041">
              <w:rPr>
                <w:rFonts w:ascii="仿宋" w:eastAsia="仿宋" w:hAnsi="仿宋" w:cs="宋体" w:hint="eastAsia"/>
                <w:bCs/>
                <w:color w:val="000000"/>
                <w:szCs w:val="21"/>
              </w:rPr>
              <w:t>分）</w:t>
            </w:r>
          </w:p>
        </w:tc>
        <w:tc>
          <w:tcPr>
            <w:tcW w:w="521" w:type="pct"/>
            <w:vAlign w:val="center"/>
          </w:tcPr>
          <w:p w:rsidR="00A47C3F" w:rsidRPr="00D16041" w:rsidRDefault="00C1428D"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2</w:t>
            </w:r>
          </w:p>
        </w:tc>
      </w:tr>
      <w:tr w:rsidR="00161358" w:rsidRPr="00D16041" w:rsidTr="00161358">
        <w:trPr>
          <w:trHeight w:val="779"/>
          <w:jc w:val="center"/>
        </w:trPr>
        <w:tc>
          <w:tcPr>
            <w:tcW w:w="520" w:type="pct"/>
            <w:vMerge/>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
                <w:color w:val="000000"/>
                <w:szCs w:val="21"/>
              </w:rPr>
            </w:pPr>
          </w:p>
        </w:tc>
        <w:tc>
          <w:tcPr>
            <w:tcW w:w="984"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系统对接方案</w:t>
            </w:r>
          </w:p>
        </w:tc>
        <w:tc>
          <w:tcPr>
            <w:tcW w:w="2975" w:type="pct"/>
          </w:tcPr>
          <w:p w:rsidR="00161358" w:rsidRPr="00D16041" w:rsidRDefault="00161358" w:rsidP="00161358">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根据投标人系统对接方案，支持与“浙里办”APP、浙江省政务服务网</w:t>
            </w:r>
            <w:r w:rsidR="001E5350" w:rsidRPr="00D16041">
              <w:rPr>
                <w:rFonts w:ascii="仿宋" w:eastAsia="仿宋" w:hAnsi="仿宋" w:cs="宋体" w:hint="eastAsia"/>
                <w:bCs/>
                <w:color w:val="000000"/>
                <w:szCs w:val="21"/>
              </w:rPr>
              <w:t>、浙政钉</w:t>
            </w:r>
            <w:r w:rsidR="007D6351" w:rsidRPr="00D16041">
              <w:rPr>
                <w:rFonts w:ascii="仿宋" w:eastAsia="仿宋" w:hAnsi="仿宋" w:cs="宋体" w:hint="eastAsia"/>
                <w:bCs/>
                <w:color w:val="000000"/>
                <w:szCs w:val="21"/>
              </w:rPr>
              <w:t>、西湖先锋</w:t>
            </w:r>
            <w:r w:rsidRPr="00D16041">
              <w:rPr>
                <w:rFonts w:ascii="仿宋" w:eastAsia="仿宋" w:hAnsi="仿宋" w:cs="宋体" w:hint="eastAsia"/>
                <w:bCs/>
                <w:color w:val="000000"/>
                <w:szCs w:val="21"/>
              </w:rPr>
              <w:t>对接，提供企业服务、数据共享的统一入口，支持数据归集到滨江区城市大脑。系统对接方案科学、合理、可行的。（2分）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2</w:t>
            </w:r>
          </w:p>
        </w:tc>
      </w:tr>
      <w:tr w:rsidR="00161358" w:rsidRPr="00D16041" w:rsidTr="003A229D">
        <w:trPr>
          <w:trHeight w:val="779"/>
          <w:jc w:val="center"/>
        </w:trPr>
        <w:tc>
          <w:tcPr>
            <w:tcW w:w="520" w:type="pct"/>
            <w:vMerge/>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
                <w:color w:val="000000"/>
                <w:szCs w:val="21"/>
              </w:rPr>
            </w:pPr>
          </w:p>
        </w:tc>
        <w:tc>
          <w:tcPr>
            <w:tcW w:w="984"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技术需求的偏离情况</w:t>
            </w:r>
          </w:p>
        </w:tc>
        <w:tc>
          <w:tcPr>
            <w:tcW w:w="2975" w:type="pct"/>
            <w:vAlign w:val="center"/>
          </w:tcPr>
          <w:p w:rsidR="00161358" w:rsidRPr="00D16041" w:rsidRDefault="00161358" w:rsidP="00161358">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投标人的响应内容与采购需求对比，完全符合（或有正偏离）的得</w:t>
            </w:r>
            <w:r w:rsidRPr="00D16041">
              <w:rPr>
                <w:rFonts w:ascii="仿宋" w:eastAsia="仿宋" w:hAnsi="仿宋" w:cs="宋体"/>
                <w:bCs/>
                <w:color w:val="000000"/>
                <w:szCs w:val="21"/>
              </w:rPr>
              <w:t>5</w:t>
            </w:r>
            <w:r w:rsidRPr="00D16041">
              <w:rPr>
                <w:rFonts w:ascii="仿宋" w:eastAsia="仿宋" w:hAnsi="仿宋" w:cs="宋体" w:hint="eastAsia"/>
                <w:bCs/>
                <w:color w:val="000000"/>
                <w:szCs w:val="21"/>
              </w:rPr>
              <w:t>分，每项细微负偏离的扣1分，扣完为止。（</w:t>
            </w:r>
            <w:r w:rsidRPr="00D16041">
              <w:rPr>
                <w:rFonts w:ascii="仿宋" w:eastAsia="仿宋" w:hAnsi="仿宋" w:cs="宋体"/>
                <w:bCs/>
                <w:color w:val="000000"/>
                <w:szCs w:val="21"/>
              </w:rPr>
              <w:t>5</w:t>
            </w:r>
            <w:r w:rsidRPr="00D16041">
              <w:rPr>
                <w:rFonts w:ascii="仿宋" w:eastAsia="仿宋" w:hAnsi="仿宋" w:cs="宋体" w:hint="eastAsia"/>
                <w:bCs/>
                <w:color w:val="000000"/>
                <w:szCs w:val="21"/>
              </w:rPr>
              <w:t>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5</w:t>
            </w:r>
          </w:p>
        </w:tc>
      </w:tr>
      <w:tr w:rsidR="00161358" w:rsidRPr="00D16041" w:rsidTr="003A229D">
        <w:trPr>
          <w:trHeight w:val="856"/>
          <w:jc w:val="center"/>
        </w:trPr>
        <w:tc>
          <w:tcPr>
            <w:tcW w:w="520" w:type="pct"/>
            <w:vMerge/>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
                <w:color w:val="000000"/>
                <w:szCs w:val="21"/>
              </w:rPr>
            </w:pPr>
          </w:p>
        </w:tc>
        <w:tc>
          <w:tcPr>
            <w:tcW w:w="984"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项目实施方案</w:t>
            </w:r>
            <w:r w:rsidR="00297161" w:rsidRPr="00D16041">
              <w:rPr>
                <w:rFonts w:ascii="仿宋" w:eastAsia="仿宋" w:hAnsi="仿宋" w:cs="宋体" w:hint="eastAsia"/>
                <w:bCs/>
                <w:color w:val="000000"/>
                <w:szCs w:val="21"/>
              </w:rPr>
              <w:t>、团队能力</w:t>
            </w:r>
          </w:p>
        </w:tc>
        <w:tc>
          <w:tcPr>
            <w:tcW w:w="2975" w:type="pct"/>
            <w:vAlign w:val="center"/>
          </w:tcPr>
          <w:p w:rsidR="00161358" w:rsidRPr="00D16041" w:rsidRDefault="00161358" w:rsidP="00161358">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根据投标人项目实施方案，能否响应工期要求制定合理计划安排，是否具备完善的项目管理制度，以及项目组实施人员配置及其专业技术能力，进行打分。（</w:t>
            </w:r>
            <w:r w:rsidRPr="00D16041">
              <w:rPr>
                <w:rFonts w:ascii="仿宋" w:eastAsia="仿宋" w:hAnsi="仿宋" w:cs="宋体"/>
                <w:bCs/>
                <w:color w:val="000000"/>
                <w:szCs w:val="21"/>
              </w:rPr>
              <w:t>2</w:t>
            </w:r>
            <w:r w:rsidRPr="00D16041">
              <w:rPr>
                <w:rFonts w:ascii="仿宋" w:eastAsia="仿宋" w:hAnsi="仿宋" w:cs="宋体" w:hint="eastAsia"/>
                <w:bCs/>
                <w:color w:val="000000"/>
                <w:szCs w:val="21"/>
              </w:rPr>
              <w:t>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2</w:t>
            </w:r>
          </w:p>
        </w:tc>
      </w:tr>
      <w:tr w:rsidR="00161358" w:rsidRPr="00D16041" w:rsidTr="003A229D">
        <w:trPr>
          <w:trHeight w:val="856"/>
          <w:jc w:val="center"/>
        </w:trPr>
        <w:tc>
          <w:tcPr>
            <w:tcW w:w="520" w:type="pct"/>
            <w:vMerge/>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
                <w:color w:val="000000"/>
                <w:szCs w:val="21"/>
              </w:rPr>
            </w:pPr>
          </w:p>
        </w:tc>
        <w:tc>
          <w:tcPr>
            <w:tcW w:w="984"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培训及售后</w:t>
            </w:r>
          </w:p>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服务方案</w:t>
            </w:r>
          </w:p>
        </w:tc>
        <w:tc>
          <w:tcPr>
            <w:tcW w:w="2975" w:type="pct"/>
            <w:vAlign w:val="center"/>
          </w:tcPr>
          <w:p w:rsidR="00161358" w:rsidRPr="00D16041" w:rsidRDefault="00161358" w:rsidP="00161358">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根据投标人培训及售后服务方案，培训计划是否科学合理，售后服务体系是否完善，以及能否提供本地化服务保障，进行打分。（</w:t>
            </w:r>
            <w:r w:rsidRPr="00D16041">
              <w:rPr>
                <w:rFonts w:ascii="仿宋" w:eastAsia="仿宋" w:hAnsi="仿宋" w:cs="宋体"/>
                <w:bCs/>
                <w:color w:val="000000"/>
                <w:szCs w:val="21"/>
              </w:rPr>
              <w:t>2</w:t>
            </w:r>
            <w:r w:rsidRPr="00D16041">
              <w:rPr>
                <w:rFonts w:ascii="仿宋" w:eastAsia="仿宋" w:hAnsi="仿宋" w:cs="宋体" w:hint="eastAsia"/>
                <w:bCs/>
                <w:color w:val="000000"/>
                <w:szCs w:val="21"/>
              </w:rPr>
              <w:t>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2</w:t>
            </w:r>
          </w:p>
        </w:tc>
      </w:tr>
      <w:tr w:rsidR="00161358" w:rsidRPr="00D16041" w:rsidTr="003A229D">
        <w:trPr>
          <w:trHeight w:val="1487"/>
          <w:jc w:val="center"/>
        </w:trPr>
        <w:tc>
          <w:tcPr>
            <w:tcW w:w="520" w:type="pct"/>
            <w:vMerge/>
            <w:vAlign w:val="center"/>
          </w:tcPr>
          <w:p w:rsidR="00161358" w:rsidRPr="00D16041" w:rsidRDefault="00161358" w:rsidP="00161358">
            <w:pPr>
              <w:widowControl/>
              <w:spacing w:line="300" w:lineRule="auto"/>
              <w:jc w:val="left"/>
              <w:rPr>
                <w:rFonts w:ascii="仿宋" w:eastAsia="仿宋" w:hAnsi="仿宋" w:cs="宋体"/>
                <w:bCs/>
                <w:color w:val="000000"/>
                <w:szCs w:val="21"/>
              </w:rPr>
            </w:pPr>
          </w:p>
        </w:tc>
        <w:tc>
          <w:tcPr>
            <w:tcW w:w="984" w:type="pct"/>
            <w:vMerge w:val="restar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系统演示和讲解：</w:t>
            </w:r>
            <w:r w:rsidR="007D6351" w:rsidRPr="00D16041">
              <w:rPr>
                <w:rFonts w:ascii="仿宋" w:eastAsia="仿宋" w:hAnsi="仿宋" w:cs="宋体" w:hint="eastAsia"/>
                <w:bCs/>
                <w:color w:val="000000"/>
                <w:szCs w:val="21"/>
              </w:rPr>
              <w:t>投标人须提供非PPT或非Demo的系统演</w:t>
            </w:r>
            <w:r w:rsidR="007D6351" w:rsidRPr="00D16041">
              <w:rPr>
                <w:rFonts w:ascii="仿宋" w:eastAsia="仿宋" w:hAnsi="仿宋" w:cs="宋体" w:hint="eastAsia"/>
                <w:bCs/>
                <w:color w:val="000000"/>
                <w:szCs w:val="21"/>
              </w:rPr>
              <w:lastRenderedPageBreak/>
              <w:t>示，提供PPT或Demo演示的不得分</w:t>
            </w:r>
            <w:r w:rsidRPr="00D16041">
              <w:rPr>
                <w:rFonts w:ascii="仿宋" w:eastAsia="仿宋" w:hAnsi="仿宋" w:cs="宋体" w:hint="eastAsia"/>
                <w:bCs/>
                <w:color w:val="000000"/>
                <w:szCs w:val="21"/>
              </w:rPr>
              <w:t>。要求演示讲解内容完整、清晰、流畅，演示时间不超过15分钟。演示内容不完整的酌情扣分。</w:t>
            </w:r>
          </w:p>
        </w:tc>
        <w:tc>
          <w:tcPr>
            <w:tcW w:w="2975" w:type="pct"/>
            <w:vAlign w:val="center"/>
          </w:tcPr>
          <w:p w:rsidR="00161358" w:rsidRPr="00D16041" w:rsidRDefault="00161358" w:rsidP="00161358">
            <w:pPr>
              <w:snapToGrid w:val="0"/>
              <w:spacing w:line="300" w:lineRule="auto"/>
              <w:ind w:rightChars="50" w:right="105"/>
              <w:rPr>
                <w:rFonts w:ascii="仿宋" w:eastAsia="仿宋" w:hAnsi="仿宋" w:cs="宋体"/>
                <w:bCs/>
                <w:color w:val="000000"/>
                <w:szCs w:val="21"/>
              </w:rPr>
            </w:pPr>
            <w:r w:rsidRPr="00D16041">
              <w:rPr>
                <w:rFonts w:ascii="仿宋" w:eastAsia="仿宋" w:hAnsi="仿宋" w:cs="宋体" w:hint="eastAsia"/>
                <w:bCs/>
                <w:color w:val="000000"/>
                <w:szCs w:val="21"/>
              </w:rPr>
              <w:lastRenderedPageBreak/>
              <w:t>主驾驶舱及专题驾驶舱演示：要求对主驾驶舱、专题驾驶舱进行演示，展示群团工作重点、建设成效及相关核心指标，体现群团业务整合。对驾驶舱建设需求理解程度、系统演示完整性。（5分）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5</w:t>
            </w:r>
          </w:p>
        </w:tc>
      </w:tr>
      <w:tr w:rsidR="00161358" w:rsidRPr="00D16041" w:rsidTr="003A229D">
        <w:trPr>
          <w:trHeight w:val="1487"/>
          <w:jc w:val="center"/>
        </w:trPr>
        <w:tc>
          <w:tcPr>
            <w:tcW w:w="520" w:type="pct"/>
            <w:vMerge/>
            <w:vAlign w:val="center"/>
          </w:tcPr>
          <w:p w:rsidR="00161358" w:rsidRPr="00D16041" w:rsidRDefault="00161358" w:rsidP="00161358">
            <w:pPr>
              <w:widowControl/>
              <w:spacing w:line="300" w:lineRule="auto"/>
              <w:jc w:val="left"/>
              <w:rPr>
                <w:rFonts w:ascii="仿宋" w:eastAsia="仿宋" w:hAnsi="仿宋" w:cs="宋体"/>
                <w:bCs/>
                <w:color w:val="000000"/>
                <w:szCs w:val="21"/>
              </w:rPr>
            </w:pPr>
          </w:p>
        </w:tc>
        <w:tc>
          <w:tcPr>
            <w:tcW w:w="984" w:type="pct"/>
            <w:vMerge/>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161358" w:rsidRPr="00D16041" w:rsidRDefault="00161358" w:rsidP="00161358">
            <w:pPr>
              <w:snapToGrid w:val="0"/>
              <w:spacing w:line="300" w:lineRule="auto"/>
              <w:ind w:rightChars="50" w:right="105"/>
              <w:rPr>
                <w:rFonts w:ascii="仿宋" w:eastAsia="仿宋" w:hAnsi="仿宋" w:cs="宋体"/>
                <w:bCs/>
                <w:color w:val="000000"/>
                <w:szCs w:val="21"/>
              </w:rPr>
            </w:pPr>
            <w:r w:rsidRPr="00D16041">
              <w:rPr>
                <w:rFonts w:ascii="仿宋" w:eastAsia="仿宋" w:hAnsi="仿宋" w:cs="宋体" w:hint="eastAsia"/>
                <w:bCs/>
                <w:color w:val="000000"/>
                <w:szCs w:val="21"/>
              </w:rPr>
              <w:t>部门驾驶舱演示：要求对部门驾驶舱进行演示，展示各群团部门工作重点、建设成效及相关核心指标，满足部门实际业务需求。对部门驾驶舱建设需求理解程度、系统演示完整性。（5分）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5</w:t>
            </w:r>
          </w:p>
        </w:tc>
      </w:tr>
      <w:tr w:rsidR="00161358" w:rsidRPr="00D16041" w:rsidTr="003A229D">
        <w:trPr>
          <w:trHeight w:val="1268"/>
          <w:jc w:val="center"/>
        </w:trPr>
        <w:tc>
          <w:tcPr>
            <w:tcW w:w="520" w:type="pct"/>
            <w:vMerge/>
            <w:vAlign w:val="center"/>
          </w:tcPr>
          <w:p w:rsidR="00161358" w:rsidRPr="00D16041" w:rsidRDefault="00161358" w:rsidP="00161358">
            <w:pPr>
              <w:widowControl/>
              <w:spacing w:line="300" w:lineRule="auto"/>
              <w:jc w:val="left"/>
              <w:rPr>
                <w:rFonts w:ascii="仿宋" w:eastAsia="仿宋" w:hAnsi="仿宋" w:cs="宋体"/>
                <w:bCs/>
                <w:color w:val="000000"/>
                <w:szCs w:val="21"/>
              </w:rPr>
            </w:pPr>
          </w:p>
        </w:tc>
        <w:tc>
          <w:tcPr>
            <w:tcW w:w="984" w:type="pct"/>
            <w:vMerge/>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161358" w:rsidRPr="00D16041" w:rsidRDefault="00161358" w:rsidP="00161358">
            <w:pPr>
              <w:snapToGrid w:val="0"/>
              <w:spacing w:line="300" w:lineRule="auto"/>
              <w:ind w:rightChars="50" w:right="105"/>
              <w:rPr>
                <w:rFonts w:ascii="仿宋" w:eastAsia="仿宋" w:hAnsi="仿宋" w:cs="宋体"/>
                <w:bCs/>
                <w:color w:val="000000"/>
                <w:szCs w:val="21"/>
              </w:rPr>
            </w:pPr>
            <w:r w:rsidRPr="00D16041">
              <w:rPr>
                <w:rFonts w:ascii="仿宋" w:eastAsia="仿宋" w:hAnsi="仿宋" w:cs="宋体" w:hint="eastAsia"/>
                <w:bCs/>
                <w:color w:val="000000"/>
                <w:szCs w:val="21"/>
              </w:rPr>
              <w:t>群团组织服务演示：要求群团服务企业、群众功能进行业务流程、功能模块演示，能够满足群团部门实际业务需求，建设需求理解程度、业务流程清晰度、功能设计合理性。（5分）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5</w:t>
            </w:r>
          </w:p>
        </w:tc>
      </w:tr>
      <w:tr w:rsidR="00161358" w:rsidRPr="00D16041" w:rsidTr="003A229D">
        <w:trPr>
          <w:trHeight w:val="1315"/>
          <w:jc w:val="center"/>
        </w:trPr>
        <w:tc>
          <w:tcPr>
            <w:tcW w:w="520" w:type="pct"/>
            <w:vMerge/>
            <w:vAlign w:val="center"/>
          </w:tcPr>
          <w:p w:rsidR="00161358" w:rsidRPr="00D16041" w:rsidRDefault="00161358" w:rsidP="00161358">
            <w:pPr>
              <w:widowControl/>
              <w:spacing w:line="300" w:lineRule="auto"/>
              <w:jc w:val="left"/>
              <w:rPr>
                <w:rFonts w:ascii="仿宋" w:eastAsia="仿宋" w:hAnsi="仿宋" w:cs="宋体"/>
                <w:bCs/>
                <w:color w:val="000000"/>
                <w:szCs w:val="21"/>
              </w:rPr>
            </w:pPr>
          </w:p>
        </w:tc>
        <w:tc>
          <w:tcPr>
            <w:tcW w:w="984" w:type="pct"/>
            <w:vMerge/>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161358" w:rsidRPr="00D16041" w:rsidRDefault="00161358" w:rsidP="00161358">
            <w:pPr>
              <w:snapToGrid w:val="0"/>
              <w:spacing w:line="300" w:lineRule="auto"/>
              <w:ind w:rightChars="50" w:right="105"/>
              <w:rPr>
                <w:rFonts w:ascii="仿宋" w:eastAsia="仿宋" w:hAnsi="仿宋" w:cs="宋体"/>
                <w:bCs/>
                <w:color w:val="000000"/>
                <w:szCs w:val="21"/>
              </w:rPr>
            </w:pPr>
            <w:r w:rsidRPr="00D16041">
              <w:rPr>
                <w:rFonts w:ascii="仿宋" w:eastAsia="仿宋" w:hAnsi="仿宋" w:cs="宋体" w:hint="eastAsia"/>
                <w:bCs/>
                <w:color w:val="000000"/>
                <w:szCs w:val="21"/>
              </w:rPr>
              <w:t>数据填报服务及后台管理演示：要求对数据填报服务进行业务流程、功能模块演示，以及对后台管理平台进行功能演示。建设需求理解程度、业务流程清晰度、功能设计合理性。（5分）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5</w:t>
            </w:r>
          </w:p>
        </w:tc>
      </w:tr>
      <w:tr w:rsidR="00161358" w:rsidRPr="00D16041" w:rsidTr="003A229D">
        <w:trPr>
          <w:trHeight w:val="938"/>
          <w:jc w:val="center"/>
        </w:trPr>
        <w:tc>
          <w:tcPr>
            <w:tcW w:w="520" w:type="pct"/>
            <w:vMerge/>
            <w:vAlign w:val="center"/>
          </w:tcPr>
          <w:p w:rsidR="00161358" w:rsidRPr="00D16041" w:rsidRDefault="00161358" w:rsidP="00161358">
            <w:pPr>
              <w:widowControl/>
              <w:spacing w:line="300" w:lineRule="auto"/>
              <w:jc w:val="left"/>
              <w:rPr>
                <w:rFonts w:ascii="仿宋" w:eastAsia="仿宋" w:hAnsi="仿宋" w:cs="宋体"/>
                <w:bCs/>
                <w:color w:val="000000"/>
                <w:szCs w:val="21"/>
              </w:rPr>
            </w:pPr>
          </w:p>
        </w:tc>
        <w:tc>
          <w:tcPr>
            <w:tcW w:w="984" w:type="pct"/>
            <w:vMerge/>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161358" w:rsidRPr="00D16041" w:rsidRDefault="00161358" w:rsidP="00161358">
            <w:pPr>
              <w:snapToGrid w:val="0"/>
              <w:spacing w:line="300" w:lineRule="auto"/>
              <w:ind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根据投标人整体演示情况，包括项目需求理解是否准确、演示和讲解是否流畅，以及以上三项内容演示完整度。（5分）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5</w:t>
            </w:r>
          </w:p>
        </w:tc>
      </w:tr>
      <w:tr w:rsidR="00161358" w:rsidRPr="00D16041" w:rsidTr="003A229D">
        <w:trPr>
          <w:trHeight w:val="601"/>
          <w:jc w:val="center"/>
        </w:trPr>
        <w:tc>
          <w:tcPr>
            <w:tcW w:w="4479" w:type="pct"/>
            <w:gridSpan w:val="3"/>
            <w:vAlign w:val="center"/>
          </w:tcPr>
          <w:p w:rsidR="00161358" w:rsidRPr="00D16041" w:rsidRDefault="00161358" w:rsidP="00161358">
            <w:pPr>
              <w:pStyle w:val="1f9"/>
              <w:adjustRightInd w:val="0"/>
              <w:snapToGrid w:val="0"/>
              <w:spacing w:line="300" w:lineRule="auto"/>
              <w:ind w:leftChars="50" w:left="105" w:rightChars="50" w:right="105"/>
              <w:jc w:val="center"/>
              <w:rPr>
                <w:rFonts w:ascii="仿宋" w:eastAsia="仿宋" w:hAnsi="仿宋" w:cs="宋体"/>
                <w:bCs/>
                <w:color w:val="000000"/>
                <w:sz w:val="21"/>
                <w:lang w:bidi="en-US"/>
              </w:rPr>
            </w:pPr>
            <w:r w:rsidRPr="00D16041">
              <w:rPr>
                <w:rFonts w:ascii="仿宋" w:eastAsia="仿宋" w:hAnsi="仿宋" w:cs="宋体" w:hint="eastAsia"/>
                <w:bCs/>
                <w:color w:val="000000"/>
                <w:sz w:val="21"/>
                <w:lang w:bidi="en-US"/>
              </w:rPr>
              <w:t>合计</w:t>
            </w:r>
          </w:p>
        </w:tc>
        <w:tc>
          <w:tcPr>
            <w:tcW w:w="521" w:type="pct"/>
            <w:vAlign w:val="center"/>
          </w:tcPr>
          <w:p w:rsidR="00161358" w:rsidRPr="00D16041" w:rsidRDefault="00161358" w:rsidP="00161358">
            <w:pPr>
              <w:pStyle w:val="1f9"/>
              <w:adjustRightInd w:val="0"/>
              <w:snapToGrid w:val="0"/>
              <w:spacing w:line="300" w:lineRule="auto"/>
              <w:ind w:leftChars="50" w:left="105" w:rightChars="50" w:right="105"/>
              <w:jc w:val="center"/>
              <w:rPr>
                <w:rFonts w:ascii="仿宋" w:eastAsia="仿宋" w:hAnsi="仿宋" w:cs="宋体"/>
                <w:bCs/>
                <w:sz w:val="21"/>
                <w:lang w:bidi="en-US"/>
              </w:rPr>
            </w:pPr>
            <w:r w:rsidRPr="00D16041">
              <w:rPr>
                <w:rFonts w:ascii="仿宋" w:eastAsia="仿宋" w:hAnsi="仿宋" w:cs="宋体"/>
                <w:bCs/>
                <w:sz w:val="21"/>
                <w:lang w:bidi="en-US"/>
              </w:rPr>
              <w:t>90</w:t>
            </w:r>
          </w:p>
        </w:tc>
      </w:tr>
    </w:tbl>
    <w:bookmarkEnd w:id="71"/>
    <w:p w:rsidR="00A47C3F" w:rsidRPr="00D16041" w:rsidRDefault="00A47C3F" w:rsidP="00A47C3F">
      <w:pPr>
        <w:spacing w:before="240" w:after="240" w:line="360" w:lineRule="auto"/>
        <w:ind w:firstLineChars="176" w:firstLine="424"/>
        <w:rPr>
          <w:rFonts w:ascii="仿宋" w:eastAsia="仿宋" w:hAnsi="仿宋" w:cs="Arial"/>
          <w:b/>
          <w:sz w:val="24"/>
          <w:szCs w:val="22"/>
        </w:rPr>
      </w:pPr>
      <w:r w:rsidRPr="00D16041">
        <w:rPr>
          <w:rFonts w:ascii="仿宋" w:eastAsia="仿宋" w:hAnsi="仿宋" w:cs="Arial" w:hint="eastAsia"/>
          <w:b/>
          <w:sz w:val="24"/>
          <w:szCs w:val="22"/>
        </w:rPr>
        <w:t>3.1.2</w:t>
      </w:r>
      <w:r w:rsidRPr="00D16041">
        <w:rPr>
          <w:rFonts w:ascii="仿宋" w:eastAsia="仿宋" w:hAnsi="仿宋" w:cs="Arial"/>
          <w:b/>
          <w:sz w:val="24"/>
          <w:szCs w:val="22"/>
        </w:rPr>
        <w:t>投标供应商的</w:t>
      </w:r>
      <w:r w:rsidRPr="00D16041">
        <w:rPr>
          <w:rFonts w:ascii="仿宋" w:eastAsia="仿宋" w:hAnsi="仿宋" w:cs="Arial" w:hint="eastAsia"/>
          <w:b/>
          <w:sz w:val="24"/>
          <w:szCs w:val="22"/>
        </w:rPr>
        <w:t>商务技术最终</w:t>
      </w:r>
      <w:r w:rsidRPr="00D16041">
        <w:rPr>
          <w:rFonts w:ascii="仿宋" w:eastAsia="仿宋" w:hAnsi="仿宋" w:cs="Arial"/>
          <w:b/>
          <w:sz w:val="24"/>
          <w:szCs w:val="22"/>
        </w:rPr>
        <w:t>得分为评标委员会各评委有效评分的算术平均值</w:t>
      </w:r>
      <w:r w:rsidRPr="00D16041">
        <w:rPr>
          <w:rFonts w:ascii="仿宋" w:eastAsia="仿宋" w:hAnsi="仿宋" w:cs="Arial" w:hint="eastAsia"/>
          <w:b/>
          <w:sz w:val="24"/>
          <w:szCs w:val="22"/>
        </w:rPr>
        <w:t>（计分过程中，四舍五入，保留二位小数）。</w:t>
      </w:r>
    </w:p>
    <w:p w:rsidR="00A47C3F" w:rsidRPr="00D16041" w:rsidRDefault="00A47C3F" w:rsidP="00A47C3F">
      <w:pPr>
        <w:pStyle w:val="30"/>
        <w:numPr>
          <w:ilvl w:val="0"/>
          <w:numId w:val="0"/>
        </w:numPr>
        <w:rPr>
          <w:color w:val="auto"/>
        </w:rPr>
      </w:pPr>
      <w:r w:rsidRPr="00D16041">
        <w:rPr>
          <w:rFonts w:hint="eastAsia"/>
          <w:color w:val="auto"/>
        </w:rPr>
        <w:t>3.2 报价分（</w:t>
      </w:r>
      <w:r w:rsidRPr="00D16041">
        <w:rPr>
          <w:color w:val="auto"/>
          <w:kern w:val="28"/>
        </w:rPr>
        <w:t>10分</w:t>
      </w:r>
      <w:r w:rsidRPr="00D16041">
        <w:rPr>
          <w:rFonts w:hint="eastAsia"/>
          <w:color w:val="auto"/>
          <w:kern w:val="28"/>
        </w:rPr>
        <w:t>）</w:t>
      </w:r>
    </w:p>
    <w:p w:rsidR="00A47C3F" w:rsidRPr="00D16041" w:rsidRDefault="00A47C3F" w:rsidP="00A47C3F">
      <w:pPr>
        <w:spacing w:line="360" w:lineRule="auto"/>
        <w:ind w:firstLineChars="176" w:firstLine="424"/>
        <w:rPr>
          <w:rFonts w:ascii="仿宋" w:eastAsia="仿宋" w:hAnsi="仿宋" w:cs="Arial"/>
          <w:b/>
          <w:sz w:val="24"/>
          <w:szCs w:val="22"/>
        </w:rPr>
      </w:pPr>
      <w:r w:rsidRPr="00D16041">
        <w:rPr>
          <w:rFonts w:ascii="仿宋" w:eastAsia="仿宋" w:hAnsi="仿宋" w:cs="Arial" w:hint="eastAsia"/>
          <w:b/>
          <w:sz w:val="24"/>
          <w:szCs w:val="22"/>
        </w:rPr>
        <w:t>3.2.1</w:t>
      </w:r>
      <w:r w:rsidRPr="00D16041">
        <w:rPr>
          <w:rFonts w:ascii="仿宋" w:eastAsia="仿宋" w:hAnsi="仿宋" w:cs="Arial"/>
          <w:b/>
          <w:sz w:val="24"/>
          <w:szCs w:val="22"/>
        </w:rPr>
        <w:t>投标价格的合理性</w:t>
      </w:r>
      <w:r w:rsidRPr="00D16041">
        <w:rPr>
          <w:rFonts w:ascii="仿宋" w:eastAsia="仿宋" w:hAnsi="仿宋" w:cs="Arial" w:hint="eastAsia"/>
          <w:b/>
          <w:sz w:val="24"/>
          <w:szCs w:val="22"/>
        </w:rPr>
        <w:t>审查</w:t>
      </w:r>
    </w:p>
    <w:p w:rsidR="00A47C3F" w:rsidRPr="00D16041" w:rsidRDefault="00A47C3F" w:rsidP="00A47C3F">
      <w:pPr>
        <w:spacing w:line="360" w:lineRule="auto"/>
        <w:ind w:firstLineChars="176" w:firstLine="422"/>
        <w:rPr>
          <w:rFonts w:ascii="仿宋" w:eastAsia="仿宋" w:hAnsi="仿宋" w:cs="Arial"/>
          <w:sz w:val="24"/>
          <w:szCs w:val="22"/>
        </w:rPr>
      </w:pPr>
      <w:r w:rsidRPr="00D16041">
        <w:rPr>
          <w:rFonts w:ascii="仿宋" w:eastAsia="仿宋" w:hAnsi="仿宋" w:cs="Arial" w:hint="eastAsia"/>
          <w:sz w:val="24"/>
          <w:szCs w:val="22"/>
        </w:rPr>
        <w:t>（1）</w:t>
      </w:r>
      <w:r w:rsidRPr="00D16041">
        <w:rPr>
          <w:rFonts w:ascii="仿宋" w:eastAsia="仿宋" w:hAnsi="仿宋" w:cs="Arial"/>
          <w:sz w:val="24"/>
          <w:szCs w:val="22"/>
        </w:rPr>
        <w:t>分析投标价格是否合理，投标价格范围是否完整，有否重大错漏项</w:t>
      </w:r>
      <w:r w:rsidRPr="00D16041">
        <w:rPr>
          <w:rFonts w:ascii="仿宋" w:eastAsia="仿宋" w:hAnsi="仿宋" w:cs="Arial" w:hint="eastAsia"/>
          <w:sz w:val="24"/>
          <w:szCs w:val="22"/>
        </w:rPr>
        <w:t>；</w:t>
      </w:r>
    </w:p>
    <w:p w:rsidR="00A47C3F" w:rsidRPr="00D16041" w:rsidRDefault="00A47C3F" w:rsidP="00A47C3F">
      <w:pPr>
        <w:spacing w:line="360" w:lineRule="auto"/>
        <w:ind w:firstLineChars="176" w:firstLine="424"/>
        <w:rPr>
          <w:rFonts w:ascii="仿宋" w:eastAsia="仿宋" w:hAnsi="仿宋" w:cs="Arial"/>
          <w:b/>
          <w:sz w:val="24"/>
          <w:szCs w:val="22"/>
          <w:u w:val="single"/>
        </w:rPr>
      </w:pPr>
      <w:r w:rsidRPr="00D16041">
        <w:rPr>
          <w:rFonts w:ascii="仿宋" w:eastAsia="仿宋" w:hAnsi="仿宋" w:cs="Arial" w:hint="eastAsia"/>
          <w:b/>
          <w:sz w:val="24"/>
          <w:szCs w:val="22"/>
        </w:rPr>
        <w:t>（2）为防止恶意竞标的行为，评标委员会认为投标供应商的报价明显低于其他通过符合性审查的投标供应商的报价，有可能影响产品质量或者不能诚信履约的，将要求投标供应商在评审现场30分钟内提供书面说明，必要时提交相关证明材料；</w:t>
      </w:r>
      <w:r w:rsidRPr="00D16041">
        <w:rPr>
          <w:rFonts w:ascii="仿宋" w:eastAsia="仿宋" w:hAnsi="仿宋" w:cs="Arial"/>
          <w:b/>
          <w:sz w:val="24"/>
          <w:szCs w:val="22"/>
        </w:rPr>
        <w:t>投标</w:t>
      </w:r>
      <w:r w:rsidRPr="00D16041">
        <w:rPr>
          <w:rFonts w:ascii="仿宋" w:eastAsia="仿宋" w:hAnsi="仿宋" w:cs="Arial" w:hint="eastAsia"/>
          <w:b/>
          <w:sz w:val="24"/>
          <w:szCs w:val="22"/>
        </w:rPr>
        <w:t>供应商</w:t>
      </w:r>
      <w:r w:rsidRPr="00D16041">
        <w:rPr>
          <w:rFonts w:ascii="仿宋" w:eastAsia="仿宋" w:hAnsi="仿宋" w:cs="Arial"/>
          <w:b/>
          <w:sz w:val="24"/>
          <w:szCs w:val="22"/>
        </w:rPr>
        <w:t>不能证明其报价合理性的，</w:t>
      </w:r>
      <w:r w:rsidRPr="00D16041">
        <w:rPr>
          <w:rFonts w:ascii="仿宋" w:eastAsia="仿宋" w:hAnsi="仿宋" w:cs="Arial" w:hint="eastAsia"/>
          <w:b/>
          <w:sz w:val="24"/>
          <w:szCs w:val="22"/>
        </w:rPr>
        <w:t>评标委员会</w:t>
      </w:r>
      <w:r w:rsidRPr="00D16041">
        <w:rPr>
          <w:rFonts w:ascii="仿宋" w:eastAsia="仿宋" w:hAnsi="仿宋" w:cs="Arial"/>
          <w:b/>
          <w:sz w:val="24"/>
          <w:szCs w:val="22"/>
        </w:rPr>
        <w:t>将</w:t>
      </w:r>
      <w:r w:rsidRPr="00D16041">
        <w:rPr>
          <w:rFonts w:ascii="仿宋" w:eastAsia="仿宋" w:hAnsi="仿宋" w:cs="Arial" w:hint="eastAsia"/>
          <w:b/>
          <w:sz w:val="24"/>
          <w:szCs w:val="22"/>
        </w:rPr>
        <w:t>对</w:t>
      </w:r>
      <w:r w:rsidRPr="00D16041">
        <w:rPr>
          <w:rFonts w:ascii="仿宋" w:eastAsia="仿宋" w:hAnsi="仿宋" w:cs="Arial"/>
          <w:b/>
          <w:sz w:val="24"/>
          <w:szCs w:val="22"/>
        </w:rPr>
        <w:t>其作为无效</w:t>
      </w:r>
      <w:r w:rsidRPr="00D16041">
        <w:rPr>
          <w:rFonts w:ascii="仿宋" w:eastAsia="仿宋" w:hAnsi="仿宋" w:cs="Arial" w:hint="eastAsia"/>
          <w:b/>
          <w:sz w:val="24"/>
          <w:szCs w:val="22"/>
        </w:rPr>
        <w:t>投</w:t>
      </w:r>
      <w:r w:rsidRPr="00D16041">
        <w:rPr>
          <w:rFonts w:ascii="仿宋" w:eastAsia="仿宋" w:hAnsi="仿宋" w:cs="Arial"/>
          <w:b/>
          <w:sz w:val="24"/>
          <w:szCs w:val="22"/>
        </w:rPr>
        <w:t>标处理。</w:t>
      </w:r>
    </w:p>
    <w:p w:rsidR="00A47C3F" w:rsidRPr="00D16041" w:rsidRDefault="00A47C3F" w:rsidP="00A47C3F">
      <w:pPr>
        <w:spacing w:line="360" w:lineRule="auto"/>
        <w:ind w:firstLineChars="176" w:firstLine="424"/>
        <w:rPr>
          <w:rFonts w:ascii="仿宋" w:eastAsia="仿宋" w:hAnsi="仿宋" w:cs="Arial"/>
          <w:b/>
          <w:sz w:val="24"/>
          <w:szCs w:val="22"/>
        </w:rPr>
      </w:pPr>
      <w:r w:rsidRPr="00D16041">
        <w:rPr>
          <w:rFonts w:ascii="仿宋" w:eastAsia="仿宋" w:hAnsi="仿宋" w:cs="Arial" w:hint="eastAsia"/>
          <w:b/>
          <w:sz w:val="24"/>
          <w:szCs w:val="22"/>
        </w:rPr>
        <w:t>3.2.</w:t>
      </w:r>
      <w:r w:rsidR="001E5350" w:rsidRPr="00D16041">
        <w:rPr>
          <w:rFonts w:ascii="仿宋" w:eastAsia="仿宋" w:hAnsi="仿宋" w:cs="Arial"/>
          <w:b/>
          <w:sz w:val="24"/>
          <w:szCs w:val="22"/>
        </w:rPr>
        <w:t>2</w:t>
      </w:r>
      <w:r w:rsidRPr="00D16041">
        <w:rPr>
          <w:rFonts w:ascii="仿宋" w:eastAsia="仿宋" w:hAnsi="仿宋" w:cs="Arial" w:hint="eastAsia"/>
          <w:b/>
          <w:sz w:val="24"/>
          <w:szCs w:val="22"/>
        </w:rPr>
        <w:t>报价</w:t>
      </w:r>
      <w:r w:rsidRPr="00D16041">
        <w:rPr>
          <w:rFonts w:ascii="仿宋" w:eastAsia="仿宋" w:hAnsi="仿宋" w:cs="Arial"/>
          <w:b/>
          <w:sz w:val="24"/>
          <w:szCs w:val="22"/>
        </w:rPr>
        <w:t>分计算方法</w:t>
      </w:r>
    </w:p>
    <w:p w:rsidR="00A47C3F" w:rsidRPr="00D16041" w:rsidRDefault="00A47C3F" w:rsidP="00A47C3F">
      <w:pPr>
        <w:spacing w:line="360" w:lineRule="auto"/>
        <w:ind w:firstLineChars="176" w:firstLine="424"/>
        <w:rPr>
          <w:rFonts w:ascii="仿宋" w:eastAsia="仿宋" w:hAnsi="仿宋" w:cs="Arial"/>
          <w:b/>
          <w:sz w:val="24"/>
          <w:szCs w:val="22"/>
        </w:rPr>
      </w:pPr>
      <w:r w:rsidRPr="00D16041">
        <w:rPr>
          <w:rFonts w:ascii="仿宋" w:eastAsia="仿宋" w:hAnsi="仿宋" w:cs="Arial" w:hint="eastAsia"/>
          <w:b/>
          <w:sz w:val="24"/>
          <w:szCs w:val="22"/>
        </w:rPr>
        <w:t>（1）</w:t>
      </w:r>
      <w:r w:rsidRPr="00D16041">
        <w:rPr>
          <w:rFonts w:ascii="仿宋" w:eastAsia="仿宋" w:hAnsi="仿宋" w:cs="Arial"/>
          <w:b/>
          <w:sz w:val="24"/>
          <w:szCs w:val="22"/>
        </w:rPr>
        <w:t>满足采购文件要求</w:t>
      </w:r>
      <w:r w:rsidRPr="00D16041">
        <w:rPr>
          <w:rFonts w:ascii="仿宋" w:eastAsia="仿宋" w:hAnsi="仿宋" w:cs="Arial" w:hint="eastAsia"/>
          <w:b/>
          <w:sz w:val="24"/>
          <w:szCs w:val="22"/>
        </w:rPr>
        <w:t>的最低评标价</w:t>
      </w:r>
      <w:r w:rsidRPr="00D16041">
        <w:rPr>
          <w:rFonts w:ascii="仿宋" w:eastAsia="仿宋" w:hAnsi="仿宋" w:cs="Arial"/>
          <w:b/>
          <w:sz w:val="24"/>
          <w:szCs w:val="22"/>
        </w:rPr>
        <w:t>为评标基准价，其价格分为</w:t>
      </w:r>
      <w:r w:rsidRPr="00D16041">
        <w:rPr>
          <w:rFonts w:ascii="仿宋" w:eastAsia="仿宋" w:hAnsi="仿宋" w:cs="Arial"/>
          <w:b/>
          <w:sz w:val="24"/>
          <w:szCs w:val="22"/>
          <w:u w:val="single"/>
        </w:rPr>
        <w:t>10</w:t>
      </w:r>
      <w:r w:rsidRPr="00D16041">
        <w:rPr>
          <w:rFonts w:ascii="仿宋" w:eastAsia="仿宋" w:hAnsi="仿宋" w:cs="Arial"/>
          <w:b/>
          <w:sz w:val="24"/>
          <w:szCs w:val="22"/>
        </w:rPr>
        <w:t>分</w:t>
      </w:r>
      <w:r w:rsidRPr="00D16041">
        <w:rPr>
          <w:rFonts w:ascii="仿宋" w:eastAsia="仿宋" w:hAnsi="仿宋" w:cs="Arial" w:hint="eastAsia"/>
          <w:b/>
          <w:sz w:val="24"/>
          <w:szCs w:val="22"/>
        </w:rPr>
        <w:t>（即价格权值为</w:t>
      </w:r>
      <w:r w:rsidRPr="00D16041">
        <w:rPr>
          <w:rFonts w:ascii="仿宋" w:eastAsia="仿宋" w:hAnsi="仿宋" w:cs="Arial"/>
          <w:b/>
          <w:sz w:val="24"/>
          <w:szCs w:val="22"/>
          <w:u w:val="single"/>
        </w:rPr>
        <w:t>10</w:t>
      </w:r>
      <w:r w:rsidRPr="00D16041">
        <w:rPr>
          <w:rFonts w:ascii="仿宋" w:eastAsia="仿宋" w:hAnsi="仿宋" w:cs="Arial" w:hint="eastAsia"/>
          <w:b/>
          <w:sz w:val="24"/>
          <w:szCs w:val="22"/>
        </w:rPr>
        <w:t>%）</w:t>
      </w:r>
      <w:r w:rsidRPr="00D16041">
        <w:rPr>
          <w:rFonts w:ascii="仿宋" w:eastAsia="仿宋" w:hAnsi="仿宋" w:cs="Arial"/>
          <w:b/>
          <w:sz w:val="24"/>
          <w:szCs w:val="22"/>
        </w:rPr>
        <w:t>。</w:t>
      </w:r>
    </w:p>
    <w:p w:rsidR="00A47C3F" w:rsidRPr="00D16041" w:rsidRDefault="00A47C3F" w:rsidP="00A47C3F">
      <w:pPr>
        <w:spacing w:after="240" w:line="360" w:lineRule="auto"/>
        <w:ind w:firstLineChars="176" w:firstLine="424"/>
        <w:rPr>
          <w:rFonts w:ascii="仿宋" w:eastAsia="仿宋" w:hAnsi="仿宋"/>
          <w:sz w:val="24"/>
          <w:szCs w:val="28"/>
        </w:rPr>
      </w:pPr>
      <w:r w:rsidRPr="00D16041">
        <w:rPr>
          <w:rFonts w:ascii="仿宋" w:eastAsia="仿宋" w:hAnsi="仿宋" w:cs="Arial" w:hint="eastAsia"/>
          <w:b/>
          <w:sz w:val="24"/>
          <w:szCs w:val="22"/>
        </w:rPr>
        <w:t>（2）</w:t>
      </w:r>
      <w:r w:rsidRPr="00D16041">
        <w:rPr>
          <w:rFonts w:ascii="仿宋" w:eastAsia="仿宋" w:hAnsi="仿宋" w:cs="Arial"/>
          <w:b/>
          <w:sz w:val="24"/>
          <w:szCs w:val="22"/>
        </w:rPr>
        <w:t>其他投标供应商的</w:t>
      </w:r>
      <w:r w:rsidRPr="00D16041">
        <w:rPr>
          <w:rFonts w:ascii="仿宋" w:eastAsia="仿宋" w:hAnsi="仿宋" w:cs="Arial" w:hint="eastAsia"/>
          <w:b/>
          <w:sz w:val="24"/>
          <w:szCs w:val="22"/>
        </w:rPr>
        <w:t>报价</w:t>
      </w:r>
      <w:r w:rsidRPr="00D16041">
        <w:rPr>
          <w:rFonts w:ascii="仿宋" w:eastAsia="仿宋" w:hAnsi="仿宋" w:cs="Arial"/>
          <w:b/>
          <w:sz w:val="24"/>
          <w:szCs w:val="22"/>
        </w:rPr>
        <w:t>分统一按照下列公式计算（</w:t>
      </w:r>
      <w:r w:rsidRPr="00D16041">
        <w:rPr>
          <w:rFonts w:ascii="仿宋" w:eastAsia="仿宋" w:hAnsi="仿宋" w:cs="Arial" w:hint="eastAsia"/>
          <w:b/>
          <w:sz w:val="24"/>
          <w:szCs w:val="22"/>
        </w:rPr>
        <w:t>四舍五入，</w:t>
      </w:r>
      <w:r w:rsidRPr="00D16041">
        <w:rPr>
          <w:rFonts w:ascii="仿宋" w:eastAsia="仿宋" w:hAnsi="仿宋" w:cs="Arial"/>
          <w:b/>
          <w:sz w:val="24"/>
          <w:szCs w:val="22"/>
        </w:rPr>
        <w:t>精确到小数点后二位）：</w:t>
      </w:r>
      <w:r w:rsidRPr="00D16041">
        <w:rPr>
          <w:rFonts w:ascii="仿宋" w:eastAsia="仿宋" w:hAnsi="仿宋" w:cs="Arial"/>
          <w:b/>
          <w:kern w:val="0"/>
          <w:sz w:val="24"/>
          <w:szCs w:val="22"/>
        </w:rPr>
        <w:t>投标报价得分=</w:t>
      </w:r>
      <w:r w:rsidRPr="00D16041">
        <w:rPr>
          <w:rFonts w:ascii="仿宋" w:eastAsia="仿宋" w:hAnsi="仿宋" w:cs="Arial" w:hint="eastAsia"/>
          <w:b/>
          <w:kern w:val="0"/>
          <w:sz w:val="24"/>
          <w:szCs w:val="22"/>
        </w:rPr>
        <w:t>（</w:t>
      </w:r>
      <w:r w:rsidRPr="00D16041">
        <w:rPr>
          <w:rFonts w:ascii="仿宋" w:eastAsia="仿宋" w:hAnsi="仿宋" w:cs="Arial"/>
          <w:b/>
          <w:kern w:val="0"/>
          <w:sz w:val="24"/>
          <w:szCs w:val="22"/>
        </w:rPr>
        <w:t>评标基准价／</w:t>
      </w:r>
      <w:r w:rsidRPr="00D16041">
        <w:rPr>
          <w:rFonts w:ascii="仿宋" w:eastAsia="仿宋" w:hAnsi="仿宋" w:cs="Arial" w:hint="eastAsia"/>
          <w:b/>
          <w:kern w:val="0"/>
          <w:sz w:val="24"/>
          <w:szCs w:val="22"/>
        </w:rPr>
        <w:t>供应商评标价）</w:t>
      </w:r>
      <w:r w:rsidRPr="00D16041">
        <w:rPr>
          <w:rFonts w:ascii="仿宋" w:eastAsia="仿宋" w:hAnsi="仿宋" w:cs="Arial"/>
          <w:b/>
          <w:kern w:val="0"/>
          <w:sz w:val="24"/>
          <w:szCs w:val="22"/>
        </w:rPr>
        <w:t>×</w:t>
      </w:r>
      <w:r w:rsidRPr="00D16041">
        <w:rPr>
          <w:rFonts w:ascii="仿宋" w:eastAsia="仿宋" w:hAnsi="仿宋" w:cs="Arial" w:hint="eastAsia"/>
          <w:b/>
          <w:kern w:val="0"/>
          <w:sz w:val="24"/>
          <w:szCs w:val="22"/>
        </w:rPr>
        <w:t>价格权值</w:t>
      </w:r>
      <w:r w:rsidRPr="00D16041">
        <w:rPr>
          <w:rFonts w:ascii="仿宋" w:eastAsia="仿宋" w:hAnsi="仿宋" w:cs="Arial"/>
          <w:b/>
          <w:kern w:val="0"/>
          <w:sz w:val="24"/>
          <w:szCs w:val="22"/>
        </w:rPr>
        <w:t>×100</w:t>
      </w:r>
    </w:p>
    <w:p w:rsidR="00BF31DC" w:rsidRPr="00D16041" w:rsidRDefault="00BF31DC" w:rsidP="00BD5206">
      <w:pPr>
        <w:pStyle w:val="2"/>
        <w:numPr>
          <w:ilvl w:val="0"/>
          <w:numId w:val="0"/>
        </w:numPr>
        <w:rPr>
          <w:color w:val="auto"/>
        </w:rPr>
      </w:pPr>
      <w:bookmarkStart w:id="72" w:name="_Toc66439492"/>
      <w:r w:rsidRPr="00D16041">
        <w:rPr>
          <w:rFonts w:hint="eastAsia"/>
          <w:color w:val="auto"/>
        </w:rPr>
        <w:lastRenderedPageBreak/>
        <w:t>四、系统演示要求</w:t>
      </w:r>
      <w:bookmarkEnd w:id="70"/>
      <w:bookmarkEnd w:id="72"/>
    </w:p>
    <w:p w:rsidR="00BF31DC" w:rsidRPr="00D16041" w:rsidRDefault="00BF31DC">
      <w:pPr>
        <w:spacing w:line="360" w:lineRule="auto"/>
        <w:ind w:firstLineChars="176" w:firstLine="424"/>
        <w:rPr>
          <w:rFonts w:ascii="仿宋" w:eastAsia="仿宋" w:hAnsi="仿宋"/>
          <w:b/>
          <w:sz w:val="24"/>
        </w:rPr>
      </w:pPr>
      <w:r w:rsidRPr="00D16041">
        <w:rPr>
          <w:rFonts w:ascii="仿宋" w:eastAsia="仿宋" w:hAnsi="仿宋" w:cs="Arial" w:hint="eastAsia"/>
          <w:b/>
          <w:sz w:val="24"/>
        </w:rPr>
        <w:t>4.1</w:t>
      </w:r>
      <w:r w:rsidRPr="00D16041">
        <w:rPr>
          <w:rFonts w:ascii="仿宋" w:eastAsia="仿宋" w:hAnsi="仿宋" w:hint="eastAsia"/>
          <w:b/>
          <w:sz w:val="24"/>
        </w:rPr>
        <w:t>本项目为系统开发服务类项目，为了让评标委员会在有限的时间内更好的理解和评价各投标供应商的技术方案、评价供应商在类似软件开发技术成熟度，本项目评审时将通过各投标供应商提交的软件演示视频对“</w:t>
      </w:r>
      <w:r w:rsidRPr="00D16041">
        <w:rPr>
          <w:rFonts w:ascii="仿宋" w:eastAsia="仿宋" w:hAnsi="仿宋" w:cs="Arial" w:hint="eastAsia"/>
          <w:b/>
          <w:sz w:val="24"/>
        </w:rPr>
        <w:t>平台主要功能技术成熟度</w:t>
      </w:r>
      <w:r w:rsidRPr="00D16041">
        <w:rPr>
          <w:rFonts w:ascii="仿宋" w:eastAsia="仿宋" w:hAnsi="仿宋" w:hint="eastAsia"/>
          <w:b/>
          <w:sz w:val="24"/>
        </w:rPr>
        <w:t>”中需要演示的功能进行比较与评价。</w:t>
      </w:r>
    </w:p>
    <w:p w:rsidR="00BF31DC" w:rsidRPr="00D16041" w:rsidRDefault="00BF31DC">
      <w:pPr>
        <w:spacing w:line="360" w:lineRule="auto"/>
        <w:ind w:firstLineChars="176" w:firstLine="424"/>
        <w:rPr>
          <w:rFonts w:ascii="仿宋" w:eastAsia="仿宋" w:hAnsi="仿宋"/>
          <w:b/>
          <w:sz w:val="24"/>
        </w:rPr>
      </w:pPr>
      <w:r w:rsidRPr="00D16041">
        <w:rPr>
          <w:rFonts w:ascii="仿宋" w:eastAsia="仿宋" w:hAnsi="仿宋" w:hint="eastAsia"/>
          <w:b/>
          <w:sz w:val="24"/>
        </w:rPr>
        <w:t>4.2各</w:t>
      </w:r>
      <w:r w:rsidR="008F302F" w:rsidRPr="00D16041">
        <w:rPr>
          <w:rFonts w:ascii="仿宋" w:eastAsia="仿宋" w:hAnsi="仿宋" w:hint="eastAsia"/>
          <w:b/>
          <w:sz w:val="24"/>
        </w:rPr>
        <w:t>投标供应商</w:t>
      </w:r>
      <w:r w:rsidRPr="00D16041">
        <w:rPr>
          <w:rFonts w:ascii="仿宋" w:eastAsia="仿宋" w:hAnsi="仿宋" w:hint="eastAsia"/>
          <w:b/>
          <w:sz w:val="24"/>
        </w:rPr>
        <w:t>可以根据评分细则，将软件界面操作和音频讲解录播成可播放的音视频文件（一份，时长</w:t>
      </w:r>
      <w:r w:rsidR="00BA16E5" w:rsidRPr="00D16041">
        <w:rPr>
          <w:rFonts w:ascii="仿宋" w:eastAsia="仿宋" w:hAnsi="仿宋"/>
          <w:b/>
          <w:sz w:val="24"/>
        </w:rPr>
        <w:t>15</w:t>
      </w:r>
      <w:r w:rsidRPr="00D16041">
        <w:rPr>
          <w:rFonts w:ascii="仿宋" w:eastAsia="仿宋" w:hAnsi="仿宋" w:hint="eastAsia"/>
          <w:b/>
          <w:sz w:val="24"/>
        </w:rPr>
        <w:t>分钟以内，使用U盘或光盘存储，密封包装并标注项目名称、供应商名称）。</w:t>
      </w:r>
    </w:p>
    <w:p w:rsidR="00BF31DC" w:rsidRPr="00D16041" w:rsidRDefault="00BF31DC">
      <w:pPr>
        <w:spacing w:line="360" w:lineRule="auto"/>
        <w:ind w:firstLineChars="176" w:firstLine="424"/>
        <w:rPr>
          <w:rFonts w:ascii="仿宋" w:eastAsia="仿宋" w:hAnsi="仿宋" w:cs="Arial"/>
          <w:b/>
          <w:sz w:val="24"/>
        </w:rPr>
      </w:pPr>
      <w:r w:rsidRPr="00D16041">
        <w:rPr>
          <w:rFonts w:ascii="仿宋" w:eastAsia="仿宋" w:hAnsi="仿宋" w:hint="eastAsia"/>
          <w:b/>
          <w:sz w:val="24"/>
        </w:rPr>
        <w:t>4.3投标供应商</w:t>
      </w:r>
      <w:r w:rsidRPr="00D16041">
        <w:rPr>
          <w:rFonts w:ascii="仿宋" w:eastAsia="仿宋" w:hAnsi="仿宋" w:hint="eastAsia"/>
          <w:b/>
          <w:color w:val="000000" w:themeColor="text1"/>
          <w:sz w:val="24"/>
        </w:rPr>
        <w:t>应在投标截止时间前将音视频文件密封送达（</w:t>
      </w:r>
      <w:r w:rsidRPr="00D16041">
        <w:rPr>
          <w:rFonts w:ascii="仿宋" w:eastAsia="仿宋" w:hAnsi="仿宋" w:cs="Arial" w:hint="eastAsia"/>
          <w:b/>
          <w:color w:val="000000" w:themeColor="text1"/>
          <w:sz w:val="24"/>
        </w:rPr>
        <w:t>浙江省</w:t>
      </w:r>
      <w:r w:rsidRPr="00D16041">
        <w:rPr>
          <w:rFonts w:ascii="仿宋" w:eastAsia="仿宋" w:hAnsi="仿宋" w:cs="Arial" w:hint="eastAsia"/>
          <w:b/>
          <w:sz w:val="24"/>
        </w:rPr>
        <w:t>成套招标代理公司，</w:t>
      </w:r>
      <w:r w:rsidR="00FB4E94" w:rsidRPr="00D16041">
        <w:rPr>
          <w:rFonts w:ascii="仿宋" w:eastAsia="仿宋" w:hAnsi="仿宋" w:cs="Arial" w:hint="eastAsia"/>
          <w:b/>
          <w:sz w:val="24"/>
        </w:rPr>
        <w:t>杭州市文晖路42号现代置业大厦西楼1802室</w:t>
      </w:r>
      <w:r w:rsidRPr="00D16041">
        <w:rPr>
          <w:rFonts w:ascii="仿宋" w:eastAsia="仿宋" w:hAnsi="仿宋" w:cs="Arial" w:hint="eastAsia"/>
          <w:b/>
          <w:sz w:val="24"/>
        </w:rPr>
        <w:t>，</w:t>
      </w:r>
      <w:r w:rsidR="00FB4E94" w:rsidRPr="00D16041">
        <w:rPr>
          <w:rFonts w:ascii="仿宋" w:eastAsia="仿宋" w:hAnsi="仿宋" w:cs="Arial" w:hint="eastAsia"/>
          <w:b/>
          <w:sz w:val="24"/>
        </w:rPr>
        <w:t>毛松翁</w:t>
      </w:r>
      <w:r w:rsidRPr="00D16041">
        <w:rPr>
          <w:rFonts w:ascii="仿宋" w:eastAsia="仿宋" w:hAnsi="仿宋" w:cs="Arial" w:hint="eastAsia"/>
          <w:b/>
          <w:sz w:val="24"/>
        </w:rPr>
        <w:t>收，联系电话</w:t>
      </w:r>
      <w:r w:rsidR="00FB4E94" w:rsidRPr="00D16041">
        <w:rPr>
          <w:rFonts w:ascii="仿宋" w:eastAsia="仿宋" w:hAnsi="仿宋" w:cs="Arial" w:hint="eastAsia"/>
          <w:b/>
          <w:sz w:val="24"/>
        </w:rPr>
        <w:t>13588106919</w:t>
      </w:r>
      <w:r w:rsidRPr="00D16041">
        <w:rPr>
          <w:rFonts w:ascii="仿宋" w:eastAsia="仿宋" w:hAnsi="仿宋" w:hint="eastAsia"/>
          <w:b/>
          <w:sz w:val="24"/>
        </w:rPr>
        <w:t>）。</w:t>
      </w:r>
      <w:r w:rsidRPr="00D16041">
        <w:rPr>
          <w:rFonts w:ascii="仿宋" w:eastAsia="仿宋" w:hAnsi="仿宋" w:cs="Arial" w:hint="eastAsia"/>
          <w:b/>
          <w:sz w:val="24"/>
        </w:rPr>
        <w:t>投标供应商不提供演示音视频文件是投标供应商自己的风险，请各投标供应商积极准备。</w:t>
      </w:r>
    </w:p>
    <w:p w:rsidR="00BF31DC" w:rsidRPr="00D16041" w:rsidRDefault="00BF31DC" w:rsidP="00FC0215">
      <w:pPr>
        <w:spacing w:line="360" w:lineRule="auto"/>
        <w:ind w:firstLineChars="176" w:firstLine="424"/>
        <w:rPr>
          <w:rFonts w:ascii="仿宋" w:eastAsia="仿宋" w:hAnsi="仿宋" w:cs="Arial"/>
          <w:b/>
          <w:sz w:val="24"/>
          <w:szCs w:val="22"/>
        </w:rPr>
      </w:pPr>
      <w:r w:rsidRPr="00D16041">
        <w:rPr>
          <w:rFonts w:ascii="仿宋" w:eastAsia="仿宋" w:hAnsi="仿宋" w:cs="Arial" w:hint="eastAsia"/>
          <w:b/>
          <w:sz w:val="24"/>
        </w:rPr>
        <w:t>4.4投标供应商提交的音视频文件将与投标文件一起存档，不予退还。</w:t>
      </w:r>
    </w:p>
    <w:p w:rsidR="00BF31DC" w:rsidRPr="00D16041" w:rsidRDefault="00BF31DC" w:rsidP="00BD5206">
      <w:pPr>
        <w:pStyle w:val="2"/>
        <w:numPr>
          <w:ilvl w:val="0"/>
          <w:numId w:val="0"/>
        </w:numPr>
        <w:rPr>
          <w:color w:val="auto"/>
        </w:rPr>
      </w:pPr>
      <w:bookmarkStart w:id="73" w:name="_Toc66439493"/>
      <w:r w:rsidRPr="00D16041">
        <w:rPr>
          <w:rFonts w:hint="eastAsia"/>
          <w:color w:val="auto"/>
        </w:rPr>
        <w:t>五、其他评审事项规定</w:t>
      </w:r>
      <w:bookmarkEnd w:id="73"/>
    </w:p>
    <w:p w:rsidR="00BF31DC" w:rsidRPr="00D16041" w:rsidRDefault="00BF31DC" w:rsidP="00BD5206">
      <w:pPr>
        <w:pStyle w:val="30"/>
        <w:numPr>
          <w:ilvl w:val="0"/>
          <w:numId w:val="0"/>
        </w:numPr>
        <w:rPr>
          <w:color w:val="auto"/>
        </w:rPr>
      </w:pPr>
      <w:r w:rsidRPr="00D16041">
        <w:rPr>
          <w:color w:val="auto"/>
        </w:rPr>
        <w:t>5</w:t>
      </w:r>
      <w:r w:rsidRPr="00D16041">
        <w:rPr>
          <w:rFonts w:hint="eastAsia"/>
          <w:color w:val="auto"/>
        </w:rPr>
        <w:t>.1 串通投标的认定</w:t>
      </w:r>
    </w:p>
    <w:p w:rsidR="00BF31DC" w:rsidRPr="00D16041" w:rsidRDefault="00BF31DC">
      <w:pPr>
        <w:spacing w:line="360" w:lineRule="auto"/>
        <w:ind w:firstLineChars="192" w:firstLine="463"/>
        <w:rPr>
          <w:rFonts w:ascii="仿宋" w:eastAsia="仿宋" w:hAnsi="仿宋" w:cs="Arial"/>
          <w:b/>
          <w:kern w:val="0"/>
          <w:sz w:val="24"/>
        </w:rPr>
      </w:pPr>
      <w:r w:rsidRPr="00D16041">
        <w:rPr>
          <w:rFonts w:ascii="仿宋" w:eastAsia="仿宋" w:hAnsi="仿宋" w:cs="Arial"/>
          <w:b/>
          <w:kern w:val="0"/>
          <w:sz w:val="24"/>
        </w:rPr>
        <w:t>5</w:t>
      </w:r>
      <w:r w:rsidRPr="00D16041">
        <w:rPr>
          <w:rFonts w:ascii="仿宋" w:eastAsia="仿宋" w:hAnsi="仿宋" w:cs="Arial" w:hint="eastAsia"/>
          <w:b/>
          <w:kern w:val="0"/>
          <w:sz w:val="24"/>
        </w:rPr>
        <w:t>.1.1在评审过程中发现以下情形，被视为串通投标的：</w:t>
      </w:r>
    </w:p>
    <w:p w:rsidR="00BF31DC" w:rsidRPr="00D16041" w:rsidRDefault="00BF31DC">
      <w:pPr>
        <w:spacing w:line="360" w:lineRule="auto"/>
        <w:ind w:firstLineChars="192" w:firstLine="461"/>
        <w:rPr>
          <w:rFonts w:ascii="仿宋" w:eastAsia="仿宋" w:hAnsi="仿宋" w:cs="Arial"/>
          <w:kern w:val="0"/>
          <w:sz w:val="24"/>
        </w:rPr>
      </w:pPr>
      <w:r w:rsidRPr="00D16041">
        <w:rPr>
          <w:rFonts w:ascii="仿宋" w:eastAsia="仿宋" w:hAnsi="仿宋" w:cs="Arial" w:hint="eastAsia"/>
          <w:kern w:val="0"/>
          <w:sz w:val="24"/>
        </w:rPr>
        <w:t>（1）不同投标供应商的投标文件由同一单位或个人编制；</w:t>
      </w:r>
    </w:p>
    <w:p w:rsidR="00BF31DC" w:rsidRPr="00D16041" w:rsidRDefault="00BF31DC">
      <w:pPr>
        <w:spacing w:line="360" w:lineRule="auto"/>
        <w:ind w:firstLineChars="192" w:firstLine="461"/>
        <w:rPr>
          <w:rFonts w:ascii="仿宋" w:eastAsia="仿宋" w:hAnsi="仿宋" w:cs="Arial"/>
          <w:kern w:val="0"/>
          <w:sz w:val="24"/>
        </w:rPr>
      </w:pPr>
      <w:r w:rsidRPr="00D16041">
        <w:rPr>
          <w:rFonts w:ascii="仿宋" w:eastAsia="仿宋" w:hAnsi="仿宋" w:cs="Arial" w:hint="eastAsia"/>
          <w:kern w:val="0"/>
          <w:sz w:val="24"/>
        </w:rPr>
        <w:t>（2）不同投标供应商委托同一单位或个人办理投标事宜；</w:t>
      </w:r>
    </w:p>
    <w:p w:rsidR="00BF31DC" w:rsidRPr="00D16041" w:rsidRDefault="00BF31DC">
      <w:pPr>
        <w:spacing w:line="360" w:lineRule="auto"/>
        <w:ind w:firstLineChars="192" w:firstLine="461"/>
        <w:rPr>
          <w:rFonts w:ascii="仿宋" w:eastAsia="仿宋" w:hAnsi="仿宋" w:cs="Arial"/>
          <w:kern w:val="0"/>
          <w:sz w:val="24"/>
        </w:rPr>
      </w:pPr>
      <w:r w:rsidRPr="00D16041">
        <w:rPr>
          <w:rFonts w:ascii="仿宋" w:eastAsia="仿宋" w:hAnsi="仿宋" w:cs="Arial" w:hint="eastAsia"/>
          <w:kern w:val="0"/>
          <w:sz w:val="24"/>
        </w:rPr>
        <w:t>（3）不同投标供应商的投标文件载明的项目管理成员或联系人员为同一人；</w:t>
      </w:r>
    </w:p>
    <w:p w:rsidR="00BF31DC" w:rsidRPr="00D16041" w:rsidRDefault="00BF31DC">
      <w:pPr>
        <w:spacing w:line="360" w:lineRule="auto"/>
        <w:ind w:firstLineChars="192" w:firstLine="461"/>
        <w:rPr>
          <w:rFonts w:ascii="仿宋" w:eastAsia="仿宋" w:hAnsi="仿宋" w:cs="Arial"/>
          <w:kern w:val="0"/>
          <w:sz w:val="24"/>
        </w:rPr>
      </w:pPr>
      <w:r w:rsidRPr="00D16041">
        <w:rPr>
          <w:rFonts w:ascii="仿宋" w:eastAsia="仿宋" w:hAnsi="仿宋" w:cs="Arial" w:hint="eastAsia"/>
          <w:kern w:val="0"/>
          <w:sz w:val="24"/>
        </w:rPr>
        <w:t>（4）不同投标供应商的投标文件异常一致或者投标报价呈规律性差异；</w:t>
      </w:r>
    </w:p>
    <w:p w:rsidR="00BF31DC" w:rsidRPr="00D16041" w:rsidRDefault="00BF31DC">
      <w:pPr>
        <w:spacing w:line="360" w:lineRule="auto"/>
        <w:ind w:firstLineChars="192" w:firstLine="461"/>
        <w:rPr>
          <w:rFonts w:ascii="仿宋" w:eastAsia="仿宋" w:hAnsi="仿宋" w:cs="Arial"/>
          <w:b/>
          <w:kern w:val="0"/>
          <w:sz w:val="24"/>
        </w:rPr>
      </w:pPr>
      <w:r w:rsidRPr="00D16041">
        <w:rPr>
          <w:rFonts w:ascii="仿宋" w:eastAsia="仿宋" w:hAnsi="仿宋" w:cs="Arial" w:hint="eastAsia"/>
          <w:kern w:val="0"/>
          <w:sz w:val="24"/>
        </w:rPr>
        <w:t>（5）不同投标供应商的投标文件互相混装。</w:t>
      </w:r>
    </w:p>
    <w:p w:rsidR="00BF31DC" w:rsidRPr="00D16041" w:rsidRDefault="00BF31DC">
      <w:pPr>
        <w:spacing w:after="240" w:line="360" w:lineRule="auto"/>
        <w:ind w:firstLineChars="192" w:firstLine="463"/>
        <w:rPr>
          <w:rFonts w:ascii="仿宋" w:eastAsia="仿宋" w:hAnsi="仿宋" w:cs="Arial"/>
          <w:b/>
          <w:kern w:val="0"/>
          <w:sz w:val="24"/>
        </w:rPr>
      </w:pPr>
      <w:r w:rsidRPr="00D16041">
        <w:rPr>
          <w:rFonts w:ascii="仿宋" w:eastAsia="仿宋" w:hAnsi="仿宋" w:cs="Arial"/>
          <w:b/>
          <w:kern w:val="0"/>
          <w:sz w:val="24"/>
        </w:rPr>
        <w:t>5</w:t>
      </w:r>
      <w:r w:rsidRPr="00D16041">
        <w:rPr>
          <w:rFonts w:ascii="仿宋" w:eastAsia="仿宋" w:hAnsi="仿宋" w:cs="Arial" w:hint="eastAsia"/>
          <w:b/>
          <w:kern w:val="0"/>
          <w:sz w:val="24"/>
        </w:rPr>
        <w:t>.1.2投标供应商应当遵循公平竞争的原则，不得恶意串通，不得妨碍其他投标供应商的竞争行为，不得损害采购人或者其他投标供应商的合法权益。在评审过程中，发现投标供应商有上述串通投标情形的，投标无效，并书面报告本级财政部门。</w:t>
      </w:r>
    </w:p>
    <w:p w:rsidR="00BF31DC" w:rsidRPr="00D16041" w:rsidRDefault="00BF31DC" w:rsidP="00BD5206">
      <w:pPr>
        <w:pStyle w:val="30"/>
        <w:numPr>
          <w:ilvl w:val="0"/>
          <w:numId w:val="0"/>
        </w:numPr>
        <w:rPr>
          <w:color w:val="auto"/>
        </w:rPr>
      </w:pPr>
      <w:r w:rsidRPr="00D16041">
        <w:rPr>
          <w:color w:val="auto"/>
        </w:rPr>
        <w:t>5</w:t>
      </w:r>
      <w:r w:rsidRPr="00D16041">
        <w:rPr>
          <w:rFonts w:hint="eastAsia"/>
          <w:color w:val="auto"/>
        </w:rPr>
        <w:t>.2 投标供应商违法等重大事项的处理</w:t>
      </w:r>
    </w:p>
    <w:p w:rsidR="00BF31DC" w:rsidRPr="00D16041" w:rsidRDefault="00BF31DC">
      <w:pPr>
        <w:spacing w:line="360" w:lineRule="auto"/>
        <w:ind w:firstLineChars="175" w:firstLine="422"/>
        <w:rPr>
          <w:rFonts w:ascii="仿宋" w:eastAsia="仿宋" w:hAnsi="仿宋" w:cs="Arial"/>
          <w:b/>
          <w:kern w:val="0"/>
          <w:sz w:val="24"/>
        </w:rPr>
      </w:pPr>
      <w:r w:rsidRPr="00D16041">
        <w:rPr>
          <w:rFonts w:ascii="仿宋" w:eastAsia="仿宋" w:hAnsi="仿宋" w:cs="Arial" w:hint="eastAsia"/>
          <w:b/>
          <w:kern w:val="0"/>
          <w:sz w:val="24"/>
        </w:rPr>
        <w:t>投标供应商</w:t>
      </w:r>
      <w:r w:rsidRPr="00D16041">
        <w:rPr>
          <w:rFonts w:ascii="仿宋" w:eastAsia="仿宋" w:hAnsi="仿宋" w:cs="Arial"/>
          <w:b/>
          <w:kern w:val="0"/>
          <w:sz w:val="24"/>
        </w:rPr>
        <w:t>有下列情形之一的，投标无效且将《投标文件》、《询标记录》等报</w:t>
      </w:r>
      <w:r w:rsidRPr="00D16041">
        <w:rPr>
          <w:rFonts w:ascii="仿宋" w:eastAsia="仿宋" w:hAnsi="仿宋" w:cs="Arial"/>
          <w:b/>
          <w:kern w:val="0"/>
          <w:sz w:val="24"/>
        </w:rPr>
        <w:lastRenderedPageBreak/>
        <w:t>同级政府采购监管部门或有关职能部门查处：</w:t>
      </w:r>
    </w:p>
    <w:p w:rsidR="00BF31DC" w:rsidRPr="00D16041" w:rsidRDefault="00BF31DC">
      <w:pPr>
        <w:spacing w:line="360" w:lineRule="auto"/>
        <w:ind w:firstLineChars="175" w:firstLine="420"/>
        <w:rPr>
          <w:rFonts w:ascii="仿宋" w:eastAsia="仿宋" w:hAnsi="仿宋" w:cs="Arial"/>
          <w:kern w:val="0"/>
          <w:sz w:val="24"/>
        </w:rPr>
      </w:pPr>
      <w:r w:rsidRPr="00D16041">
        <w:rPr>
          <w:rFonts w:ascii="仿宋" w:eastAsia="仿宋" w:hAnsi="仿宋" w:cs="Arial"/>
          <w:kern w:val="0"/>
          <w:sz w:val="24"/>
        </w:rPr>
        <w:t>（1）未如实提供债权债务、</w:t>
      </w:r>
      <w:r w:rsidRPr="00D16041">
        <w:rPr>
          <w:rFonts w:ascii="仿宋" w:eastAsia="仿宋" w:hAnsi="仿宋" w:cs="Arial" w:hint="eastAsia"/>
          <w:kern w:val="0"/>
          <w:sz w:val="24"/>
        </w:rPr>
        <w:t>重大</w:t>
      </w:r>
      <w:r w:rsidRPr="00D16041">
        <w:rPr>
          <w:rFonts w:ascii="仿宋" w:eastAsia="仿宋" w:hAnsi="仿宋" w:cs="Arial"/>
          <w:kern w:val="0"/>
          <w:sz w:val="24"/>
        </w:rPr>
        <w:t>违法记录</w:t>
      </w:r>
      <w:r w:rsidRPr="00D16041">
        <w:rPr>
          <w:rFonts w:ascii="仿宋" w:eastAsia="仿宋" w:hAnsi="仿宋" w:cs="Arial" w:hint="eastAsia"/>
          <w:kern w:val="0"/>
          <w:sz w:val="24"/>
        </w:rPr>
        <w:t>、利害关系等</w:t>
      </w:r>
      <w:r w:rsidRPr="00D16041">
        <w:rPr>
          <w:rFonts w:ascii="仿宋" w:eastAsia="仿宋" w:hAnsi="仿宋" w:cs="Arial"/>
          <w:kern w:val="0"/>
          <w:sz w:val="24"/>
        </w:rPr>
        <w:t>信息，影响或者可能影响中标结果的；</w:t>
      </w:r>
    </w:p>
    <w:p w:rsidR="00BF31DC" w:rsidRPr="00D16041" w:rsidRDefault="00BF31DC">
      <w:pPr>
        <w:spacing w:line="360" w:lineRule="auto"/>
        <w:ind w:firstLineChars="175" w:firstLine="420"/>
        <w:rPr>
          <w:rFonts w:ascii="仿宋" w:eastAsia="仿宋" w:hAnsi="仿宋" w:cs="Arial"/>
          <w:kern w:val="0"/>
          <w:sz w:val="24"/>
        </w:rPr>
      </w:pPr>
      <w:r w:rsidRPr="00D16041">
        <w:rPr>
          <w:rFonts w:ascii="仿宋" w:eastAsia="仿宋" w:hAnsi="仿宋" w:cs="Arial"/>
          <w:kern w:val="0"/>
          <w:sz w:val="24"/>
        </w:rPr>
        <w:t>（2）</w:t>
      </w:r>
      <w:r w:rsidRPr="00D16041">
        <w:rPr>
          <w:rFonts w:ascii="仿宋" w:eastAsia="仿宋" w:hAnsi="仿宋" w:cs="Arial" w:hint="eastAsia"/>
          <w:kern w:val="0"/>
          <w:sz w:val="24"/>
        </w:rPr>
        <w:t>不遵循公平竞争原则、恶意串通、妨碍其他投标供应商的竞争、损害采购人或其他投标供应商合法权益的；</w:t>
      </w:r>
    </w:p>
    <w:p w:rsidR="00BF31DC" w:rsidRPr="00D16041" w:rsidRDefault="00BF31DC">
      <w:pPr>
        <w:spacing w:line="360" w:lineRule="auto"/>
        <w:ind w:firstLineChars="175" w:firstLine="420"/>
        <w:rPr>
          <w:rFonts w:ascii="仿宋" w:eastAsia="仿宋" w:hAnsi="仿宋" w:cs="Arial"/>
          <w:kern w:val="0"/>
          <w:sz w:val="24"/>
        </w:rPr>
      </w:pPr>
      <w:r w:rsidRPr="00D16041">
        <w:rPr>
          <w:rFonts w:ascii="仿宋" w:eastAsia="仿宋" w:hAnsi="仿宋" w:cs="Arial" w:hint="eastAsia"/>
          <w:kern w:val="0"/>
          <w:sz w:val="24"/>
        </w:rPr>
        <w:t>（3）</w:t>
      </w:r>
      <w:r w:rsidRPr="00D16041">
        <w:rPr>
          <w:rFonts w:ascii="仿宋" w:eastAsia="仿宋" w:hAnsi="仿宋" w:cs="Arial"/>
          <w:kern w:val="0"/>
          <w:sz w:val="24"/>
        </w:rPr>
        <w:t>政府采购活动中存在违法行为的；</w:t>
      </w:r>
    </w:p>
    <w:p w:rsidR="00BF31DC" w:rsidRPr="00D16041" w:rsidRDefault="00BF31DC">
      <w:pPr>
        <w:spacing w:after="240" w:line="360" w:lineRule="auto"/>
        <w:ind w:firstLineChars="175" w:firstLine="420"/>
        <w:rPr>
          <w:rFonts w:ascii="仿宋" w:eastAsia="仿宋" w:hAnsi="仿宋" w:cs="Arial"/>
          <w:kern w:val="0"/>
          <w:sz w:val="24"/>
        </w:rPr>
      </w:pPr>
      <w:r w:rsidRPr="00D16041">
        <w:rPr>
          <w:rFonts w:ascii="仿宋" w:eastAsia="仿宋" w:hAnsi="仿宋" w:cs="Arial"/>
          <w:kern w:val="0"/>
          <w:sz w:val="24"/>
        </w:rPr>
        <w:t>（</w:t>
      </w:r>
      <w:r w:rsidRPr="00D16041">
        <w:rPr>
          <w:rFonts w:ascii="仿宋" w:eastAsia="仿宋" w:hAnsi="仿宋" w:cs="Arial" w:hint="eastAsia"/>
          <w:kern w:val="0"/>
          <w:sz w:val="24"/>
        </w:rPr>
        <w:t>4</w:t>
      </w:r>
      <w:r w:rsidRPr="00D16041">
        <w:rPr>
          <w:rFonts w:ascii="仿宋" w:eastAsia="仿宋" w:hAnsi="仿宋" w:cs="Arial"/>
          <w:kern w:val="0"/>
          <w:sz w:val="24"/>
        </w:rPr>
        <w:t>）其他严重干扰招投标秩序的行为的。</w:t>
      </w:r>
    </w:p>
    <w:p w:rsidR="00BF31DC" w:rsidRPr="00D16041" w:rsidRDefault="00BF31DC" w:rsidP="00BD5206">
      <w:pPr>
        <w:pStyle w:val="30"/>
        <w:numPr>
          <w:ilvl w:val="0"/>
          <w:numId w:val="0"/>
        </w:numPr>
        <w:rPr>
          <w:color w:val="auto"/>
        </w:rPr>
      </w:pPr>
      <w:r w:rsidRPr="00D16041">
        <w:rPr>
          <w:color w:val="auto"/>
        </w:rPr>
        <w:t>5</w:t>
      </w:r>
      <w:r w:rsidRPr="00D16041">
        <w:rPr>
          <w:rFonts w:hint="eastAsia"/>
          <w:color w:val="auto"/>
        </w:rPr>
        <w:t>.3 评审中合格投标供应商不足法定数量的处理</w:t>
      </w:r>
    </w:p>
    <w:p w:rsidR="00BF31DC" w:rsidRPr="00D16041" w:rsidRDefault="00BF31DC">
      <w:pPr>
        <w:pStyle w:val="15"/>
        <w:spacing w:line="360" w:lineRule="auto"/>
        <w:ind w:firstLineChars="175" w:firstLine="422"/>
        <w:rPr>
          <w:rFonts w:cs="Arial"/>
        </w:rPr>
      </w:pPr>
      <w:r w:rsidRPr="00D16041">
        <w:rPr>
          <w:rFonts w:ascii="仿宋" w:eastAsia="仿宋" w:hAnsi="仿宋" w:cs="Arial" w:hint="eastAsia"/>
          <w:b/>
          <w:kern w:val="0"/>
          <w:sz w:val="24"/>
          <w:szCs w:val="22"/>
        </w:rPr>
        <w:t>公开招标的采购项目，在评审过程中，若某个标项的有效投标供应商不足三家的，</w:t>
      </w:r>
      <w:r w:rsidRPr="00D16041">
        <w:rPr>
          <w:rFonts w:ascii="仿宋" w:eastAsia="仿宋" w:hAnsi="仿宋" w:cs="Arial"/>
          <w:b/>
          <w:kern w:val="0"/>
          <w:sz w:val="24"/>
          <w:szCs w:val="22"/>
        </w:rPr>
        <w:t>除采购任务取消情形外，采购人可选择以下方式之一处理：</w:t>
      </w:r>
    </w:p>
    <w:p w:rsidR="00BF31DC" w:rsidRPr="00D16041" w:rsidRDefault="00BF31DC">
      <w:pPr>
        <w:pStyle w:val="15"/>
        <w:spacing w:line="360" w:lineRule="auto"/>
        <w:ind w:firstLineChars="175" w:firstLine="420"/>
        <w:rPr>
          <w:rFonts w:ascii="仿宋" w:eastAsia="仿宋" w:hAnsi="仿宋" w:cs="Arial"/>
          <w:kern w:val="0"/>
          <w:sz w:val="24"/>
          <w:szCs w:val="22"/>
        </w:rPr>
      </w:pPr>
      <w:r w:rsidRPr="00D16041">
        <w:rPr>
          <w:rFonts w:ascii="仿宋" w:eastAsia="仿宋" w:hAnsi="仿宋" w:cs="Arial" w:hint="eastAsia"/>
          <w:kern w:val="0"/>
          <w:sz w:val="24"/>
          <w:szCs w:val="22"/>
        </w:rPr>
        <w:t>（1）</w:t>
      </w:r>
      <w:r w:rsidRPr="00D16041">
        <w:rPr>
          <w:rFonts w:ascii="仿宋" w:eastAsia="仿宋" w:hAnsi="仿宋" w:cs="Arial"/>
          <w:kern w:val="0"/>
          <w:sz w:val="24"/>
          <w:szCs w:val="22"/>
        </w:rPr>
        <w:t>将本标项作废标处理，重新组织采购；</w:t>
      </w:r>
    </w:p>
    <w:p w:rsidR="00BF31DC" w:rsidRPr="00D16041" w:rsidRDefault="00BF31DC">
      <w:pPr>
        <w:pStyle w:val="15"/>
        <w:spacing w:after="240" w:line="360" w:lineRule="auto"/>
        <w:ind w:firstLineChars="175" w:firstLine="420"/>
        <w:rPr>
          <w:rFonts w:ascii="仿宋" w:eastAsia="仿宋" w:hAnsi="仿宋"/>
          <w:b/>
          <w:sz w:val="24"/>
        </w:rPr>
      </w:pPr>
      <w:r w:rsidRPr="00D16041">
        <w:rPr>
          <w:rFonts w:ascii="仿宋" w:eastAsia="仿宋" w:hAnsi="仿宋" w:cs="Arial" w:hint="eastAsia"/>
          <w:kern w:val="0"/>
          <w:sz w:val="24"/>
          <w:szCs w:val="22"/>
        </w:rPr>
        <w:t>（2）</w:t>
      </w:r>
      <w:r w:rsidRPr="00D16041">
        <w:rPr>
          <w:rFonts w:ascii="仿宋" w:eastAsia="仿宋" w:hAnsi="仿宋" w:cs="Arial"/>
          <w:kern w:val="0"/>
          <w:sz w:val="24"/>
          <w:szCs w:val="22"/>
        </w:rPr>
        <w:t>按同级政府采购监督管理部门的审批意见采用其他</w:t>
      </w:r>
      <w:r w:rsidRPr="00D16041">
        <w:rPr>
          <w:rFonts w:ascii="仿宋" w:eastAsia="仿宋" w:hAnsi="仿宋" w:cs="Arial" w:hint="eastAsia"/>
          <w:kern w:val="0"/>
          <w:sz w:val="24"/>
          <w:szCs w:val="22"/>
        </w:rPr>
        <w:t>采购方式</w:t>
      </w:r>
      <w:r w:rsidRPr="00D16041">
        <w:rPr>
          <w:rFonts w:ascii="仿宋" w:eastAsia="仿宋" w:hAnsi="仿宋" w:cs="Arial"/>
          <w:kern w:val="0"/>
          <w:sz w:val="24"/>
          <w:szCs w:val="22"/>
        </w:rPr>
        <w:t>组织采购</w:t>
      </w:r>
      <w:r w:rsidRPr="00D16041">
        <w:rPr>
          <w:rFonts w:ascii="仿宋" w:eastAsia="仿宋" w:hAnsi="仿宋" w:cs="Arial" w:hint="eastAsia"/>
          <w:kern w:val="0"/>
          <w:sz w:val="24"/>
          <w:szCs w:val="22"/>
        </w:rPr>
        <w:t>。</w:t>
      </w:r>
    </w:p>
    <w:p w:rsidR="00BF31DC" w:rsidRPr="00D16041" w:rsidRDefault="00BF31DC" w:rsidP="00BD5206">
      <w:pPr>
        <w:pStyle w:val="30"/>
        <w:numPr>
          <w:ilvl w:val="0"/>
          <w:numId w:val="0"/>
        </w:numPr>
        <w:rPr>
          <w:color w:val="auto"/>
        </w:rPr>
      </w:pPr>
      <w:r w:rsidRPr="00D16041">
        <w:rPr>
          <w:color w:val="auto"/>
        </w:rPr>
        <w:t>5</w:t>
      </w:r>
      <w:r w:rsidRPr="00D16041">
        <w:rPr>
          <w:rFonts w:hint="eastAsia"/>
          <w:color w:val="auto"/>
        </w:rPr>
        <w:t>.4 废标适用情形</w:t>
      </w:r>
    </w:p>
    <w:p w:rsidR="00BF31DC" w:rsidRPr="00D16041" w:rsidRDefault="00BF31DC">
      <w:pPr>
        <w:pStyle w:val="15"/>
        <w:spacing w:line="360" w:lineRule="auto"/>
        <w:ind w:firstLineChars="175" w:firstLine="422"/>
        <w:rPr>
          <w:rFonts w:ascii="仿宋" w:eastAsia="仿宋" w:hAnsi="仿宋" w:cs="Arial"/>
          <w:b/>
          <w:sz w:val="24"/>
        </w:rPr>
      </w:pPr>
      <w:r w:rsidRPr="00D16041">
        <w:rPr>
          <w:rFonts w:ascii="仿宋" w:eastAsia="仿宋" w:hAnsi="仿宋" w:cs="Arial"/>
          <w:b/>
          <w:sz w:val="24"/>
        </w:rPr>
        <w:t>在招标采购中，出现下列情形之一的，</w:t>
      </w:r>
      <w:r w:rsidRPr="00D16041">
        <w:rPr>
          <w:rFonts w:ascii="仿宋" w:eastAsia="仿宋" w:hAnsi="仿宋" w:cs="Arial" w:hint="eastAsia"/>
          <w:b/>
          <w:sz w:val="24"/>
        </w:rPr>
        <w:t>项目将予以</w:t>
      </w:r>
      <w:r w:rsidRPr="00D16041">
        <w:rPr>
          <w:rFonts w:ascii="仿宋" w:eastAsia="仿宋" w:hAnsi="仿宋" w:cs="Arial"/>
          <w:b/>
          <w:sz w:val="24"/>
        </w:rPr>
        <w:t>废标：</w:t>
      </w:r>
    </w:p>
    <w:p w:rsidR="00BF31DC" w:rsidRPr="00D16041" w:rsidRDefault="00BF31DC">
      <w:pPr>
        <w:widowControl/>
        <w:spacing w:line="360" w:lineRule="auto"/>
        <w:ind w:firstLineChars="175" w:firstLine="420"/>
        <w:rPr>
          <w:rFonts w:ascii="仿宋" w:eastAsia="仿宋" w:hAnsi="仿宋"/>
          <w:kern w:val="0"/>
          <w:sz w:val="24"/>
        </w:rPr>
      </w:pPr>
      <w:r w:rsidRPr="00D16041">
        <w:rPr>
          <w:rFonts w:ascii="仿宋" w:eastAsia="仿宋" w:hAnsi="仿宋"/>
          <w:kern w:val="0"/>
          <w:sz w:val="24"/>
        </w:rPr>
        <w:t>（</w:t>
      </w:r>
      <w:r w:rsidRPr="00D16041">
        <w:rPr>
          <w:rFonts w:ascii="仿宋" w:eastAsia="仿宋" w:hAnsi="仿宋" w:hint="eastAsia"/>
          <w:kern w:val="0"/>
          <w:sz w:val="24"/>
        </w:rPr>
        <w:t>1</w:t>
      </w:r>
      <w:r w:rsidRPr="00D16041">
        <w:rPr>
          <w:rFonts w:ascii="仿宋" w:eastAsia="仿宋" w:hAnsi="仿宋"/>
          <w:kern w:val="0"/>
          <w:sz w:val="24"/>
        </w:rPr>
        <w:t>）符合专业条件的供应商或者对</w:t>
      </w:r>
      <w:r w:rsidRPr="00D16041">
        <w:rPr>
          <w:rFonts w:ascii="仿宋" w:eastAsia="仿宋" w:hAnsi="仿宋" w:hint="eastAsia"/>
          <w:kern w:val="0"/>
          <w:sz w:val="24"/>
        </w:rPr>
        <w:t>采购</w:t>
      </w:r>
      <w:r w:rsidRPr="00D16041">
        <w:rPr>
          <w:rFonts w:ascii="仿宋" w:eastAsia="仿宋" w:hAnsi="仿宋"/>
          <w:kern w:val="0"/>
          <w:sz w:val="24"/>
        </w:rPr>
        <w:t>文件作实质响应的供应商不足三家的；</w:t>
      </w:r>
    </w:p>
    <w:p w:rsidR="00BF31DC" w:rsidRPr="00D16041" w:rsidRDefault="00BF31DC">
      <w:pPr>
        <w:widowControl/>
        <w:spacing w:line="360" w:lineRule="auto"/>
        <w:ind w:firstLineChars="175" w:firstLine="420"/>
        <w:rPr>
          <w:rFonts w:ascii="仿宋" w:eastAsia="仿宋" w:hAnsi="仿宋"/>
          <w:kern w:val="0"/>
          <w:sz w:val="24"/>
        </w:rPr>
      </w:pPr>
      <w:r w:rsidRPr="00D16041">
        <w:rPr>
          <w:rFonts w:ascii="仿宋" w:eastAsia="仿宋" w:hAnsi="仿宋"/>
          <w:kern w:val="0"/>
          <w:sz w:val="24"/>
        </w:rPr>
        <w:t>（</w:t>
      </w:r>
      <w:r w:rsidRPr="00D16041">
        <w:rPr>
          <w:rFonts w:ascii="仿宋" w:eastAsia="仿宋" w:hAnsi="仿宋" w:hint="eastAsia"/>
          <w:kern w:val="0"/>
          <w:sz w:val="24"/>
        </w:rPr>
        <w:t>2</w:t>
      </w:r>
      <w:r w:rsidRPr="00D16041">
        <w:rPr>
          <w:rFonts w:ascii="仿宋" w:eastAsia="仿宋" w:hAnsi="仿宋"/>
          <w:kern w:val="0"/>
          <w:sz w:val="24"/>
        </w:rPr>
        <w:t>）出现影响采购公正的违法、违规行为的；</w:t>
      </w:r>
    </w:p>
    <w:p w:rsidR="00BF31DC" w:rsidRPr="00D16041" w:rsidRDefault="00BF31DC">
      <w:pPr>
        <w:widowControl/>
        <w:spacing w:line="360" w:lineRule="auto"/>
        <w:ind w:firstLineChars="175" w:firstLine="420"/>
        <w:rPr>
          <w:rFonts w:ascii="仿宋" w:eastAsia="仿宋" w:hAnsi="仿宋"/>
          <w:kern w:val="0"/>
          <w:sz w:val="24"/>
        </w:rPr>
      </w:pPr>
      <w:r w:rsidRPr="00D16041">
        <w:rPr>
          <w:rFonts w:ascii="仿宋" w:eastAsia="仿宋" w:hAnsi="仿宋"/>
          <w:kern w:val="0"/>
          <w:sz w:val="24"/>
        </w:rPr>
        <w:t>（</w:t>
      </w:r>
      <w:r w:rsidRPr="00D16041">
        <w:rPr>
          <w:rFonts w:ascii="仿宋" w:eastAsia="仿宋" w:hAnsi="仿宋" w:hint="eastAsia"/>
          <w:kern w:val="0"/>
          <w:sz w:val="24"/>
        </w:rPr>
        <w:t>3</w:t>
      </w:r>
      <w:r w:rsidRPr="00D16041">
        <w:rPr>
          <w:rFonts w:ascii="仿宋" w:eastAsia="仿宋" w:hAnsi="仿宋"/>
          <w:kern w:val="0"/>
          <w:sz w:val="24"/>
        </w:rPr>
        <w:t>）投标</w:t>
      </w:r>
      <w:r w:rsidRPr="00D16041">
        <w:rPr>
          <w:rFonts w:ascii="仿宋" w:eastAsia="仿宋" w:hAnsi="仿宋" w:hint="eastAsia"/>
          <w:kern w:val="0"/>
          <w:sz w:val="24"/>
        </w:rPr>
        <w:t>供应商</w:t>
      </w:r>
      <w:r w:rsidRPr="00D16041">
        <w:rPr>
          <w:rFonts w:ascii="仿宋" w:eastAsia="仿宋" w:hAnsi="仿宋"/>
          <w:kern w:val="0"/>
          <w:sz w:val="24"/>
        </w:rPr>
        <w:t>的报价均超过了采购预算，采购人不能支付的；</w:t>
      </w:r>
    </w:p>
    <w:p w:rsidR="00BF31DC" w:rsidRPr="00D16041" w:rsidRDefault="00BF31DC">
      <w:pPr>
        <w:widowControl/>
        <w:spacing w:after="240" w:line="360" w:lineRule="auto"/>
        <w:ind w:firstLineChars="175" w:firstLine="420"/>
        <w:rPr>
          <w:rFonts w:ascii="仿宋" w:eastAsia="仿宋" w:hAnsi="仿宋"/>
          <w:kern w:val="0"/>
          <w:sz w:val="28"/>
          <w:szCs w:val="28"/>
        </w:rPr>
      </w:pPr>
      <w:r w:rsidRPr="00D16041">
        <w:rPr>
          <w:rFonts w:ascii="仿宋" w:eastAsia="仿宋" w:hAnsi="仿宋"/>
          <w:kern w:val="0"/>
          <w:sz w:val="24"/>
        </w:rPr>
        <w:t>（</w:t>
      </w:r>
      <w:r w:rsidRPr="00D16041">
        <w:rPr>
          <w:rFonts w:ascii="仿宋" w:eastAsia="仿宋" w:hAnsi="仿宋" w:hint="eastAsia"/>
          <w:kern w:val="0"/>
          <w:sz w:val="24"/>
        </w:rPr>
        <w:t>4</w:t>
      </w:r>
      <w:r w:rsidRPr="00D16041">
        <w:rPr>
          <w:rFonts w:ascii="仿宋" w:eastAsia="仿宋" w:hAnsi="仿宋"/>
          <w:kern w:val="0"/>
          <w:sz w:val="24"/>
        </w:rPr>
        <w:t>）因重大变故，采购任务取消的。</w:t>
      </w:r>
    </w:p>
    <w:p w:rsidR="00BF31DC" w:rsidRPr="00D16041" w:rsidRDefault="00BF31DC">
      <w:pPr>
        <w:keepNext/>
        <w:keepLines/>
        <w:spacing w:before="240" w:after="240"/>
        <w:jc w:val="left"/>
        <w:outlineLvl w:val="2"/>
        <w:rPr>
          <w:rFonts w:ascii="华文中宋" w:eastAsia="华文中宋" w:hAnsi="华文中宋"/>
          <w:b/>
          <w:bCs/>
          <w:kern w:val="0"/>
          <w:sz w:val="28"/>
        </w:rPr>
      </w:pPr>
      <w:r w:rsidRPr="00D16041">
        <w:rPr>
          <w:rFonts w:ascii="华文中宋" w:eastAsia="华文中宋" w:hAnsi="华文中宋"/>
          <w:b/>
          <w:bCs/>
          <w:kern w:val="0"/>
          <w:sz w:val="28"/>
        </w:rPr>
        <w:t>5</w:t>
      </w:r>
      <w:r w:rsidRPr="00D16041">
        <w:rPr>
          <w:rFonts w:ascii="华文中宋" w:eastAsia="华文中宋" w:hAnsi="华文中宋" w:hint="eastAsia"/>
          <w:b/>
          <w:bCs/>
          <w:kern w:val="0"/>
          <w:sz w:val="28"/>
        </w:rPr>
        <w:t>.5 可中止电子交易活动的情形</w:t>
      </w:r>
    </w:p>
    <w:p w:rsidR="00BF31DC" w:rsidRPr="00D16041" w:rsidRDefault="00BF31DC">
      <w:pPr>
        <w:spacing w:line="360" w:lineRule="auto"/>
        <w:ind w:firstLineChars="175" w:firstLine="422"/>
        <w:rPr>
          <w:rFonts w:ascii="仿宋" w:eastAsia="仿宋" w:hAnsi="仿宋"/>
          <w:sz w:val="24"/>
          <w:szCs w:val="28"/>
        </w:rPr>
      </w:pPr>
      <w:r w:rsidRPr="00D16041">
        <w:rPr>
          <w:rFonts w:ascii="仿宋" w:eastAsia="仿宋" w:hAnsi="仿宋" w:hint="eastAsia"/>
          <w:b/>
          <w:sz w:val="24"/>
          <w:szCs w:val="28"/>
        </w:rPr>
        <w:t>采购过程中出现以下情形，导致电子交易平台无法正常运行，或者无法保证电子交易的公平、公正和安全时，采购组织机构可中止电子交易活动：</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（1）电子交易平台发生故障而无法登录访问的；</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（2）电子交易平台应用或数据库出现错误，不能进行正常操作的；</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（3）电子交易平台发现严重安全漏洞，有潜在泄密危险的；</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（4）病毒发作导致不能进行正常操作的；</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（5）其他无法保证电子交易的公平、公正和安全的情况。</w:t>
      </w:r>
    </w:p>
    <w:p w:rsidR="00BF31DC" w:rsidRPr="00D16041" w:rsidRDefault="00BF31DC">
      <w:pPr>
        <w:spacing w:after="240" w:line="360" w:lineRule="auto"/>
        <w:ind w:firstLineChars="175" w:firstLine="422"/>
        <w:rPr>
          <w:rFonts w:ascii="仿宋" w:eastAsia="仿宋" w:hAnsi="仿宋" w:cs="Arial"/>
          <w:b/>
          <w:sz w:val="24"/>
          <w:szCs w:val="22"/>
        </w:rPr>
      </w:pPr>
      <w:r w:rsidRPr="00D16041">
        <w:rPr>
          <w:rFonts w:ascii="仿宋" w:eastAsia="仿宋" w:hAnsi="仿宋" w:hint="eastAsia"/>
          <w:b/>
          <w:sz w:val="24"/>
          <w:szCs w:val="28"/>
        </w:rPr>
        <w:lastRenderedPageBreak/>
        <w:t>出现前款规定情形，不影响采购公平、公正性的，采购组织机构可以待上述情形消除后继续组织电子交易活动，也可以决定某些环节以纸质形式进行；影响或可能影响采购公平、公正性的，将重新采购。</w:t>
      </w:r>
    </w:p>
    <w:p w:rsidR="00BF31DC" w:rsidRPr="00D16041" w:rsidRDefault="00BF31DC">
      <w:pPr>
        <w:widowControl/>
        <w:jc w:val="left"/>
      </w:pPr>
    </w:p>
    <w:p w:rsidR="00BF31DC" w:rsidRPr="00D16041" w:rsidRDefault="00BF31DC">
      <w:pPr>
        <w:spacing w:line="360" w:lineRule="auto"/>
        <w:ind w:firstLineChars="193" w:firstLine="426"/>
        <w:rPr>
          <w:rFonts w:ascii="Arial" w:eastAsia="新宋体" w:hAnsi="新宋体" w:cs="Arial"/>
          <w:b/>
          <w:sz w:val="22"/>
          <w:szCs w:val="22"/>
        </w:rPr>
        <w:sectPr w:rsidR="00BF31DC" w:rsidRPr="00D16041" w:rsidSect="00950A84">
          <w:headerReference w:type="even" r:id="rId35"/>
          <w:headerReference w:type="default" r:id="rId36"/>
          <w:headerReference w:type="first" r:id="rId37"/>
          <w:pgSz w:w="11906" w:h="16838"/>
          <w:pgMar w:top="1701" w:right="1416" w:bottom="1440" w:left="1560" w:header="709" w:footer="797" w:gutter="0"/>
          <w:pgNumType w:fmt="numberInDash"/>
          <w:cols w:space="720"/>
          <w:docGrid w:linePitch="312"/>
        </w:sectPr>
      </w:pPr>
    </w:p>
    <w:p w:rsidR="00BF31DC" w:rsidRPr="00D16041" w:rsidRDefault="00BF31DC">
      <w:pPr>
        <w:pStyle w:val="aff9"/>
      </w:pPr>
      <w:bookmarkStart w:id="74" w:name="_Toc424164165"/>
      <w:bookmarkStart w:id="75" w:name="_Toc440162798"/>
      <w:bookmarkStart w:id="76" w:name="_Toc66439494"/>
      <w:r w:rsidRPr="00D16041">
        <w:rPr>
          <w:rFonts w:hint="eastAsia"/>
        </w:rPr>
        <w:lastRenderedPageBreak/>
        <w:t>第六章</w:t>
      </w:r>
      <w:r w:rsidRPr="00D16041">
        <w:t xml:space="preserve"> </w:t>
      </w:r>
      <w:r w:rsidRPr="00D16041">
        <w:rPr>
          <w:rFonts w:hint="eastAsia"/>
        </w:rPr>
        <w:t>合同主要条款</w:t>
      </w:r>
      <w:bookmarkEnd w:id="74"/>
      <w:bookmarkEnd w:id="75"/>
      <w:bookmarkEnd w:id="76"/>
    </w:p>
    <w:p w:rsidR="00BF31DC" w:rsidRPr="00D16041" w:rsidRDefault="00BF31DC">
      <w:pPr>
        <w:spacing w:line="360" w:lineRule="auto"/>
        <w:jc w:val="center"/>
        <w:rPr>
          <w:rFonts w:ascii="华文中宋" w:eastAsia="华文中宋" w:hAnsi="华文中宋"/>
          <w:b/>
          <w:kern w:val="0"/>
          <w:sz w:val="48"/>
          <w:szCs w:val="28"/>
        </w:rPr>
      </w:pPr>
      <w:r w:rsidRPr="00D16041">
        <w:rPr>
          <w:rFonts w:ascii="华文中宋" w:eastAsia="华文中宋" w:hAnsi="华文中宋" w:hint="eastAsia"/>
          <w:b/>
          <w:kern w:val="0"/>
          <w:sz w:val="48"/>
          <w:szCs w:val="28"/>
        </w:rPr>
        <w:t>政府采购合同</w:t>
      </w:r>
    </w:p>
    <w:p w:rsidR="00BF31DC" w:rsidRPr="00D16041" w:rsidRDefault="00BF31DC">
      <w:pPr>
        <w:spacing w:line="360" w:lineRule="auto"/>
        <w:jc w:val="center"/>
        <w:rPr>
          <w:rFonts w:ascii="华文中宋" w:eastAsia="华文中宋" w:hAnsi="华文中宋"/>
          <w:b/>
          <w:kern w:val="0"/>
          <w:sz w:val="48"/>
          <w:szCs w:val="28"/>
        </w:rPr>
      </w:pPr>
      <w:r w:rsidRPr="00D16041">
        <w:rPr>
          <w:rFonts w:ascii="华文中宋" w:eastAsia="华文中宋" w:hAnsi="华文中宋" w:hint="eastAsia"/>
          <w:b/>
          <w:kern w:val="0"/>
          <w:sz w:val="32"/>
          <w:szCs w:val="28"/>
        </w:rPr>
        <w:t>（本合同样式供参考）</w:t>
      </w:r>
    </w:p>
    <w:p w:rsidR="00BF31DC" w:rsidRPr="00D16041" w:rsidRDefault="00BF31DC">
      <w:pPr>
        <w:tabs>
          <w:tab w:val="left" w:pos="2592"/>
          <w:tab w:val="center" w:pos="4465"/>
        </w:tabs>
        <w:spacing w:line="360" w:lineRule="auto"/>
        <w:jc w:val="right"/>
        <w:rPr>
          <w:rFonts w:ascii="仿宋" w:eastAsia="仿宋" w:hAnsi="仿宋" w:cs="Arial"/>
          <w:b/>
          <w:kern w:val="0"/>
          <w:sz w:val="22"/>
          <w:szCs w:val="22"/>
        </w:rPr>
      </w:pPr>
      <w:r w:rsidRPr="00D16041">
        <w:rPr>
          <w:rFonts w:ascii="Arial" w:eastAsia="新宋体" w:hAnsi="新宋体" w:cs="Arial"/>
          <w:b/>
          <w:kern w:val="0"/>
          <w:sz w:val="22"/>
          <w:szCs w:val="22"/>
        </w:rPr>
        <w:tab/>
      </w:r>
      <w:r w:rsidRPr="00D16041">
        <w:rPr>
          <w:rFonts w:ascii="Arial" w:eastAsia="新宋体" w:hAnsi="新宋体" w:cs="Arial"/>
          <w:b/>
          <w:kern w:val="0"/>
          <w:sz w:val="22"/>
          <w:szCs w:val="22"/>
        </w:rPr>
        <w:tab/>
      </w:r>
      <w:r w:rsidRPr="00D16041">
        <w:rPr>
          <w:rFonts w:ascii="仿宋" w:eastAsia="仿宋" w:hAnsi="仿宋" w:cs="Arial" w:hint="eastAsia"/>
          <w:b/>
          <w:kern w:val="0"/>
          <w:sz w:val="24"/>
          <w:szCs w:val="22"/>
        </w:rPr>
        <w:t>（合同编号：</w:t>
      </w:r>
      <w:r w:rsidR="000F7D86" w:rsidRPr="00D16041">
        <w:rPr>
          <w:rFonts w:ascii="仿宋" w:eastAsia="仿宋" w:hAnsi="仿宋" w:cs="Arial" w:hint="eastAsia"/>
          <w:b/>
          <w:kern w:val="0"/>
          <w:sz w:val="24"/>
          <w:szCs w:val="22"/>
          <w:u w:val="single"/>
        </w:rPr>
        <w:t>CTZB-2021030151</w:t>
      </w:r>
      <w:r w:rsidRPr="00D16041">
        <w:rPr>
          <w:rFonts w:ascii="仿宋" w:eastAsia="仿宋" w:hAnsi="仿宋" w:cs="Arial" w:hint="eastAsia"/>
          <w:b/>
          <w:kern w:val="0"/>
          <w:sz w:val="24"/>
          <w:szCs w:val="22"/>
        </w:rPr>
        <w:t>）</w:t>
      </w:r>
    </w:p>
    <w:p w:rsidR="00BF31DC" w:rsidRPr="00D16041" w:rsidRDefault="00BF31DC">
      <w:pPr>
        <w:spacing w:line="360" w:lineRule="auto"/>
        <w:jc w:val="center"/>
        <w:rPr>
          <w:rFonts w:ascii="Arial" w:eastAsia="新宋体" w:hAnsi="新宋体" w:cs="Arial"/>
          <w:b/>
          <w:kern w:val="0"/>
          <w:sz w:val="22"/>
          <w:szCs w:val="22"/>
        </w:rPr>
      </w:pPr>
    </w:p>
    <w:p w:rsidR="0097718A" w:rsidRPr="00D16041" w:rsidRDefault="0097718A" w:rsidP="0097718A">
      <w:pPr>
        <w:spacing w:line="360" w:lineRule="auto"/>
        <w:rPr>
          <w:rFonts w:ascii="仿宋" w:eastAsia="仿宋" w:hAnsi="仿宋" w:cs="Arial"/>
          <w:b/>
          <w:kern w:val="0"/>
          <w:sz w:val="24"/>
        </w:rPr>
      </w:pPr>
      <w:r w:rsidRPr="00D16041">
        <w:rPr>
          <w:rFonts w:ascii="仿宋" w:eastAsia="仿宋" w:hAnsi="仿宋" w:cs="Arial" w:hint="eastAsia"/>
          <w:b/>
          <w:kern w:val="0"/>
          <w:sz w:val="24"/>
        </w:rPr>
        <w:t>项目名称：</w:t>
      </w:r>
      <w:r w:rsidRPr="00D16041">
        <w:rPr>
          <w:rFonts w:ascii="仿宋" w:eastAsia="仿宋" w:hAnsi="仿宋" w:cs="Arial" w:hint="eastAsia"/>
          <w:b/>
          <w:kern w:val="0"/>
          <w:sz w:val="24"/>
          <w:u w:val="single"/>
        </w:rPr>
        <w:t xml:space="preserve">                                      </w:t>
      </w:r>
      <w:r w:rsidRPr="00D16041">
        <w:rPr>
          <w:rFonts w:ascii="仿宋" w:eastAsia="仿宋" w:hAnsi="仿宋" w:cs="Arial" w:hint="eastAsia"/>
          <w:b/>
          <w:kern w:val="0"/>
          <w:sz w:val="24"/>
        </w:rPr>
        <w:t xml:space="preserve"> </w:t>
      </w:r>
    </w:p>
    <w:p w:rsidR="0097718A" w:rsidRPr="00D16041" w:rsidRDefault="0097718A" w:rsidP="0097718A">
      <w:pPr>
        <w:spacing w:line="360" w:lineRule="auto"/>
        <w:rPr>
          <w:rFonts w:ascii="仿宋" w:eastAsia="仿宋" w:hAnsi="仿宋" w:cs="Arial"/>
          <w:b/>
          <w:kern w:val="0"/>
          <w:sz w:val="24"/>
        </w:rPr>
      </w:pPr>
      <w:r w:rsidRPr="00D16041">
        <w:rPr>
          <w:rFonts w:ascii="仿宋" w:eastAsia="仿宋" w:hAnsi="仿宋" w:cs="Arial" w:hint="eastAsia"/>
          <w:b/>
          <w:kern w:val="0"/>
          <w:sz w:val="24"/>
        </w:rPr>
        <w:t>项目编号：</w:t>
      </w:r>
      <w:r w:rsidRPr="00D16041">
        <w:rPr>
          <w:rFonts w:ascii="仿宋" w:eastAsia="仿宋" w:hAnsi="仿宋" w:cs="Arial" w:hint="eastAsia"/>
          <w:b/>
          <w:kern w:val="0"/>
          <w:sz w:val="24"/>
          <w:u w:val="single"/>
        </w:rPr>
        <w:t xml:space="preserve">                                      </w:t>
      </w:r>
    </w:p>
    <w:p w:rsidR="0097718A" w:rsidRPr="00D16041" w:rsidRDefault="0097718A" w:rsidP="0097718A">
      <w:pPr>
        <w:spacing w:line="360" w:lineRule="auto"/>
        <w:rPr>
          <w:rFonts w:ascii="仿宋" w:eastAsia="仿宋" w:hAnsi="仿宋" w:cs="Arial"/>
          <w:b/>
          <w:kern w:val="0"/>
          <w:sz w:val="24"/>
        </w:rPr>
      </w:pPr>
      <w:r w:rsidRPr="00D16041">
        <w:rPr>
          <w:rFonts w:ascii="仿宋" w:eastAsia="仿宋" w:hAnsi="仿宋" w:cs="Arial" w:hint="eastAsia"/>
          <w:b/>
          <w:kern w:val="0"/>
          <w:sz w:val="24"/>
        </w:rPr>
        <w:t>甲方：（买方）</w:t>
      </w:r>
      <w:r w:rsidRPr="00D16041">
        <w:rPr>
          <w:rFonts w:ascii="仿宋" w:eastAsia="仿宋" w:hAnsi="仿宋" w:cs="Arial" w:hint="eastAsia"/>
          <w:b/>
          <w:kern w:val="0"/>
          <w:sz w:val="24"/>
          <w:u w:val="single"/>
        </w:rPr>
        <w:t xml:space="preserve">                                      </w:t>
      </w:r>
    </w:p>
    <w:p w:rsidR="00BF31DC" w:rsidRPr="00D16041" w:rsidRDefault="0097718A" w:rsidP="0097718A">
      <w:pPr>
        <w:spacing w:line="360" w:lineRule="auto"/>
        <w:rPr>
          <w:rFonts w:ascii="仿宋" w:eastAsia="仿宋" w:hAnsi="仿宋" w:cs="Arial"/>
          <w:kern w:val="0"/>
          <w:sz w:val="24"/>
        </w:rPr>
      </w:pPr>
      <w:r w:rsidRPr="00D16041">
        <w:rPr>
          <w:rFonts w:ascii="仿宋" w:eastAsia="仿宋" w:hAnsi="仿宋" w:cs="Arial" w:hint="eastAsia"/>
          <w:b/>
          <w:kern w:val="0"/>
          <w:sz w:val="24"/>
        </w:rPr>
        <w:t>乙方：（卖方）</w:t>
      </w:r>
      <w:r w:rsidRPr="00D16041">
        <w:rPr>
          <w:rFonts w:ascii="仿宋" w:eastAsia="仿宋" w:hAnsi="仿宋" w:cs="Arial" w:hint="eastAsia"/>
          <w:b/>
          <w:kern w:val="0"/>
          <w:sz w:val="24"/>
          <w:u w:val="single"/>
        </w:rPr>
        <w:t xml:space="preserve">                                      </w:t>
      </w:r>
    </w:p>
    <w:p w:rsidR="00BF31DC" w:rsidRPr="00D16041" w:rsidRDefault="0097718A">
      <w:pPr>
        <w:spacing w:line="360" w:lineRule="auto"/>
        <w:ind w:firstLineChars="200" w:firstLine="480"/>
        <w:rPr>
          <w:rFonts w:ascii="仿宋" w:eastAsia="仿宋" w:hAnsi="仿宋" w:cs="Arial"/>
          <w:kern w:val="0"/>
          <w:sz w:val="24"/>
        </w:rPr>
      </w:pPr>
      <w:r w:rsidRPr="00D16041">
        <w:rPr>
          <w:rFonts w:ascii="仿宋" w:eastAsia="仿宋" w:hAnsi="仿宋" w:cs="Arial" w:hint="eastAsia"/>
          <w:kern w:val="0"/>
          <w:sz w:val="24"/>
        </w:rPr>
        <w:t>根据《中华人民共和国政府采购法》等法律法规和</w:t>
      </w:r>
      <w:r w:rsidRPr="00D16041">
        <w:rPr>
          <w:rFonts w:ascii="仿宋" w:eastAsia="仿宋" w:hAnsi="仿宋" w:cs="Arial" w:hint="eastAsia"/>
          <w:kern w:val="0"/>
          <w:sz w:val="24"/>
          <w:u w:val="single"/>
        </w:rPr>
        <w:t>“数智滨团”管理平台项目（项目编号：</w:t>
      </w:r>
      <w:r w:rsidR="000F7D86" w:rsidRPr="00D16041">
        <w:rPr>
          <w:rFonts w:ascii="仿宋" w:eastAsia="仿宋" w:hAnsi="仿宋" w:cs="Arial" w:hint="eastAsia"/>
          <w:kern w:val="0"/>
          <w:sz w:val="24"/>
          <w:u w:val="single"/>
        </w:rPr>
        <w:t>CTZB-2021030151</w:t>
      </w:r>
      <w:r w:rsidRPr="00D16041">
        <w:rPr>
          <w:rFonts w:ascii="仿宋" w:eastAsia="仿宋" w:hAnsi="仿宋" w:cs="Arial" w:hint="eastAsia"/>
          <w:kern w:val="0"/>
          <w:sz w:val="24"/>
          <w:u w:val="single"/>
        </w:rPr>
        <w:t>）</w:t>
      </w:r>
      <w:r w:rsidRPr="00D16041">
        <w:rPr>
          <w:rFonts w:ascii="仿宋" w:eastAsia="仿宋" w:hAnsi="仿宋" w:cs="Arial" w:hint="eastAsia"/>
          <w:kern w:val="0"/>
          <w:sz w:val="24"/>
        </w:rPr>
        <w:t>的采购结果，甲、乙双方经协商，达成如下条款</w:t>
      </w:r>
      <w:r w:rsidR="00985CF1" w:rsidRPr="00D16041">
        <w:rPr>
          <w:rFonts w:ascii="仿宋" w:eastAsia="仿宋" w:hAnsi="仿宋" w:cs="Arial" w:hint="eastAsia"/>
          <w:kern w:val="0"/>
          <w:sz w:val="24"/>
        </w:rPr>
        <w:t>，</w:t>
      </w:r>
      <w:r w:rsidR="00BF31DC" w:rsidRPr="00D16041">
        <w:rPr>
          <w:rFonts w:ascii="仿宋" w:eastAsia="仿宋" w:hAnsi="仿宋" w:cs="Arial" w:hint="eastAsia"/>
          <w:kern w:val="0"/>
          <w:sz w:val="24"/>
        </w:rPr>
        <w:t>具体内容如下：</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bookmarkStart w:id="77" w:name="_Toc424164166"/>
      <w:bookmarkStart w:id="78" w:name="_Toc440162799"/>
      <w:r w:rsidRPr="00D16041">
        <w:rPr>
          <w:rFonts w:ascii="仿宋" w:eastAsia="仿宋" w:hAnsi="仿宋" w:hint="eastAsia"/>
          <w:b/>
          <w:sz w:val="24"/>
          <w:szCs w:val="24"/>
        </w:rPr>
        <w:t>一、服务内容：</w:t>
      </w:r>
    </w:p>
    <w:p w:rsidR="00633F8B" w:rsidRPr="00D16041" w:rsidRDefault="00633F8B" w:rsidP="00633F8B">
      <w:pPr>
        <w:pStyle w:val="NoSpacing1"/>
        <w:spacing w:line="360" w:lineRule="auto"/>
        <w:ind w:leftChars="-64" w:left="-134" w:firstLineChars="200" w:firstLine="480"/>
        <w:rPr>
          <w:rFonts w:ascii="仿宋" w:eastAsia="仿宋" w:hAnsi="仿宋"/>
          <w:sz w:val="24"/>
        </w:rPr>
      </w:pPr>
      <w:r w:rsidRPr="00D16041">
        <w:rPr>
          <w:rFonts w:ascii="仿宋" w:eastAsia="仿宋" w:hAnsi="仿宋" w:hint="eastAsia"/>
          <w:sz w:val="24"/>
        </w:rPr>
        <w:t>整合各群团核心业务及服务资源，搭建群团大数据平台，发挥数据运用分析、管理服务等功能，进一步统筹群团资源、找准工作结合点</w:t>
      </w:r>
      <w:r w:rsidR="00760155" w:rsidRPr="00D16041">
        <w:rPr>
          <w:rFonts w:ascii="仿宋" w:eastAsia="仿宋" w:hAnsi="仿宋" w:hint="eastAsia"/>
          <w:sz w:val="24"/>
        </w:rPr>
        <w:t>与</w:t>
      </w:r>
      <w:r w:rsidRPr="00D16041">
        <w:rPr>
          <w:rFonts w:ascii="仿宋" w:eastAsia="仿宋" w:hAnsi="仿宋" w:hint="eastAsia"/>
          <w:sz w:val="24"/>
        </w:rPr>
        <w:t>着力点，提升群团组织力和服务力，努力形成大群团融合工作格局，详细采购需求见招标文件。</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二、合同金额</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本合同金额为（大写）</w:t>
      </w:r>
      <w:r w:rsidRPr="00D16041">
        <w:rPr>
          <w:rFonts w:ascii="仿宋" w:eastAsia="仿宋" w:hAnsi="仿宋" w:hint="eastAsia"/>
          <w:sz w:val="24"/>
          <w:szCs w:val="24"/>
          <w:u w:val="single"/>
        </w:rPr>
        <w:t xml:space="preserve">            </w:t>
      </w:r>
      <w:r w:rsidRPr="00D16041">
        <w:rPr>
          <w:rFonts w:ascii="仿宋" w:eastAsia="仿宋" w:hAnsi="仿宋" w:hint="eastAsia"/>
          <w:sz w:val="24"/>
          <w:szCs w:val="24"/>
        </w:rPr>
        <w:t>元（￥</w:t>
      </w:r>
      <w:r w:rsidRPr="00D16041">
        <w:rPr>
          <w:rFonts w:ascii="仿宋" w:eastAsia="仿宋" w:hAnsi="仿宋" w:hint="eastAsia"/>
          <w:sz w:val="24"/>
          <w:szCs w:val="24"/>
          <w:u w:val="single"/>
        </w:rPr>
        <w:t xml:space="preserve">        </w:t>
      </w:r>
      <w:r w:rsidRPr="00D16041">
        <w:rPr>
          <w:rFonts w:ascii="仿宋" w:eastAsia="仿宋" w:hAnsi="仿宋" w:hint="eastAsia"/>
          <w:sz w:val="24"/>
          <w:szCs w:val="24"/>
        </w:rPr>
        <w:t>元）人民币。</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三、开发进度及系统成果交付</w:t>
      </w:r>
    </w:p>
    <w:p w:rsidR="00633F8B" w:rsidRPr="00D16041" w:rsidRDefault="00633F8B" w:rsidP="00633F8B">
      <w:pPr>
        <w:pStyle w:val="NoSpacing1"/>
        <w:spacing w:line="360" w:lineRule="auto"/>
        <w:ind w:leftChars="-64" w:left="-134" w:firstLineChars="200" w:firstLine="480"/>
        <w:rPr>
          <w:rFonts w:ascii="仿宋" w:eastAsia="仿宋" w:hAnsi="仿宋"/>
          <w:sz w:val="24"/>
          <w:szCs w:val="32"/>
        </w:rPr>
      </w:pPr>
      <w:r w:rsidRPr="00D16041">
        <w:rPr>
          <w:rFonts w:ascii="仿宋" w:eastAsia="仿宋" w:hAnsi="仿宋" w:hint="eastAsia"/>
          <w:sz w:val="24"/>
          <w:szCs w:val="32"/>
        </w:rPr>
        <w:t>本项目要求在合同签订后</w:t>
      </w:r>
      <w:r w:rsidR="00DE38A7" w:rsidRPr="00D16041">
        <w:rPr>
          <w:rFonts w:ascii="仿宋" w:eastAsia="仿宋" w:hAnsi="仿宋"/>
          <w:sz w:val="24"/>
          <w:szCs w:val="32"/>
        </w:rPr>
        <w:t>90</w:t>
      </w:r>
      <w:r w:rsidRPr="00D16041">
        <w:rPr>
          <w:rFonts w:ascii="仿宋" w:eastAsia="仿宋" w:hAnsi="仿宋" w:hint="eastAsia"/>
          <w:sz w:val="24"/>
          <w:szCs w:val="32"/>
        </w:rPr>
        <w:t>个日历天内完成滨江区“数智滨团”管理平台项目所有开发任务并上线，具体分为两个阶段：</w:t>
      </w:r>
    </w:p>
    <w:p w:rsidR="0069559A" w:rsidRPr="00D16041" w:rsidRDefault="0069559A" w:rsidP="0069559A">
      <w:pPr>
        <w:spacing w:line="360" w:lineRule="auto"/>
        <w:ind w:firstLineChars="200" w:firstLine="480"/>
        <w:rPr>
          <w:rFonts w:ascii="仿宋" w:eastAsia="仿宋" w:hAnsi="仿宋"/>
          <w:sz w:val="24"/>
        </w:rPr>
      </w:pPr>
      <w:r w:rsidRPr="00D16041">
        <w:rPr>
          <w:rFonts w:ascii="仿宋" w:eastAsia="仿宋" w:hAnsi="仿宋" w:hint="eastAsia"/>
          <w:sz w:val="24"/>
        </w:rPr>
        <w:t>第一阶段：合同签订后</w:t>
      </w:r>
      <w:r w:rsidRPr="00D16041">
        <w:rPr>
          <w:rFonts w:ascii="仿宋" w:eastAsia="仿宋" w:hAnsi="仿宋"/>
          <w:sz w:val="24"/>
        </w:rPr>
        <w:t>30</w:t>
      </w:r>
      <w:r w:rsidRPr="00D16041">
        <w:rPr>
          <w:rFonts w:ascii="仿宋" w:eastAsia="仿宋" w:hAnsi="仿宋" w:hint="eastAsia"/>
          <w:sz w:val="24"/>
        </w:rPr>
        <w:t>个日历天内，完成群团组织服务、数据填报服务和后台管理应用系统建设；完成主驾驶舱、</w:t>
      </w:r>
      <w:r w:rsidR="005A312B" w:rsidRPr="00D16041">
        <w:rPr>
          <w:rFonts w:ascii="仿宋" w:eastAsia="仿宋" w:hAnsi="仿宋"/>
          <w:sz w:val="24"/>
        </w:rPr>
        <w:t>1</w:t>
      </w:r>
      <w:r w:rsidRPr="00D16041">
        <w:rPr>
          <w:rFonts w:ascii="仿宋" w:eastAsia="仿宋" w:hAnsi="仿宋" w:hint="eastAsia"/>
          <w:sz w:val="24"/>
        </w:rPr>
        <w:t>个部门驾驶舱和1个专题驾驶舱开发上线工作；</w:t>
      </w:r>
    </w:p>
    <w:p w:rsidR="00633F8B" w:rsidRPr="00D16041" w:rsidRDefault="0069559A" w:rsidP="0069559A">
      <w:pPr>
        <w:spacing w:line="360" w:lineRule="auto"/>
        <w:ind w:firstLineChars="200" w:firstLine="480"/>
        <w:rPr>
          <w:rFonts w:ascii="仿宋" w:eastAsia="仿宋" w:hAnsi="仿宋"/>
          <w:b/>
          <w:sz w:val="24"/>
        </w:rPr>
      </w:pPr>
      <w:r w:rsidRPr="00D16041">
        <w:rPr>
          <w:rFonts w:ascii="仿宋" w:eastAsia="仿宋" w:hAnsi="仿宋" w:hint="eastAsia"/>
          <w:sz w:val="24"/>
        </w:rPr>
        <w:t>第二阶段：合同签订后</w:t>
      </w:r>
      <w:r w:rsidR="00DE38A7" w:rsidRPr="00D16041">
        <w:rPr>
          <w:rFonts w:ascii="仿宋" w:eastAsia="仿宋" w:hAnsi="仿宋"/>
          <w:sz w:val="24"/>
        </w:rPr>
        <w:t>90</w:t>
      </w:r>
      <w:r w:rsidRPr="00D16041">
        <w:rPr>
          <w:rFonts w:ascii="仿宋" w:eastAsia="仿宋" w:hAnsi="仿宋" w:hint="eastAsia"/>
          <w:sz w:val="24"/>
        </w:rPr>
        <w:t>个日历天内，完成剩余任务开发上线工作。</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lastRenderedPageBreak/>
        <w:t>四、项目验收</w:t>
      </w:r>
    </w:p>
    <w:p w:rsidR="00633F8B" w:rsidRPr="00D16041" w:rsidRDefault="00633F8B" w:rsidP="00633F8B">
      <w:pPr>
        <w:pStyle w:val="NoSpacing1"/>
        <w:spacing w:line="360" w:lineRule="auto"/>
        <w:ind w:leftChars="-64" w:left="-134" w:firstLineChars="200" w:firstLine="480"/>
        <w:rPr>
          <w:rFonts w:ascii="仿宋" w:eastAsia="仿宋" w:hAnsi="仿宋"/>
          <w:sz w:val="24"/>
        </w:rPr>
      </w:pPr>
      <w:r w:rsidRPr="00D16041">
        <w:rPr>
          <w:rFonts w:ascii="仿宋" w:eastAsia="仿宋" w:hAnsi="仿宋" w:hint="eastAsia"/>
          <w:sz w:val="24"/>
        </w:rPr>
        <w:t>1、验收标准：由采购人根据招标文件要求进行验收。</w:t>
      </w:r>
    </w:p>
    <w:p w:rsidR="00633F8B" w:rsidRPr="00D16041" w:rsidRDefault="00633F8B" w:rsidP="00633F8B">
      <w:pPr>
        <w:pStyle w:val="NoSpacing1"/>
        <w:spacing w:line="360" w:lineRule="auto"/>
        <w:ind w:leftChars="-64" w:left="-134" w:firstLineChars="200" w:firstLine="480"/>
        <w:rPr>
          <w:rFonts w:ascii="仿宋" w:eastAsia="仿宋" w:hAnsi="仿宋"/>
          <w:sz w:val="24"/>
        </w:rPr>
      </w:pPr>
      <w:r w:rsidRPr="00D16041">
        <w:rPr>
          <w:rFonts w:ascii="仿宋" w:eastAsia="仿宋" w:hAnsi="仿宋" w:hint="eastAsia"/>
          <w:sz w:val="24"/>
        </w:rPr>
        <w:t>2、验收文档：项目验收时，由乙方负责提供相关验收文档，包括但不限于需求规格说明书、系统总体设计、数据库设计说明书、源代码等。</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五、培训</w:t>
      </w:r>
    </w:p>
    <w:p w:rsidR="00633F8B" w:rsidRPr="00D16041" w:rsidRDefault="00633F8B" w:rsidP="00633F8B">
      <w:pPr>
        <w:pStyle w:val="NoSpacing1"/>
        <w:spacing w:line="360" w:lineRule="auto"/>
        <w:ind w:leftChars="-64" w:left="-134" w:firstLineChars="200" w:firstLine="480"/>
        <w:rPr>
          <w:rFonts w:ascii="仿宋" w:eastAsia="仿宋" w:hAnsi="仿宋"/>
          <w:sz w:val="24"/>
        </w:rPr>
      </w:pPr>
      <w:r w:rsidRPr="00D16041">
        <w:rPr>
          <w:rFonts w:ascii="仿宋" w:eastAsia="仿宋" w:hAnsi="仿宋" w:hint="eastAsia"/>
          <w:sz w:val="24"/>
        </w:rPr>
        <w:t>乙方在向甲方交付系统产品后，负责为甲方的管理员提供一次系统操作指导和培训，培训不收取额外费用。</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六、技术资料</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1、乙方应按磋商文件规定的时间向甲方提供有关技术资料。</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七、知识产权</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1、根据本合同产生的全部研究开发成果（包括系统产品和以此为基础研发出的其他技术成果）的知识产权归乙方所有。</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2、双方确定，甲方有权利用乙方按照本合同约定提供的研究开发成果，进行后续改进。由此产生的具有实质性或创造性技术进步特征的新的技术成果及其权利归属，由甲方享有。</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3、乙方保证按照本合同约定提供的研究开发成果及其开发过程不侵犯第三方知识产权（侵权信息由甲方提供的除外）。</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sz w:val="24"/>
          <w:szCs w:val="24"/>
        </w:rPr>
        <w:t>4</w:t>
      </w:r>
      <w:r w:rsidRPr="00D16041">
        <w:rPr>
          <w:rFonts w:ascii="仿宋" w:eastAsia="仿宋" w:hAnsi="仿宋" w:hint="eastAsia"/>
          <w:sz w:val="24"/>
          <w:szCs w:val="24"/>
        </w:rPr>
        <w:t>、乙方在项目终验后向甲方提交源代码。</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八、转包或分包</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1、本合同范围的服务，应由乙方直接供应，不得转让他人供应；</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2、除非得到甲方的书面同意，乙方不得将本合同范围的服务全部或部分分包给他人供应；</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3、如有转让和未经甲方同意的分包行为，甲方有权解除合同，并追究乙方的违约责任。</w:t>
      </w:r>
    </w:p>
    <w:p w:rsidR="00633F8B" w:rsidRPr="00D16041" w:rsidRDefault="00633F8B" w:rsidP="00633F8B">
      <w:pPr>
        <w:pStyle w:val="NoSpacing1"/>
        <w:spacing w:line="360" w:lineRule="auto"/>
        <w:ind w:leftChars="-64" w:left="-134" w:firstLineChars="200" w:firstLine="482"/>
        <w:rPr>
          <w:rFonts w:ascii="仿宋" w:eastAsia="仿宋" w:hAnsi="仿宋"/>
          <w:sz w:val="24"/>
          <w:szCs w:val="24"/>
        </w:rPr>
      </w:pPr>
      <w:r w:rsidRPr="00D16041">
        <w:rPr>
          <w:rFonts w:ascii="仿宋" w:eastAsia="仿宋" w:hAnsi="仿宋" w:hint="eastAsia"/>
          <w:b/>
          <w:sz w:val="24"/>
          <w:szCs w:val="24"/>
        </w:rPr>
        <w:t>九、合同履行时间、履行方式及履行地点</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1、履行时间：合同签订后</w:t>
      </w:r>
      <w:r w:rsidR="00DE38A7" w:rsidRPr="00D16041">
        <w:rPr>
          <w:rFonts w:ascii="仿宋" w:eastAsia="仿宋" w:hAnsi="仿宋"/>
          <w:sz w:val="24"/>
          <w:szCs w:val="24"/>
        </w:rPr>
        <w:t>90</w:t>
      </w:r>
      <w:r w:rsidRPr="00D16041">
        <w:rPr>
          <w:rFonts w:ascii="仿宋" w:eastAsia="仿宋" w:hAnsi="仿宋" w:hint="eastAsia"/>
          <w:sz w:val="24"/>
          <w:szCs w:val="24"/>
        </w:rPr>
        <w:t>个日历日内完成</w:t>
      </w:r>
      <w:r w:rsidR="005A312B" w:rsidRPr="00D16041">
        <w:rPr>
          <w:rFonts w:ascii="仿宋" w:eastAsia="仿宋" w:hAnsi="仿宋" w:hint="eastAsia"/>
          <w:sz w:val="24"/>
          <w:szCs w:val="24"/>
        </w:rPr>
        <w:t>项目</w:t>
      </w:r>
      <w:r w:rsidRPr="00D16041">
        <w:rPr>
          <w:rFonts w:ascii="仿宋" w:eastAsia="仿宋" w:hAnsi="仿宋" w:hint="eastAsia"/>
          <w:sz w:val="24"/>
          <w:szCs w:val="24"/>
        </w:rPr>
        <w:t>建设，运维服务期</w:t>
      </w:r>
      <w:r w:rsidR="00760155" w:rsidRPr="00D16041">
        <w:rPr>
          <w:rFonts w:ascii="仿宋" w:eastAsia="仿宋" w:hAnsi="仿宋"/>
          <w:sz w:val="24"/>
          <w:szCs w:val="24"/>
        </w:rPr>
        <w:t>2</w:t>
      </w:r>
      <w:r w:rsidRPr="00D16041">
        <w:rPr>
          <w:rFonts w:ascii="仿宋" w:eastAsia="仿宋" w:hAnsi="仿宋" w:hint="eastAsia"/>
          <w:sz w:val="24"/>
          <w:szCs w:val="24"/>
        </w:rPr>
        <w:t>年。</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lastRenderedPageBreak/>
        <w:t>2、履行方式：部署软件产品方式</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3、履行地点：</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十、款项支付</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1、合同签订后，乙方向甲方缴纳合同总金额5％的履约保证金后10个工作日内，甲方支付合同金额的【</w:t>
      </w:r>
      <w:r w:rsidRPr="00D16041">
        <w:rPr>
          <w:rFonts w:ascii="仿宋" w:eastAsia="仿宋" w:hAnsi="仿宋"/>
          <w:sz w:val="24"/>
          <w:szCs w:val="24"/>
        </w:rPr>
        <w:t>30%</w:t>
      </w:r>
      <w:r w:rsidRPr="00D16041">
        <w:rPr>
          <w:rFonts w:ascii="仿宋" w:eastAsia="仿宋" w:hAnsi="仿宋" w:hint="eastAsia"/>
          <w:sz w:val="24"/>
          <w:szCs w:val="24"/>
        </w:rPr>
        <w:t>】</w:t>
      </w:r>
      <w:r w:rsidRPr="00D16041">
        <w:rPr>
          <w:rFonts w:ascii="Calibri" w:eastAsia="仿宋" w:hAnsi="Calibri" w:cs="Calibri"/>
          <w:sz w:val="24"/>
          <w:szCs w:val="24"/>
        </w:rPr>
        <w:t>¥</w:t>
      </w:r>
      <w:r w:rsidRPr="00D16041">
        <w:rPr>
          <w:rFonts w:ascii="仿宋" w:eastAsia="仿宋" w:hAnsi="仿宋"/>
          <w:sz w:val="24"/>
          <w:szCs w:val="24"/>
          <w:u w:val="single"/>
        </w:rPr>
        <w:t xml:space="preserve">          </w:t>
      </w:r>
      <w:r w:rsidRPr="00D16041">
        <w:rPr>
          <w:rFonts w:ascii="仿宋" w:eastAsia="仿宋" w:hAnsi="仿宋" w:hint="eastAsia"/>
          <w:sz w:val="24"/>
          <w:szCs w:val="24"/>
        </w:rPr>
        <w:t>元。</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sz w:val="24"/>
          <w:szCs w:val="24"/>
        </w:rPr>
        <w:t>2</w:t>
      </w:r>
      <w:r w:rsidRPr="00D16041">
        <w:rPr>
          <w:rFonts w:ascii="仿宋" w:eastAsia="仿宋" w:hAnsi="仿宋" w:hint="eastAsia"/>
          <w:sz w:val="24"/>
          <w:szCs w:val="24"/>
        </w:rPr>
        <w:t>、乙方完成平台系统第一阶段的开发，甲方支付合同金额的【</w:t>
      </w:r>
      <w:r w:rsidRPr="00D16041">
        <w:rPr>
          <w:rFonts w:ascii="仿宋" w:eastAsia="仿宋" w:hAnsi="仿宋"/>
          <w:sz w:val="24"/>
          <w:szCs w:val="24"/>
        </w:rPr>
        <w:t>2</w:t>
      </w:r>
      <w:r w:rsidR="00760155" w:rsidRPr="00D16041">
        <w:rPr>
          <w:rFonts w:ascii="仿宋" w:eastAsia="仿宋" w:hAnsi="仿宋"/>
          <w:sz w:val="24"/>
          <w:szCs w:val="24"/>
        </w:rPr>
        <w:t>5</w:t>
      </w:r>
      <w:r w:rsidRPr="00D16041">
        <w:rPr>
          <w:rFonts w:ascii="仿宋" w:eastAsia="仿宋" w:hAnsi="仿宋"/>
          <w:sz w:val="24"/>
          <w:szCs w:val="24"/>
        </w:rPr>
        <w:t>%</w:t>
      </w:r>
      <w:r w:rsidRPr="00D16041">
        <w:rPr>
          <w:rFonts w:ascii="仿宋" w:eastAsia="仿宋" w:hAnsi="仿宋" w:hint="eastAsia"/>
          <w:sz w:val="24"/>
          <w:szCs w:val="24"/>
        </w:rPr>
        <w:t>】</w:t>
      </w:r>
      <w:r w:rsidRPr="00D16041">
        <w:rPr>
          <w:rFonts w:ascii="Calibri" w:eastAsia="仿宋" w:hAnsi="Calibri" w:cs="Calibri"/>
          <w:sz w:val="24"/>
          <w:szCs w:val="24"/>
        </w:rPr>
        <w:t>¥</w:t>
      </w:r>
      <w:r w:rsidRPr="00D16041">
        <w:rPr>
          <w:rFonts w:ascii="仿宋" w:eastAsia="仿宋" w:hAnsi="仿宋"/>
          <w:sz w:val="24"/>
          <w:szCs w:val="24"/>
          <w:u w:val="single"/>
        </w:rPr>
        <w:t xml:space="preserve">          </w:t>
      </w:r>
      <w:r w:rsidRPr="00D16041">
        <w:rPr>
          <w:rFonts w:ascii="仿宋" w:eastAsia="仿宋" w:hAnsi="仿宋" w:hint="eastAsia"/>
          <w:sz w:val="24"/>
          <w:szCs w:val="24"/>
        </w:rPr>
        <w:t>元。</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3、乙方完成平台所有功能的开发，并通过甲方组织的初验后，甲方支付合同金额的【</w:t>
      </w:r>
      <w:r w:rsidRPr="00D16041">
        <w:rPr>
          <w:rFonts w:ascii="仿宋" w:eastAsia="仿宋" w:hAnsi="仿宋"/>
          <w:sz w:val="24"/>
          <w:szCs w:val="24"/>
        </w:rPr>
        <w:t>30%</w:t>
      </w:r>
      <w:r w:rsidRPr="00D16041">
        <w:rPr>
          <w:rFonts w:ascii="仿宋" w:eastAsia="仿宋" w:hAnsi="仿宋" w:hint="eastAsia"/>
          <w:sz w:val="24"/>
          <w:szCs w:val="24"/>
        </w:rPr>
        <w:t>】</w:t>
      </w:r>
      <w:r w:rsidRPr="00D16041">
        <w:rPr>
          <w:rFonts w:ascii="Calibri" w:eastAsia="仿宋" w:hAnsi="Calibri" w:cs="Calibri"/>
          <w:sz w:val="24"/>
          <w:szCs w:val="24"/>
        </w:rPr>
        <w:t>¥</w:t>
      </w:r>
      <w:r w:rsidRPr="00D16041">
        <w:rPr>
          <w:rFonts w:ascii="仿宋" w:eastAsia="仿宋" w:hAnsi="仿宋"/>
          <w:sz w:val="24"/>
          <w:szCs w:val="24"/>
          <w:u w:val="single"/>
        </w:rPr>
        <w:t xml:space="preserve">          </w:t>
      </w:r>
      <w:r w:rsidRPr="00D16041">
        <w:rPr>
          <w:rFonts w:ascii="仿宋" w:eastAsia="仿宋" w:hAnsi="仿宋" w:hint="eastAsia"/>
          <w:sz w:val="24"/>
          <w:szCs w:val="24"/>
        </w:rPr>
        <w:t>元。</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sz w:val="24"/>
          <w:szCs w:val="24"/>
        </w:rPr>
        <w:t>4</w:t>
      </w:r>
      <w:r w:rsidRPr="00D16041">
        <w:rPr>
          <w:rFonts w:ascii="仿宋" w:eastAsia="仿宋" w:hAnsi="仿宋" w:hint="eastAsia"/>
          <w:sz w:val="24"/>
          <w:szCs w:val="24"/>
        </w:rPr>
        <w:t>、乙方建设的平台通过甲方组织的终验并提交源代码后，甲方一次性付清剩余合同款项【</w:t>
      </w:r>
      <w:r w:rsidR="00760155" w:rsidRPr="00D16041">
        <w:rPr>
          <w:rFonts w:ascii="仿宋" w:eastAsia="仿宋" w:hAnsi="仿宋"/>
          <w:sz w:val="24"/>
          <w:szCs w:val="24"/>
        </w:rPr>
        <w:t>15</w:t>
      </w:r>
      <w:r w:rsidRPr="00D16041">
        <w:rPr>
          <w:rFonts w:ascii="仿宋" w:eastAsia="仿宋" w:hAnsi="仿宋"/>
          <w:sz w:val="24"/>
          <w:szCs w:val="24"/>
        </w:rPr>
        <w:t>%</w:t>
      </w:r>
      <w:r w:rsidRPr="00D16041">
        <w:rPr>
          <w:rFonts w:ascii="仿宋" w:eastAsia="仿宋" w:hAnsi="仿宋" w:hint="eastAsia"/>
          <w:sz w:val="24"/>
          <w:szCs w:val="24"/>
        </w:rPr>
        <w:t>】</w:t>
      </w:r>
      <w:r w:rsidRPr="00D16041">
        <w:rPr>
          <w:rFonts w:ascii="Calibri" w:eastAsia="仿宋" w:hAnsi="Calibri" w:cs="Calibri"/>
          <w:sz w:val="24"/>
          <w:szCs w:val="24"/>
        </w:rPr>
        <w:t>¥</w:t>
      </w:r>
      <w:r w:rsidRPr="00D16041">
        <w:rPr>
          <w:rFonts w:ascii="仿宋" w:eastAsia="仿宋" w:hAnsi="仿宋"/>
          <w:sz w:val="24"/>
          <w:szCs w:val="24"/>
          <w:u w:val="single"/>
        </w:rPr>
        <w:t xml:space="preserve">          </w:t>
      </w:r>
      <w:r w:rsidRPr="00D16041">
        <w:rPr>
          <w:rFonts w:ascii="仿宋" w:eastAsia="仿宋" w:hAnsi="仿宋" w:hint="eastAsia"/>
          <w:sz w:val="24"/>
          <w:szCs w:val="24"/>
        </w:rPr>
        <w:t>元。履约保证金转为质量保证金，待运维服务期满</w:t>
      </w:r>
      <w:r w:rsidR="00760155" w:rsidRPr="00D16041">
        <w:rPr>
          <w:rFonts w:ascii="仿宋" w:eastAsia="仿宋" w:hAnsi="仿宋"/>
          <w:sz w:val="24"/>
          <w:szCs w:val="24"/>
          <w:u w:val="single"/>
        </w:rPr>
        <w:t>2</w:t>
      </w:r>
      <w:r w:rsidRPr="00D16041">
        <w:rPr>
          <w:rFonts w:ascii="仿宋" w:eastAsia="仿宋" w:hAnsi="仿宋" w:hint="eastAsia"/>
          <w:sz w:val="24"/>
          <w:szCs w:val="24"/>
        </w:rPr>
        <w:t>年后退还。</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注：每次付款前，乙方须向甲方提供足额的增值税</w:t>
      </w:r>
      <w:r w:rsidR="001D7232" w:rsidRPr="00D16041">
        <w:rPr>
          <w:rFonts w:ascii="仿宋" w:eastAsia="仿宋" w:hAnsi="仿宋" w:hint="eastAsia"/>
          <w:sz w:val="24"/>
          <w:szCs w:val="24"/>
        </w:rPr>
        <w:t>普通</w:t>
      </w:r>
      <w:r w:rsidRPr="00D16041">
        <w:rPr>
          <w:rFonts w:ascii="仿宋" w:eastAsia="仿宋" w:hAnsi="仿宋" w:hint="eastAsia"/>
          <w:sz w:val="24"/>
          <w:szCs w:val="24"/>
        </w:rPr>
        <w:t>发票。</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十一、税费</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本合同执行中相关的一切税费均由乙方负担。</w:t>
      </w:r>
      <w:r w:rsidRPr="00D16041">
        <w:rPr>
          <w:rFonts w:ascii="Calibri" w:eastAsia="仿宋" w:hAnsi="Calibri" w:cs="Calibri"/>
          <w:sz w:val="24"/>
        </w:rPr>
        <w:t>  </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十二、双方的权利和义务</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1、甲方的权利和义务</w:t>
      </w:r>
      <w:r w:rsidRPr="00D16041">
        <w:rPr>
          <w:rFonts w:ascii="Calibri" w:eastAsia="仿宋" w:hAnsi="Calibri" w:cs="Calibri"/>
          <w:sz w:val="24"/>
          <w:szCs w:val="24"/>
        </w:rPr>
        <w:t> </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(1)甲方有权及时了解和监督系统开发的进展情况。</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(2)甲方应在收到乙方通知之日起两日内向乙方提供完成系统开发所必需的资料和工作条件并指派专人对接乙方。</w:t>
      </w:r>
      <w:r w:rsidRPr="00D16041">
        <w:rPr>
          <w:rFonts w:ascii="Calibri" w:eastAsia="仿宋" w:hAnsi="Calibri" w:cs="Calibri"/>
          <w:sz w:val="24"/>
          <w:szCs w:val="24"/>
        </w:rPr>
        <w:t> </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(3)甲方应当按照合同约定向乙方支付合同价款。如甲方逾期付款，每逾期一天，每日按逾期应付款项的3‰支付违约金。逾期超过三十个工作日，在不影响上述权利的情况下，乙方有权单方解除合同，甲方应按照本合同价款总额的20%向乙方支付违约金。</w:t>
      </w:r>
      <w:r w:rsidRPr="00D16041">
        <w:rPr>
          <w:rFonts w:ascii="Calibri" w:eastAsia="仿宋" w:hAnsi="Calibri" w:cs="Calibri"/>
          <w:sz w:val="24"/>
          <w:szCs w:val="24"/>
        </w:rPr>
        <w:t> </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2、乙方的权利和义务</w:t>
      </w:r>
      <w:r w:rsidRPr="00D16041">
        <w:rPr>
          <w:rFonts w:ascii="Calibri" w:eastAsia="仿宋" w:hAnsi="Calibri" w:cs="Calibri"/>
          <w:sz w:val="24"/>
          <w:szCs w:val="24"/>
        </w:rPr>
        <w:t> </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(1)乙方有权按照本合同约定收取合同价款。</w:t>
      </w:r>
      <w:r w:rsidRPr="00D16041">
        <w:rPr>
          <w:rFonts w:ascii="Calibri" w:eastAsia="仿宋" w:hAnsi="Calibri" w:cs="Calibri"/>
          <w:sz w:val="24"/>
          <w:szCs w:val="24"/>
        </w:rPr>
        <w:t> </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(2)乙方有权要求甲方提供系统开发所必需的资料和支持。</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w:t>
      </w:r>
      <w:r w:rsidRPr="00D16041">
        <w:rPr>
          <w:rFonts w:ascii="仿宋" w:eastAsia="仿宋" w:hAnsi="仿宋"/>
          <w:sz w:val="24"/>
          <w:szCs w:val="24"/>
        </w:rPr>
        <w:t>3</w:t>
      </w:r>
      <w:r w:rsidRPr="00D16041">
        <w:rPr>
          <w:rFonts w:ascii="仿宋" w:eastAsia="仿宋" w:hAnsi="仿宋" w:hint="eastAsia"/>
          <w:sz w:val="24"/>
          <w:szCs w:val="24"/>
        </w:rPr>
        <w:t>)乙方逾期交付系统的，乙方应按逾期交付系统总额每日3‰ 向甲方支付违约金。逾期超过约定日期三十个工作日不能交货的，甲方可解除本合同。乙方因逾期交货或因其他违约行为导致甲方解除合同的，乙方应向甲方支付合同总值 20 %的违约金。</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w:t>
      </w:r>
      <w:r w:rsidRPr="00D16041">
        <w:rPr>
          <w:rFonts w:ascii="仿宋" w:eastAsia="仿宋" w:hAnsi="仿宋"/>
          <w:sz w:val="24"/>
          <w:szCs w:val="24"/>
        </w:rPr>
        <w:t>4</w:t>
      </w:r>
      <w:r w:rsidRPr="00D16041">
        <w:rPr>
          <w:rFonts w:ascii="仿宋" w:eastAsia="仿宋" w:hAnsi="仿宋" w:hint="eastAsia"/>
          <w:sz w:val="24"/>
          <w:szCs w:val="24"/>
        </w:rPr>
        <w:t>)如因甲方未及时提供协助或者提供的协助工作不到位等原因造成乙方逾期交付</w:t>
      </w:r>
      <w:r w:rsidRPr="00D16041">
        <w:rPr>
          <w:rFonts w:ascii="仿宋" w:eastAsia="仿宋" w:hAnsi="仿宋" w:hint="eastAsia"/>
          <w:sz w:val="24"/>
          <w:szCs w:val="24"/>
        </w:rPr>
        <w:lastRenderedPageBreak/>
        <w:t>服务成果的，乙方不承担逾期责任，甲方同意交付期限相应顺延。</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十三、运维费</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自平台验收之日起，乙方为甲方提供</w:t>
      </w:r>
      <w:r w:rsidR="00760155" w:rsidRPr="00D16041">
        <w:rPr>
          <w:rFonts w:ascii="仿宋" w:eastAsia="仿宋" w:hAnsi="仿宋"/>
          <w:sz w:val="24"/>
          <w:szCs w:val="24"/>
          <w:u w:val="single"/>
        </w:rPr>
        <w:t>2</w:t>
      </w:r>
      <w:r w:rsidRPr="00D16041">
        <w:rPr>
          <w:rFonts w:ascii="仿宋" w:eastAsia="仿宋" w:hAnsi="仿宋" w:hint="eastAsia"/>
          <w:sz w:val="24"/>
          <w:szCs w:val="24"/>
        </w:rPr>
        <w:t>年的免费运维服务。验收满</w:t>
      </w:r>
      <w:r w:rsidR="005A312B" w:rsidRPr="00D16041">
        <w:rPr>
          <w:rFonts w:ascii="仿宋" w:eastAsia="仿宋" w:hAnsi="仿宋"/>
          <w:sz w:val="24"/>
          <w:szCs w:val="24"/>
          <w:u w:val="single"/>
        </w:rPr>
        <w:t>2</w:t>
      </w:r>
      <w:r w:rsidRPr="00D16041">
        <w:rPr>
          <w:rFonts w:ascii="仿宋" w:eastAsia="仿宋" w:hAnsi="仿宋" w:hint="eastAsia"/>
          <w:sz w:val="24"/>
          <w:szCs w:val="24"/>
        </w:rPr>
        <w:t>年后，自第</w:t>
      </w:r>
      <w:r w:rsidRPr="00D16041">
        <w:rPr>
          <w:rFonts w:ascii="仿宋" w:eastAsia="仿宋" w:hAnsi="仿宋" w:hint="eastAsia"/>
          <w:sz w:val="24"/>
          <w:szCs w:val="24"/>
          <w:u w:val="single"/>
        </w:rPr>
        <w:t xml:space="preserve"> </w:t>
      </w:r>
      <w:r w:rsidRPr="00D16041">
        <w:rPr>
          <w:rFonts w:ascii="仿宋" w:eastAsia="仿宋" w:hAnsi="仿宋"/>
          <w:sz w:val="24"/>
          <w:szCs w:val="24"/>
          <w:u w:val="single"/>
        </w:rPr>
        <w:t xml:space="preserve">  </w:t>
      </w:r>
      <w:r w:rsidRPr="00D16041">
        <w:rPr>
          <w:rFonts w:ascii="仿宋" w:eastAsia="仿宋" w:hAnsi="仿宋" w:hint="eastAsia"/>
          <w:sz w:val="24"/>
          <w:szCs w:val="24"/>
        </w:rPr>
        <w:t>年起甲方每年向乙方支付合同价款1</w:t>
      </w:r>
      <w:r w:rsidRPr="00D16041">
        <w:rPr>
          <w:rFonts w:ascii="仿宋" w:eastAsia="仿宋" w:hAnsi="仿宋"/>
          <w:sz w:val="24"/>
          <w:szCs w:val="24"/>
        </w:rPr>
        <w:t>0</w:t>
      </w:r>
      <w:r w:rsidRPr="00D16041">
        <w:rPr>
          <w:rFonts w:ascii="仿宋" w:eastAsia="仿宋" w:hAnsi="仿宋" w:hint="eastAsia"/>
          <w:sz w:val="24"/>
          <w:szCs w:val="24"/>
        </w:rPr>
        <w:t>%的运维费。运维期间内，乙方应负责免费向甲方提供与系统有关新的或改进的运行经验、技术开发和安全方面的资料及信息。</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十四、质量保证及后续服务</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1、乙方应按磋商文件第三部分“项目技术规范和服务要求”规定向甲方提供服务（附件一）。</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2、乙方提供的服务成果在服务质量保证期内发生问题，乙方应负责免费提供后续服务。对达不到要求者，根据实际情况，经双方协商，可按以下办法处理：</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（1）重做：由乙方承担所发生的全部费用。</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（2）贬值处理：由甲乙双方合议定价。</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（3）解除合同。</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3、在服务期内，乙方应对出现的质量及安全问题负责处理解决并承担一切费用。</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十五、不可抗力事件处理</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1、在合同有效期内，任何一方因不可抗力事件导致不能履行合同，则合同履行期可延长，其延长期与不可抗力影响期相同。</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2、不可抗力事件发生后，应立即通知对方，并寄送有关权威机构出具的证明。</w:t>
      </w:r>
    </w:p>
    <w:p w:rsidR="00633F8B" w:rsidRPr="00D16041" w:rsidRDefault="00633F8B" w:rsidP="00633F8B">
      <w:pPr>
        <w:pStyle w:val="NoSpacing1"/>
        <w:spacing w:line="360" w:lineRule="auto"/>
        <w:ind w:leftChars="-64" w:left="-134" w:firstLineChars="200" w:firstLine="472"/>
        <w:rPr>
          <w:rFonts w:ascii="仿宋" w:eastAsia="仿宋" w:hAnsi="仿宋"/>
          <w:spacing w:val="-2"/>
          <w:sz w:val="24"/>
          <w:szCs w:val="24"/>
        </w:rPr>
      </w:pPr>
      <w:r w:rsidRPr="00D16041">
        <w:rPr>
          <w:rFonts w:ascii="仿宋" w:eastAsia="仿宋" w:hAnsi="仿宋" w:hint="eastAsia"/>
          <w:spacing w:val="-2"/>
          <w:sz w:val="24"/>
          <w:szCs w:val="24"/>
        </w:rPr>
        <w:t>3、不可抗力事件延续120天以上，双方应通过友好协商，确定是否继续履行合同。</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十六、诉讼</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双方在执行合同中所发生的一切争议，应通过协商解决。如协商不成，可向甲方所在地法院起诉。</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十七、合同生效及其它</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1、合同经双方法定代表人或授权代表签字并加盖单位公章后生效。</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2、合同执行中涉及采购资金和采购内容修改或补充的，须经财政部门审批，并签书面补充协议报政府采购监督管理部门备案，方可作为主合同不可分割的一部分。</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3、本合同未尽事宜，遵照《合同法》有关条文执行。</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4、本合同正本一式肆份，具有同等法律效力，甲乙双方各执贰份。</w:t>
      </w: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lastRenderedPageBreak/>
        <w:t xml:space="preserve">甲方（盖章）：                       乙方（盖章）：        </w:t>
      </w: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法定代表人                          法定代表人</w:t>
      </w: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 xml:space="preserve">或受委托人（签字）：                 或受委托人（签字）：                   </w:t>
      </w: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 xml:space="preserve">联系人：                            联系人： </w:t>
      </w: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 xml:space="preserve">地址：                              地址： </w:t>
      </w: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 xml:space="preserve">电话和传真：                        电话传真： </w:t>
      </w: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 xml:space="preserve">开户银行：                          开户银行： </w:t>
      </w: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 xml:space="preserve">帐号：                              帐号： </w:t>
      </w: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rPr>
      </w:pPr>
      <w:r w:rsidRPr="00D16041">
        <w:rPr>
          <w:rFonts w:ascii="仿宋" w:eastAsia="仿宋" w:hAnsi="仿宋" w:cs="宋体" w:hint="eastAsia"/>
          <w:sz w:val="24"/>
        </w:rPr>
        <w:t>签 约 地：杭州                    签约日期：   年  月   日</w:t>
      </w:r>
    </w:p>
    <w:p w:rsidR="00BF31DC" w:rsidRPr="00D16041" w:rsidRDefault="00AE34D5">
      <w:pPr>
        <w:pStyle w:val="aff9"/>
        <w:rPr>
          <w:rFonts w:ascii="Arial" w:eastAsia="新宋体" w:hAnsi="新宋体" w:cs="Arial"/>
          <w:sz w:val="22"/>
          <w:szCs w:val="22"/>
          <w:u w:val="single"/>
        </w:rPr>
      </w:pPr>
      <w:r w:rsidRPr="00D16041">
        <w:br w:type="page"/>
      </w:r>
      <w:bookmarkStart w:id="79" w:name="_Toc66439495"/>
      <w:r w:rsidR="00BF31DC" w:rsidRPr="00D16041">
        <w:rPr>
          <w:rFonts w:hint="eastAsia"/>
        </w:rPr>
        <w:lastRenderedPageBreak/>
        <w:t>第七章</w:t>
      </w:r>
      <w:r w:rsidR="00BF31DC" w:rsidRPr="00D16041">
        <w:t xml:space="preserve"> </w:t>
      </w:r>
      <w:r w:rsidR="00BF31DC" w:rsidRPr="00D16041">
        <w:rPr>
          <w:rFonts w:hint="eastAsia"/>
        </w:rPr>
        <w:t>投标文件格式</w:t>
      </w:r>
      <w:bookmarkEnd w:id="77"/>
      <w:bookmarkEnd w:id="78"/>
      <w:bookmarkEnd w:id="79"/>
    </w:p>
    <w:p w:rsidR="00BF31DC" w:rsidRPr="00D16041" w:rsidRDefault="00BF31DC">
      <w:pPr>
        <w:spacing w:before="240" w:line="360" w:lineRule="auto"/>
        <w:jc w:val="center"/>
      </w:pPr>
      <w:r w:rsidRPr="00D16041">
        <w:rPr>
          <w:rFonts w:ascii="华文中宋" w:eastAsia="华文中宋" w:hAnsi="华文中宋"/>
          <w:b/>
          <w:sz w:val="44"/>
          <w:szCs w:val="44"/>
        </w:rPr>
        <w:t>重要提示</w:t>
      </w:r>
    </w:p>
    <w:p w:rsidR="00BF31DC" w:rsidRPr="00D16041" w:rsidRDefault="00BF31DC">
      <w:pPr>
        <w:spacing w:line="360" w:lineRule="auto"/>
        <w:ind w:firstLineChars="151" w:firstLine="485"/>
        <w:jc w:val="left"/>
        <w:rPr>
          <w:rFonts w:ascii="仿宋" w:eastAsia="仿宋" w:hAnsi="仿宋"/>
          <w:b/>
          <w:sz w:val="32"/>
          <w:szCs w:val="28"/>
          <w:u w:val="single"/>
        </w:rPr>
      </w:pPr>
      <w:r w:rsidRPr="00D16041">
        <w:rPr>
          <w:rFonts w:ascii="仿宋" w:eastAsia="仿宋" w:hAnsi="仿宋" w:hint="eastAsia"/>
          <w:b/>
          <w:sz w:val="32"/>
          <w:szCs w:val="28"/>
        </w:rPr>
        <w:t>（1）</w:t>
      </w:r>
      <w:r w:rsidRPr="00D16041">
        <w:rPr>
          <w:rFonts w:ascii="仿宋" w:eastAsia="仿宋" w:hAnsi="仿宋" w:hint="eastAsia"/>
          <w:b/>
          <w:sz w:val="32"/>
          <w:szCs w:val="28"/>
          <w:u w:val="single"/>
        </w:rPr>
        <w:t>本章中有</w:t>
      </w:r>
      <w:r w:rsidRPr="00D16041">
        <w:rPr>
          <w:rFonts w:ascii="仿宋" w:eastAsia="仿宋" w:hAnsi="仿宋"/>
          <w:b/>
          <w:sz w:val="32"/>
          <w:szCs w:val="28"/>
          <w:u w:val="single"/>
        </w:rPr>
        <w:t>提供格式的，</w:t>
      </w:r>
      <w:r w:rsidRPr="00D16041">
        <w:rPr>
          <w:rFonts w:ascii="仿宋" w:eastAsia="仿宋" w:hAnsi="仿宋" w:hint="eastAsia"/>
          <w:b/>
          <w:sz w:val="32"/>
          <w:szCs w:val="28"/>
          <w:u w:val="single"/>
        </w:rPr>
        <w:t>供应商须按</w:t>
      </w:r>
      <w:r w:rsidRPr="00D16041">
        <w:rPr>
          <w:rFonts w:ascii="仿宋" w:eastAsia="仿宋" w:hAnsi="仿宋"/>
          <w:b/>
          <w:sz w:val="32"/>
          <w:szCs w:val="28"/>
          <w:u w:val="single"/>
        </w:rPr>
        <w:t>照格式</w:t>
      </w:r>
      <w:r w:rsidRPr="00D16041">
        <w:rPr>
          <w:rFonts w:ascii="仿宋" w:eastAsia="仿宋" w:hAnsi="仿宋" w:hint="eastAsia"/>
          <w:b/>
          <w:sz w:val="32"/>
          <w:szCs w:val="28"/>
          <w:u w:val="single"/>
        </w:rPr>
        <w:t>进行编制（格式中要求提供相关证明材料的还需后附相关有效证明材料），并按格式要求进行签、章。</w:t>
      </w:r>
    </w:p>
    <w:p w:rsidR="00BF31DC" w:rsidRPr="00D16041" w:rsidRDefault="00BF31DC">
      <w:pPr>
        <w:spacing w:line="360" w:lineRule="auto"/>
        <w:ind w:firstLineChars="151" w:firstLine="485"/>
        <w:jc w:val="left"/>
        <w:rPr>
          <w:rFonts w:ascii="仿宋" w:eastAsia="仿宋" w:hAnsi="仿宋"/>
          <w:b/>
          <w:sz w:val="32"/>
          <w:szCs w:val="28"/>
          <w:u w:val="single"/>
        </w:rPr>
      </w:pPr>
      <w:r w:rsidRPr="00D16041">
        <w:rPr>
          <w:rFonts w:ascii="仿宋" w:eastAsia="仿宋" w:hAnsi="仿宋" w:hint="eastAsia"/>
          <w:b/>
          <w:sz w:val="32"/>
          <w:szCs w:val="28"/>
        </w:rPr>
        <w:t>（2）</w:t>
      </w:r>
      <w:r w:rsidRPr="00D16041">
        <w:rPr>
          <w:rFonts w:ascii="仿宋" w:eastAsia="仿宋" w:hAnsi="仿宋" w:hint="eastAsia"/>
          <w:b/>
          <w:sz w:val="32"/>
          <w:szCs w:val="28"/>
          <w:u w:val="single"/>
        </w:rPr>
        <w:t>本章</w:t>
      </w:r>
      <w:r w:rsidRPr="00D16041">
        <w:rPr>
          <w:rFonts w:ascii="仿宋" w:eastAsia="仿宋" w:hAnsi="仿宋"/>
          <w:b/>
          <w:sz w:val="32"/>
          <w:szCs w:val="28"/>
          <w:u w:val="single"/>
        </w:rPr>
        <w:t>未提供格式的，请</w:t>
      </w:r>
      <w:r w:rsidRPr="00D16041">
        <w:rPr>
          <w:rFonts w:ascii="仿宋" w:eastAsia="仿宋" w:hAnsi="仿宋" w:hint="eastAsia"/>
          <w:b/>
          <w:sz w:val="32"/>
          <w:szCs w:val="28"/>
          <w:u w:val="single"/>
        </w:rPr>
        <w:t>供应商</w:t>
      </w:r>
      <w:r w:rsidRPr="00D16041">
        <w:rPr>
          <w:rFonts w:ascii="仿宋" w:eastAsia="仿宋" w:hAnsi="仿宋"/>
          <w:b/>
          <w:sz w:val="32"/>
          <w:szCs w:val="28"/>
          <w:u w:val="single"/>
        </w:rPr>
        <w:t>自行拟定格式</w:t>
      </w:r>
      <w:r w:rsidRPr="00D16041">
        <w:rPr>
          <w:rFonts w:ascii="仿宋" w:eastAsia="仿宋" w:hAnsi="仿宋" w:hint="eastAsia"/>
          <w:b/>
          <w:sz w:val="32"/>
          <w:szCs w:val="28"/>
          <w:u w:val="single"/>
        </w:rPr>
        <w:t>，并加盖单位公章。</w:t>
      </w:r>
    </w:p>
    <w:p w:rsidR="00BF31DC" w:rsidRPr="00D16041" w:rsidRDefault="00BF31DC">
      <w:pPr>
        <w:spacing w:line="360" w:lineRule="auto"/>
        <w:ind w:firstLineChars="151" w:firstLine="485"/>
        <w:jc w:val="left"/>
        <w:rPr>
          <w:rFonts w:ascii="仿宋" w:eastAsia="仿宋" w:hAnsi="仿宋" w:cs="Arial"/>
          <w:b/>
          <w:kern w:val="0"/>
          <w:sz w:val="32"/>
          <w:szCs w:val="28"/>
          <w:u w:val="single"/>
        </w:rPr>
      </w:pPr>
      <w:r w:rsidRPr="00D16041">
        <w:rPr>
          <w:rFonts w:ascii="仿宋" w:eastAsia="仿宋" w:hAnsi="仿宋" w:hint="eastAsia"/>
          <w:b/>
          <w:sz w:val="32"/>
          <w:szCs w:val="28"/>
        </w:rPr>
        <w:t>（3）</w:t>
      </w:r>
      <w:r w:rsidRPr="00D16041">
        <w:rPr>
          <w:rFonts w:ascii="仿宋" w:eastAsia="仿宋" w:hAnsi="仿宋" w:hint="eastAsia"/>
          <w:b/>
          <w:sz w:val="32"/>
          <w:szCs w:val="28"/>
          <w:u w:val="single"/>
        </w:rPr>
        <w:t>可以提供复印件的相关证明材料必须加盖供应商公章（例如：各类资格资质证书、业绩材料、许可材料、荣誉证书、产品注册登记材料、产品检测材料、验收材料等）。</w:t>
      </w:r>
    </w:p>
    <w:p w:rsidR="00BF31DC" w:rsidRPr="00D16041" w:rsidRDefault="00BF31DC">
      <w:pPr>
        <w:spacing w:line="360" w:lineRule="auto"/>
        <w:ind w:firstLineChars="151" w:firstLine="485"/>
        <w:rPr>
          <w:rFonts w:ascii="仿宋" w:eastAsia="仿宋" w:hAnsi="仿宋" w:cs="Arial"/>
          <w:b/>
          <w:sz w:val="24"/>
          <w:szCs w:val="22"/>
        </w:rPr>
      </w:pPr>
      <w:r w:rsidRPr="00D16041">
        <w:rPr>
          <w:rFonts w:ascii="仿宋" w:eastAsia="仿宋" w:hAnsi="仿宋" w:cs="Arial" w:hint="eastAsia"/>
          <w:b/>
          <w:kern w:val="0"/>
          <w:sz w:val="32"/>
          <w:szCs w:val="28"/>
        </w:rPr>
        <w:t>（4）</w:t>
      </w:r>
      <w:r w:rsidRPr="00D16041">
        <w:rPr>
          <w:rFonts w:ascii="仿宋" w:eastAsia="仿宋" w:hAnsi="仿宋" w:cs="Arial" w:hint="eastAsia"/>
          <w:b/>
          <w:kern w:val="0"/>
          <w:sz w:val="32"/>
          <w:szCs w:val="28"/>
          <w:u w:val="single"/>
        </w:rPr>
        <w:t>第三章投标须知第4.2.2款投标文件内容组成清单中标注“</w:t>
      </w:r>
      <w:r w:rsidRPr="00D16041">
        <w:rPr>
          <w:rFonts w:ascii="仿宋" w:eastAsia="仿宋" w:hAnsi="仿宋" w:cs="Arial" w:hint="eastAsia"/>
          <w:kern w:val="0"/>
          <w:sz w:val="32"/>
          <w:szCs w:val="28"/>
          <w:u w:val="single"/>
        </w:rPr>
        <w:t>▲</w:t>
      </w:r>
      <w:r w:rsidRPr="00D16041">
        <w:rPr>
          <w:rFonts w:ascii="仿宋" w:eastAsia="仿宋" w:hAnsi="仿宋" w:cs="Arial" w:hint="eastAsia"/>
          <w:b/>
          <w:kern w:val="0"/>
          <w:sz w:val="32"/>
          <w:szCs w:val="28"/>
          <w:u w:val="single"/>
        </w:rPr>
        <w:t>”的内容为必须提供的内容，未提供的投标无效。</w:t>
      </w:r>
    </w:p>
    <w:p w:rsidR="00BF31DC" w:rsidRPr="00D16041" w:rsidRDefault="00BF31DC" w:rsidP="00D518B5">
      <w:pPr>
        <w:pStyle w:val="2"/>
        <w:numPr>
          <w:ilvl w:val="0"/>
          <w:numId w:val="0"/>
        </w:numPr>
        <w:ind w:left="840" w:hanging="420"/>
        <w:rPr>
          <w:color w:val="auto"/>
        </w:rPr>
      </w:pPr>
      <w:r w:rsidRPr="00D16041">
        <w:rPr>
          <w:rFonts w:ascii="仿宋" w:eastAsia="仿宋" w:hAnsi="仿宋" w:cs="Arial"/>
          <w:color w:val="auto"/>
          <w:sz w:val="24"/>
          <w:szCs w:val="22"/>
        </w:rPr>
        <w:br w:type="page"/>
      </w:r>
      <w:bookmarkStart w:id="80" w:name="_Toc66439496"/>
      <w:r w:rsidRPr="00D16041">
        <w:rPr>
          <w:rFonts w:hint="eastAsia"/>
          <w:color w:val="auto"/>
        </w:rPr>
        <w:lastRenderedPageBreak/>
        <w:t>第一部分 “资格文件</w:t>
      </w:r>
      <w:r w:rsidRPr="00D16041">
        <w:rPr>
          <w:color w:val="auto"/>
        </w:rPr>
        <w:t>”</w:t>
      </w:r>
      <w:r w:rsidRPr="00D16041">
        <w:rPr>
          <w:rFonts w:hint="eastAsia"/>
          <w:color w:val="auto"/>
        </w:rPr>
        <w:t>格式</w:t>
      </w:r>
      <w:bookmarkEnd w:id="80"/>
    </w:p>
    <w:p w:rsidR="00BF31DC" w:rsidRPr="00D16041" w:rsidRDefault="00BF31DC" w:rsidP="00D518B5">
      <w:pPr>
        <w:pStyle w:val="30"/>
        <w:numPr>
          <w:ilvl w:val="0"/>
          <w:numId w:val="0"/>
        </w:numPr>
        <w:ind w:left="1260" w:hanging="420"/>
        <w:rPr>
          <w:rFonts w:ascii="Calibri" w:eastAsia="宋体" w:hAnsi="Calibri"/>
          <w:color w:val="auto"/>
        </w:rPr>
      </w:pPr>
      <w:r w:rsidRPr="00D16041">
        <w:rPr>
          <w:rFonts w:hint="eastAsia"/>
          <w:color w:val="auto"/>
        </w:rPr>
        <w:t>1-1 “资格文件”封面</w:t>
      </w:r>
    </w:p>
    <w:p w:rsidR="00BF31DC" w:rsidRPr="00D16041" w:rsidRDefault="00BF31DC">
      <w:pPr>
        <w:pStyle w:val="afa"/>
        <w:rPr>
          <w:rFonts w:ascii="Calibri" w:eastAsia="宋体" w:hAnsi="Calibri"/>
        </w:rPr>
      </w:pPr>
    </w:p>
    <w:p w:rsidR="00BF31DC" w:rsidRPr="00D16041" w:rsidRDefault="00BF31DC">
      <w:pPr>
        <w:spacing w:line="276" w:lineRule="auto"/>
        <w:jc w:val="center"/>
        <w:rPr>
          <w:rFonts w:ascii="微软雅黑" w:eastAsia="微软雅黑" w:hAnsi="微软雅黑" w:cs="Arial"/>
          <w:bCs/>
          <w:sz w:val="90"/>
          <w:szCs w:val="90"/>
        </w:rPr>
      </w:pPr>
      <w:r w:rsidRPr="00D16041">
        <w:rPr>
          <w:rFonts w:ascii="微软雅黑" w:eastAsia="微软雅黑" w:hAnsi="微软雅黑" w:cs="Arial" w:hint="eastAsia"/>
          <w:bCs/>
          <w:kern w:val="0"/>
          <w:sz w:val="52"/>
          <w:szCs w:val="90"/>
        </w:rPr>
        <w:t>政府采购电子交易项目</w:t>
      </w:r>
    </w:p>
    <w:p w:rsidR="00BF31DC" w:rsidRPr="00D16041" w:rsidRDefault="00BF31DC">
      <w:pPr>
        <w:spacing w:line="360" w:lineRule="auto"/>
        <w:rPr>
          <w:rFonts w:ascii="仿宋" w:eastAsia="仿宋" w:hAnsi="仿宋"/>
          <w:bCs/>
          <w:sz w:val="24"/>
        </w:rPr>
      </w:pPr>
    </w:p>
    <w:p w:rsidR="00BF31DC" w:rsidRPr="00D16041" w:rsidRDefault="00BF31DC">
      <w:pPr>
        <w:spacing w:line="276" w:lineRule="auto"/>
        <w:jc w:val="center"/>
        <w:rPr>
          <w:rFonts w:ascii="微软雅黑" w:eastAsia="微软雅黑" w:hAnsi="微软雅黑" w:cs="Arial"/>
          <w:bCs/>
          <w:kern w:val="0"/>
          <w:sz w:val="84"/>
          <w:szCs w:val="84"/>
        </w:rPr>
      </w:pPr>
      <w:r w:rsidRPr="00D16041">
        <w:rPr>
          <w:rFonts w:ascii="微软雅黑" w:eastAsia="微软雅黑" w:hAnsi="微软雅黑" w:cs="Arial" w:hint="eastAsia"/>
          <w:bCs/>
          <w:kern w:val="0"/>
          <w:sz w:val="84"/>
          <w:szCs w:val="84"/>
        </w:rPr>
        <w:t>投</w:t>
      </w:r>
      <w:r w:rsidR="00084673"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标</w:t>
      </w:r>
      <w:r w:rsidR="00084673"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文</w:t>
      </w:r>
      <w:r w:rsidR="00084673"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件</w:t>
      </w:r>
    </w:p>
    <w:p w:rsidR="00BF31DC" w:rsidRPr="00D16041" w:rsidRDefault="00BF31DC">
      <w:pPr>
        <w:spacing w:line="360" w:lineRule="auto"/>
        <w:jc w:val="center"/>
        <w:rPr>
          <w:rFonts w:ascii="微软雅黑" w:eastAsia="微软雅黑" w:hAnsi="微软雅黑" w:cs="Arial"/>
          <w:bCs/>
          <w:kern w:val="0"/>
          <w:sz w:val="48"/>
          <w:szCs w:val="84"/>
        </w:rPr>
      </w:pPr>
      <w:r w:rsidRPr="00D16041">
        <w:rPr>
          <w:rFonts w:ascii="微软雅黑" w:eastAsia="微软雅黑" w:hAnsi="微软雅黑" w:cs="Arial" w:hint="eastAsia"/>
          <w:bCs/>
          <w:kern w:val="0"/>
          <w:sz w:val="48"/>
          <w:szCs w:val="84"/>
        </w:rPr>
        <w:t>（一、资格文件）</w:t>
      </w:r>
    </w:p>
    <w:p w:rsidR="00BF31DC" w:rsidRPr="00D16041" w:rsidRDefault="00BF31DC">
      <w:pPr>
        <w:spacing w:line="360" w:lineRule="auto"/>
        <w:jc w:val="center"/>
        <w:rPr>
          <w:rFonts w:ascii="仿宋" w:eastAsia="仿宋" w:hAnsi="仿宋"/>
          <w:sz w:val="24"/>
        </w:rPr>
      </w:pPr>
    </w:p>
    <w:tbl>
      <w:tblPr>
        <w:tblW w:w="0" w:type="auto"/>
        <w:tblInd w:w="392" w:type="dxa"/>
        <w:tblLayout w:type="fixed"/>
        <w:tblLook w:val="0000"/>
      </w:tblPr>
      <w:tblGrid>
        <w:gridCol w:w="8647"/>
      </w:tblGrid>
      <w:tr w:rsidR="00950A84" w:rsidRPr="00D16041">
        <w:trPr>
          <w:trHeight w:val="680"/>
        </w:trPr>
        <w:tc>
          <w:tcPr>
            <w:tcW w:w="8647" w:type="dxa"/>
            <w:vAlign w:val="center"/>
          </w:tcPr>
          <w:p w:rsidR="00BF31DC" w:rsidRPr="00D16041" w:rsidRDefault="00BF31DC">
            <w:pPr>
              <w:rPr>
                <w:rFonts w:ascii="仿宋" w:eastAsia="仿宋" w:hAnsi="仿宋"/>
                <w:b/>
                <w:sz w:val="28"/>
                <w:szCs w:val="28"/>
              </w:rPr>
            </w:pPr>
            <w:r w:rsidRPr="00D16041">
              <w:rPr>
                <w:rFonts w:ascii="仿宋" w:eastAsia="仿宋" w:hAnsi="仿宋" w:cs="Arial" w:hint="eastAsia"/>
                <w:b/>
                <w:sz w:val="28"/>
                <w:szCs w:val="28"/>
              </w:rPr>
              <w:t>项目名称：</w:t>
            </w:r>
            <w:r w:rsidR="000B1D0E" w:rsidRPr="00D16041">
              <w:rPr>
                <w:rFonts w:ascii="仿宋" w:eastAsia="仿宋" w:hAnsi="仿宋" w:cs="Arial" w:hint="eastAsia"/>
                <w:b/>
                <w:sz w:val="28"/>
                <w:szCs w:val="28"/>
              </w:rPr>
              <w:t>”数智滨团”管理平台项目</w:t>
            </w:r>
          </w:p>
        </w:tc>
      </w:tr>
      <w:tr w:rsidR="00950A84" w:rsidRPr="00D16041">
        <w:trPr>
          <w:trHeight w:val="680"/>
        </w:trPr>
        <w:tc>
          <w:tcPr>
            <w:tcW w:w="8647" w:type="dxa"/>
            <w:vAlign w:val="center"/>
          </w:tcPr>
          <w:p w:rsidR="00BF31DC" w:rsidRPr="00D16041" w:rsidRDefault="00BF31DC">
            <w:pPr>
              <w:rPr>
                <w:rFonts w:ascii="仿宋" w:eastAsia="仿宋" w:hAnsi="仿宋"/>
                <w:b/>
                <w:sz w:val="28"/>
                <w:szCs w:val="28"/>
              </w:rPr>
            </w:pPr>
            <w:r w:rsidRPr="00D16041">
              <w:rPr>
                <w:rFonts w:ascii="仿宋" w:eastAsia="仿宋" w:hAnsi="仿宋" w:hint="eastAsia"/>
                <w:b/>
                <w:sz w:val="28"/>
                <w:szCs w:val="28"/>
              </w:rPr>
              <w:t>项目编号：</w:t>
            </w:r>
            <w:r w:rsidR="000F7D86" w:rsidRPr="00D16041">
              <w:rPr>
                <w:rFonts w:ascii="仿宋" w:eastAsia="仿宋" w:hAnsi="仿宋" w:hint="eastAsia"/>
                <w:b/>
                <w:sz w:val="28"/>
                <w:szCs w:val="28"/>
              </w:rPr>
              <w:t>CTZB-2021030151</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投标供应商名称（盖章）：</w:t>
            </w:r>
            <w:r w:rsidRPr="00D16041">
              <w:rPr>
                <w:rFonts w:ascii="仿宋" w:eastAsia="仿宋" w:hAnsi="仿宋" w:cs="Arial"/>
                <w:w w:val="90"/>
                <w:kern w:val="0"/>
                <w:sz w:val="22"/>
                <w:szCs w:val="22"/>
              </w:rPr>
              <w:t>_________________________________________________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投标供应商地址：</w:t>
            </w:r>
            <w:r w:rsidRPr="00D16041">
              <w:rPr>
                <w:rFonts w:ascii="仿宋" w:eastAsia="仿宋" w:hAnsi="仿宋" w:cs="Arial"/>
                <w:w w:val="90"/>
                <w:kern w:val="0"/>
                <w:sz w:val="22"/>
                <w:szCs w:val="22"/>
              </w:rPr>
              <w:t>___________________________________________________________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rPr>
              <w:t>投标供应商联系电话：</w:t>
            </w:r>
            <w:r w:rsidRPr="00D16041">
              <w:rPr>
                <w:rFonts w:ascii="仿宋" w:eastAsia="仿宋" w:hAnsi="仿宋" w:cs="Arial"/>
                <w:w w:val="90"/>
                <w:kern w:val="0"/>
                <w:sz w:val="28"/>
              </w:rPr>
              <w:t>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日期：</w:t>
            </w:r>
            <w:r w:rsidRPr="00D16041">
              <w:rPr>
                <w:rFonts w:ascii="仿宋" w:eastAsia="仿宋" w:hAnsi="仿宋" w:cs="Arial"/>
                <w:w w:val="90"/>
                <w:kern w:val="0"/>
                <w:sz w:val="22"/>
                <w:szCs w:val="22"/>
              </w:rPr>
              <w:t>_________________________________________________________________________</w:t>
            </w:r>
          </w:p>
        </w:tc>
      </w:tr>
      <w:tr w:rsidR="00950A84" w:rsidRPr="00D16041">
        <w:trPr>
          <w:trHeight w:val="680"/>
        </w:trPr>
        <w:tc>
          <w:tcPr>
            <w:tcW w:w="8647" w:type="dxa"/>
            <w:vAlign w:val="center"/>
          </w:tcPr>
          <w:p w:rsidR="00BF31DC" w:rsidRPr="00D16041" w:rsidRDefault="00BF31DC">
            <w:pPr>
              <w:jc w:val="center"/>
              <w:rPr>
                <w:rFonts w:ascii="仿宋" w:eastAsia="仿宋" w:hAnsi="仿宋"/>
                <w:b/>
                <w:sz w:val="28"/>
                <w:szCs w:val="28"/>
              </w:rPr>
            </w:pPr>
            <w:r w:rsidRPr="00D16041">
              <w:rPr>
                <w:rFonts w:ascii="仿宋" w:eastAsia="仿宋" w:hAnsi="仿宋" w:hint="eastAsia"/>
                <w:sz w:val="28"/>
              </w:rPr>
              <w:t>投标截止时间前其他单位或个人不得解密、提取</w:t>
            </w:r>
          </w:p>
        </w:tc>
      </w:tr>
    </w:tbl>
    <w:p w:rsidR="00BF31DC" w:rsidRPr="00D16041" w:rsidRDefault="00BF31DC" w:rsidP="00D518B5">
      <w:pPr>
        <w:pStyle w:val="30"/>
        <w:numPr>
          <w:ilvl w:val="0"/>
          <w:numId w:val="0"/>
        </w:numPr>
        <w:rPr>
          <w:color w:val="auto"/>
        </w:rPr>
      </w:pPr>
      <w:r w:rsidRPr="00D16041">
        <w:rPr>
          <w:rFonts w:ascii="仿宋" w:eastAsia="仿宋" w:hAnsi="仿宋" w:cs="Arial"/>
          <w:color w:val="auto"/>
          <w:sz w:val="24"/>
          <w:szCs w:val="22"/>
        </w:rPr>
        <w:br w:type="page"/>
      </w:r>
      <w:r w:rsidRPr="00D16041">
        <w:rPr>
          <w:rFonts w:hint="eastAsia"/>
          <w:color w:val="auto"/>
        </w:rPr>
        <w:lastRenderedPageBreak/>
        <w:t>1-2 ▲基本资格证明文件</w:t>
      </w:r>
    </w:p>
    <w:p w:rsidR="00BF31DC" w:rsidRPr="00D16041" w:rsidRDefault="00BF31DC" w:rsidP="00D518B5">
      <w:pPr>
        <w:pStyle w:val="44"/>
        <w:ind w:left="0" w:firstLineChars="0" w:firstLine="0"/>
        <w:rPr>
          <w:rFonts w:ascii="Calibri" w:eastAsia="宋体" w:hAnsi="Calibri"/>
          <w:color w:val="auto"/>
        </w:rPr>
      </w:pPr>
      <w:r w:rsidRPr="00D16041">
        <w:rPr>
          <w:rFonts w:hint="eastAsia"/>
          <w:color w:val="auto"/>
          <w:kern w:val="0"/>
        </w:rPr>
        <w:t>1-2-1 ▲符合《中华人民共和国政府采购法》第二十二条规定的证明文件</w:t>
      </w:r>
    </w:p>
    <w:p w:rsidR="00BF31DC" w:rsidRPr="00D16041" w:rsidRDefault="00BF31DC" w:rsidP="00D518B5">
      <w:pPr>
        <w:pStyle w:val="5"/>
        <w:numPr>
          <w:ilvl w:val="0"/>
          <w:numId w:val="0"/>
        </w:numPr>
        <w:ind w:left="2100" w:hanging="2100"/>
      </w:pPr>
      <w:r w:rsidRPr="00D16041">
        <w:rPr>
          <w:rFonts w:hint="eastAsia"/>
        </w:rPr>
        <w:t>（</w:t>
      </w:r>
      <w:r w:rsidRPr="00D16041">
        <w:rPr>
          <w:rFonts w:hint="eastAsia"/>
        </w:rPr>
        <w:t>1</w:t>
      </w:r>
      <w:r w:rsidRPr="00D16041">
        <w:rPr>
          <w:rFonts w:hint="eastAsia"/>
        </w:rPr>
        <w:t>）▲营业执照（或事业单位法人证书或执业许可证或自然人有效身份证明）</w:t>
      </w:r>
    </w:p>
    <w:p w:rsidR="00BF31DC" w:rsidRPr="00D16041" w:rsidRDefault="00BF31DC">
      <w:pPr>
        <w:spacing w:line="360" w:lineRule="auto"/>
        <w:jc w:val="center"/>
        <w:rPr>
          <w:rFonts w:ascii="微软雅黑" w:eastAsia="微软雅黑" w:hAnsi="微软雅黑"/>
          <w:bCs/>
          <w:sz w:val="40"/>
          <w:szCs w:val="44"/>
        </w:rPr>
      </w:pPr>
      <w:r w:rsidRPr="00D16041">
        <w:rPr>
          <w:rFonts w:ascii="微软雅黑" w:eastAsia="微软雅黑" w:hAnsi="微软雅黑" w:hint="eastAsia"/>
          <w:bCs/>
          <w:sz w:val="40"/>
          <w:szCs w:val="44"/>
        </w:rPr>
        <w:t>▲营业执照等证明文件</w:t>
      </w:r>
    </w:p>
    <w:tbl>
      <w:tblPr>
        <w:tblW w:w="0" w:type="auto"/>
        <w:tblBorders>
          <w:top w:val="dotDash" w:sz="4" w:space="0" w:color="BFBFBF"/>
          <w:left w:val="dotDash" w:sz="4" w:space="0" w:color="BFBFBF"/>
          <w:bottom w:val="dotDash" w:sz="4" w:space="0" w:color="BFBFBF"/>
          <w:right w:val="dotDash" w:sz="4" w:space="0" w:color="BFBFBF"/>
          <w:insideH w:val="dotDash" w:sz="4" w:space="0" w:color="BFBFBF"/>
          <w:insideV w:val="dotDash" w:sz="4" w:space="0" w:color="BFBFBF"/>
        </w:tblBorders>
        <w:tblLayout w:type="fixed"/>
        <w:tblLook w:val="0000"/>
      </w:tblPr>
      <w:tblGrid>
        <w:gridCol w:w="9145"/>
      </w:tblGrid>
      <w:tr w:rsidR="00BF31DC" w:rsidRPr="00D16041">
        <w:trPr>
          <w:trHeight w:val="8500"/>
        </w:trPr>
        <w:tc>
          <w:tcPr>
            <w:tcW w:w="9145" w:type="dxa"/>
            <w:vAlign w:val="center"/>
          </w:tcPr>
          <w:p w:rsidR="00BF31DC" w:rsidRPr="00D16041" w:rsidRDefault="00BF31DC">
            <w:pPr>
              <w:spacing w:line="360" w:lineRule="auto"/>
              <w:jc w:val="left"/>
              <w:rPr>
                <w:rFonts w:ascii="仿宋" w:eastAsia="仿宋" w:hAnsi="仿宋"/>
                <w:b/>
                <w:sz w:val="28"/>
              </w:rPr>
            </w:pPr>
            <w:r w:rsidRPr="00D16041">
              <w:rPr>
                <w:rFonts w:ascii="仿宋" w:eastAsia="仿宋" w:hAnsi="仿宋" w:hint="eastAsia"/>
                <w:b/>
                <w:sz w:val="28"/>
              </w:rPr>
              <w:t>证明材料：</w:t>
            </w:r>
            <w:r w:rsidRPr="00D16041">
              <w:rPr>
                <w:rFonts w:ascii="仿宋" w:eastAsia="仿宋" w:hAnsi="仿宋" w:hint="eastAsia"/>
                <w:b/>
                <w:sz w:val="28"/>
                <w:u w:val="single"/>
              </w:rPr>
              <w:t>营业执照（或事业单位法人证书或执业许可证或自然人有效身份证明）（提供复制件加盖公章）</w:t>
            </w:r>
            <w:r w:rsidRPr="00D16041">
              <w:rPr>
                <w:rFonts w:ascii="仿宋" w:eastAsia="仿宋" w:hAnsi="仿宋" w:hint="eastAsia"/>
                <w:sz w:val="24"/>
              </w:rPr>
              <w:t>。</w:t>
            </w:r>
          </w:p>
          <w:p w:rsidR="00BF31DC" w:rsidRPr="00D16041" w:rsidRDefault="00BF31DC">
            <w:pPr>
              <w:spacing w:line="360" w:lineRule="auto"/>
              <w:jc w:val="left"/>
              <w:rPr>
                <w:rFonts w:ascii="仿宋" w:eastAsia="仿宋" w:hAnsi="仿宋"/>
                <w:i/>
                <w:sz w:val="24"/>
              </w:rPr>
            </w:pPr>
          </w:p>
          <w:p w:rsidR="00BF31DC" w:rsidRPr="00D16041" w:rsidRDefault="00BF31DC">
            <w:pPr>
              <w:spacing w:line="360" w:lineRule="auto"/>
              <w:jc w:val="left"/>
              <w:rPr>
                <w:rFonts w:ascii="仿宋" w:eastAsia="仿宋" w:hAnsi="仿宋"/>
                <w:b/>
                <w:i/>
                <w:sz w:val="28"/>
              </w:rPr>
            </w:pPr>
            <w:r w:rsidRPr="00D16041">
              <w:rPr>
                <w:rFonts w:ascii="仿宋" w:eastAsia="仿宋" w:hAnsi="仿宋" w:hint="eastAsia"/>
                <w:b/>
                <w:i/>
                <w:sz w:val="28"/>
              </w:rPr>
              <w:t>提示和说明：</w:t>
            </w:r>
          </w:p>
          <w:p w:rsidR="00BF31DC" w:rsidRPr="00D16041" w:rsidRDefault="00BF31DC">
            <w:pPr>
              <w:spacing w:line="360" w:lineRule="auto"/>
              <w:ind w:firstLineChars="151" w:firstLine="424"/>
              <w:jc w:val="left"/>
              <w:rPr>
                <w:rFonts w:ascii="仿宋" w:eastAsia="仿宋" w:hAnsi="仿宋" w:cs="Arial"/>
                <w:kern w:val="0"/>
                <w:sz w:val="28"/>
              </w:rPr>
            </w:pPr>
            <w:r w:rsidRPr="00D16041">
              <w:rPr>
                <w:rFonts w:ascii="仿宋" w:eastAsia="仿宋" w:hAnsi="仿宋" w:cs="Arial" w:hint="eastAsia"/>
                <w:b/>
                <w:kern w:val="0"/>
                <w:sz w:val="28"/>
              </w:rPr>
              <w:t>a.</w:t>
            </w:r>
            <w:r w:rsidRPr="00D16041">
              <w:rPr>
                <w:rFonts w:ascii="仿宋" w:eastAsia="仿宋" w:hAnsi="仿宋" w:cs="Arial" w:hint="eastAsia"/>
                <w:kern w:val="0"/>
                <w:sz w:val="28"/>
              </w:rPr>
              <w:t>企业或个体工商户提供有效的“营业执照”；事业单位提供有效的“事业单位法人证书”；非企业专业服务机构提供执业许可证等证明文件；自然人（中国公民）提供个人有效身份证明文件。</w:t>
            </w:r>
          </w:p>
          <w:p w:rsidR="00BF31DC" w:rsidRPr="00D16041" w:rsidRDefault="00BF31DC">
            <w:pPr>
              <w:spacing w:line="360" w:lineRule="auto"/>
              <w:ind w:firstLineChars="151" w:firstLine="424"/>
              <w:jc w:val="left"/>
              <w:rPr>
                <w:rFonts w:ascii="仿宋" w:eastAsia="仿宋" w:hAnsi="仿宋" w:cs="Arial"/>
                <w:b/>
                <w:i/>
                <w:kern w:val="0"/>
                <w:sz w:val="24"/>
              </w:rPr>
            </w:pPr>
            <w:r w:rsidRPr="00D16041">
              <w:rPr>
                <w:rFonts w:ascii="仿宋" w:eastAsia="仿宋" w:hAnsi="仿宋" w:cs="Arial" w:hint="eastAsia"/>
                <w:b/>
                <w:kern w:val="0"/>
                <w:sz w:val="28"/>
              </w:rPr>
              <w:t>b.</w:t>
            </w:r>
            <w:r w:rsidRPr="00D16041">
              <w:rPr>
                <w:rFonts w:ascii="仿宋" w:eastAsia="仿宋" w:hAnsi="仿宋" w:hint="eastAsia"/>
                <w:b/>
                <w:sz w:val="28"/>
                <w:u w:val="single"/>
              </w:rPr>
              <w:t>金融、保险、通讯等特定行业的全国性企业所设立的区域性分支机构，以及个体工商户、个人独资企业、合伙企业参加本项目投标的，除提供供应商自身的营业执照外，还须提供</w:t>
            </w:r>
            <w:r w:rsidRPr="00D16041">
              <w:rPr>
                <w:rFonts w:ascii="仿宋" w:eastAsia="仿宋" w:hAnsi="仿宋" w:cs="Arial" w:hint="eastAsia"/>
                <w:b/>
                <w:kern w:val="0"/>
                <w:sz w:val="28"/>
                <w:u w:val="single"/>
              </w:rPr>
              <w:t>总公司（总机构）授权书或房产权证或其他有效财产证明材料（</w:t>
            </w:r>
            <w:r w:rsidRPr="00D16041">
              <w:rPr>
                <w:rFonts w:ascii="仿宋" w:eastAsia="仿宋" w:hAnsi="仿宋" w:hint="eastAsia"/>
                <w:b/>
                <w:sz w:val="28"/>
                <w:u w:val="single"/>
              </w:rPr>
              <w:t>提供</w:t>
            </w:r>
            <w:r w:rsidRPr="00D16041">
              <w:rPr>
                <w:rFonts w:ascii="仿宋" w:eastAsia="仿宋" w:hAnsi="仿宋" w:cs="Arial" w:hint="eastAsia"/>
                <w:b/>
                <w:kern w:val="0"/>
                <w:sz w:val="28"/>
                <w:u w:val="single"/>
              </w:rPr>
              <w:t>复制件</w:t>
            </w:r>
            <w:r w:rsidRPr="00D16041">
              <w:rPr>
                <w:rFonts w:ascii="仿宋" w:eastAsia="仿宋" w:hAnsi="仿宋" w:hint="eastAsia"/>
                <w:b/>
                <w:sz w:val="28"/>
                <w:u w:val="single"/>
              </w:rPr>
              <w:t>加盖公章</w:t>
            </w:r>
            <w:r w:rsidRPr="00D16041">
              <w:rPr>
                <w:rFonts w:ascii="仿宋" w:eastAsia="仿宋" w:hAnsi="仿宋" w:cs="Arial" w:hint="eastAsia"/>
                <w:b/>
                <w:kern w:val="0"/>
                <w:sz w:val="28"/>
                <w:u w:val="single"/>
              </w:rPr>
              <w:t>），证明其具备实际承担责任的能力和法定的缔结合同能力</w:t>
            </w:r>
            <w:r w:rsidRPr="00D16041">
              <w:rPr>
                <w:rFonts w:ascii="仿宋" w:eastAsia="仿宋" w:hAnsi="仿宋" w:cs="Arial" w:hint="eastAsia"/>
                <w:b/>
                <w:kern w:val="0"/>
                <w:sz w:val="28"/>
              </w:rPr>
              <w:t>。</w:t>
            </w:r>
          </w:p>
        </w:tc>
      </w:tr>
    </w:tbl>
    <w:p w:rsidR="00BF31DC" w:rsidRPr="00D16041" w:rsidRDefault="00BF31DC">
      <w:pPr>
        <w:spacing w:line="360" w:lineRule="auto"/>
        <w:rPr>
          <w:rFonts w:ascii="Arial" w:eastAsia="新宋体" w:hAnsi="Arial" w:cs="Arial"/>
          <w:i/>
          <w:sz w:val="22"/>
          <w:szCs w:val="22"/>
        </w:rPr>
      </w:pPr>
    </w:p>
    <w:p w:rsidR="00BF31DC" w:rsidRPr="00D16041" w:rsidRDefault="00BF31DC" w:rsidP="00D518B5">
      <w:pPr>
        <w:pStyle w:val="5"/>
        <w:numPr>
          <w:ilvl w:val="0"/>
          <w:numId w:val="0"/>
        </w:numPr>
      </w:pPr>
      <w:r w:rsidRPr="00D16041">
        <w:rPr>
          <w:rFonts w:hint="eastAsia"/>
        </w:rPr>
        <w:lastRenderedPageBreak/>
        <w:t>（</w:t>
      </w:r>
      <w:r w:rsidRPr="00D16041">
        <w:rPr>
          <w:rFonts w:hint="eastAsia"/>
        </w:rPr>
        <w:t>2</w:t>
      </w:r>
      <w:r w:rsidRPr="00D16041">
        <w:rPr>
          <w:rFonts w:hint="eastAsia"/>
        </w:rPr>
        <w:t>）▲最近一个年度的财务报告（含表、注）或银行出具的资信证明</w:t>
      </w:r>
    </w:p>
    <w:p w:rsidR="00BF31DC" w:rsidRPr="00D16041" w:rsidRDefault="00BF31DC">
      <w:pPr>
        <w:spacing w:line="360" w:lineRule="auto"/>
        <w:jc w:val="center"/>
        <w:rPr>
          <w:rFonts w:ascii="微软雅黑" w:eastAsia="微软雅黑" w:hAnsi="微软雅黑"/>
          <w:bCs/>
          <w:sz w:val="40"/>
        </w:rPr>
      </w:pPr>
      <w:r w:rsidRPr="00D16041">
        <w:rPr>
          <w:rFonts w:ascii="微软雅黑" w:eastAsia="微软雅黑" w:hAnsi="微软雅黑" w:hint="eastAsia"/>
          <w:bCs/>
          <w:sz w:val="40"/>
          <w:szCs w:val="44"/>
        </w:rPr>
        <w:t>▲</w:t>
      </w:r>
      <w:r w:rsidRPr="00D16041">
        <w:rPr>
          <w:rFonts w:ascii="微软雅黑" w:eastAsia="微软雅黑" w:hAnsi="微软雅黑" w:hint="eastAsia"/>
          <w:bCs/>
          <w:sz w:val="40"/>
        </w:rPr>
        <w:t>最近一个年度的财务报告（含表、注）或投标截止日前二个月内基本账户银行出具的资信证明</w:t>
      </w:r>
    </w:p>
    <w:tbl>
      <w:tblPr>
        <w:tblW w:w="0" w:type="auto"/>
        <w:tblBorders>
          <w:top w:val="dotDash" w:sz="4" w:space="0" w:color="BFBFBF"/>
          <w:left w:val="dotDash" w:sz="4" w:space="0" w:color="BFBFBF"/>
          <w:bottom w:val="dotDash" w:sz="4" w:space="0" w:color="BFBFBF"/>
          <w:right w:val="dotDash" w:sz="4" w:space="0" w:color="BFBFBF"/>
          <w:insideH w:val="dotDash" w:sz="4" w:space="0" w:color="BFBFBF"/>
          <w:insideV w:val="dotDash" w:sz="4" w:space="0" w:color="BFBFBF"/>
        </w:tblBorders>
        <w:tblLayout w:type="fixed"/>
        <w:tblLook w:val="0000"/>
      </w:tblPr>
      <w:tblGrid>
        <w:gridCol w:w="9145"/>
      </w:tblGrid>
      <w:tr w:rsidR="00BF31DC" w:rsidRPr="00D16041">
        <w:trPr>
          <w:trHeight w:val="8197"/>
        </w:trPr>
        <w:tc>
          <w:tcPr>
            <w:tcW w:w="9145" w:type="dxa"/>
            <w:vAlign w:val="center"/>
          </w:tcPr>
          <w:p w:rsidR="00BF31DC" w:rsidRPr="00D16041" w:rsidRDefault="00BF31DC">
            <w:pPr>
              <w:spacing w:line="360" w:lineRule="auto"/>
              <w:jc w:val="left"/>
              <w:rPr>
                <w:rFonts w:ascii="仿宋" w:eastAsia="仿宋" w:hAnsi="仿宋"/>
                <w:b/>
                <w:sz w:val="24"/>
              </w:rPr>
            </w:pPr>
            <w:r w:rsidRPr="00D16041">
              <w:rPr>
                <w:rFonts w:ascii="仿宋" w:eastAsia="仿宋" w:hAnsi="仿宋" w:hint="eastAsia"/>
                <w:b/>
                <w:sz w:val="28"/>
              </w:rPr>
              <w:t>证明材料：</w:t>
            </w:r>
            <w:r w:rsidRPr="00D16041">
              <w:rPr>
                <w:rFonts w:ascii="仿宋" w:eastAsia="仿宋" w:hAnsi="仿宋" w:hint="eastAsia"/>
                <w:b/>
                <w:sz w:val="28"/>
                <w:u w:val="single"/>
              </w:rPr>
              <w:t>最近一个年度的财务报告（含表、注）或投标截止日前二个月内基本账户银行出具的资信证明</w:t>
            </w:r>
            <w:r w:rsidRPr="00D16041">
              <w:rPr>
                <w:rFonts w:ascii="仿宋" w:eastAsia="仿宋" w:hAnsi="仿宋" w:hint="eastAsia"/>
                <w:b/>
                <w:sz w:val="28"/>
              </w:rPr>
              <w:t>（提供</w:t>
            </w:r>
            <w:r w:rsidRPr="00D16041">
              <w:rPr>
                <w:rFonts w:ascii="仿宋" w:eastAsia="仿宋" w:hAnsi="仿宋" w:cs="Arial" w:hint="eastAsia"/>
                <w:b/>
                <w:kern w:val="0"/>
                <w:sz w:val="28"/>
              </w:rPr>
              <w:t>复制件</w:t>
            </w:r>
            <w:r w:rsidRPr="00D16041">
              <w:rPr>
                <w:rFonts w:ascii="仿宋" w:eastAsia="仿宋" w:hAnsi="仿宋" w:hint="eastAsia"/>
                <w:b/>
                <w:sz w:val="28"/>
              </w:rPr>
              <w:t>加盖公章）</w:t>
            </w:r>
          </w:p>
          <w:p w:rsidR="00BF31DC" w:rsidRPr="00D16041" w:rsidRDefault="00BF31DC">
            <w:pPr>
              <w:spacing w:line="360" w:lineRule="auto"/>
              <w:jc w:val="left"/>
              <w:rPr>
                <w:rFonts w:ascii="仿宋" w:eastAsia="仿宋" w:hAnsi="仿宋"/>
                <w:sz w:val="28"/>
              </w:rPr>
            </w:pPr>
          </w:p>
          <w:p w:rsidR="00BF31DC" w:rsidRPr="00D16041" w:rsidRDefault="00BF31DC">
            <w:pPr>
              <w:spacing w:line="360" w:lineRule="auto"/>
              <w:jc w:val="left"/>
              <w:rPr>
                <w:rFonts w:ascii="仿宋" w:eastAsia="仿宋" w:hAnsi="仿宋"/>
                <w:b/>
                <w:sz w:val="28"/>
              </w:rPr>
            </w:pPr>
            <w:r w:rsidRPr="00D16041">
              <w:rPr>
                <w:rFonts w:ascii="仿宋" w:eastAsia="仿宋" w:hAnsi="仿宋" w:hint="eastAsia"/>
                <w:b/>
                <w:sz w:val="28"/>
              </w:rPr>
              <w:t>提示和说明：</w:t>
            </w:r>
          </w:p>
          <w:p w:rsidR="00BF31DC" w:rsidRPr="00D16041" w:rsidRDefault="00BF31DC">
            <w:pPr>
              <w:spacing w:line="360" w:lineRule="auto"/>
              <w:ind w:firstLineChars="132" w:firstLine="371"/>
              <w:jc w:val="left"/>
              <w:rPr>
                <w:rFonts w:ascii="仿宋" w:eastAsia="仿宋" w:hAnsi="仿宋" w:cs="Arial"/>
                <w:b/>
                <w:kern w:val="0"/>
                <w:sz w:val="28"/>
              </w:rPr>
            </w:pPr>
            <w:r w:rsidRPr="00D16041">
              <w:rPr>
                <w:rFonts w:ascii="仿宋" w:eastAsia="仿宋" w:hAnsi="仿宋" w:hint="eastAsia"/>
                <w:b/>
                <w:sz w:val="28"/>
              </w:rPr>
              <w:t>a</w:t>
            </w:r>
            <w:r w:rsidRPr="00D16041">
              <w:rPr>
                <w:rFonts w:ascii="仿宋" w:eastAsia="仿宋" w:hAnsi="仿宋" w:cs="Arial" w:hint="eastAsia"/>
                <w:b/>
                <w:kern w:val="0"/>
                <w:sz w:val="28"/>
              </w:rPr>
              <w:t>.投标供应商成立未满一年无法提供最近一个年度财务报告（含表、注）的，请提供</w:t>
            </w:r>
            <w:r w:rsidRPr="00D16041">
              <w:rPr>
                <w:rFonts w:ascii="仿宋" w:eastAsia="仿宋" w:hAnsi="仿宋" w:hint="eastAsia"/>
                <w:b/>
                <w:sz w:val="28"/>
                <w:u w:val="single"/>
              </w:rPr>
              <w:t>投标截止日前二个月内基本账户银行出具的资信证明</w:t>
            </w:r>
            <w:r w:rsidRPr="00D16041">
              <w:rPr>
                <w:rFonts w:ascii="仿宋" w:eastAsia="仿宋" w:hAnsi="仿宋" w:cs="Arial" w:hint="eastAsia"/>
                <w:b/>
                <w:kern w:val="0"/>
                <w:sz w:val="28"/>
              </w:rPr>
              <w:t>。</w:t>
            </w:r>
          </w:p>
          <w:p w:rsidR="00BF31DC" w:rsidRPr="00D16041" w:rsidRDefault="00BF31DC">
            <w:pPr>
              <w:spacing w:line="360" w:lineRule="auto"/>
              <w:ind w:firstLineChars="150" w:firstLine="420"/>
              <w:jc w:val="left"/>
              <w:rPr>
                <w:rFonts w:ascii="仿宋" w:eastAsia="仿宋" w:hAnsi="仿宋" w:cs="Arial"/>
                <w:i/>
                <w:szCs w:val="21"/>
              </w:rPr>
            </w:pPr>
            <w:r w:rsidRPr="00D16041">
              <w:rPr>
                <w:rFonts w:ascii="仿宋" w:eastAsia="仿宋" w:hAnsi="仿宋" w:hint="eastAsia"/>
                <w:sz w:val="28"/>
              </w:rPr>
              <w:t>b.供应商提供了财政部门认可的政府采购专业担保机构出具的投标担保函的，无需再提供其他财务状况报告或银行资信证明。</w:t>
            </w:r>
          </w:p>
        </w:tc>
      </w:tr>
    </w:tbl>
    <w:p w:rsidR="00BF31DC" w:rsidRPr="00D16041" w:rsidRDefault="00BF31DC">
      <w:pPr>
        <w:spacing w:line="360" w:lineRule="auto"/>
        <w:ind w:firstLineChars="193" w:firstLine="425"/>
        <w:rPr>
          <w:rFonts w:ascii="Arial" w:eastAsia="新宋体" w:hAnsi="Arial" w:cs="Arial"/>
          <w:sz w:val="22"/>
          <w:szCs w:val="22"/>
          <w:u w:val="single"/>
        </w:rPr>
      </w:pPr>
    </w:p>
    <w:p w:rsidR="00BF31DC" w:rsidRPr="00D16041" w:rsidRDefault="00BF31DC" w:rsidP="00D518B5">
      <w:pPr>
        <w:pStyle w:val="5"/>
        <w:numPr>
          <w:ilvl w:val="0"/>
          <w:numId w:val="0"/>
        </w:numPr>
      </w:pPr>
      <w:r w:rsidRPr="00D16041">
        <w:rPr>
          <w:rFonts w:eastAsia="新宋体" w:hAnsi="新宋体"/>
          <w:sz w:val="22"/>
          <w:szCs w:val="22"/>
        </w:rPr>
        <w:br w:type="page"/>
      </w:r>
      <w:r w:rsidRPr="00D16041">
        <w:rPr>
          <w:rFonts w:hint="eastAsia"/>
        </w:rPr>
        <w:lastRenderedPageBreak/>
        <w:t>（</w:t>
      </w:r>
      <w:r w:rsidRPr="00D16041">
        <w:rPr>
          <w:rFonts w:hint="eastAsia"/>
        </w:rPr>
        <w:t>3</w:t>
      </w:r>
      <w:r w:rsidRPr="00D16041">
        <w:rPr>
          <w:rFonts w:hint="eastAsia"/>
        </w:rPr>
        <w:t>）▲具有履行合同所必需的设备和专业技术能力的承诺函</w:t>
      </w:r>
    </w:p>
    <w:p w:rsidR="00BF31DC" w:rsidRPr="00D16041" w:rsidRDefault="00BF31DC">
      <w:pPr>
        <w:spacing w:line="360" w:lineRule="auto"/>
      </w:pPr>
    </w:p>
    <w:p w:rsidR="00BF31DC" w:rsidRPr="00D16041" w:rsidRDefault="00BF31DC">
      <w:pPr>
        <w:spacing w:line="360" w:lineRule="auto"/>
        <w:jc w:val="center"/>
        <w:rPr>
          <w:rFonts w:ascii="微软雅黑" w:eastAsia="微软雅黑" w:hAnsi="微软雅黑"/>
          <w:bCs/>
          <w:sz w:val="40"/>
        </w:rPr>
      </w:pPr>
      <w:r w:rsidRPr="00D16041">
        <w:rPr>
          <w:rFonts w:ascii="微软雅黑" w:eastAsia="微软雅黑" w:hAnsi="微软雅黑" w:hint="eastAsia"/>
          <w:bCs/>
          <w:sz w:val="40"/>
          <w:szCs w:val="44"/>
        </w:rPr>
        <w:t>▲</w:t>
      </w:r>
      <w:r w:rsidRPr="00D16041">
        <w:rPr>
          <w:rFonts w:ascii="微软雅黑" w:eastAsia="微软雅黑" w:hAnsi="微软雅黑" w:hint="eastAsia"/>
          <w:bCs/>
          <w:sz w:val="40"/>
        </w:rPr>
        <w:t>具有履行合同所必需的设备和专业技术能力的</w:t>
      </w:r>
    </w:p>
    <w:p w:rsidR="00BF31DC" w:rsidRPr="00D16041" w:rsidRDefault="00BF31DC">
      <w:pPr>
        <w:spacing w:line="360" w:lineRule="auto"/>
        <w:jc w:val="center"/>
        <w:rPr>
          <w:rFonts w:ascii="微软雅黑" w:eastAsia="微软雅黑" w:hAnsi="微软雅黑"/>
          <w:bCs/>
          <w:sz w:val="40"/>
        </w:rPr>
      </w:pPr>
      <w:r w:rsidRPr="00D16041">
        <w:rPr>
          <w:rFonts w:ascii="微软雅黑" w:eastAsia="微软雅黑" w:hAnsi="微软雅黑" w:hint="eastAsia"/>
          <w:bCs/>
          <w:sz w:val="40"/>
        </w:rPr>
        <w:t>承诺函</w:t>
      </w:r>
    </w:p>
    <w:p w:rsidR="00BF31DC" w:rsidRPr="00D16041" w:rsidRDefault="00BF31DC">
      <w:pPr>
        <w:spacing w:line="360" w:lineRule="auto"/>
        <w:rPr>
          <w:rFonts w:ascii="华文中宋" w:eastAsia="华文中宋" w:hAnsi="华文中宋" w:cs="Arial"/>
          <w:b/>
          <w:kern w:val="0"/>
          <w:sz w:val="24"/>
          <w:szCs w:val="28"/>
          <w:u w:val="single"/>
        </w:rPr>
      </w:pPr>
    </w:p>
    <w:p w:rsidR="00BF31DC" w:rsidRPr="00D16041" w:rsidRDefault="000B1D0E">
      <w:pPr>
        <w:spacing w:line="360" w:lineRule="auto"/>
        <w:rPr>
          <w:rFonts w:ascii="仿宋" w:eastAsia="仿宋" w:hAnsi="仿宋" w:cs="Arial"/>
          <w:b/>
          <w:kern w:val="0"/>
          <w:sz w:val="28"/>
          <w:szCs w:val="28"/>
          <w:u w:val="single"/>
        </w:rPr>
      </w:pPr>
      <w:r w:rsidRPr="00D16041">
        <w:rPr>
          <w:rFonts w:ascii="仿宋" w:eastAsia="仿宋" w:hAnsi="仿宋" w:cs="Arial" w:hint="eastAsia"/>
          <w:b/>
          <w:w w:val="90"/>
          <w:kern w:val="0"/>
          <w:sz w:val="28"/>
          <w:szCs w:val="22"/>
          <w:u w:val="single"/>
        </w:rPr>
        <w:t>中国共产主义青年团杭州市滨江区委员会</w:t>
      </w:r>
      <w:r w:rsidR="00BF31DC" w:rsidRPr="00D16041">
        <w:rPr>
          <w:rFonts w:ascii="仿宋" w:eastAsia="仿宋" w:hAnsi="仿宋" w:cs="Arial" w:hint="eastAsia"/>
          <w:b/>
          <w:w w:val="90"/>
          <w:kern w:val="0"/>
          <w:sz w:val="28"/>
          <w:szCs w:val="22"/>
          <w:u w:val="single"/>
        </w:rPr>
        <w:t>、浙江省成套招标代理有限公司：</w:t>
      </w:r>
    </w:p>
    <w:p w:rsidR="00BF31DC" w:rsidRPr="00D16041" w:rsidRDefault="00BF31DC">
      <w:pPr>
        <w:spacing w:line="360" w:lineRule="auto"/>
        <w:rPr>
          <w:rFonts w:ascii="仿宋" w:eastAsia="仿宋" w:hAnsi="仿宋" w:cs="Arial"/>
          <w:kern w:val="0"/>
          <w:sz w:val="28"/>
          <w:szCs w:val="28"/>
        </w:rPr>
      </w:pPr>
    </w:p>
    <w:p w:rsidR="00BF31DC" w:rsidRPr="00D16041" w:rsidRDefault="00BF31DC">
      <w:pPr>
        <w:spacing w:line="360" w:lineRule="auto"/>
        <w:ind w:firstLineChars="200" w:firstLine="560"/>
        <w:rPr>
          <w:rFonts w:ascii="仿宋" w:eastAsia="仿宋" w:hAnsi="仿宋" w:cs="Arial"/>
          <w:kern w:val="0"/>
          <w:sz w:val="28"/>
          <w:szCs w:val="28"/>
        </w:rPr>
      </w:pPr>
      <w:r w:rsidRPr="00D16041">
        <w:rPr>
          <w:rFonts w:ascii="仿宋" w:eastAsia="仿宋" w:hAnsi="仿宋" w:cs="Arial" w:hint="eastAsia"/>
          <w:kern w:val="0"/>
          <w:sz w:val="28"/>
          <w:szCs w:val="28"/>
        </w:rPr>
        <w:t>我方参加</w:t>
      </w:r>
      <w:r w:rsidR="000B1D0E" w:rsidRPr="00D16041">
        <w:rPr>
          <w:rFonts w:ascii="仿宋" w:eastAsia="仿宋" w:hAnsi="仿宋" w:cs="Arial" w:hint="eastAsia"/>
          <w:b/>
          <w:kern w:val="0"/>
          <w:sz w:val="28"/>
          <w:szCs w:val="22"/>
          <w:u w:val="single"/>
        </w:rPr>
        <w:t>”数智滨团”管理平台项目</w:t>
      </w:r>
      <w:r w:rsidRPr="00D16041">
        <w:rPr>
          <w:rFonts w:ascii="仿宋" w:eastAsia="仿宋" w:hAnsi="仿宋" w:cs="Arial" w:hint="eastAsia"/>
          <w:b/>
          <w:kern w:val="0"/>
          <w:sz w:val="28"/>
          <w:szCs w:val="22"/>
          <w:u w:val="single"/>
        </w:rPr>
        <w:t>（项目编号：</w:t>
      </w:r>
      <w:r w:rsidR="000F7D86" w:rsidRPr="00D16041">
        <w:rPr>
          <w:rFonts w:ascii="仿宋" w:eastAsia="仿宋" w:hAnsi="仿宋" w:cs="Arial" w:hint="eastAsia"/>
          <w:b/>
          <w:kern w:val="0"/>
          <w:sz w:val="28"/>
          <w:szCs w:val="22"/>
          <w:u w:val="single"/>
        </w:rPr>
        <w:t>CTZB-2021030151</w:t>
      </w:r>
      <w:r w:rsidRPr="00D16041">
        <w:rPr>
          <w:rFonts w:ascii="仿宋" w:eastAsia="仿宋" w:hAnsi="仿宋" w:cs="Arial" w:hint="eastAsia"/>
          <w:b/>
          <w:kern w:val="0"/>
          <w:sz w:val="28"/>
          <w:szCs w:val="22"/>
          <w:u w:val="single"/>
        </w:rPr>
        <w:t>）</w:t>
      </w:r>
      <w:r w:rsidRPr="00D16041">
        <w:rPr>
          <w:rFonts w:ascii="仿宋" w:eastAsia="仿宋" w:hAnsi="仿宋" w:cs="Arial" w:hint="eastAsia"/>
          <w:kern w:val="0"/>
          <w:sz w:val="28"/>
          <w:szCs w:val="22"/>
        </w:rPr>
        <w:t>的政府采购活动，依据采购文件相关规定，郑重承诺：</w:t>
      </w:r>
      <w:r w:rsidRPr="00D16041">
        <w:rPr>
          <w:rFonts w:ascii="仿宋" w:eastAsia="仿宋" w:hAnsi="仿宋" w:cs="Arial" w:hint="eastAsia"/>
          <w:kern w:val="0"/>
          <w:sz w:val="28"/>
          <w:szCs w:val="28"/>
        </w:rPr>
        <w:t>我方具有履行</w:t>
      </w:r>
      <w:r w:rsidRPr="00D16041">
        <w:rPr>
          <w:rFonts w:ascii="仿宋" w:eastAsia="仿宋" w:hAnsi="仿宋" w:cs="Arial" w:hint="eastAsia"/>
          <w:kern w:val="0"/>
          <w:sz w:val="28"/>
          <w:szCs w:val="22"/>
        </w:rPr>
        <w:t>本项目</w:t>
      </w:r>
      <w:r w:rsidRPr="00D16041">
        <w:rPr>
          <w:rFonts w:ascii="仿宋" w:eastAsia="仿宋" w:hAnsi="仿宋" w:cs="Arial" w:hint="eastAsia"/>
          <w:kern w:val="0"/>
          <w:sz w:val="28"/>
          <w:szCs w:val="28"/>
        </w:rPr>
        <w:t>合同所必需的设备和专业技术能力，符合本项目采购文件规定的投标供应商资格要求，如中标，我方将按我方投标文件承诺，保证合同顺利履行。如有虚假或隐瞒，采购人可取消我方任何资格（投标</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谈判</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中标（成交）</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签订合同），我方对此无任何异议，并愿意承担一切后果和责任。</w:t>
      </w:r>
    </w:p>
    <w:p w:rsidR="00BF31DC" w:rsidRPr="00D16041" w:rsidRDefault="00BF31DC">
      <w:pPr>
        <w:spacing w:line="360" w:lineRule="auto"/>
        <w:ind w:firstLineChars="200" w:firstLine="560"/>
        <w:rPr>
          <w:rFonts w:ascii="仿宋" w:eastAsia="仿宋" w:hAnsi="仿宋" w:cs="Arial"/>
          <w:kern w:val="0"/>
          <w:sz w:val="28"/>
          <w:szCs w:val="28"/>
        </w:rPr>
      </w:pPr>
    </w:p>
    <w:p w:rsidR="00BF31DC" w:rsidRPr="00D16041" w:rsidRDefault="00BF31DC">
      <w:pPr>
        <w:spacing w:line="360" w:lineRule="auto"/>
        <w:ind w:firstLineChars="200" w:firstLine="560"/>
        <w:rPr>
          <w:rFonts w:ascii="仿宋" w:eastAsia="仿宋" w:hAnsi="仿宋" w:cs="Arial"/>
          <w:kern w:val="0"/>
          <w:sz w:val="28"/>
          <w:szCs w:val="28"/>
        </w:rPr>
      </w:pPr>
      <w:r w:rsidRPr="00D16041">
        <w:rPr>
          <w:rFonts w:ascii="仿宋" w:eastAsia="仿宋" w:hAnsi="仿宋" w:cs="Arial" w:hint="eastAsia"/>
          <w:kern w:val="0"/>
          <w:sz w:val="28"/>
          <w:szCs w:val="28"/>
        </w:rPr>
        <w:t>特此承诺</w:t>
      </w:r>
    </w:p>
    <w:p w:rsidR="00BF31DC" w:rsidRPr="00D16041" w:rsidRDefault="00BF31DC">
      <w:pPr>
        <w:spacing w:line="360" w:lineRule="auto"/>
        <w:ind w:firstLineChars="200" w:firstLine="560"/>
        <w:rPr>
          <w:rFonts w:ascii="仿宋" w:eastAsia="仿宋" w:hAnsi="仿宋" w:cs="Arial"/>
          <w:kern w:val="0"/>
          <w:sz w:val="28"/>
          <w:szCs w:val="28"/>
        </w:rPr>
      </w:pPr>
    </w:p>
    <w:p w:rsidR="00BF31DC" w:rsidRPr="00D16041" w:rsidRDefault="00BF31DC">
      <w:pPr>
        <w:snapToGrid w:val="0"/>
        <w:spacing w:line="360" w:lineRule="auto"/>
        <w:ind w:leftChars="270" w:left="567"/>
        <w:rPr>
          <w:rFonts w:ascii="仿宋" w:eastAsia="仿宋" w:hAnsi="仿宋" w:cs="Arial"/>
          <w:sz w:val="28"/>
          <w:szCs w:val="28"/>
        </w:rPr>
      </w:pPr>
      <w:r w:rsidRPr="00D16041">
        <w:rPr>
          <w:rFonts w:ascii="仿宋" w:eastAsia="仿宋" w:hAnsi="仿宋" w:cs="Arial" w:hint="eastAsia"/>
          <w:sz w:val="28"/>
          <w:szCs w:val="28"/>
        </w:rPr>
        <w:t>投标供应商名称（盖章）：</w:t>
      </w:r>
      <w:r w:rsidRPr="00D16041">
        <w:rPr>
          <w:rFonts w:ascii="仿宋" w:eastAsia="仿宋" w:hAnsi="仿宋" w:cs="Arial"/>
          <w:w w:val="90"/>
          <w:kern w:val="0"/>
          <w:sz w:val="28"/>
          <w:szCs w:val="28"/>
        </w:rPr>
        <w:t>__________________________________</w:t>
      </w:r>
    </w:p>
    <w:p w:rsidR="00BF31DC" w:rsidRPr="00D16041" w:rsidRDefault="00BF31DC">
      <w:pPr>
        <w:snapToGrid w:val="0"/>
        <w:spacing w:line="360" w:lineRule="auto"/>
        <w:ind w:leftChars="270" w:left="567"/>
        <w:rPr>
          <w:rFonts w:ascii="Arial" w:hAnsi="Arial" w:cs="Arial"/>
          <w:i/>
          <w:sz w:val="22"/>
          <w:szCs w:val="22"/>
          <w:u w:val="single"/>
        </w:rPr>
      </w:pPr>
      <w:r w:rsidRPr="00D16041">
        <w:rPr>
          <w:rFonts w:ascii="仿宋" w:eastAsia="仿宋" w:hAnsi="仿宋" w:cs="Arial" w:hint="eastAsia"/>
          <w:sz w:val="28"/>
          <w:szCs w:val="28"/>
        </w:rPr>
        <w:t>日期：</w:t>
      </w:r>
      <w:r w:rsidRPr="00D16041">
        <w:rPr>
          <w:rFonts w:ascii="仿宋" w:eastAsia="仿宋" w:hAnsi="仿宋" w:cs="Arial"/>
          <w:w w:val="90"/>
          <w:kern w:val="0"/>
          <w:sz w:val="28"/>
          <w:szCs w:val="28"/>
        </w:rPr>
        <w:t>________</w:t>
      </w:r>
      <w:r w:rsidRPr="00D16041">
        <w:rPr>
          <w:rFonts w:ascii="仿宋" w:eastAsia="仿宋" w:hAnsi="仿宋" w:cs="Arial" w:hint="eastAsia"/>
          <w:w w:val="90"/>
          <w:kern w:val="0"/>
          <w:sz w:val="28"/>
          <w:szCs w:val="28"/>
        </w:rPr>
        <w:t>年</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月</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日</w:t>
      </w:r>
    </w:p>
    <w:p w:rsidR="00BF31DC" w:rsidRPr="00D16041" w:rsidRDefault="00BF31DC" w:rsidP="00D518B5">
      <w:pPr>
        <w:pStyle w:val="5"/>
        <w:numPr>
          <w:ilvl w:val="0"/>
          <w:numId w:val="0"/>
        </w:numPr>
        <w:rPr>
          <w:rFonts w:ascii="华文中宋" w:hAnsi="华文中宋" w:cs="Arial"/>
          <w:b/>
          <w:w w:val="80"/>
          <w:sz w:val="44"/>
          <w:szCs w:val="44"/>
        </w:rPr>
      </w:pPr>
      <w:r w:rsidRPr="00D16041">
        <w:rPr>
          <w:sz w:val="22"/>
          <w:szCs w:val="22"/>
          <w:u w:val="single"/>
        </w:rPr>
        <w:br w:type="page"/>
      </w:r>
      <w:r w:rsidRPr="00D16041">
        <w:rPr>
          <w:rFonts w:hint="eastAsia"/>
        </w:rPr>
        <w:lastRenderedPageBreak/>
        <w:t>（</w:t>
      </w:r>
      <w:r w:rsidRPr="00D16041">
        <w:rPr>
          <w:rFonts w:hint="eastAsia"/>
        </w:rPr>
        <w:t>4</w:t>
      </w:r>
      <w:r w:rsidRPr="00D16041">
        <w:rPr>
          <w:rFonts w:hint="eastAsia"/>
        </w:rPr>
        <w:t>）▲依法缴纳税收和社会保障金的承诺函</w:t>
      </w:r>
    </w:p>
    <w:p w:rsidR="00BF31DC" w:rsidRPr="00D16041" w:rsidRDefault="00BF31DC">
      <w:pPr>
        <w:spacing w:line="360" w:lineRule="auto"/>
        <w:jc w:val="center"/>
        <w:rPr>
          <w:rFonts w:ascii="微软雅黑" w:eastAsia="微软雅黑" w:hAnsi="微软雅黑"/>
          <w:b/>
          <w:sz w:val="40"/>
          <w:szCs w:val="44"/>
        </w:rPr>
      </w:pPr>
    </w:p>
    <w:p w:rsidR="00BF31DC" w:rsidRPr="00D16041" w:rsidRDefault="00BF31DC">
      <w:pPr>
        <w:spacing w:line="360" w:lineRule="auto"/>
        <w:jc w:val="center"/>
        <w:rPr>
          <w:rFonts w:ascii="微软雅黑" w:eastAsia="微软雅黑" w:hAnsi="微软雅黑"/>
          <w:bCs/>
          <w:sz w:val="40"/>
        </w:rPr>
      </w:pPr>
      <w:r w:rsidRPr="00D16041">
        <w:rPr>
          <w:rFonts w:ascii="微软雅黑" w:eastAsia="微软雅黑" w:hAnsi="微软雅黑" w:hint="eastAsia"/>
          <w:bCs/>
          <w:sz w:val="40"/>
          <w:szCs w:val="44"/>
        </w:rPr>
        <w:t>▲</w:t>
      </w:r>
      <w:r w:rsidRPr="00D16041">
        <w:rPr>
          <w:rFonts w:ascii="微软雅黑" w:eastAsia="微软雅黑" w:hAnsi="微软雅黑" w:hint="eastAsia"/>
          <w:bCs/>
          <w:sz w:val="40"/>
        </w:rPr>
        <w:t>依法缴纳税收和社会保障金的承诺函</w:t>
      </w:r>
    </w:p>
    <w:p w:rsidR="00BF31DC" w:rsidRPr="00D16041" w:rsidRDefault="00BF31DC">
      <w:pPr>
        <w:spacing w:line="360" w:lineRule="auto"/>
        <w:rPr>
          <w:rFonts w:ascii="华文中宋" w:eastAsia="华文中宋" w:hAnsi="华文中宋" w:cs="Arial"/>
          <w:b/>
          <w:kern w:val="0"/>
          <w:sz w:val="24"/>
          <w:szCs w:val="28"/>
          <w:u w:val="single"/>
        </w:rPr>
      </w:pPr>
    </w:p>
    <w:p w:rsidR="00BF31DC" w:rsidRPr="00D16041" w:rsidRDefault="000B1D0E">
      <w:pPr>
        <w:spacing w:line="360" w:lineRule="auto"/>
        <w:rPr>
          <w:rFonts w:ascii="仿宋" w:eastAsia="仿宋" w:hAnsi="仿宋" w:cs="Arial"/>
          <w:kern w:val="0"/>
          <w:sz w:val="28"/>
          <w:szCs w:val="28"/>
        </w:rPr>
      </w:pPr>
      <w:r w:rsidRPr="00D16041">
        <w:rPr>
          <w:rFonts w:ascii="仿宋" w:eastAsia="仿宋" w:hAnsi="仿宋" w:cs="Arial" w:hint="eastAsia"/>
          <w:b/>
          <w:w w:val="90"/>
          <w:kern w:val="0"/>
          <w:sz w:val="28"/>
          <w:szCs w:val="22"/>
          <w:u w:val="single"/>
        </w:rPr>
        <w:t>中国共产主义青年团杭州市滨江区委员会</w:t>
      </w:r>
      <w:r w:rsidR="00BF31DC" w:rsidRPr="00D16041">
        <w:rPr>
          <w:rFonts w:ascii="仿宋" w:eastAsia="仿宋" w:hAnsi="仿宋" w:cs="Arial" w:hint="eastAsia"/>
          <w:b/>
          <w:w w:val="90"/>
          <w:kern w:val="0"/>
          <w:sz w:val="28"/>
          <w:szCs w:val="22"/>
          <w:u w:val="single"/>
        </w:rPr>
        <w:t>、浙江省成套招标代理有限公司：</w:t>
      </w:r>
    </w:p>
    <w:p w:rsidR="00BF31DC" w:rsidRPr="00D16041" w:rsidRDefault="00BF31DC">
      <w:pPr>
        <w:spacing w:line="360" w:lineRule="auto"/>
        <w:ind w:firstLineChars="200" w:firstLine="560"/>
        <w:rPr>
          <w:rFonts w:ascii="仿宋" w:eastAsia="仿宋" w:hAnsi="仿宋" w:cs="Arial"/>
          <w:kern w:val="0"/>
          <w:sz w:val="28"/>
          <w:szCs w:val="28"/>
        </w:rPr>
      </w:pPr>
      <w:r w:rsidRPr="00D16041">
        <w:rPr>
          <w:rFonts w:ascii="仿宋" w:eastAsia="仿宋" w:hAnsi="仿宋" w:cs="Arial" w:hint="eastAsia"/>
          <w:kern w:val="0"/>
          <w:sz w:val="28"/>
          <w:szCs w:val="28"/>
        </w:rPr>
        <w:t>我方参加</w:t>
      </w:r>
      <w:r w:rsidR="000B1D0E" w:rsidRPr="00D16041">
        <w:rPr>
          <w:rFonts w:ascii="仿宋" w:eastAsia="仿宋" w:hAnsi="仿宋" w:cs="Arial" w:hint="eastAsia"/>
          <w:b/>
          <w:kern w:val="0"/>
          <w:sz w:val="28"/>
          <w:szCs w:val="22"/>
          <w:u w:val="single"/>
        </w:rPr>
        <w:t>”数智滨团”管理平台项目</w:t>
      </w:r>
      <w:r w:rsidRPr="00D16041">
        <w:rPr>
          <w:rFonts w:ascii="仿宋" w:eastAsia="仿宋" w:hAnsi="仿宋" w:cs="Arial" w:hint="eastAsia"/>
          <w:b/>
          <w:kern w:val="0"/>
          <w:sz w:val="28"/>
          <w:szCs w:val="22"/>
          <w:u w:val="single"/>
        </w:rPr>
        <w:t>（项目编号：</w:t>
      </w:r>
      <w:r w:rsidR="000F7D86" w:rsidRPr="00D16041">
        <w:rPr>
          <w:rFonts w:ascii="仿宋" w:eastAsia="仿宋" w:hAnsi="仿宋" w:cs="Arial" w:hint="eastAsia"/>
          <w:b/>
          <w:kern w:val="0"/>
          <w:sz w:val="28"/>
          <w:szCs w:val="22"/>
          <w:u w:val="single"/>
        </w:rPr>
        <w:t>CTZB-2021030151</w:t>
      </w:r>
      <w:r w:rsidRPr="00D16041">
        <w:rPr>
          <w:rFonts w:ascii="仿宋" w:eastAsia="仿宋" w:hAnsi="仿宋" w:cs="Arial" w:hint="eastAsia"/>
          <w:b/>
          <w:kern w:val="0"/>
          <w:sz w:val="28"/>
          <w:szCs w:val="22"/>
          <w:u w:val="single"/>
        </w:rPr>
        <w:t>）</w:t>
      </w:r>
      <w:r w:rsidRPr="00D16041">
        <w:rPr>
          <w:rFonts w:ascii="仿宋" w:eastAsia="仿宋" w:hAnsi="仿宋" w:cs="Arial" w:hint="eastAsia"/>
          <w:kern w:val="0"/>
          <w:sz w:val="28"/>
          <w:szCs w:val="22"/>
        </w:rPr>
        <w:t>的政府采购活动，依据采购文件相关规定，郑重承诺：</w:t>
      </w:r>
      <w:r w:rsidRPr="00D16041">
        <w:rPr>
          <w:rFonts w:ascii="仿宋" w:eastAsia="仿宋" w:hAnsi="仿宋" w:cs="Arial" w:hint="eastAsia"/>
          <w:kern w:val="0"/>
          <w:sz w:val="28"/>
          <w:szCs w:val="28"/>
        </w:rPr>
        <w:t>我方已依法办理税务、社保登记手续，并依法缴纳税收和社会保障金，符合本项目采购文件规定的投标供应商资格要求，本文件中所提供的相关材料均真实有效，如有虚假或隐瞒，采购人可取消我方任何资格（投标</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谈判</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中标（成交）</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签订合同），我方对此无任何异议，并愿意承担一切后果和责任。</w:t>
      </w:r>
    </w:p>
    <w:p w:rsidR="00BF31DC" w:rsidRPr="00D16041" w:rsidRDefault="00BF31DC">
      <w:pPr>
        <w:spacing w:line="360" w:lineRule="auto"/>
        <w:ind w:firstLineChars="200" w:firstLine="560"/>
        <w:rPr>
          <w:rFonts w:ascii="仿宋" w:eastAsia="仿宋" w:hAnsi="仿宋" w:cs="Arial"/>
          <w:kern w:val="0"/>
          <w:sz w:val="28"/>
          <w:szCs w:val="28"/>
        </w:rPr>
      </w:pPr>
    </w:p>
    <w:p w:rsidR="00BF31DC" w:rsidRPr="00D16041" w:rsidRDefault="00BF31DC">
      <w:pPr>
        <w:spacing w:line="360" w:lineRule="auto"/>
        <w:ind w:firstLineChars="200" w:firstLine="560"/>
        <w:rPr>
          <w:rFonts w:ascii="仿宋" w:eastAsia="仿宋" w:hAnsi="仿宋" w:cs="Arial"/>
          <w:kern w:val="0"/>
          <w:sz w:val="28"/>
          <w:szCs w:val="28"/>
        </w:rPr>
      </w:pPr>
      <w:r w:rsidRPr="00D16041">
        <w:rPr>
          <w:rFonts w:ascii="仿宋" w:eastAsia="仿宋" w:hAnsi="仿宋" w:cs="Arial" w:hint="eastAsia"/>
          <w:kern w:val="0"/>
          <w:sz w:val="28"/>
          <w:szCs w:val="28"/>
        </w:rPr>
        <w:t>特此承诺</w:t>
      </w:r>
    </w:p>
    <w:p w:rsidR="00BF31DC" w:rsidRPr="00D16041" w:rsidRDefault="00BF31DC">
      <w:pPr>
        <w:spacing w:line="360" w:lineRule="auto"/>
        <w:ind w:firstLineChars="200" w:firstLine="560"/>
        <w:rPr>
          <w:rFonts w:ascii="仿宋" w:eastAsia="仿宋" w:hAnsi="仿宋" w:cs="Arial"/>
          <w:kern w:val="0"/>
          <w:sz w:val="28"/>
          <w:szCs w:val="28"/>
        </w:rPr>
      </w:pPr>
    </w:p>
    <w:p w:rsidR="00BF31DC" w:rsidRPr="00D16041" w:rsidRDefault="00BF31DC">
      <w:pPr>
        <w:snapToGrid w:val="0"/>
        <w:spacing w:line="360" w:lineRule="auto"/>
        <w:ind w:leftChars="270" w:left="567"/>
        <w:rPr>
          <w:rFonts w:ascii="仿宋" w:eastAsia="仿宋" w:hAnsi="仿宋" w:cs="Arial"/>
          <w:sz w:val="28"/>
          <w:szCs w:val="28"/>
        </w:rPr>
      </w:pPr>
      <w:r w:rsidRPr="00D16041">
        <w:rPr>
          <w:rFonts w:ascii="仿宋" w:eastAsia="仿宋" w:hAnsi="仿宋" w:cs="Arial" w:hint="eastAsia"/>
          <w:sz w:val="28"/>
          <w:szCs w:val="28"/>
        </w:rPr>
        <w:t>投标供应商名称（盖章）：</w:t>
      </w:r>
      <w:r w:rsidRPr="00D16041">
        <w:rPr>
          <w:rFonts w:ascii="仿宋" w:eastAsia="仿宋" w:hAnsi="仿宋" w:cs="Arial"/>
          <w:w w:val="90"/>
          <w:kern w:val="0"/>
          <w:sz w:val="28"/>
          <w:szCs w:val="28"/>
        </w:rPr>
        <w:t>__________________________________</w:t>
      </w:r>
    </w:p>
    <w:p w:rsidR="00BF31DC" w:rsidRPr="00D16041" w:rsidRDefault="00BF31DC">
      <w:pPr>
        <w:spacing w:line="360" w:lineRule="auto"/>
        <w:ind w:firstLineChars="200" w:firstLine="560"/>
        <w:rPr>
          <w:rFonts w:ascii="仿宋" w:eastAsia="仿宋" w:hAnsi="仿宋"/>
          <w:b/>
          <w:i/>
          <w:sz w:val="28"/>
        </w:rPr>
      </w:pPr>
      <w:r w:rsidRPr="00D16041">
        <w:rPr>
          <w:rFonts w:ascii="仿宋" w:eastAsia="仿宋" w:hAnsi="仿宋" w:cs="Arial" w:hint="eastAsia"/>
          <w:sz w:val="28"/>
          <w:szCs w:val="28"/>
        </w:rPr>
        <w:t>日期：</w:t>
      </w:r>
      <w:r w:rsidRPr="00D16041">
        <w:rPr>
          <w:rFonts w:ascii="仿宋" w:eastAsia="仿宋" w:hAnsi="仿宋" w:cs="Arial"/>
          <w:w w:val="90"/>
          <w:kern w:val="0"/>
          <w:sz w:val="28"/>
          <w:szCs w:val="28"/>
        </w:rPr>
        <w:t>________</w:t>
      </w:r>
      <w:r w:rsidRPr="00D16041">
        <w:rPr>
          <w:rFonts w:ascii="仿宋" w:eastAsia="仿宋" w:hAnsi="仿宋" w:cs="Arial" w:hint="eastAsia"/>
          <w:w w:val="90"/>
          <w:kern w:val="0"/>
          <w:sz w:val="28"/>
          <w:szCs w:val="28"/>
        </w:rPr>
        <w:t>年</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月</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日</w:t>
      </w:r>
    </w:p>
    <w:p w:rsidR="00BF31DC" w:rsidRPr="00D16041" w:rsidRDefault="00BF31DC" w:rsidP="00D518B5">
      <w:pPr>
        <w:pStyle w:val="5"/>
        <w:numPr>
          <w:ilvl w:val="0"/>
          <w:numId w:val="0"/>
        </w:numPr>
      </w:pPr>
      <w:r w:rsidRPr="00D16041">
        <w:rPr>
          <w:sz w:val="22"/>
          <w:szCs w:val="22"/>
        </w:rPr>
        <w:br w:type="page"/>
      </w:r>
      <w:r w:rsidRPr="00D16041">
        <w:rPr>
          <w:rFonts w:hint="eastAsia"/>
        </w:rPr>
        <w:lastRenderedPageBreak/>
        <w:t>（</w:t>
      </w:r>
      <w:r w:rsidRPr="00D16041">
        <w:rPr>
          <w:rFonts w:hint="eastAsia"/>
        </w:rPr>
        <w:t>5</w:t>
      </w:r>
      <w:r w:rsidRPr="00D16041">
        <w:rPr>
          <w:rFonts w:hint="eastAsia"/>
        </w:rPr>
        <w:t>）▲近三年内在经营活动中没有重大违法记录的承诺函</w:t>
      </w:r>
    </w:p>
    <w:p w:rsidR="00BF31DC" w:rsidRPr="00D16041" w:rsidRDefault="00BF31DC">
      <w:pPr>
        <w:spacing w:line="360" w:lineRule="auto"/>
        <w:jc w:val="center"/>
        <w:rPr>
          <w:rFonts w:ascii="微软雅黑" w:eastAsia="微软雅黑" w:hAnsi="微软雅黑"/>
          <w:bCs/>
          <w:sz w:val="40"/>
        </w:rPr>
      </w:pPr>
      <w:r w:rsidRPr="00D16041">
        <w:rPr>
          <w:rFonts w:ascii="微软雅黑" w:eastAsia="微软雅黑" w:hAnsi="微软雅黑" w:hint="eastAsia"/>
          <w:bCs/>
          <w:sz w:val="40"/>
          <w:szCs w:val="44"/>
        </w:rPr>
        <w:t>▲</w:t>
      </w:r>
      <w:r w:rsidRPr="00D16041">
        <w:rPr>
          <w:rFonts w:ascii="微软雅黑" w:eastAsia="微软雅黑" w:hAnsi="微软雅黑" w:hint="eastAsia"/>
          <w:bCs/>
          <w:sz w:val="40"/>
        </w:rPr>
        <w:t>参加本次政府采购项目前三年内在经营活动中没有重大违法记录的承诺函</w:t>
      </w:r>
    </w:p>
    <w:p w:rsidR="00BF31DC" w:rsidRPr="00D16041" w:rsidRDefault="00BF31DC">
      <w:pPr>
        <w:widowControl/>
        <w:spacing w:line="360" w:lineRule="auto"/>
        <w:jc w:val="center"/>
        <w:rPr>
          <w:rFonts w:ascii="华文中宋" w:eastAsia="华文中宋" w:hAnsi="华文中宋" w:cs="Arial"/>
          <w:b/>
          <w:w w:val="80"/>
          <w:kern w:val="0"/>
          <w:sz w:val="28"/>
          <w:szCs w:val="44"/>
        </w:rPr>
      </w:pPr>
    </w:p>
    <w:p w:rsidR="00BF31DC" w:rsidRPr="00D16041" w:rsidRDefault="000B1D0E">
      <w:pPr>
        <w:spacing w:line="360" w:lineRule="auto"/>
        <w:rPr>
          <w:rFonts w:ascii="仿宋" w:eastAsia="仿宋" w:hAnsi="仿宋" w:cs="Arial"/>
          <w:sz w:val="28"/>
          <w:szCs w:val="28"/>
          <w:u w:val="single"/>
        </w:rPr>
      </w:pPr>
      <w:r w:rsidRPr="00D16041">
        <w:rPr>
          <w:rFonts w:ascii="仿宋" w:eastAsia="仿宋" w:hAnsi="仿宋" w:cs="Arial" w:hint="eastAsia"/>
          <w:b/>
          <w:w w:val="90"/>
          <w:kern w:val="0"/>
          <w:sz w:val="28"/>
          <w:szCs w:val="22"/>
          <w:u w:val="single"/>
        </w:rPr>
        <w:t>中国共产主义青年团杭州市滨江区委员会</w:t>
      </w:r>
      <w:r w:rsidR="00BF31DC" w:rsidRPr="00D16041">
        <w:rPr>
          <w:rFonts w:ascii="仿宋" w:eastAsia="仿宋" w:hAnsi="仿宋" w:cs="Arial" w:hint="eastAsia"/>
          <w:b/>
          <w:w w:val="90"/>
          <w:kern w:val="0"/>
          <w:sz w:val="28"/>
          <w:szCs w:val="22"/>
          <w:u w:val="single"/>
        </w:rPr>
        <w:t>、浙江省成套招标代理有限公司：</w:t>
      </w:r>
    </w:p>
    <w:p w:rsidR="00BF31DC" w:rsidRPr="00D16041" w:rsidRDefault="00BF31DC">
      <w:pPr>
        <w:spacing w:line="360" w:lineRule="auto"/>
        <w:ind w:firstLineChars="196" w:firstLine="549"/>
        <w:rPr>
          <w:rFonts w:ascii="仿宋" w:eastAsia="仿宋" w:hAnsi="仿宋" w:cs="Arial"/>
          <w:kern w:val="0"/>
          <w:sz w:val="28"/>
          <w:szCs w:val="28"/>
        </w:rPr>
      </w:pPr>
      <w:r w:rsidRPr="00D16041">
        <w:rPr>
          <w:rFonts w:ascii="仿宋" w:eastAsia="仿宋" w:hAnsi="仿宋" w:cs="Arial" w:hint="eastAsia"/>
          <w:sz w:val="28"/>
          <w:szCs w:val="28"/>
        </w:rPr>
        <w:t>我方在参加</w:t>
      </w:r>
      <w:r w:rsidR="000B1D0E" w:rsidRPr="00D16041">
        <w:rPr>
          <w:rFonts w:ascii="仿宋" w:eastAsia="仿宋" w:hAnsi="仿宋" w:cs="Arial" w:hint="eastAsia"/>
          <w:b/>
          <w:kern w:val="0"/>
          <w:sz w:val="28"/>
          <w:szCs w:val="22"/>
          <w:u w:val="single"/>
        </w:rPr>
        <w:t>”数智滨团”管理平台项目</w:t>
      </w:r>
      <w:r w:rsidRPr="00D16041">
        <w:rPr>
          <w:rFonts w:ascii="仿宋" w:eastAsia="仿宋" w:hAnsi="仿宋" w:cs="Arial" w:hint="eastAsia"/>
          <w:b/>
          <w:kern w:val="0"/>
          <w:sz w:val="28"/>
          <w:szCs w:val="22"/>
          <w:u w:val="single"/>
        </w:rPr>
        <w:t>（项目编号：</w:t>
      </w:r>
      <w:r w:rsidR="000F7D86" w:rsidRPr="00D16041">
        <w:rPr>
          <w:rFonts w:ascii="仿宋" w:eastAsia="仿宋" w:hAnsi="仿宋" w:cs="Arial" w:hint="eastAsia"/>
          <w:b/>
          <w:kern w:val="0"/>
          <w:sz w:val="28"/>
          <w:szCs w:val="22"/>
          <w:u w:val="single"/>
        </w:rPr>
        <w:t>CTZB-2021030151</w:t>
      </w:r>
      <w:r w:rsidRPr="00D16041">
        <w:rPr>
          <w:rFonts w:ascii="仿宋" w:eastAsia="仿宋" w:hAnsi="仿宋" w:cs="Arial" w:hint="eastAsia"/>
          <w:b/>
          <w:kern w:val="0"/>
          <w:sz w:val="28"/>
          <w:szCs w:val="22"/>
          <w:u w:val="single"/>
        </w:rPr>
        <w:t>）</w:t>
      </w:r>
      <w:r w:rsidRPr="00D16041">
        <w:rPr>
          <w:rFonts w:ascii="仿宋" w:eastAsia="仿宋" w:hAnsi="仿宋" w:cs="Arial" w:hint="eastAsia"/>
          <w:sz w:val="28"/>
          <w:szCs w:val="28"/>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w:t>
      </w:r>
      <w:r w:rsidRPr="00D16041">
        <w:rPr>
          <w:rFonts w:ascii="仿宋" w:eastAsia="仿宋" w:hAnsi="仿宋" w:cs="Arial" w:hint="eastAsia"/>
          <w:kern w:val="0"/>
          <w:sz w:val="28"/>
          <w:szCs w:val="28"/>
        </w:rPr>
        <w:t>。如有虚假或隐瞒，采购人可取消我方任何资格（投标</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谈判</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中标（成交）</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签订合同），我方对此无任何异议，并愿意承担一切后果和责任。</w:t>
      </w:r>
    </w:p>
    <w:p w:rsidR="00BF31DC" w:rsidRPr="00D16041" w:rsidRDefault="00BF31DC">
      <w:pPr>
        <w:spacing w:line="360" w:lineRule="auto"/>
        <w:ind w:firstLineChars="200" w:firstLine="560"/>
        <w:rPr>
          <w:rFonts w:ascii="仿宋" w:eastAsia="仿宋" w:hAnsi="仿宋" w:cs="Arial"/>
          <w:kern w:val="0"/>
          <w:sz w:val="28"/>
          <w:szCs w:val="28"/>
        </w:rPr>
      </w:pPr>
      <w:r w:rsidRPr="00D16041">
        <w:rPr>
          <w:rFonts w:ascii="仿宋" w:eastAsia="仿宋" w:hAnsi="仿宋" w:cs="Arial" w:hint="eastAsia"/>
          <w:sz w:val="28"/>
          <w:szCs w:val="28"/>
        </w:rPr>
        <w:t>特此</w:t>
      </w:r>
      <w:r w:rsidRPr="00D16041">
        <w:rPr>
          <w:rFonts w:ascii="仿宋" w:eastAsia="仿宋" w:hAnsi="仿宋" w:cs="Arial" w:hint="eastAsia"/>
          <w:kern w:val="0"/>
          <w:sz w:val="28"/>
          <w:szCs w:val="28"/>
        </w:rPr>
        <w:t>承诺</w:t>
      </w:r>
    </w:p>
    <w:p w:rsidR="00BF31DC" w:rsidRPr="00D16041" w:rsidRDefault="00BF31DC">
      <w:pPr>
        <w:spacing w:line="360" w:lineRule="auto"/>
        <w:ind w:firstLineChars="200" w:firstLine="560"/>
        <w:rPr>
          <w:rFonts w:ascii="仿宋" w:eastAsia="仿宋" w:hAnsi="仿宋" w:cs="Arial"/>
          <w:kern w:val="0"/>
          <w:sz w:val="28"/>
          <w:szCs w:val="28"/>
        </w:rPr>
      </w:pPr>
    </w:p>
    <w:p w:rsidR="00BF31DC" w:rsidRPr="00D16041" w:rsidRDefault="00BF31DC">
      <w:pPr>
        <w:spacing w:line="360" w:lineRule="auto"/>
        <w:ind w:firstLineChars="200" w:firstLine="560"/>
        <w:rPr>
          <w:rFonts w:ascii="仿宋" w:eastAsia="仿宋" w:hAnsi="仿宋" w:cs="Arial"/>
          <w:sz w:val="28"/>
          <w:szCs w:val="28"/>
        </w:rPr>
      </w:pPr>
    </w:p>
    <w:p w:rsidR="00BF31DC" w:rsidRPr="00D16041" w:rsidRDefault="00BF31DC">
      <w:pPr>
        <w:snapToGrid w:val="0"/>
        <w:spacing w:line="360" w:lineRule="auto"/>
        <w:ind w:leftChars="270" w:left="567"/>
        <w:rPr>
          <w:rFonts w:ascii="仿宋" w:eastAsia="仿宋" w:hAnsi="仿宋" w:cs="Arial"/>
          <w:sz w:val="28"/>
          <w:szCs w:val="28"/>
        </w:rPr>
      </w:pPr>
      <w:r w:rsidRPr="00D16041">
        <w:rPr>
          <w:rFonts w:ascii="仿宋" w:eastAsia="仿宋" w:hAnsi="仿宋" w:cs="Arial" w:hint="eastAsia"/>
          <w:sz w:val="28"/>
          <w:szCs w:val="28"/>
        </w:rPr>
        <w:t>投标供应商名称（盖章）：</w:t>
      </w:r>
      <w:r w:rsidRPr="00D16041">
        <w:rPr>
          <w:rFonts w:ascii="仿宋" w:eastAsia="仿宋" w:hAnsi="仿宋" w:cs="Arial"/>
          <w:w w:val="90"/>
          <w:kern w:val="0"/>
          <w:sz w:val="28"/>
          <w:szCs w:val="28"/>
        </w:rPr>
        <w:t>__________________________________</w:t>
      </w:r>
    </w:p>
    <w:p w:rsidR="00BF31DC" w:rsidRPr="00D16041" w:rsidRDefault="00BF31DC">
      <w:pPr>
        <w:spacing w:line="360" w:lineRule="auto"/>
        <w:ind w:firstLineChars="200" w:firstLine="560"/>
        <w:rPr>
          <w:rFonts w:ascii="仿宋" w:eastAsia="仿宋" w:hAnsi="仿宋" w:cs="Arial"/>
          <w:i/>
          <w:sz w:val="28"/>
          <w:szCs w:val="28"/>
        </w:rPr>
      </w:pPr>
      <w:r w:rsidRPr="00D16041">
        <w:rPr>
          <w:rFonts w:ascii="仿宋" w:eastAsia="仿宋" w:hAnsi="仿宋" w:cs="Arial" w:hint="eastAsia"/>
          <w:sz w:val="28"/>
          <w:szCs w:val="28"/>
        </w:rPr>
        <w:t>日期：</w:t>
      </w:r>
      <w:r w:rsidRPr="00D16041">
        <w:rPr>
          <w:rFonts w:ascii="仿宋" w:eastAsia="仿宋" w:hAnsi="仿宋" w:cs="Arial"/>
          <w:w w:val="90"/>
          <w:kern w:val="0"/>
          <w:sz w:val="28"/>
          <w:szCs w:val="28"/>
        </w:rPr>
        <w:t>________</w:t>
      </w:r>
      <w:r w:rsidRPr="00D16041">
        <w:rPr>
          <w:rFonts w:ascii="仿宋" w:eastAsia="仿宋" w:hAnsi="仿宋" w:cs="Arial" w:hint="eastAsia"/>
          <w:w w:val="90"/>
          <w:kern w:val="0"/>
          <w:sz w:val="28"/>
          <w:szCs w:val="28"/>
        </w:rPr>
        <w:t>年</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月</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日</w:t>
      </w:r>
    </w:p>
    <w:p w:rsidR="00BF31DC" w:rsidRPr="00D16041" w:rsidRDefault="00BF31DC" w:rsidP="00D518B5">
      <w:pPr>
        <w:pStyle w:val="44"/>
        <w:ind w:left="0" w:firstLineChars="0" w:firstLine="0"/>
        <w:rPr>
          <w:color w:val="auto"/>
          <w:kern w:val="0"/>
        </w:rPr>
      </w:pPr>
      <w:r w:rsidRPr="00D16041">
        <w:rPr>
          <w:rFonts w:ascii="仿宋" w:eastAsia="仿宋" w:hAnsi="仿宋"/>
          <w:color w:val="auto"/>
          <w:w w:val="90"/>
          <w:kern w:val="0"/>
        </w:rPr>
        <w:br w:type="page"/>
      </w:r>
      <w:r w:rsidRPr="00D16041">
        <w:rPr>
          <w:rFonts w:hint="eastAsia"/>
          <w:color w:val="auto"/>
          <w:kern w:val="0"/>
        </w:rPr>
        <w:lastRenderedPageBreak/>
        <w:t>1-2-2 ▲没有失信记录承诺函</w:t>
      </w:r>
    </w:p>
    <w:p w:rsidR="00BF31DC" w:rsidRPr="00D16041" w:rsidRDefault="00BF31DC">
      <w:pPr>
        <w:spacing w:line="360" w:lineRule="auto"/>
        <w:jc w:val="center"/>
        <w:rPr>
          <w:rFonts w:ascii="华文中宋" w:eastAsia="华文中宋" w:hAnsi="华文中宋" w:cs="Arial"/>
          <w:bCs/>
          <w:kern w:val="0"/>
          <w:sz w:val="24"/>
          <w:szCs w:val="28"/>
          <w:u w:val="single"/>
        </w:rPr>
      </w:pPr>
      <w:r w:rsidRPr="00D16041">
        <w:rPr>
          <w:rFonts w:ascii="微软雅黑" w:eastAsia="微软雅黑" w:hAnsi="微软雅黑" w:hint="eastAsia"/>
          <w:bCs/>
          <w:sz w:val="40"/>
          <w:szCs w:val="44"/>
        </w:rPr>
        <w:t>▲</w:t>
      </w:r>
      <w:r w:rsidRPr="00D16041">
        <w:rPr>
          <w:rFonts w:ascii="微软雅黑" w:eastAsia="微软雅黑" w:hAnsi="微软雅黑" w:hint="eastAsia"/>
          <w:bCs/>
          <w:sz w:val="40"/>
        </w:rPr>
        <w:t>没有失信记录承诺函</w:t>
      </w:r>
    </w:p>
    <w:p w:rsidR="00BF31DC" w:rsidRPr="00D16041" w:rsidRDefault="000B1D0E">
      <w:pPr>
        <w:spacing w:line="360" w:lineRule="auto"/>
        <w:rPr>
          <w:rFonts w:ascii="仿宋" w:eastAsia="仿宋" w:hAnsi="仿宋" w:cs="Arial"/>
          <w:kern w:val="0"/>
          <w:sz w:val="28"/>
          <w:szCs w:val="28"/>
        </w:rPr>
      </w:pPr>
      <w:r w:rsidRPr="00D16041">
        <w:rPr>
          <w:rFonts w:ascii="仿宋" w:eastAsia="仿宋" w:hAnsi="仿宋" w:cs="Arial" w:hint="eastAsia"/>
          <w:b/>
          <w:w w:val="90"/>
          <w:kern w:val="0"/>
          <w:sz w:val="28"/>
          <w:szCs w:val="22"/>
          <w:u w:val="single"/>
        </w:rPr>
        <w:t>中国共产主义青年团杭州市滨江区委员会</w:t>
      </w:r>
      <w:r w:rsidR="00BF31DC" w:rsidRPr="00D16041">
        <w:rPr>
          <w:rFonts w:ascii="仿宋" w:eastAsia="仿宋" w:hAnsi="仿宋" w:cs="Arial" w:hint="eastAsia"/>
          <w:b/>
          <w:w w:val="90"/>
          <w:kern w:val="0"/>
          <w:sz w:val="28"/>
          <w:szCs w:val="22"/>
          <w:u w:val="single"/>
        </w:rPr>
        <w:t>、浙江省成套招标代理有限公司</w:t>
      </w:r>
      <w:r w:rsidR="00BF31DC" w:rsidRPr="00D16041">
        <w:rPr>
          <w:rFonts w:ascii="仿宋" w:eastAsia="仿宋" w:hAnsi="仿宋" w:cs="Arial" w:hint="eastAsia"/>
          <w:b/>
          <w:w w:val="90"/>
          <w:kern w:val="0"/>
          <w:sz w:val="28"/>
          <w:szCs w:val="22"/>
        </w:rPr>
        <w:t>：</w:t>
      </w:r>
    </w:p>
    <w:p w:rsidR="00BF31DC" w:rsidRPr="00D16041" w:rsidRDefault="00BF31DC">
      <w:pPr>
        <w:spacing w:line="360" w:lineRule="auto"/>
        <w:ind w:firstLineChars="202" w:firstLine="566"/>
        <w:jc w:val="left"/>
        <w:rPr>
          <w:rFonts w:ascii="仿宋" w:eastAsia="仿宋" w:hAnsi="仿宋" w:cs="Arial"/>
          <w:kern w:val="0"/>
          <w:sz w:val="28"/>
          <w:szCs w:val="28"/>
        </w:rPr>
      </w:pPr>
      <w:r w:rsidRPr="00D16041">
        <w:rPr>
          <w:rFonts w:ascii="仿宋" w:eastAsia="仿宋" w:hAnsi="仿宋" w:cs="Arial" w:hint="eastAsia"/>
          <w:kern w:val="0"/>
          <w:sz w:val="28"/>
          <w:szCs w:val="28"/>
        </w:rPr>
        <w:t>我方参加</w:t>
      </w:r>
      <w:r w:rsidR="000B1D0E" w:rsidRPr="00D16041">
        <w:rPr>
          <w:rFonts w:ascii="仿宋" w:eastAsia="仿宋" w:hAnsi="仿宋" w:cs="Arial" w:hint="eastAsia"/>
          <w:b/>
          <w:kern w:val="0"/>
          <w:sz w:val="28"/>
          <w:szCs w:val="22"/>
          <w:u w:val="single"/>
        </w:rPr>
        <w:t>”数智滨团”管理平台项目</w:t>
      </w:r>
      <w:r w:rsidRPr="00D16041">
        <w:rPr>
          <w:rFonts w:ascii="仿宋" w:eastAsia="仿宋" w:hAnsi="仿宋" w:cs="Arial" w:hint="eastAsia"/>
          <w:b/>
          <w:kern w:val="0"/>
          <w:sz w:val="28"/>
          <w:szCs w:val="22"/>
          <w:u w:val="single"/>
        </w:rPr>
        <w:t>（项目编号：</w:t>
      </w:r>
      <w:r w:rsidR="000F7D86" w:rsidRPr="00D16041">
        <w:rPr>
          <w:rFonts w:ascii="仿宋" w:eastAsia="仿宋" w:hAnsi="仿宋" w:cs="Arial" w:hint="eastAsia"/>
          <w:b/>
          <w:kern w:val="0"/>
          <w:sz w:val="28"/>
          <w:szCs w:val="22"/>
          <w:u w:val="single"/>
        </w:rPr>
        <w:t>CTZB-2021030151</w:t>
      </w:r>
      <w:r w:rsidRPr="00D16041">
        <w:rPr>
          <w:rFonts w:ascii="仿宋" w:eastAsia="仿宋" w:hAnsi="仿宋" w:cs="Arial" w:hint="eastAsia"/>
          <w:b/>
          <w:kern w:val="0"/>
          <w:sz w:val="28"/>
          <w:szCs w:val="22"/>
          <w:u w:val="single"/>
        </w:rPr>
        <w:t>）</w:t>
      </w:r>
      <w:r w:rsidRPr="00D16041">
        <w:rPr>
          <w:rFonts w:ascii="仿宋" w:eastAsia="仿宋" w:hAnsi="仿宋" w:cs="Arial" w:hint="eastAsia"/>
          <w:kern w:val="0"/>
          <w:sz w:val="28"/>
          <w:szCs w:val="22"/>
        </w:rPr>
        <w:t>的政府采购活动，在投标文件递交前，我方</w:t>
      </w:r>
      <w:r w:rsidRPr="00D16041">
        <w:rPr>
          <w:rFonts w:ascii="仿宋" w:eastAsia="仿宋" w:hAnsi="仿宋" w:cs="Arial" w:hint="eastAsia"/>
          <w:kern w:val="0"/>
          <w:sz w:val="28"/>
          <w:szCs w:val="28"/>
        </w:rPr>
        <w:t>未被</w:t>
      </w:r>
      <w:r w:rsidRPr="00D16041">
        <w:rPr>
          <w:rFonts w:ascii="仿宋" w:eastAsia="仿宋" w:hAnsi="仿宋" w:cs="Arial"/>
          <w:kern w:val="0"/>
          <w:sz w:val="28"/>
          <w:szCs w:val="28"/>
        </w:rPr>
        <w:t>“信用中国”</w:t>
      </w:r>
      <w:r w:rsidRPr="00D16041">
        <w:rPr>
          <w:rFonts w:ascii="仿宋" w:eastAsia="仿宋" w:hAnsi="仿宋" w:cs="Arial" w:hint="eastAsia"/>
          <w:kern w:val="0"/>
          <w:sz w:val="28"/>
          <w:szCs w:val="28"/>
        </w:rPr>
        <w:t>（</w:t>
      </w:r>
      <w:r w:rsidRPr="00D16041">
        <w:rPr>
          <w:rFonts w:ascii="仿宋" w:eastAsia="仿宋" w:hAnsi="仿宋" w:cs="Arial"/>
          <w:kern w:val="0"/>
          <w:sz w:val="28"/>
          <w:szCs w:val="28"/>
        </w:rPr>
        <w:t>www.creditchina.gov.cn</w:t>
      </w:r>
      <w:r w:rsidRPr="00D16041">
        <w:rPr>
          <w:rFonts w:ascii="仿宋" w:eastAsia="仿宋" w:hAnsi="仿宋" w:cs="Arial" w:hint="eastAsia"/>
          <w:kern w:val="0"/>
          <w:sz w:val="28"/>
          <w:szCs w:val="28"/>
        </w:rPr>
        <w:t>）、</w:t>
      </w:r>
      <w:r w:rsidRPr="00D16041">
        <w:rPr>
          <w:rFonts w:ascii="仿宋" w:eastAsia="仿宋" w:hAnsi="仿宋" w:cs="Arial"/>
          <w:kern w:val="0"/>
          <w:sz w:val="28"/>
          <w:szCs w:val="28"/>
        </w:rPr>
        <w:t>中国政府采购网</w:t>
      </w:r>
      <w:r w:rsidRPr="00D16041">
        <w:rPr>
          <w:rFonts w:ascii="仿宋" w:eastAsia="仿宋" w:hAnsi="仿宋" w:cs="Arial" w:hint="eastAsia"/>
          <w:kern w:val="0"/>
          <w:sz w:val="28"/>
          <w:szCs w:val="28"/>
        </w:rPr>
        <w:t>（</w:t>
      </w:r>
      <w:r w:rsidRPr="00D16041">
        <w:rPr>
          <w:rFonts w:ascii="仿宋" w:eastAsia="仿宋" w:hAnsi="仿宋" w:cs="Arial"/>
          <w:kern w:val="0"/>
          <w:sz w:val="28"/>
          <w:szCs w:val="28"/>
        </w:rPr>
        <w:t>www.ccgp.gov.cn</w:t>
      </w:r>
      <w:r w:rsidRPr="00D16041">
        <w:rPr>
          <w:rFonts w:ascii="仿宋" w:eastAsia="仿宋" w:hAnsi="仿宋" w:cs="Arial" w:hint="eastAsia"/>
          <w:kern w:val="0"/>
          <w:sz w:val="28"/>
          <w:szCs w:val="28"/>
        </w:rPr>
        <w:t>）</w:t>
      </w:r>
      <w:r w:rsidRPr="00D16041">
        <w:rPr>
          <w:rFonts w:ascii="仿宋" w:eastAsia="仿宋" w:hAnsi="仿宋" w:cs="Arial"/>
          <w:kern w:val="0"/>
          <w:sz w:val="28"/>
          <w:szCs w:val="28"/>
        </w:rPr>
        <w:t>列入失信被执行人</w:t>
      </w:r>
      <w:r w:rsidRPr="00D16041">
        <w:rPr>
          <w:rFonts w:ascii="仿宋" w:eastAsia="仿宋" w:hAnsi="仿宋" w:cs="Arial" w:hint="eastAsia"/>
          <w:kern w:val="0"/>
          <w:sz w:val="28"/>
          <w:szCs w:val="28"/>
        </w:rPr>
        <w:t>名单</w:t>
      </w:r>
      <w:r w:rsidRPr="00D16041">
        <w:rPr>
          <w:rFonts w:ascii="仿宋" w:eastAsia="仿宋" w:hAnsi="仿宋" w:cs="Arial"/>
          <w:kern w:val="0"/>
          <w:sz w:val="28"/>
          <w:szCs w:val="28"/>
        </w:rPr>
        <w:t>、重大税收违法案件当事人名单、政府采购严重违法失信行为记录名单</w:t>
      </w:r>
      <w:r w:rsidRPr="00D16041">
        <w:rPr>
          <w:rFonts w:ascii="仿宋" w:eastAsia="仿宋" w:hAnsi="仿宋" w:cs="Arial" w:hint="eastAsia"/>
          <w:kern w:val="0"/>
          <w:sz w:val="28"/>
          <w:szCs w:val="28"/>
        </w:rPr>
        <w:t>。</w:t>
      </w:r>
    </w:p>
    <w:p w:rsidR="00BF31DC" w:rsidRPr="00D16041" w:rsidRDefault="00BF31DC">
      <w:pPr>
        <w:spacing w:line="360" w:lineRule="auto"/>
        <w:ind w:firstLineChars="202" w:firstLine="568"/>
        <w:jc w:val="left"/>
        <w:rPr>
          <w:rFonts w:ascii="仿宋" w:eastAsia="仿宋" w:hAnsi="仿宋" w:cs="Arial"/>
          <w:b/>
          <w:kern w:val="0"/>
          <w:sz w:val="28"/>
          <w:szCs w:val="28"/>
        </w:rPr>
      </w:pPr>
      <w:r w:rsidRPr="00D16041">
        <w:rPr>
          <w:rFonts w:ascii="仿宋" w:eastAsia="仿宋" w:hAnsi="仿宋" w:cs="Arial" w:hint="eastAsia"/>
          <w:b/>
          <w:kern w:val="0"/>
          <w:sz w:val="28"/>
          <w:szCs w:val="28"/>
        </w:rPr>
        <w:t>我方已经清楚了解本次项目采购文件中有关“供应商</w:t>
      </w:r>
      <w:r w:rsidRPr="00D16041">
        <w:rPr>
          <w:rFonts w:ascii="仿宋" w:eastAsia="仿宋" w:hAnsi="仿宋" w:cs="Arial"/>
          <w:b/>
          <w:kern w:val="0"/>
          <w:sz w:val="28"/>
          <w:szCs w:val="28"/>
        </w:rPr>
        <w:t>信用</w:t>
      </w:r>
      <w:r w:rsidRPr="00D16041">
        <w:rPr>
          <w:rFonts w:ascii="仿宋" w:eastAsia="仿宋" w:hAnsi="仿宋" w:cs="Arial" w:hint="eastAsia"/>
          <w:b/>
          <w:kern w:val="0"/>
          <w:sz w:val="28"/>
          <w:szCs w:val="28"/>
        </w:rPr>
        <w:t>信息查询、存档与使用”的相关规定，同意由采购人或采购代理机构按采购文件规定对我方的信用信息记录进行统一查询，并以采购人或采购代理机构统一查询的结果为准。</w:t>
      </w:r>
    </w:p>
    <w:p w:rsidR="00BF31DC" w:rsidRPr="00D16041" w:rsidRDefault="00BF31DC">
      <w:pPr>
        <w:spacing w:line="360" w:lineRule="auto"/>
        <w:ind w:firstLineChars="202" w:firstLine="566"/>
        <w:jc w:val="left"/>
        <w:rPr>
          <w:rFonts w:ascii="仿宋" w:eastAsia="仿宋" w:hAnsi="仿宋" w:cs="Arial"/>
          <w:b/>
          <w:kern w:val="0"/>
          <w:sz w:val="28"/>
          <w:szCs w:val="28"/>
        </w:rPr>
      </w:pPr>
      <w:r w:rsidRPr="00D16041">
        <w:rPr>
          <w:rFonts w:ascii="仿宋" w:eastAsia="仿宋" w:hAnsi="仿宋" w:cs="Arial" w:hint="eastAsia"/>
          <w:kern w:val="0"/>
          <w:sz w:val="28"/>
          <w:szCs w:val="28"/>
        </w:rPr>
        <w:t>我方上述承诺内容如有虚假或隐瞒，采购人可取消我方任何资格（投标</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谈判</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中标（成交）</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签订合同），我方对此无任何异议，并愿意承担一切后果和责任。</w:t>
      </w:r>
    </w:p>
    <w:p w:rsidR="00BF31DC" w:rsidRPr="00D16041" w:rsidRDefault="00BF31DC">
      <w:pPr>
        <w:spacing w:line="360" w:lineRule="auto"/>
        <w:ind w:firstLineChars="200" w:firstLine="560"/>
        <w:rPr>
          <w:rFonts w:ascii="仿宋" w:eastAsia="仿宋" w:hAnsi="仿宋" w:cs="Arial"/>
          <w:kern w:val="0"/>
          <w:sz w:val="28"/>
          <w:szCs w:val="28"/>
        </w:rPr>
      </w:pPr>
    </w:p>
    <w:p w:rsidR="00BF31DC" w:rsidRPr="00D16041" w:rsidRDefault="00BF31DC">
      <w:pPr>
        <w:snapToGrid w:val="0"/>
        <w:spacing w:line="360" w:lineRule="auto"/>
        <w:ind w:leftChars="270" w:left="567"/>
        <w:rPr>
          <w:rFonts w:ascii="仿宋" w:eastAsia="仿宋" w:hAnsi="仿宋" w:cs="Arial"/>
          <w:sz w:val="28"/>
          <w:szCs w:val="28"/>
        </w:rPr>
      </w:pPr>
      <w:r w:rsidRPr="00D16041">
        <w:rPr>
          <w:rFonts w:ascii="仿宋" w:eastAsia="仿宋" w:hAnsi="仿宋" w:cs="Arial" w:hint="eastAsia"/>
          <w:sz w:val="28"/>
          <w:szCs w:val="28"/>
        </w:rPr>
        <w:t>投标供应商名称（盖章）：</w:t>
      </w:r>
      <w:r w:rsidRPr="00D16041">
        <w:rPr>
          <w:rFonts w:ascii="仿宋" w:eastAsia="仿宋" w:hAnsi="仿宋" w:cs="Arial"/>
          <w:w w:val="90"/>
          <w:kern w:val="0"/>
          <w:sz w:val="28"/>
          <w:szCs w:val="28"/>
        </w:rPr>
        <w:t>__________________________________</w:t>
      </w:r>
    </w:p>
    <w:p w:rsidR="00BF31DC" w:rsidRPr="00D16041" w:rsidRDefault="00BF31DC">
      <w:pPr>
        <w:spacing w:line="360" w:lineRule="auto"/>
        <w:ind w:firstLineChars="200" w:firstLine="560"/>
        <w:rPr>
          <w:rFonts w:ascii="仿宋" w:eastAsia="仿宋" w:hAnsi="仿宋" w:cs="Arial"/>
          <w:w w:val="90"/>
          <w:kern w:val="0"/>
          <w:sz w:val="28"/>
          <w:szCs w:val="28"/>
        </w:rPr>
      </w:pPr>
      <w:r w:rsidRPr="00D16041">
        <w:rPr>
          <w:rFonts w:ascii="仿宋" w:eastAsia="仿宋" w:hAnsi="仿宋" w:cs="Arial" w:hint="eastAsia"/>
          <w:sz w:val="28"/>
          <w:szCs w:val="28"/>
        </w:rPr>
        <w:t>日期：</w:t>
      </w:r>
      <w:r w:rsidRPr="00D16041">
        <w:rPr>
          <w:rFonts w:ascii="仿宋" w:eastAsia="仿宋" w:hAnsi="仿宋" w:cs="Arial"/>
          <w:w w:val="90"/>
          <w:kern w:val="0"/>
          <w:sz w:val="28"/>
          <w:szCs w:val="28"/>
        </w:rPr>
        <w:t>________</w:t>
      </w:r>
      <w:r w:rsidRPr="00D16041">
        <w:rPr>
          <w:rFonts w:ascii="仿宋" w:eastAsia="仿宋" w:hAnsi="仿宋" w:cs="Arial" w:hint="eastAsia"/>
          <w:w w:val="90"/>
          <w:kern w:val="0"/>
          <w:sz w:val="28"/>
          <w:szCs w:val="28"/>
        </w:rPr>
        <w:t>年</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月</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日</w:t>
      </w:r>
    </w:p>
    <w:p w:rsidR="00BF31DC" w:rsidRPr="00D16041" w:rsidRDefault="00BF31DC">
      <w:pPr>
        <w:spacing w:line="360" w:lineRule="auto"/>
        <w:rPr>
          <w:rFonts w:ascii="仿宋" w:eastAsia="仿宋" w:hAnsi="仿宋"/>
          <w:b/>
          <w:sz w:val="24"/>
        </w:rPr>
      </w:pPr>
    </w:p>
    <w:p w:rsidR="00BF31DC" w:rsidRPr="00D16041" w:rsidRDefault="00BF31DC">
      <w:pPr>
        <w:spacing w:line="360" w:lineRule="auto"/>
        <w:jc w:val="left"/>
      </w:pPr>
      <w:r w:rsidRPr="00D16041">
        <w:rPr>
          <w:rFonts w:ascii="仿宋" w:eastAsia="仿宋" w:hAnsi="仿宋" w:hint="eastAsia"/>
          <w:b/>
          <w:i/>
          <w:sz w:val="28"/>
          <w:u w:val="single"/>
        </w:rPr>
        <w:t>提示和说明</w:t>
      </w:r>
      <w:r w:rsidRPr="00D16041">
        <w:rPr>
          <w:rFonts w:ascii="仿宋" w:eastAsia="仿宋" w:hAnsi="仿宋" w:hint="eastAsia"/>
          <w:b/>
          <w:i/>
          <w:sz w:val="28"/>
        </w:rPr>
        <w:t>：</w:t>
      </w:r>
      <w:r w:rsidRPr="00D16041">
        <w:rPr>
          <w:rFonts w:ascii="仿宋" w:eastAsia="仿宋" w:hAnsi="仿宋" w:hint="eastAsia"/>
          <w:i/>
          <w:sz w:val="28"/>
        </w:rPr>
        <w:t>供应商的信用信息记录以采购人或采购代理机构在资格审查时统一查询的结果为准，并由采购人或采购代理机构统一打印存档。</w:t>
      </w:r>
    </w:p>
    <w:p w:rsidR="00BF31DC" w:rsidRPr="00D16041" w:rsidRDefault="00BF31DC" w:rsidP="00D518B5">
      <w:pPr>
        <w:pStyle w:val="44"/>
        <w:ind w:left="0" w:firstLineChars="0" w:firstLine="0"/>
        <w:rPr>
          <w:color w:val="auto"/>
        </w:rPr>
      </w:pPr>
      <w:r w:rsidRPr="00D16041">
        <w:rPr>
          <w:color w:val="auto"/>
          <w:kern w:val="0"/>
        </w:rPr>
        <w:br w:type="page"/>
      </w:r>
      <w:r w:rsidRPr="00D16041">
        <w:rPr>
          <w:rFonts w:hint="eastAsia"/>
          <w:color w:val="auto"/>
        </w:rPr>
        <w:lastRenderedPageBreak/>
        <w:t>1-2-3 ▲《政府采购活动现场确认声明书》提交承诺书</w:t>
      </w:r>
    </w:p>
    <w:p w:rsidR="00BF31DC" w:rsidRPr="00D16041" w:rsidRDefault="00BF31DC">
      <w:pPr>
        <w:pStyle w:val="afa"/>
        <w:ind w:firstLineChars="0" w:firstLine="0"/>
        <w:jc w:val="center"/>
        <w:rPr>
          <w:rFonts w:ascii="微软雅黑" w:eastAsia="微软雅黑" w:hAnsi="微软雅黑"/>
          <w:b/>
          <w:sz w:val="40"/>
          <w:szCs w:val="24"/>
        </w:rPr>
      </w:pPr>
    </w:p>
    <w:p w:rsidR="00BF31DC" w:rsidRPr="00D16041" w:rsidRDefault="00BF31DC">
      <w:pPr>
        <w:pStyle w:val="afa"/>
        <w:ind w:firstLineChars="0" w:firstLine="0"/>
        <w:jc w:val="center"/>
        <w:rPr>
          <w:rFonts w:ascii="微软雅黑" w:eastAsia="微软雅黑" w:hAnsi="微软雅黑"/>
          <w:bCs/>
          <w:sz w:val="40"/>
          <w:szCs w:val="24"/>
        </w:rPr>
      </w:pPr>
      <w:r w:rsidRPr="00D16041">
        <w:rPr>
          <w:rFonts w:ascii="微软雅黑" w:eastAsia="微软雅黑" w:hAnsi="微软雅黑" w:hint="eastAsia"/>
          <w:bCs/>
          <w:sz w:val="40"/>
          <w:szCs w:val="44"/>
        </w:rPr>
        <w:t>▲</w:t>
      </w:r>
      <w:r w:rsidRPr="00D16041">
        <w:rPr>
          <w:rFonts w:ascii="微软雅黑" w:eastAsia="微软雅黑" w:hAnsi="微软雅黑" w:hint="eastAsia"/>
          <w:bCs/>
          <w:sz w:val="40"/>
          <w:szCs w:val="24"/>
        </w:rPr>
        <w:t>《政府采购活动现场确认声明书》</w:t>
      </w:r>
    </w:p>
    <w:p w:rsidR="00BF31DC" w:rsidRPr="00D16041" w:rsidRDefault="00BF31DC">
      <w:pPr>
        <w:pStyle w:val="afa"/>
        <w:ind w:firstLineChars="0" w:firstLine="0"/>
        <w:jc w:val="center"/>
        <w:rPr>
          <w:rFonts w:ascii="微软雅黑" w:eastAsia="微软雅黑" w:hAnsi="微软雅黑"/>
          <w:bCs/>
          <w:sz w:val="40"/>
          <w:szCs w:val="24"/>
        </w:rPr>
      </w:pPr>
      <w:r w:rsidRPr="00D16041">
        <w:rPr>
          <w:rFonts w:ascii="微软雅黑" w:eastAsia="微软雅黑" w:hAnsi="微软雅黑" w:hint="eastAsia"/>
          <w:bCs/>
          <w:sz w:val="40"/>
          <w:szCs w:val="24"/>
        </w:rPr>
        <w:t>提交承诺书</w:t>
      </w:r>
    </w:p>
    <w:p w:rsidR="00BF31DC" w:rsidRPr="00D16041" w:rsidRDefault="00BF31DC">
      <w:pPr>
        <w:spacing w:line="360" w:lineRule="auto"/>
        <w:rPr>
          <w:rFonts w:ascii="华文中宋" w:eastAsia="华文中宋" w:hAnsi="华文中宋" w:cs="Arial"/>
          <w:b/>
          <w:kern w:val="0"/>
          <w:sz w:val="24"/>
          <w:szCs w:val="28"/>
          <w:u w:val="single"/>
        </w:rPr>
      </w:pPr>
    </w:p>
    <w:p w:rsidR="00BF31DC" w:rsidRPr="00D16041" w:rsidRDefault="000B1D0E">
      <w:pPr>
        <w:spacing w:line="360" w:lineRule="auto"/>
        <w:rPr>
          <w:rFonts w:ascii="仿宋" w:eastAsia="仿宋" w:hAnsi="仿宋" w:cs="Arial"/>
          <w:b/>
          <w:kern w:val="0"/>
          <w:sz w:val="28"/>
          <w:szCs w:val="28"/>
          <w:u w:val="single"/>
        </w:rPr>
      </w:pPr>
      <w:r w:rsidRPr="00D16041">
        <w:rPr>
          <w:rFonts w:ascii="仿宋" w:eastAsia="仿宋" w:hAnsi="仿宋" w:cs="Arial" w:hint="eastAsia"/>
          <w:b/>
          <w:w w:val="90"/>
          <w:kern w:val="0"/>
          <w:sz w:val="28"/>
          <w:szCs w:val="22"/>
          <w:u w:val="single"/>
        </w:rPr>
        <w:t>中国共产主义青年团杭州市滨江区委员会</w:t>
      </w:r>
      <w:r w:rsidR="00BF31DC" w:rsidRPr="00D16041">
        <w:rPr>
          <w:rFonts w:ascii="仿宋" w:eastAsia="仿宋" w:hAnsi="仿宋" w:cs="Arial" w:hint="eastAsia"/>
          <w:b/>
          <w:w w:val="90"/>
          <w:kern w:val="0"/>
          <w:sz w:val="28"/>
          <w:szCs w:val="22"/>
          <w:u w:val="single"/>
        </w:rPr>
        <w:t>、浙江省成套招标代理有限公司：</w:t>
      </w:r>
    </w:p>
    <w:p w:rsidR="00BF31DC" w:rsidRPr="00D16041" w:rsidRDefault="00BF31DC">
      <w:pPr>
        <w:spacing w:line="360" w:lineRule="auto"/>
        <w:rPr>
          <w:rFonts w:ascii="仿宋" w:eastAsia="仿宋" w:hAnsi="仿宋" w:cs="Arial"/>
          <w:kern w:val="0"/>
          <w:sz w:val="28"/>
          <w:szCs w:val="28"/>
        </w:rPr>
      </w:pPr>
    </w:p>
    <w:p w:rsidR="00BF31DC" w:rsidRPr="00D16041" w:rsidRDefault="00BF31DC">
      <w:pPr>
        <w:spacing w:line="360" w:lineRule="auto"/>
        <w:ind w:firstLineChars="202" w:firstLine="566"/>
        <w:jc w:val="left"/>
        <w:rPr>
          <w:rFonts w:ascii="仿宋" w:eastAsia="仿宋" w:hAnsi="仿宋" w:cs="Arial"/>
          <w:kern w:val="0"/>
          <w:sz w:val="28"/>
          <w:szCs w:val="22"/>
        </w:rPr>
      </w:pPr>
      <w:r w:rsidRPr="00D16041">
        <w:rPr>
          <w:rFonts w:ascii="仿宋" w:eastAsia="仿宋" w:hAnsi="仿宋" w:cs="Arial" w:hint="eastAsia"/>
          <w:kern w:val="0"/>
          <w:sz w:val="28"/>
          <w:szCs w:val="28"/>
        </w:rPr>
        <w:t>我方参加</w:t>
      </w:r>
      <w:r w:rsidR="000B1D0E" w:rsidRPr="00D16041">
        <w:rPr>
          <w:rFonts w:ascii="仿宋" w:eastAsia="仿宋" w:hAnsi="仿宋" w:cs="Arial" w:hint="eastAsia"/>
          <w:b/>
          <w:kern w:val="0"/>
          <w:sz w:val="28"/>
          <w:szCs w:val="22"/>
          <w:u w:val="single"/>
        </w:rPr>
        <w:t>”数智滨团”管理平台项目</w:t>
      </w:r>
      <w:r w:rsidRPr="00D16041">
        <w:rPr>
          <w:rFonts w:ascii="仿宋" w:eastAsia="仿宋" w:hAnsi="仿宋" w:cs="Arial" w:hint="eastAsia"/>
          <w:b/>
          <w:kern w:val="0"/>
          <w:sz w:val="28"/>
          <w:szCs w:val="22"/>
          <w:u w:val="single"/>
        </w:rPr>
        <w:t>（项目编号：</w:t>
      </w:r>
      <w:r w:rsidR="000F7D86" w:rsidRPr="00D16041">
        <w:rPr>
          <w:rFonts w:ascii="仿宋" w:eastAsia="仿宋" w:hAnsi="仿宋" w:cs="Arial" w:hint="eastAsia"/>
          <w:b/>
          <w:kern w:val="0"/>
          <w:sz w:val="28"/>
          <w:szCs w:val="22"/>
          <w:u w:val="single"/>
        </w:rPr>
        <w:t>CTZB-2021030151</w:t>
      </w:r>
      <w:r w:rsidRPr="00D16041">
        <w:rPr>
          <w:rFonts w:ascii="仿宋" w:eastAsia="仿宋" w:hAnsi="仿宋" w:cs="Arial" w:hint="eastAsia"/>
          <w:b/>
          <w:kern w:val="0"/>
          <w:sz w:val="28"/>
          <w:szCs w:val="22"/>
          <w:u w:val="single"/>
        </w:rPr>
        <w:t>）</w:t>
      </w:r>
      <w:r w:rsidRPr="00D16041">
        <w:rPr>
          <w:rFonts w:ascii="仿宋" w:eastAsia="仿宋" w:hAnsi="仿宋" w:cs="Arial" w:hint="eastAsia"/>
          <w:kern w:val="0"/>
          <w:sz w:val="28"/>
          <w:szCs w:val="22"/>
        </w:rPr>
        <w:t>的投标，承诺严格按照采购文件规定，在采购代理机构送达“要求签署和提交《政府采购活动现场确认声明书》的通知”的电子邮件后30分钟内完成《政府采购活动现场确认书》的签署和提交，如我方未能在规定时间内完成提交，同意按“未提交”作资格审查不合格处理，并自行承担一切后果。</w:t>
      </w:r>
    </w:p>
    <w:p w:rsidR="00BF31DC" w:rsidRPr="00D16041" w:rsidRDefault="00BF31DC">
      <w:pPr>
        <w:spacing w:line="360" w:lineRule="auto"/>
        <w:ind w:firstLineChars="202" w:firstLine="568"/>
        <w:jc w:val="left"/>
        <w:rPr>
          <w:rFonts w:ascii="仿宋" w:eastAsia="仿宋" w:hAnsi="仿宋" w:cs="Arial"/>
          <w:b/>
          <w:kern w:val="0"/>
          <w:sz w:val="28"/>
          <w:szCs w:val="28"/>
          <w:u w:val="single"/>
        </w:rPr>
      </w:pPr>
    </w:p>
    <w:p w:rsidR="00BF31DC" w:rsidRPr="00D16041" w:rsidRDefault="00BF31DC">
      <w:pPr>
        <w:spacing w:line="360" w:lineRule="auto"/>
        <w:ind w:firstLineChars="200" w:firstLine="560"/>
        <w:rPr>
          <w:rFonts w:ascii="仿宋" w:eastAsia="仿宋" w:hAnsi="仿宋" w:cs="Arial"/>
          <w:kern w:val="0"/>
          <w:sz w:val="28"/>
          <w:szCs w:val="28"/>
        </w:rPr>
      </w:pPr>
      <w:r w:rsidRPr="00D16041">
        <w:rPr>
          <w:rFonts w:ascii="仿宋" w:eastAsia="仿宋" w:hAnsi="仿宋" w:cs="Arial" w:hint="eastAsia"/>
          <w:kern w:val="0"/>
          <w:sz w:val="28"/>
          <w:szCs w:val="28"/>
        </w:rPr>
        <w:t>特此承诺</w:t>
      </w:r>
    </w:p>
    <w:p w:rsidR="00BF31DC" w:rsidRPr="00D16041" w:rsidRDefault="00BF31DC">
      <w:pPr>
        <w:spacing w:line="360" w:lineRule="auto"/>
        <w:ind w:firstLineChars="200" w:firstLine="560"/>
        <w:rPr>
          <w:rFonts w:ascii="仿宋" w:eastAsia="仿宋" w:hAnsi="仿宋" w:cs="Arial"/>
          <w:kern w:val="0"/>
          <w:sz w:val="28"/>
          <w:szCs w:val="28"/>
        </w:rPr>
      </w:pPr>
    </w:p>
    <w:p w:rsidR="00BF31DC" w:rsidRPr="00D16041" w:rsidRDefault="00BF31DC">
      <w:pPr>
        <w:snapToGrid w:val="0"/>
        <w:spacing w:line="360" w:lineRule="auto"/>
        <w:ind w:leftChars="270" w:left="567"/>
        <w:rPr>
          <w:rFonts w:ascii="仿宋" w:eastAsia="仿宋" w:hAnsi="仿宋" w:cs="Arial"/>
          <w:sz w:val="28"/>
          <w:szCs w:val="28"/>
        </w:rPr>
      </w:pPr>
      <w:r w:rsidRPr="00D16041">
        <w:rPr>
          <w:rFonts w:ascii="仿宋" w:eastAsia="仿宋" w:hAnsi="仿宋" w:cs="Arial" w:hint="eastAsia"/>
          <w:sz w:val="28"/>
          <w:szCs w:val="28"/>
        </w:rPr>
        <w:t>投标供应商名称（盖章）：</w:t>
      </w:r>
      <w:r w:rsidRPr="00D16041">
        <w:rPr>
          <w:rFonts w:ascii="仿宋" w:eastAsia="仿宋" w:hAnsi="仿宋" w:cs="Arial"/>
          <w:w w:val="90"/>
          <w:kern w:val="0"/>
          <w:sz w:val="28"/>
          <w:szCs w:val="28"/>
        </w:rPr>
        <w:t>________________________________</w:t>
      </w:r>
    </w:p>
    <w:p w:rsidR="00BF31DC" w:rsidRPr="00D16041" w:rsidRDefault="00BF31DC">
      <w:pPr>
        <w:pStyle w:val="afa"/>
        <w:ind w:leftChars="270" w:left="567" w:firstLineChars="0" w:firstLine="0"/>
        <w:jc w:val="left"/>
        <w:rPr>
          <w:rFonts w:cs="Arial"/>
          <w:w w:val="90"/>
          <w:kern w:val="0"/>
          <w:sz w:val="28"/>
          <w:szCs w:val="28"/>
        </w:rPr>
      </w:pPr>
      <w:r w:rsidRPr="00D16041">
        <w:rPr>
          <w:rFonts w:cs="Arial" w:hint="eastAsia"/>
          <w:sz w:val="28"/>
          <w:szCs w:val="28"/>
        </w:rPr>
        <w:t>日期：</w:t>
      </w:r>
      <w:r w:rsidRPr="00D16041">
        <w:rPr>
          <w:rFonts w:cs="Arial"/>
          <w:w w:val="90"/>
          <w:kern w:val="0"/>
          <w:sz w:val="28"/>
          <w:szCs w:val="28"/>
        </w:rPr>
        <w:t>________</w:t>
      </w:r>
      <w:r w:rsidRPr="00D16041">
        <w:rPr>
          <w:rFonts w:cs="Arial" w:hint="eastAsia"/>
          <w:w w:val="90"/>
          <w:kern w:val="0"/>
          <w:sz w:val="28"/>
          <w:szCs w:val="28"/>
        </w:rPr>
        <w:t>年</w:t>
      </w:r>
      <w:r w:rsidRPr="00D16041">
        <w:rPr>
          <w:rFonts w:cs="Arial"/>
          <w:w w:val="90"/>
          <w:kern w:val="0"/>
          <w:sz w:val="28"/>
          <w:szCs w:val="28"/>
        </w:rPr>
        <w:t>____</w:t>
      </w:r>
      <w:r w:rsidRPr="00D16041">
        <w:rPr>
          <w:rFonts w:cs="Arial" w:hint="eastAsia"/>
          <w:w w:val="90"/>
          <w:kern w:val="0"/>
          <w:sz w:val="28"/>
          <w:szCs w:val="28"/>
        </w:rPr>
        <w:t>月</w:t>
      </w:r>
      <w:r w:rsidRPr="00D16041">
        <w:rPr>
          <w:rFonts w:cs="Arial"/>
          <w:w w:val="90"/>
          <w:kern w:val="0"/>
          <w:sz w:val="28"/>
          <w:szCs w:val="28"/>
        </w:rPr>
        <w:t>____</w:t>
      </w:r>
      <w:r w:rsidRPr="00D16041">
        <w:rPr>
          <w:rFonts w:cs="Arial" w:hint="eastAsia"/>
          <w:w w:val="90"/>
          <w:kern w:val="0"/>
          <w:sz w:val="28"/>
          <w:szCs w:val="28"/>
        </w:rPr>
        <w:t>日</w:t>
      </w:r>
    </w:p>
    <w:p w:rsidR="00BF31DC" w:rsidRPr="00D16041" w:rsidRDefault="00BF31DC">
      <w:pPr>
        <w:pStyle w:val="afa"/>
        <w:ind w:firstLineChars="0" w:firstLine="0"/>
        <w:jc w:val="left"/>
        <w:rPr>
          <w:rFonts w:cs="Arial"/>
          <w:b/>
          <w:w w:val="90"/>
          <w:kern w:val="0"/>
          <w:u w:val="single"/>
        </w:rPr>
      </w:pPr>
      <w:r w:rsidRPr="00D16041">
        <w:rPr>
          <w:rFonts w:ascii="Calibri" w:eastAsia="宋体" w:hAnsi="Calibri"/>
        </w:rPr>
        <w:br w:type="page"/>
      </w:r>
      <w:r w:rsidRPr="00D16041">
        <w:rPr>
          <w:rFonts w:hint="eastAsia"/>
          <w:b/>
        </w:rPr>
        <w:lastRenderedPageBreak/>
        <w:t>附：政府采购活动现场确认声明书（开标后填写）</w:t>
      </w:r>
    </w:p>
    <w:p w:rsidR="00BF31DC" w:rsidRPr="00D16041" w:rsidRDefault="00BF31DC">
      <w:pPr>
        <w:spacing w:line="360" w:lineRule="auto"/>
        <w:jc w:val="center"/>
        <w:rPr>
          <w:rFonts w:ascii="新宋体" w:eastAsia="新宋体" w:hAnsi="新宋体" w:cs="Arial"/>
          <w:bCs/>
          <w:kern w:val="0"/>
          <w:u w:val="single"/>
        </w:rPr>
      </w:pPr>
      <w:r w:rsidRPr="00D16041">
        <w:rPr>
          <w:rFonts w:ascii="微软雅黑" w:eastAsia="微软雅黑" w:hAnsi="微软雅黑" w:hint="eastAsia"/>
          <w:bCs/>
          <w:sz w:val="40"/>
        </w:rPr>
        <w:t>政府采购活动现场确认声明书</w:t>
      </w:r>
    </w:p>
    <w:p w:rsidR="00BF31DC" w:rsidRPr="00D16041" w:rsidRDefault="000B1D0E">
      <w:pPr>
        <w:spacing w:line="360" w:lineRule="auto"/>
        <w:rPr>
          <w:rFonts w:ascii="新宋体" w:eastAsia="新宋体" w:hAnsi="新宋体" w:cs="宋体"/>
          <w:b/>
          <w:bCs/>
          <w:kern w:val="0"/>
        </w:rPr>
      </w:pPr>
      <w:r w:rsidRPr="00D16041">
        <w:rPr>
          <w:rFonts w:ascii="新宋体" w:eastAsia="新宋体" w:hAnsi="新宋体" w:cs="Arial" w:hint="eastAsia"/>
          <w:b/>
          <w:kern w:val="0"/>
          <w:u w:val="single"/>
        </w:rPr>
        <w:t>中国共产主义青年团杭州市滨江区委员会</w:t>
      </w:r>
      <w:r w:rsidR="00BF31DC" w:rsidRPr="00D16041">
        <w:rPr>
          <w:rFonts w:ascii="新宋体" w:eastAsia="新宋体" w:hAnsi="新宋体" w:cs="Arial" w:hint="eastAsia"/>
          <w:b/>
          <w:kern w:val="0"/>
          <w:u w:val="single"/>
        </w:rPr>
        <w:t>、浙江省成套招标代理有限公司</w:t>
      </w:r>
      <w:r w:rsidR="00BF31DC" w:rsidRPr="00D16041">
        <w:rPr>
          <w:rFonts w:ascii="新宋体" w:eastAsia="新宋体" w:hAnsi="新宋体" w:cs="Arial" w:hint="eastAsia"/>
          <w:b/>
          <w:kern w:val="0"/>
        </w:rPr>
        <w:t>：</w:t>
      </w:r>
    </w:p>
    <w:p w:rsidR="00BF31DC" w:rsidRPr="00D16041" w:rsidRDefault="00BF31DC">
      <w:pPr>
        <w:spacing w:line="360" w:lineRule="auto"/>
        <w:ind w:firstLineChars="177" w:firstLine="372"/>
        <w:jc w:val="left"/>
        <w:rPr>
          <w:rFonts w:ascii="新宋体" w:eastAsia="新宋体" w:hAnsi="新宋体" w:cs="宋体"/>
          <w:b/>
          <w:kern w:val="0"/>
        </w:rPr>
      </w:pPr>
      <w:r w:rsidRPr="00D16041">
        <w:rPr>
          <w:rFonts w:ascii="新宋体" w:eastAsia="新宋体" w:hAnsi="新宋体" w:cs="宋体" w:hint="eastAsia"/>
          <w:kern w:val="0"/>
        </w:rPr>
        <w:t>本人经由</w:t>
      </w:r>
      <w:r w:rsidRPr="00D16041">
        <w:rPr>
          <w:rFonts w:ascii="新宋体" w:eastAsia="新宋体" w:hAnsi="新宋体" w:cs="Arial"/>
          <w:kern w:val="0"/>
        </w:rPr>
        <w:t>_______________________________________</w:t>
      </w:r>
      <w:r w:rsidRPr="00D16041">
        <w:rPr>
          <w:rFonts w:ascii="新宋体" w:eastAsia="新宋体" w:hAnsi="新宋体" w:cs="宋体" w:hint="eastAsia"/>
          <w:kern w:val="0"/>
          <w:u w:val="single"/>
        </w:rPr>
        <w:t>（供应商名称）</w:t>
      </w:r>
      <w:r w:rsidRPr="00D16041">
        <w:rPr>
          <w:rFonts w:ascii="新宋体" w:eastAsia="新宋体" w:hAnsi="新宋体" w:cs="宋体" w:hint="eastAsia"/>
          <w:kern w:val="0"/>
        </w:rPr>
        <w:t>法定代表人</w:t>
      </w:r>
      <w:r w:rsidRPr="00D16041">
        <w:rPr>
          <w:rFonts w:ascii="新宋体" w:eastAsia="新宋体" w:hAnsi="新宋体" w:cs="Arial"/>
          <w:kern w:val="0"/>
        </w:rPr>
        <w:t>__________________</w:t>
      </w:r>
      <w:r w:rsidRPr="00D16041">
        <w:rPr>
          <w:rFonts w:ascii="新宋体" w:eastAsia="新宋体" w:hAnsi="新宋体" w:cs="宋体" w:hint="eastAsia"/>
          <w:kern w:val="0"/>
          <w:u w:val="single"/>
        </w:rPr>
        <w:t>（姓名）</w:t>
      </w:r>
      <w:r w:rsidRPr="00D16041">
        <w:rPr>
          <w:rFonts w:ascii="新宋体" w:eastAsia="新宋体" w:hAnsi="新宋体" w:cs="宋体" w:hint="eastAsia"/>
          <w:kern w:val="0"/>
        </w:rPr>
        <w:t>合法授权参加</w:t>
      </w:r>
      <w:r w:rsidR="000B1D0E" w:rsidRPr="00D16041">
        <w:rPr>
          <w:rFonts w:ascii="新宋体" w:eastAsia="新宋体" w:hAnsi="新宋体" w:cs="Arial" w:hint="eastAsia"/>
          <w:b/>
          <w:kern w:val="0"/>
          <w:u w:val="single"/>
        </w:rPr>
        <w:t>”数智滨团”管理平台项目</w:t>
      </w:r>
      <w:r w:rsidRPr="00D16041">
        <w:rPr>
          <w:rFonts w:ascii="新宋体" w:eastAsia="新宋体" w:hAnsi="新宋体" w:cs="Arial" w:hint="eastAsia"/>
          <w:b/>
          <w:kern w:val="0"/>
          <w:u w:val="single"/>
        </w:rPr>
        <w:t>（项目编号：</w:t>
      </w:r>
      <w:r w:rsidR="000F7D86" w:rsidRPr="00D16041">
        <w:rPr>
          <w:rFonts w:ascii="新宋体" w:eastAsia="新宋体" w:hAnsi="新宋体" w:cs="Arial" w:hint="eastAsia"/>
          <w:b/>
          <w:kern w:val="0"/>
          <w:u w:val="single"/>
        </w:rPr>
        <w:t>CTZB-2021030151</w:t>
      </w:r>
      <w:r w:rsidRPr="00D16041">
        <w:rPr>
          <w:rFonts w:ascii="新宋体" w:eastAsia="新宋体" w:hAnsi="新宋体" w:cs="Arial" w:hint="eastAsia"/>
          <w:b/>
          <w:kern w:val="0"/>
          <w:u w:val="single"/>
        </w:rPr>
        <w:t>）</w:t>
      </w:r>
      <w:r w:rsidRPr="00D16041">
        <w:rPr>
          <w:rFonts w:ascii="新宋体" w:eastAsia="新宋体" w:hAnsi="新宋体" w:cs="Arial" w:hint="eastAsia"/>
          <w:kern w:val="0"/>
        </w:rPr>
        <w:t>的</w:t>
      </w:r>
      <w:r w:rsidRPr="00D16041">
        <w:rPr>
          <w:rFonts w:ascii="新宋体" w:eastAsia="新宋体" w:hAnsi="新宋体" w:cs="宋体" w:hint="eastAsia"/>
          <w:kern w:val="0"/>
        </w:rPr>
        <w:t>政府采购活动，</w:t>
      </w:r>
      <w:r w:rsidRPr="00D16041">
        <w:rPr>
          <w:rFonts w:ascii="新宋体" w:eastAsia="新宋体" w:hAnsi="新宋体" w:cs="宋体" w:hint="eastAsia"/>
          <w:b/>
          <w:kern w:val="0"/>
        </w:rPr>
        <w:t>经与本单位法定代表人（负责人）联系确认，现就有关公平竞争事项郑重声明如下：</w:t>
      </w:r>
    </w:p>
    <w:p w:rsidR="00BF31DC" w:rsidRPr="00D16041" w:rsidRDefault="00BF31DC">
      <w:pPr>
        <w:spacing w:line="360" w:lineRule="auto"/>
        <w:ind w:firstLineChars="177" w:firstLine="373"/>
        <w:jc w:val="left"/>
        <w:rPr>
          <w:rFonts w:ascii="新宋体" w:eastAsia="新宋体" w:hAnsi="新宋体" w:cs="宋体"/>
          <w:b/>
          <w:bCs/>
          <w:kern w:val="0"/>
        </w:rPr>
      </w:pPr>
      <w:r w:rsidRPr="00D16041">
        <w:rPr>
          <w:rFonts w:ascii="新宋体" w:eastAsia="新宋体" w:hAnsi="新宋体" w:cs="宋体" w:hint="eastAsia"/>
          <w:b/>
          <w:kern w:val="0"/>
        </w:rPr>
        <w:t>一、本单位与采购人之间：</w:t>
      </w:r>
      <w:r w:rsidRPr="00D16041">
        <w:rPr>
          <w:rFonts w:ascii="新宋体" w:eastAsia="新宋体" w:hAnsi="新宋体" w:cs="宋体" w:hint="eastAsia"/>
          <w:b/>
          <w:bCs/>
          <w:kern w:val="0"/>
        </w:rPr>
        <w:t>□不存在利害关系/□存在下列利害关系</w:t>
      </w:r>
      <w:r w:rsidRPr="00D16041">
        <w:rPr>
          <w:rFonts w:ascii="新宋体" w:eastAsia="新宋体" w:hAnsi="新宋体" w:cs="Arial"/>
          <w:b/>
          <w:kern w:val="0"/>
        </w:rPr>
        <w:t>_______</w:t>
      </w:r>
      <w:r w:rsidRPr="00D16041">
        <w:rPr>
          <w:rFonts w:ascii="新宋体" w:eastAsia="新宋体" w:hAnsi="新宋体" w:cs="宋体" w:hint="eastAsia"/>
          <w:b/>
          <w:bCs/>
          <w:kern w:val="0"/>
        </w:rPr>
        <w:t>：</w:t>
      </w:r>
    </w:p>
    <w:p w:rsidR="00BF31DC" w:rsidRPr="00D16041" w:rsidRDefault="00BF31DC">
      <w:pPr>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A.投资关系；B.行政隶属关系；C.业务指导关系；D.其他可能影响采购公正的利害关系（如有，请如实说明）：</w:t>
      </w:r>
      <w:r w:rsidRPr="00D16041">
        <w:rPr>
          <w:rFonts w:ascii="新宋体" w:eastAsia="新宋体" w:hAnsi="新宋体" w:cs="Arial"/>
          <w:b/>
          <w:kern w:val="0"/>
        </w:rPr>
        <w:t>__________________________________________</w:t>
      </w:r>
    </w:p>
    <w:p w:rsidR="00BF31DC" w:rsidRPr="00D16041" w:rsidRDefault="00BF31DC">
      <w:pPr>
        <w:spacing w:line="360" w:lineRule="auto"/>
        <w:ind w:firstLineChars="177" w:firstLine="373"/>
        <w:jc w:val="left"/>
        <w:rPr>
          <w:rFonts w:ascii="新宋体" w:eastAsia="新宋体" w:hAnsi="新宋体" w:cs="宋体"/>
          <w:b/>
          <w:kern w:val="0"/>
        </w:rPr>
      </w:pPr>
      <w:r w:rsidRPr="00D16041">
        <w:rPr>
          <w:rFonts w:ascii="新宋体" w:eastAsia="新宋体" w:hAnsi="新宋体" w:cs="宋体" w:hint="eastAsia"/>
          <w:b/>
          <w:kern w:val="0"/>
        </w:rPr>
        <w:t>二、现已清楚知道参加本项目采购活动的其他所有供应商名称，本单位:</w:t>
      </w:r>
    </w:p>
    <w:p w:rsidR="00BF31DC" w:rsidRPr="00D16041" w:rsidRDefault="00BF31DC">
      <w:pPr>
        <w:spacing w:line="360" w:lineRule="auto"/>
        <w:ind w:firstLineChars="177" w:firstLine="373"/>
        <w:jc w:val="left"/>
        <w:rPr>
          <w:rFonts w:ascii="新宋体" w:eastAsia="新宋体" w:hAnsi="新宋体" w:cs="宋体"/>
          <w:b/>
          <w:bCs/>
          <w:kern w:val="0"/>
        </w:rPr>
      </w:pPr>
      <w:r w:rsidRPr="00D16041">
        <w:rPr>
          <w:rFonts w:ascii="新宋体" w:eastAsia="新宋体" w:hAnsi="新宋体" w:cs="宋体" w:hint="eastAsia"/>
          <w:b/>
          <w:bCs/>
          <w:kern w:val="0"/>
        </w:rPr>
        <w:t>□与其他所有供应商之间均不存在利害关系；</w:t>
      </w:r>
    </w:p>
    <w:p w:rsidR="00BF31DC" w:rsidRPr="00D16041" w:rsidRDefault="00BF31DC">
      <w:pPr>
        <w:spacing w:line="360" w:lineRule="auto"/>
        <w:ind w:firstLineChars="177" w:firstLine="373"/>
        <w:jc w:val="left"/>
        <w:rPr>
          <w:rFonts w:ascii="新宋体" w:eastAsia="新宋体" w:hAnsi="新宋体" w:cs="宋体"/>
          <w:kern w:val="0"/>
        </w:rPr>
      </w:pPr>
      <w:r w:rsidRPr="00D16041">
        <w:rPr>
          <w:rFonts w:ascii="新宋体" w:eastAsia="新宋体" w:hAnsi="新宋体" w:cs="宋体" w:hint="eastAsia"/>
          <w:b/>
          <w:bCs/>
          <w:kern w:val="0"/>
        </w:rPr>
        <w:t>□与</w:t>
      </w:r>
      <w:r w:rsidRPr="00D16041">
        <w:rPr>
          <w:rFonts w:ascii="新宋体" w:eastAsia="新宋体" w:hAnsi="新宋体" w:cs="Arial"/>
          <w:b/>
          <w:kern w:val="0"/>
        </w:rPr>
        <w:t>____________________________________</w:t>
      </w:r>
      <w:r w:rsidRPr="00D16041">
        <w:rPr>
          <w:rFonts w:ascii="新宋体" w:eastAsia="新宋体" w:hAnsi="新宋体" w:cs="宋体" w:hint="eastAsia"/>
          <w:b/>
          <w:bCs/>
          <w:kern w:val="0"/>
          <w:u w:val="single"/>
        </w:rPr>
        <w:t>（供应商名称）</w:t>
      </w:r>
      <w:r w:rsidRPr="00D16041">
        <w:rPr>
          <w:rFonts w:ascii="新宋体" w:eastAsia="新宋体" w:hAnsi="新宋体" w:cs="宋体" w:hint="eastAsia"/>
          <w:b/>
          <w:bCs/>
          <w:kern w:val="0"/>
        </w:rPr>
        <w:t>之间存在下列利害关系</w:t>
      </w:r>
      <w:r w:rsidRPr="00D16041">
        <w:rPr>
          <w:rFonts w:ascii="新宋体" w:eastAsia="新宋体" w:hAnsi="新宋体" w:cs="Arial"/>
          <w:b/>
          <w:kern w:val="0"/>
        </w:rPr>
        <w:t>_______</w:t>
      </w:r>
      <w:r w:rsidRPr="00D16041">
        <w:rPr>
          <w:rFonts w:ascii="新宋体" w:eastAsia="新宋体" w:hAnsi="新宋体" w:cs="宋体" w:hint="eastAsia"/>
          <w:kern w:val="0"/>
        </w:rPr>
        <w:t>：</w:t>
      </w:r>
    </w:p>
    <w:p w:rsidR="00BF31DC" w:rsidRPr="00D16041" w:rsidRDefault="00BF31DC">
      <w:pPr>
        <w:widowControl/>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A.法定代表人或负责人或实际控制人是同一人；</w:t>
      </w:r>
    </w:p>
    <w:p w:rsidR="00BF31DC" w:rsidRPr="00D16041" w:rsidRDefault="00BF31DC">
      <w:pPr>
        <w:widowControl/>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B.法定代表人或负责人或实际控制人是夫妻关系；</w:t>
      </w:r>
    </w:p>
    <w:p w:rsidR="00BF31DC" w:rsidRPr="00D16041" w:rsidRDefault="00BF31DC">
      <w:pPr>
        <w:widowControl/>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C.法定代表人或负责人或实际控制人是直系血亲关系；</w:t>
      </w:r>
    </w:p>
    <w:p w:rsidR="00BF31DC" w:rsidRPr="00D16041" w:rsidRDefault="00BF31DC">
      <w:pPr>
        <w:widowControl/>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D.法定代表人或负责人或实际控制人存在三代以内旁系血亲关系；</w:t>
      </w:r>
    </w:p>
    <w:p w:rsidR="00BF31DC" w:rsidRPr="00D16041" w:rsidRDefault="00BF31DC">
      <w:pPr>
        <w:widowControl/>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E.法定代表人或负责人或实际控制人存在近姻亲关系；</w:t>
      </w:r>
    </w:p>
    <w:p w:rsidR="00BF31DC" w:rsidRPr="00D16041" w:rsidRDefault="00BF31DC">
      <w:pPr>
        <w:widowControl/>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F.法定代表人或负责人或实际控制人存在股份控制或实际控制关系；</w:t>
      </w:r>
    </w:p>
    <w:p w:rsidR="00BF31DC" w:rsidRPr="00D16041" w:rsidRDefault="00BF31DC">
      <w:pPr>
        <w:widowControl/>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G.存在共同直接或间接投资设立子公司、联营企业和合营企业情况；</w:t>
      </w:r>
    </w:p>
    <w:p w:rsidR="00BF31DC" w:rsidRPr="00D16041" w:rsidRDefault="00BF31DC">
      <w:pPr>
        <w:widowControl/>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H.存在分级代理或代销关系、同一生产制造商关系、管理关系、重要业务（占主营业务收入50%以上）或重要财务往来关系（如融资）等其他实质性控制关系；</w:t>
      </w:r>
    </w:p>
    <w:p w:rsidR="00BF31DC" w:rsidRPr="00D16041" w:rsidRDefault="00BF31DC">
      <w:pPr>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I.其他利害关系情况</w:t>
      </w:r>
      <w:r w:rsidRPr="00D16041">
        <w:rPr>
          <w:rFonts w:ascii="新宋体" w:eastAsia="新宋体" w:hAnsi="新宋体" w:cs="Arial"/>
          <w:b/>
          <w:kern w:val="0"/>
        </w:rPr>
        <w:t>_______________________________________________</w:t>
      </w:r>
      <w:r w:rsidRPr="00D16041">
        <w:rPr>
          <w:rFonts w:ascii="新宋体" w:eastAsia="新宋体" w:hAnsi="新宋体" w:cs="宋体" w:hint="eastAsia"/>
          <w:kern w:val="0"/>
        </w:rPr>
        <w:t>。</w:t>
      </w:r>
    </w:p>
    <w:p w:rsidR="00BF31DC" w:rsidRPr="00D16041" w:rsidRDefault="00BF31DC">
      <w:pPr>
        <w:widowControl/>
        <w:spacing w:line="360" w:lineRule="auto"/>
        <w:ind w:firstLineChars="177" w:firstLine="373"/>
        <w:jc w:val="left"/>
        <w:rPr>
          <w:rFonts w:ascii="新宋体" w:eastAsia="新宋体" w:hAnsi="新宋体" w:cs="宋体"/>
          <w:b/>
          <w:kern w:val="0"/>
        </w:rPr>
      </w:pPr>
      <w:r w:rsidRPr="00D16041">
        <w:rPr>
          <w:rFonts w:ascii="新宋体" w:eastAsia="新宋体" w:hAnsi="新宋体" w:cs="宋体" w:hint="eastAsia"/>
          <w:b/>
          <w:kern w:val="0"/>
        </w:rPr>
        <w:t>三、现已清楚知道并严格遵守政府采购法律法规和现场纪律。</w:t>
      </w:r>
    </w:p>
    <w:p w:rsidR="00BF31DC" w:rsidRPr="00D16041" w:rsidRDefault="00BF31DC">
      <w:pPr>
        <w:widowControl/>
        <w:spacing w:line="360" w:lineRule="auto"/>
        <w:ind w:firstLineChars="177" w:firstLine="373"/>
        <w:jc w:val="left"/>
        <w:rPr>
          <w:rFonts w:ascii="新宋体" w:eastAsia="新宋体" w:hAnsi="新宋体" w:cs="宋体"/>
          <w:b/>
          <w:kern w:val="0"/>
        </w:rPr>
      </w:pPr>
      <w:r w:rsidRPr="00D16041">
        <w:rPr>
          <w:rFonts w:ascii="新宋体" w:eastAsia="新宋体" w:hAnsi="新宋体" w:cs="宋体" w:hint="eastAsia"/>
          <w:b/>
          <w:kern w:val="0"/>
        </w:rPr>
        <w:t>四、我发现</w:t>
      </w:r>
      <w:r w:rsidRPr="00D16041">
        <w:rPr>
          <w:rFonts w:ascii="新宋体" w:eastAsia="新宋体" w:hAnsi="新宋体" w:cs="Arial"/>
          <w:b/>
          <w:kern w:val="0"/>
        </w:rPr>
        <w:t>____________________________________________________________________</w:t>
      </w:r>
      <w:r w:rsidRPr="00D16041">
        <w:rPr>
          <w:rFonts w:ascii="新宋体" w:eastAsia="新宋体" w:hAnsi="新宋体" w:cs="宋体" w:hint="eastAsia"/>
          <w:b/>
          <w:kern w:val="0"/>
        </w:rPr>
        <w:t>供应商之间存在或可能存在上述第二条第</w:t>
      </w:r>
      <w:r w:rsidRPr="00D16041">
        <w:rPr>
          <w:rFonts w:ascii="新宋体" w:eastAsia="新宋体" w:hAnsi="新宋体" w:cs="Arial"/>
          <w:b/>
          <w:kern w:val="0"/>
        </w:rPr>
        <w:t>__________________</w:t>
      </w:r>
      <w:r w:rsidRPr="00D16041">
        <w:rPr>
          <w:rFonts w:ascii="新宋体" w:eastAsia="新宋体" w:hAnsi="新宋体" w:cs="宋体" w:hint="eastAsia"/>
          <w:b/>
          <w:kern w:val="0"/>
        </w:rPr>
        <w:t>项利害关系。</w:t>
      </w:r>
    </w:p>
    <w:p w:rsidR="00BF31DC" w:rsidRPr="00D16041" w:rsidRDefault="00BF31DC">
      <w:pPr>
        <w:snapToGrid w:val="0"/>
        <w:spacing w:line="360" w:lineRule="auto"/>
        <w:jc w:val="right"/>
        <w:rPr>
          <w:rFonts w:ascii="新宋体" w:eastAsia="新宋体" w:hAnsi="新宋体" w:cs="宋体"/>
          <w:b/>
          <w:kern w:val="0"/>
        </w:rPr>
      </w:pPr>
    </w:p>
    <w:p w:rsidR="00BF31DC" w:rsidRPr="00D16041" w:rsidRDefault="00BF31DC">
      <w:pPr>
        <w:snapToGrid w:val="0"/>
        <w:spacing w:line="360" w:lineRule="auto"/>
        <w:jc w:val="right"/>
        <w:rPr>
          <w:rFonts w:ascii="新宋体" w:eastAsia="新宋体" w:hAnsi="新宋体" w:cs="宋体"/>
          <w:kern w:val="0"/>
        </w:rPr>
      </w:pPr>
      <w:r w:rsidRPr="00D16041">
        <w:rPr>
          <w:rFonts w:ascii="新宋体" w:eastAsia="新宋体" w:hAnsi="新宋体" w:cs="宋体" w:hint="eastAsia"/>
          <w:b/>
          <w:kern w:val="0"/>
        </w:rPr>
        <w:t>投标供应商盖章或法定代表人（或授权代表）签字（或盖章）：</w:t>
      </w:r>
      <w:r w:rsidRPr="00D16041">
        <w:rPr>
          <w:rFonts w:ascii="新宋体" w:eastAsia="新宋体" w:hAnsi="新宋体" w:cs="Arial"/>
          <w:b/>
          <w:kern w:val="0"/>
        </w:rPr>
        <w:t>_______________</w:t>
      </w:r>
    </w:p>
    <w:p w:rsidR="00BF31DC" w:rsidRPr="00D16041" w:rsidRDefault="00BF31DC">
      <w:pPr>
        <w:spacing w:line="360" w:lineRule="auto"/>
        <w:jc w:val="right"/>
        <w:rPr>
          <w:rFonts w:ascii="新宋体" w:eastAsia="新宋体" w:hAnsi="新宋体" w:cs="宋体"/>
          <w:kern w:val="0"/>
        </w:rPr>
      </w:pPr>
      <w:r w:rsidRPr="00D16041">
        <w:rPr>
          <w:rFonts w:ascii="新宋体" w:eastAsia="新宋体" w:hAnsi="新宋体" w:cs="宋体" w:hint="eastAsia"/>
          <w:kern w:val="0"/>
        </w:rPr>
        <w:t>日期：</w:t>
      </w:r>
      <w:r w:rsidRPr="00D16041">
        <w:rPr>
          <w:rFonts w:ascii="新宋体" w:eastAsia="新宋体" w:hAnsi="新宋体" w:cs="宋体"/>
          <w:kern w:val="0"/>
        </w:rPr>
        <w:t>________</w:t>
      </w:r>
      <w:r w:rsidRPr="00D16041">
        <w:rPr>
          <w:rFonts w:ascii="新宋体" w:eastAsia="新宋体" w:hAnsi="新宋体" w:cs="宋体" w:hint="eastAsia"/>
          <w:kern w:val="0"/>
        </w:rPr>
        <w:t>年</w:t>
      </w:r>
      <w:r w:rsidRPr="00D16041">
        <w:rPr>
          <w:rFonts w:ascii="新宋体" w:eastAsia="新宋体" w:hAnsi="新宋体" w:cs="宋体"/>
          <w:kern w:val="0"/>
        </w:rPr>
        <w:t>____</w:t>
      </w:r>
      <w:r w:rsidRPr="00D16041">
        <w:rPr>
          <w:rFonts w:ascii="新宋体" w:eastAsia="新宋体" w:hAnsi="新宋体" w:cs="宋体" w:hint="eastAsia"/>
          <w:kern w:val="0"/>
        </w:rPr>
        <w:t>月</w:t>
      </w:r>
      <w:r w:rsidRPr="00D16041">
        <w:rPr>
          <w:rFonts w:ascii="新宋体" w:eastAsia="新宋体" w:hAnsi="新宋体" w:cs="宋体"/>
          <w:kern w:val="0"/>
        </w:rPr>
        <w:t>____</w:t>
      </w:r>
      <w:r w:rsidRPr="00D16041">
        <w:rPr>
          <w:rFonts w:ascii="新宋体" w:eastAsia="新宋体" w:hAnsi="新宋体" w:cs="宋体" w:hint="eastAsia"/>
          <w:kern w:val="0"/>
        </w:rPr>
        <w:t>日</w:t>
      </w:r>
    </w:p>
    <w:p w:rsidR="001E5350" w:rsidRPr="00D16041" w:rsidRDefault="00BF31DC" w:rsidP="001E5350">
      <w:pPr>
        <w:pStyle w:val="30"/>
        <w:numPr>
          <w:ilvl w:val="0"/>
          <w:numId w:val="0"/>
        </w:numPr>
        <w:rPr>
          <w:color w:val="auto"/>
        </w:rPr>
      </w:pPr>
      <w:r w:rsidRPr="00D16041">
        <w:rPr>
          <w:rFonts w:ascii="新宋体" w:eastAsia="新宋体" w:hAnsi="新宋体" w:cs="宋体"/>
          <w:color w:val="auto"/>
        </w:rPr>
        <w:br w:type="page"/>
      </w:r>
      <w:r w:rsidR="001E5350" w:rsidRPr="00D16041">
        <w:rPr>
          <w:color w:val="auto"/>
        </w:rPr>
        <w:lastRenderedPageBreak/>
        <w:t>1</w:t>
      </w:r>
      <w:r w:rsidR="001E5350" w:rsidRPr="00D16041">
        <w:rPr>
          <w:rFonts w:hint="eastAsia"/>
          <w:color w:val="auto"/>
        </w:rPr>
        <w:t>-</w:t>
      </w:r>
      <w:r w:rsidR="001E5350" w:rsidRPr="00D16041">
        <w:rPr>
          <w:color w:val="auto"/>
        </w:rPr>
        <w:t>3</w:t>
      </w:r>
      <w:r w:rsidR="001E5350" w:rsidRPr="00D16041">
        <w:rPr>
          <w:rFonts w:hint="eastAsia"/>
          <w:color w:val="auto"/>
        </w:rPr>
        <w:t xml:space="preserve"> 符合政府采购政策的相关证明材料</w:t>
      </w:r>
    </w:p>
    <w:p w:rsidR="001E5350" w:rsidRPr="00D16041" w:rsidRDefault="001E5350" w:rsidP="001E5350">
      <w:pPr>
        <w:pStyle w:val="5"/>
        <w:numPr>
          <w:ilvl w:val="0"/>
          <w:numId w:val="0"/>
        </w:numPr>
        <w:rPr>
          <w:rFonts w:ascii="Calibri" w:eastAsia="宋体" w:hAnsi="Calibri"/>
        </w:rPr>
      </w:pPr>
      <w:r w:rsidRPr="00D16041">
        <w:rPr>
          <w:rFonts w:hint="eastAsia"/>
        </w:rPr>
        <w:t>（</w:t>
      </w:r>
      <w:r w:rsidRPr="00D16041">
        <w:rPr>
          <w:rFonts w:hint="eastAsia"/>
        </w:rPr>
        <w:t>1</w:t>
      </w:r>
      <w:r w:rsidRPr="00D16041">
        <w:rPr>
          <w:rFonts w:hint="eastAsia"/>
        </w:rPr>
        <w:t>）中小企业声明函及相关证明材料（如是）</w:t>
      </w:r>
    </w:p>
    <w:p w:rsidR="001E5350" w:rsidRPr="00D16041" w:rsidRDefault="001E5350" w:rsidP="001E5350">
      <w:pPr>
        <w:spacing w:before="240" w:line="360" w:lineRule="auto"/>
        <w:jc w:val="center"/>
        <w:rPr>
          <w:rFonts w:ascii="微软雅黑" w:eastAsia="微软雅黑" w:hAnsi="微软雅黑"/>
          <w:bCs/>
          <w:sz w:val="40"/>
          <w:szCs w:val="44"/>
        </w:rPr>
      </w:pPr>
      <w:r w:rsidRPr="00D16041">
        <w:rPr>
          <w:rFonts w:ascii="微软雅黑" w:eastAsia="微软雅黑" w:hAnsi="微软雅黑" w:hint="eastAsia"/>
          <w:bCs/>
          <w:sz w:val="40"/>
          <w:szCs w:val="44"/>
        </w:rPr>
        <w:t>中小企业声明函</w:t>
      </w:r>
    </w:p>
    <w:p w:rsidR="001E5350" w:rsidRPr="00D16041" w:rsidRDefault="001E5350" w:rsidP="001E5350">
      <w:pPr>
        <w:autoSpaceDE w:val="0"/>
        <w:autoSpaceDN w:val="0"/>
        <w:adjustRightInd w:val="0"/>
        <w:spacing w:line="360" w:lineRule="auto"/>
        <w:ind w:firstLineChars="177" w:firstLine="496"/>
        <w:jc w:val="left"/>
        <w:rPr>
          <w:rFonts w:ascii="仿宋" w:eastAsia="仿宋" w:hAnsi="仿宋" w:cs="宋体"/>
          <w:kern w:val="0"/>
          <w:sz w:val="28"/>
          <w:szCs w:val="28"/>
        </w:rPr>
      </w:pPr>
      <w:r w:rsidRPr="00D16041">
        <w:rPr>
          <w:rFonts w:ascii="仿宋" w:eastAsia="仿宋" w:hAnsi="仿宋" w:cs="宋体" w:hint="eastAsia"/>
          <w:kern w:val="0"/>
          <w:sz w:val="28"/>
          <w:szCs w:val="28"/>
        </w:rPr>
        <w:t>本企业郑重声明，根据《政府采购促进中小企业发展暂行办法》（财库</w:t>
      </w:r>
      <w:r w:rsidRPr="00D16041">
        <w:rPr>
          <w:rFonts w:ascii="仿宋" w:eastAsia="仿宋" w:hAnsi="仿宋" w:cs="Arial"/>
          <w:kern w:val="0"/>
          <w:sz w:val="28"/>
          <w:szCs w:val="28"/>
        </w:rPr>
        <w:t xml:space="preserve">[2011]181 </w:t>
      </w:r>
      <w:r w:rsidRPr="00D16041">
        <w:rPr>
          <w:rFonts w:ascii="仿宋" w:eastAsia="仿宋" w:hAnsi="仿宋" w:cs="宋体" w:hint="eastAsia"/>
          <w:kern w:val="0"/>
          <w:sz w:val="28"/>
          <w:szCs w:val="28"/>
        </w:rPr>
        <w:t>号）的规定，本企业为</w:t>
      </w:r>
      <w:r w:rsidRPr="00D16041">
        <w:rPr>
          <w:rFonts w:ascii="仿宋" w:eastAsia="仿宋" w:hAnsi="仿宋" w:cs="Arial"/>
          <w:w w:val="90"/>
          <w:kern w:val="0"/>
          <w:sz w:val="28"/>
          <w:szCs w:val="28"/>
        </w:rPr>
        <w:t>____________________</w:t>
      </w:r>
      <w:r w:rsidRPr="00D16041">
        <w:rPr>
          <w:rFonts w:ascii="仿宋" w:eastAsia="仿宋" w:hAnsi="仿宋" w:cs="宋体" w:hint="eastAsia"/>
          <w:kern w:val="0"/>
          <w:sz w:val="28"/>
          <w:szCs w:val="28"/>
        </w:rPr>
        <w:t>（填写行业）</w:t>
      </w:r>
      <w:r w:rsidRPr="00D16041">
        <w:rPr>
          <w:rFonts w:ascii="仿宋" w:eastAsia="仿宋" w:hAnsi="仿宋" w:cs="Arial"/>
          <w:w w:val="90"/>
          <w:kern w:val="0"/>
          <w:sz w:val="28"/>
          <w:szCs w:val="28"/>
        </w:rPr>
        <w:t>_____________________</w:t>
      </w:r>
      <w:r w:rsidRPr="00D16041">
        <w:rPr>
          <w:rFonts w:ascii="仿宋" w:eastAsia="仿宋" w:hAnsi="仿宋" w:cs="宋体" w:hint="eastAsia"/>
          <w:kern w:val="0"/>
          <w:sz w:val="28"/>
          <w:szCs w:val="28"/>
        </w:rPr>
        <w:t>（请填写：小型、微型）企业。即，本企业同时满足以下条件：</w:t>
      </w:r>
    </w:p>
    <w:p w:rsidR="001E5350" w:rsidRPr="00D16041" w:rsidRDefault="001E5350" w:rsidP="001E5350">
      <w:pPr>
        <w:autoSpaceDE w:val="0"/>
        <w:autoSpaceDN w:val="0"/>
        <w:adjustRightInd w:val="0"/>
        <w:spacing w:line="360" w:lineRule="auto"/>
        <w:ind w:firstLineChars="177" w:firstLine="496"/>
        <w:jc w:val="left"/>
        <w:rPr>
          <w:rFonts w:ascii="仿宋" w:eastAsia="仿宋" w:hAnsi="仿宋" w:cs="宋体"/>
          <w:kern w:val="0"/>
          <w:sz w:val="28"/>
          <w:szCs w:val="28"/>
        </w:rPr>
      </w:pPr>
      <w:r w:rsidRPr="00D16041">
        <w:rPr>
          <w:rFonts w:ascii="仿宋" w:eastAsia="仿宋" w:hAnsi="仿宋" w:cs="Arial"/>
          <w:kern w:val="0"/>
          <w:sz w:val="28"/>
          <w:szCs w:val="28"/>
        </w:rPr>
        <w:t>1</w:t>
      </w:r>
      <w:r w:rsidRPr="00D16041">
        <w:rPr>
          <w:rFonts w:ascii="仿宋" w:eastAsia="仿宋" w:hAnsi="仿宋" w:cs="Arial" w:hint="eastAsia"/>
          <w:kern w:val="0"/>
          <w:sz w:val="28"/>
          <w:szCs w:val="28"/>
        </w:rPr>
        <w:t>、</w:t>
      </w:r>
      <w:r w:rsidRPr="00D16041">
        <w:rPr>
          <w:rFonts w:ascii="仿宋" w:eastAsia="仿宋" w:hAnsi="仿宋" w:cs="宋体" w:hint="eastAsia"/>
          <w:kern w:val="0"/>
          <w:sz w:val="28"/>
          <w:szCs w:val="28"/>
        </w:rPr>
        <w:t>根据《工业和信息化部、国家统计局、国家发展和改革委员会、财政部关于印发中小企业划型标准规定的通知》（工信部联企业</w:t>
      </w:r>
      <w:r w:rsidRPr="00D16041">
        <w:rPr>
          <w:rFonts w:ascii="仿宋" w:eastAsia="仿宋" w:hAnsi="仿宋" w:cs="Arial"/>
          <w:kern w:val="0"/>
          <w:sz w:val="28"/>
          <w:szCs w:val="28"/>
        </w:rPr>
        <w:t xml:space="preserve">[2011]300 </w:t>
      </w:r>
      <w:r w:rsidRPr="00D16041">
        <w:rPr>
          <w:rFonts w:ascii="仿宋" w:eastAsia="仿宋" w:hAnsi="仿宋" w:cs="宋体" w:hint="eastAsia"/>
          <w:kern w:val="0"/>
          <w:sz w:val="28"/>
          <w:szCs w:val="28"/>
        </w:rPr>
        <w:t>号）规定的划分标准，本企业为</w:t>
      </w:r>
      <w:r w:rsidRPr="00D16041">
        <w:rPr>
          <w:rFonts w:ascii="仿宋" w:eastAsia="仿宋" w:hAnsi="仿宋" w:cs="Arial"/>
          <w:w w:val="90"/>
          <w:kern w:val="0"/>
          <w:sz w:val="28"/>
          <w:szCs w:val="28"/>
        </w:rPr>
        <w:t>___________</w:t>
      </w:r>
      <w:r w:rsidRPr="00D16041">
        <w:rPr>
          <w:rFonts w:ascii="仿宋" w:eastAsia="仿宋" w:hAnsi="仿宋" w:cs="宋体" w:hint="eastAsia"/>
          <w:kern w:val="0"/>
          <w:sz w:val="28"/>
          <w:szCs w:val="28"/>
        </w:rPr>
        <w:t>（请填写：小型、微型）企业。</w:t>
      </w:r>
    </w:p>
    <w:p w:rsidR="001E5350" w:rsidRPr="00D16041" w:rsidRDefault="001E5350" w:rsidP="001E5350">
      <w:pPr>
        <w:autoSpaceDE w:val="0"/>
        <w:autoSpaceDN w:val="0"/>
        <w:adjustRightInd w:val="0"/>
        <w:spacing w:line="360" w:lineRule="auto"/>
        <w:ind w:firstLineChars="177" w:firstLine="496"/>
        <w:jc w:val="left"/>
        <w:rPr>
          <w:rFonts w:ascii="仿宋" w:eastAsia="仿宋" w:hAnsi="仿宋" w:cs="宋体"/>
          <w:kern w:val="0"/>
          <w:sz w:val="28"/>
          <w:szCs w:val="28"/>
        </w:rPr>
      </w:pPr>
      <w:r w:rsidRPr="00D16041">
        <w:rPr>
          <w:rFonts w:ascii="仿宋" w:eastAsia="仿宋" w:hAnsi="仿宋" w:cs="Arial"/>
          <w:kern w:val="0"/>
          <w:sz w:val="28"/>
          <w:szCs w:val="28"/>
        </w:rPr>
        <w:t>2</w:t>
      </w:r>
      <w:r w:rsidRPr="00D16041">
        <w:rPr>
          <w:rFonts w:ascii="仿宋" w:eastAsia="仿宋" w:hAnsi="仿宋" w:cs="Arial" w:hint="eastAsia"/>
          <w:kern w:val="0"/>
          <w:sz w:val="28"/>
          <w:szCs w:val="28"/>
        </w:rPr>
        <w:t>、</w:t>
      </w:r>
      <w:r w:rsidRPr="00D16041">
        <w:rPr>
          <w:rFonts w:ascii="仿宋" w:eastAsia="仿宋" w:hAnsi="仿宋" w:cs="宋体" w:hint="eastAsia"/>
          <w:kern w:val="0"/>
          <w:sz w:val="28"/>
          <w:szCs w:val="28"/>
        </w:rPr>
        <w:t>本企业参加</w:t>
      </w:r>
      <w:r w:rsidRPr="00D16041">
        <w:rPr>
          <w:rFonts w:ascii="仿宋" w:eastAsia="仿宋" w:hAnsi="仿宋" w:cs="Arial" w:hint="eastAsia"/>
          <w:b/>
          <w:kern w:val="0"/>
          <w:sz w:val="28"/>
          <w:szCs w:val="28"/>
          <w:u w:val="single"/>
        </w:rPr>
        <w:t>”数智滨团”管理平台项目（项目编号：CTZB-2021030151）</w:t>
      </w:r>
      <w:r w:rsidRPr="00D16041">
        <w:rPr>
          <w:rFonts w:ascii="仿宋" w:eastAsia="仿宋" w:hAnsi="仿宋" w:hint="eastAsia"/>
          <w:w w:val="90"/>
          <w:sz w:val="28"/>
          <w:szCs w:val="28"/>
        </w:rPr>
        <w:t>的</w:t>
      </w:r>
      <w:r w:rsidRPr="00D16041">
        <w:rPr>
          <w:rFonts w:ascii="仿宋" w:eastAsia="仿宋" w:hAnsi="仿宋" w:cs="宋体" w:hint="eastAsia"/>
          <w:kern w:val="0"/>
          <w:sz w:val="28"/>
          <w:szCs w:val="28"/>
        </w:rPr>
        <w:t>采购活动全部提供本企业制造的货物，由本企业承担工程、提供服务，或者提供其他</w:t>
      </w:r>
      <w:r w:rsidRPr="00D16041">
        <w:rPr>
          <w:rFonts w:ascii="仿宋" w:eastAsia="仿宋" w:hAnsi="仿宋" w:cs="Arial"/>
          <w:w w:val="90"/>
          <w:kern w:val="0"/>
          <w:sz w:val="28"/>
          <w:szCs w:val="28"/>
        </w:rPr>
        <w:t>_____________________</w:t>
      </w:r>
      <w:r w:rsidRPr="00D16041">
        <w:rPr>
          <w:rFonts w:ascii="仿宋" w:eastAsia="仿宋" w:hAnsi="仿宋" w:cs="Arial" w:hint="eastAsia"/>
          <w:w w:val="90"/>
          <w:kern w:val="0"/>
          <w:sz w:val="28"/>
          <w:szCs w:val="28"/>
        </w:rPr>
        <w:t>（请填写：中型、小型、微型）企业制造的货物</w:t>
      </w:r>
      <w:r w:rsidRPr="00D16041">
        <w:rPr>
          <w:rFonts w:ascii="仿宋" w:eastAsia="仿宋" w:hAnsi="仿宋" w:cs="宋体" w:hint="eastAsia"/>
          <w:kern w:val="0"/>
          <w:sz w:val="28"/>
          <w:szCs w:val="28"/>
        </w:rPr>
        <w:t>。本条所称货物不包括使用大型企业注册商标的货物。</w:t>
      </w:r>
    </w:p>
    <w:p w:rsidR="001E5350" w:rsidRPr="00D16041" w:rsidRDefault="001E5350" w:rsidP="001E5350">
      <w:pPr>
        <w:autoSpaceDE w:val="0"/>
        <w:autoSpaceDN w:val="0"/>
        <w:adjustRightInd w:val="0"/>
        <w:spacing w:line="360" w:lineRule="auto"/>
        <w:ind w:firstLineChars="177" w:firstLine="496"/>
        <w:jc w:val="left"/>
        <w:rPr>
          <w:rFonts w:ascii="仿宋" w:eastAsia="仿宋" w:hAnsi="仿宋" w:cs="宋体"/>
          <w:kern w:val="0"/>
          <w:sz w:val="28"/>
          <w:szCs w:val="28"/>
        </w:rPr>
      </w:pPr>
      <w:r w:rsidRPr="00D16041">
        <w:rPr>
          <w:rFonts w:ascii="仿宋" w:eastAsia="仿宋" w:hAnsi="仿宋" w:cs="宋体" w:hint="eastAsia"/>
          <w:kern w:val="0"/>
          <w:sz w:val="28"/>
          <w:szCs w:val="28"/>
        </w:rPr>
        <w:t>本企业对上述声明的真实性负责。如有虚假，将依法承担相应责任。</w:t>
      </w:r>
    </w:p>
    <w:p w:rsidR="001E5350" w:rsidRPr="00D16041" w:rsidRDefault="001E5350" w:rsidP="001E5350">
      <w:pPr>
        <w:autoSpaceDE w:val="0"/>
        <w:autoSpaceDN w:val="0"/>
        <w:adjustRightInd w:val="0"/>
        <w:spacing w:line="360" w:lineRule="auto"/>
        <w:ind w:firstLineChars="177" w:firstLine="496"/>
        <w:jc w:val="left"/>
        <w:rPr>
          <w:rFonts w:ascii="仿宋" w:eastAsia="仿宋" w:hAnsi="仿宋" w:cs="宋体"/>
          <w:kern w:val="0"/>
          <w:sz w:val="28"/>
          <w:szCs w:val="28"/>
        </w:rPr>
      </w:pPr>
    </w:p>
    <w:p w:rsidR="001E5350" w:rsidRPr="00D16041" w:rsidRDefault="001E5350" w:rsidP="001E5350">
      <w:pPr>
        <w:snapToGrid w:val="0"/>
        <w:spacing w:line="360" w:lineRule="auto"/>
        <w:rPr>
          <w:rFonts w:ascii="仿宋" w:eastAsia="仿宋" w:hAnsi="仿宋" w:cs="Arial"/>
          <w:sz w:val="28"/>
          <w:szCs w:val="28"/>
          <w:u w:val="single"/>
        </w:rPr>
      </w:pPr>
      <w:r w:rsidRPr="00D16041">
        <w:rPr>
          <w:rFonts w:ascii="仿宋" w:eastAsia="仿宋" w:hAnsi="仿宋" w:cs="Arial" w:hint="eastAsia"/>
          <w:sz w:val="28"/>
          <w:szCs w:val="28"/>
        </w:rPr>
        <w:t>投标供应商名称（盖章）：</w:t>
      </w:r>
      <w:r w:rsidRPr="00D16041">
        <w:rPr>
          <w:rFonts w:ascii="仿宋" w:eastAsia="仿宋" w:hAnsi="仿宋" w:cs="Arial"/>
          <w:w w:val="90"/>
          <w:kern w:val="0"/>
          <w:sz w:val="28"/>
          <w:szCs w:val="28"/>
        </w:rPr>
        <w:t>____________________________________________</w:t>
      </w:r>
    </w:p>
    <w:p w:rsidR="001E5350" w:rsidRPr="00D16041" w:rsidRDefault="001E5350" w:rsidP="001E5350">
      <w:pPr>
        <w:spacing w:line="360" w:lineRule="auto"/>
        <w:rPr>
          <w:rFonts w:ascii="仿宋" w:eastAsia="仿宋" w:hAnsi="仿宋" w:cs="Arial"/>
          <w:w w:val="90"/>
          <w:kern w:val="0"/>
          <w:sz w:val="28"/>
          <w:szCs w:val="28"/>
        </w:rPr>
      </w:pPr>
      <w:r w:rsidRPr="00D16041">
        <w:rPr>
          <w:rFonts w:ascii="仿宋" w:eastAsia="仿宋" w:hAnsi="仿宋" w:cs="Arial" w:hint="eastAsia"/>
          <w:sz w:val="28"/>
          <w:szCs w:val="28"/>
        </w:rPr>
        <w:t>日期：</w:t>
      </w:r>
      <w:r w:rsidRPr="00D16041">
        <w:rPr>
          <w:rFonts w:ascii="仿宋" w:eastAsia="仿宋" w:hAnsi="仿宋" w:cs="Arial"/>
          <w:w w:val="90"/>
          <w:kern w:val="0"/>
          <w:sz w:val="28"/>
          <w:szCs w:val="28"/>
        </w:rPr>
        <w:t>________</w:t>
      </w:r>
      <w:r w:rsidRPr="00D16041">
        <w:rPr>
          <w:rFonts w:ascii="仿宋" w:eastAsia="仿宋" w:hAnsi="仿宋" w:cs="Arial" w:hint="eastAsia"/>
          <w:w w:val="90"/>
          <w:kern w:val="0"/>
          <w:sz w:val="28"/>
          <w:szCs w:val="28"/>
        </w:rPr>
        <w:t>年</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月</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日</w:t>
      </w:r>
    </w:p>
    <w:p w:rsidR="001E5350" w:rsidRPr="00D16041" w:rsidRDefault="001E5350" w:rsidP="001E5350">
      <w:pPr>
        <w:spacing w:line="360" w:lineRule="auto"/>
        <w:rPr>
          <w:rFonts w:ascii="仿宋" w:eastAsia="仿宋" w:hAnsi="仿宋" w:cs="Arial"/>
          <w:sz w:val="28"/>
          <w:szCs w:val="28"/>
          <w:u w:val="single"/>
        </w:rPr>
      </w:pPr>
    </w:p>
    <w:p w:rsidR="001E5350" w:rsidRPr="00D16041" w:rsidRDefault="001E5350" w:rsidP="001E5350">
      <w:pPr>
        <w:autoSpaceDE w:val="0"/>
        <w:autoSpaceDN w:val="0"/>
        <w:adjustRightInd w:val="0"/>
        <w:spacing w:line="360" w:lineRule="auto"/>
        <w:jc w:val="left"/>
        <w:rPr>
          <w:rFonts w:ascii="仿宋" w:eastAsia="仿宋" w:hAnsi="仿宋" w:cs="宋体"/>
          <w:kern w:val="0"/>
          <w:sz w:val="24"/>
          <w:szCs w:val="22"/>
        </w:rPr>
      </w:pPr>
      <w:r w:rsidRPr="00D16041">
        <w:rPr>
          <w:rFonts w:ascii="仿宋" w:eastAsia="仿宋" w:hAnsi="仿宋" w:cs="宋体" w:hint="eastAsia"/>
          <w:b/>
          <w:kern w:val="0"/>
          <w:sz w:val="28"/>
          <w:szCs w:val="22"/>
        </w:rPr>
        <w:t>提示：投标供应商应实事求是填写并提供本表，不符合的可不提供。</w:t>
      </w:r>
    </w:p>
    <w:p w:rsidR="001E5350" w:rsidRPr="00D16041" w:rsidRDefault="001E5350" w:rsidP="001E5350">
      <w:pPr>
        <w:pStyle w:val="5"/>
        <w:numPr>
          <w:ilvl w:val="0"/>
          <w:numId w:val="0"/>
        </w:numPr>
      </w:pPr>
      <w:r w:rsidRPr="00D16041">
        <w:rPr>
          <w:szCs w:val="22"/>
        </w:rPr>
        <w:br w:type="page"/>
      </w:r>
      <w:r w:rsidRPr="00D16041">
        <w:rPr>
          <w:rFonts w:hint="eastAsia"/>
        </w:rPr>
        <w:lastRenderedPageBreak/>
        <w:t>（</w:t>
      </w:r>
      <w:r w:rsidRPr="00D16041">
        <w:rPr>
          <w:rFonts w:hint="eastAsia"/>
        </w:rPr>
        <w:t>2</w:t>
      </w:r>
      <w:r w:rsidRPr="00D16041">
        <w:rPr>
          <w:rFonts w:hint="eastAsia"/>
        </w:rPr>
        <w:t>）残疾人福利性单位声明函（如是）</w:t>
      </w:r>
    </w:p>
    <w:p w:rsidR="001E5350" w:rsidRPr="00D16041" w:rsidRDefault="001E5350" w:rsidP="001E5350">
      <w:pPr>
        <w:spacing w:before="240" w:line="360" w:lineRule="auto"/>
        <w:jc w:val="center"/>
        <w:rPr>
          <w:rFonts w:ascii="仿宋_GB2312" w:eastAsia="仿宋_GB2312"/>
          <w:bCs/>
          <w:spacing w:val="6"/>
          <w:sz w:val="32"/>
          <w:szCs w:val="32"/>
        </w:rPr>
      </w:pPr>
      <w:r w:rsidRPr="00D16041">
        <w:rPr>
          <w:rFonts w:ascii="微软雅黑" w:eastAsia="微软雅黑" w:hAnsi="微软雅黑" w:hint="eastAsia"/>
          <w:bCs/>
          <w:sz w:val="40"/>
          <w:szCs w:val="44"/>
        </w:rPr>
        <w:t>残疾人福利性单位声明函</w:t>
      </w:r>
    </w:p>
    <w:p w:rsidR="001E5350" w:rsidRPr="00D16041" w:rsidRDefault="001E5350" w:rsidP="001E5350">
      <w:pPr>
        <w:spacing w:line="360" w:lineRule="auto"/>
        <w:ind w:firstLineChars="200" w:firstLine="584"/>
        <w:rPr>
          <w:rFonts w:ascii="仿宋" w:eastAsia="仿宋" w:hAnsi="仿宋"/>
          <w:spacing w:val="6"/>
          <w:sz w:val="28"/>
        </w:rPr>
      </w:pPr>
      <w:r w:rsidRPr="00D16041">
        <w:rPr>
          <w:rFonts w:ascii="仿宋" w:eastAsia="仿宋" w:hAnsi="仿宋" w:hint="eastAsia"/>
          <w:spacing w:val="6"/>
          <w:sz w:val="28"/>
        </w:rPr>
        <w:t>本单位郑重声明，根据《财政部</w:t>
      </w:r>
      <w:r w:rsidRPr="00D16041">
        <w:rPr>
          <w:rFonts w:ascii="仿宋" w:eastAsia="仿宋" w:hAnsi="仿宋"/>
          <w:spacing w:val="6"/>
          <w:sz w:val="28"/>
        </w:rPr>
        <w:t xml:space="preserve"> </w:t>
      </w:r>
      <w:r w:rsidRPr="00D16041">
        <w:rPr>
          <w:rFonts w:ascii="仿宋" w:eastAsia="仿宋" w:hAnsi="仿宋" w:hint="eastAsia"/>
          <w:spacing w:val="6"/>
          <w:sz w:val="28"/>
        </w:rPr>
        <w:t>民政部</w:t>
      </w:r>
      <w:r w:rsidRPr="00D16041">
        <w:rPr>
          <w:rFonts w:ascii="仿宋" w:eastAsia="仿宋" w:hAnsi="仿宋"/>
          <w:spacing w:val="6"/>
          <w:sz w:val="28"/>
        </w:rPr>
        <w:t xml:space="preserve"> </w:t>
      </w:r>
      <w:r w:rsidRPr="00D16041">
        <w:rPr>
          <w:rFonts w:ascii="仿宋" w:eastAsia="仿宋" w:hAnsi="仿宋" w:hint="eastAsia"/>
          <w:spacing w:val="6"/>
          <w:sz w:val="28"/>
        </w:rPr>
        <w:t>中国残疾人联合会关于促进残疾人就业政府采购政策的通知》（财库</w:t>
      </w:r>
      <w:r w:rsidRPr="00D16041">
        <w:rPr>
          <w:rFonts w:ascii="仿宋" w:eastAsia="仿宋" w:hAnsi="仿宋" w:hint="eastAsia"/>
          <w:sz w:val="28"/>
        </w:rPr>
        <w:t>〔</w:t>
      </w:r>
      <w:r w:rsidRPr="00D16041">
        <w:rPr>
          <w:rFonts w:ascii="仿宋" w:eastAsia="仿宋" w:hAnsi="仿宋"/>
          <w:sz w:val="28"/>
        </w:rPr>
        <w:t>2017</w:t>
      </w:r>
      <w:r w:rsidRPr="00D16041">
        <w:rPr>
          <w:rFonts w:ascii="仿宋" w:eastAsia="仿宋" w:hAnsi="仿宋" w:hint="eastAsia"/>
          <w:sz w:val="28"/>
        </w:rPr>
        <w:t>〕</w:t>
      </w:r>
      <w:r w:rsidRPr="00D16041">
        <w:rPr>
          <w:rFonts w:ascii="仿宋" w:eastAsia="仿宋" w:hAnsi="仿宋"/>
          <w:sz w:val="28"/>
        </w:rPr>
        <w:t>141</w:t>
      </w:r>
      <w:r w:rsidRPr="00D16041">
        <w:rPr>
          <w:rFonts w:ascii="仿宋" w:eastAsia="仿宋" w:hAnsi="仿宋" w:hint="eastAsia"/>
          <w:spacing w:val="6"/>
          <w:sz w:val="28"/>
        </w:rPr>
        <w:t>号）的规定，本单位为符合条件的残疾人福利性单位，且本单位参加</w:t>
      </w:r>
      <w:r w:rsidRPr="00D16041">
        <w:rPr>
          <w:rFonts w:ascii="仿宋" w:eastAsia="仿宋" w:hAnsi="仿宋" w:cs="Arial" w:hint="eastAsia"/>
          <w:b/>
          <w:kern w:val="0"/>
          <w:sz w:val="28"/>
          <w:szCs w:val="28"/>
          <w:u w:val="single"/>
        </w:rPr>
        <w:t>”数智滨团”管理平台项目（项目编号：CTZB-2021030151）</w:t>
      </w:r>
      <w:r w:rsidRPr="00D16041">
        <w:rPr>
          <w:rFonts w:ascii="仿宋" w:eastAsia="仿宋" w:hAnsi="仿宋" w:hint="eastAsia"/>
          <w:spacing w:val="6"/>
          <w:sz w:val="28"/>
        </w:rPr>
        <w:t>的采购活动提供本单位制造的货物（由本单位承担工程</w:t>
      </w:r>
      <w:r w:rsidRPr="00D16041">
        <w:rPr>
          <w:rFonts w:ascii="仿宋" w:eastAsia="仿宋" w:hAnsi="仿宋"/>
          <w:spacing w:val="6"/>
          <w:sz w:val="28"/>
        </w:rPr>
        <w:t>/</w:t>
      </w:r>
      <w:r w:rsidRPr="00D16041">
        <w:rPr>
          <w:rFonts w:ascii="仿宋" w:eastAsia="仿宋" w:hAnsi="仿宋" w:hint="eastAsia"/>
          <w:spacing w:val="6"/>
          <w:sz w:val="28"/>
        </w:rPr>
        <w:t>提供服务），或者提供其他残疾人福利性单位制造的货物（不包括使用非残疾人福利性单位注册商标的货物）。</w:t>
      </w:r>
    </w:p>
    <w:p w:rsidR="001E5350" w:rsidRPr="00D16041" w:rsidRDefault="001E5350" w:rsidP="001E5350">
      <w:pPr>
        <w:spacing w:line="360" w:lineRule="auto"/>
        <w:ind w:firstLineChars="200" w:firstLine="584"/>
        <w:rPr>
          <w:rFonts w:ascii="仿宋" w:eastAsia="仿宋" w:hAnsi="仿宋"/>
          <w:spacing w:val="6"/>
          <w:sz w:val="24"/>
        </w:rPr>
      </w:pPr>
      <w:r w:rsidRPr="00D16041">
        <w:rPr>
          <w:rFonts w:ascii="仿宋" w:eastAsia="仿宋" w:hAnsi="仿宋" w:hint="eastAsia"/>
          <w:spacing w:val="6"/>
          <w:sz w:val="28"/>
        </w:rPr>
        <w:t>本单位对上述声明的真实性负责。如有虚假，将依法承担相应责任。</w:t>
      </w:r>
    </w:p>
    <w:p w:rsidR="001E5350" w:rsidRPr="00D16041" w:rsidRDefault="001E5350" w:rsidP="001E5350">
      <w:pPr>
        <w:spacing w:line="360" w:lineRule="auto"/>
        <w:ind w:firstLineChars="200" w:firstLine="504"/>
        <w:rPr>
          <w:rFonts w:ascii="仿宋" w:eastAsia="仿宋" w:hAnsi="仿宋"/>
          <w:spacing w:val="6"/>
          <w:sz w:val="24"/>
        </w:rPr>
      </w:pPr>
    </w:p>
    <w:p w:rsidR="001E5350" w:rsidRPr="00D16041" w:rsidRDefault="001E5350" w:rsidP="001E5350">
      <w:pPr>
        <w:spacing w:line="360" w:lineRule="auto"/>
        <w:ind w:firstLineChars="200" w:firstLine="504"/>
        <w:rPr>
          <w:rFonts w:ascii="仿宋" w:eastAsia="仿宋" w:hAnsi="仿宋"/>
          <w:spacing w:val="6"/>
          <w:sz w:val="24"/>
        </w:rPr>
      </w:pPr>
    </w:p>
    <w:p w:rsidR="001E5350" w:rsidRPr="00D16041" w:rsidRDefault="001E5350" w:rsidP="001E5350">
      <w:pPr>
        <w:tabs>
          <w:tab w:val="left" w:pos="4860"/>
        </w:tabs>
        <w:spacing w:line="360" w:lineRule="auto"/>
        <w:ind w:right="1560"/>
        <w:jc w:val="left"/>
        <w:rPr>
          <w:rFonts w:ascii="仿宋" w:eastAsia="仿宋" w:hAnsi="仿宋"/>
          <w:spacing w:val="6"/>
          <w:sz w:val="28"/>
        </w:rPr>
      </w:pPr>
      <w:r w:rsidRPr="00D16041">
        <w:rPr>
          <w:rFonts w:ascii="仿宋" w:eastAsia="仿宋" w:hAnsi="仿宋" w:hint="eastAsia"/>
          <w:spacing w:val="6"/>
          <w:sz w:val="28"/>
        </w:rPr>
        <w:t>单位名称（盖章）：</w:t>
      </w:r>
      <w:r w:rsidRPr="00D16041">
        <w:rPr>
          <w:rFonts w:ascii="仿宋" w:eastAsia="仿宋" w:hAnsi="仿宋" w:cs="Arial"/>
          <w:w w:val="90"/>
          <w:kern w:val="0"/>
          <w:sz w:val="28"/>
        </w:rPr>
        <w:t>__________________________________</w:t>
      </w:r>
    </w:p>
    <w:p w:rsidR="001E5350" w:rsidRPr="00D16041" w:rsidRDefault="001E5350" w:rsidP="001E5350">
      <w:pPr>
        <w:spacing w:line="360" w:lineRule="auto"/>
        <w:rPr>
          <w:rFonts w:ascii="仿宋" w:eastAsia="仿宋" w:hAnsi="仿宋" w:cs="Arial"/>
          <w:w w:val="90"/>
          <w:kern w:val="0"/>
          <w:sz w:val="28"/>
        </w:rPr>
      </w:pPr>
      <w:r w:rsidRPr="00D16041">
        <w:rPr>
          <w:rFonts w:ascii="仿宋" w:eastAsia="仿宋" w:hAnsi="仿宋" w:hint="eastAsia"/>
          <w:spacing w:val="6"/>
          <w:sz w:val="28"/>
        </w:rPr>
        <w:t>日期：</w:t>
      </w:r>
      <w:r w:rsidRPr="00D16041">
        <w:rPr>
          <w:rFonts w:ascii="仿宋" w:eastAsia="仿宋" w:hAnsi="仿宋" w:cs="Arial"/>
          <w:w w:val="90"/>
          <w:kern w:val="0"/>
          <w:sz w:val="28"/>
        </w:rPr>
        <w:t>____________________________________________</w:t>
      </w:r>
    </w:p>
    <w:p w:rsidR="001E5350" w:rsidRPr="00D16041" w:rsidRDefault="001E5350" w:rsidP="001E5350">
      <w:pPr>
        <w:spacing w:line="360" w:lineRule="auto"/>
        <w:rPr>
          <w:rFonts w:ascii="仿宋" w:eastAsia="仿宋" w:hAnsi="仿宋" w:cs="Arial"/>
          <w:w w:val="90"/>
          <w:kern w:val="0"/>
          <w:sz w:val="28"/>
        </w:rPr>
      </w:pPr>
    </w:p>
    <w:p w:rsidR="001E5350" w:rsidRPr="00D16041" w:rsidRDefault="001E5350" w:rsidP="001E5350">
      <w:pPr>
        <w:spacing w:line="360" w:lineRule="auto"/>
        <w:rPr>
          <w:rFonts w:ascii="仿宋" w:eastAsia="仿宋" w:hAnsi="仿宋" w:cs="Arial"/>
          <w:w w:val="90"/>
          <w:kern w:val="0"/>
          <w:sz w:val="28"/>
        </w:rPr>
      </w:pPr>
    </w:p>
    <w:p w:rsidR="001E5350" w:rsidRPr="00D16041" w:rsidRDefault="001E5350" w:rsidP="001E5350">
      <w:pPr>
        <w:spacing w:line="360" w:lineRule="auto"/>
        <w:rPr>
          <w:rFonts w:ascii="仿宋" w:eastAsia="仿宋" w:hAnsi="仿宋" w:cs="宋体"/>
          <w:b/>
          <w:kern w:val="0"/>
          <w:sz w:val="28"/>
          <w:szCs w:val="22"/>
        </w:rPr>
      </w:pPr>
      <w:r w:rsidRPr="00D16041">
        <w:rPr>
          <w:rFonts w:ascii="仿宋" w:eastAsia="仿宋" w:hAnsi="仿宋" w:cs="宋体" w:hint="eastAsia"/>
          <w:b/>
          <w:kern w:val="0"/>
          <w:sz w:val="28"/>
          <w:szCs w:val="22"/>
        </w:rPr>
        <w:t>提示：投标供应商应实事求是填写并提供本表，不符合的可不提供。</w:t>
      </w:r>
    </w:p>
    <w:p w:rsidR="001E5350" w:rsidRPr="00D16041" w:rsidRDefault="001E5350" w:rsidP="001E5350">
      <w:pPr>
        <w:widowControl/>
        <w:jc w:val="left"/>
        <w:rPr>
          <w:rFonts w:ascii="仿宋" w:eastAsia="仿宋" w:hAnsi="仿宋" w:cs="Arial"/>
          <w:b/>
          <w:bCs/>
          <w:kern w:val="0"/>
          <w:sz w:val="24"/>
        </w:rPr>
      </w:pPr>
      <w:r w:rsidRPr="00D16041">
        <w:rPr>
          <w:rFonts w:ascii="仿宋" w:eastAsia="仿宋" w:hAnsi="仿宋" w:cs="Arial"/>
          <w:sz w:val="24"/>
        </w:rPr>
        <w:br w:type="page"/>
      </w:r>
    </w:p>
    <w:p w:rsidR="00BF31DC" w:rsidRPr="00D16041" w:rsidRDefault="00BF31DC" w:rsidP="00D518B5">
      <w:pPr>
        <w:pStyle w:val="30"/>
        <w:numPr>
          <w:ilvl w:val="0"/>
          <w:numId w:val="0"/>
        </w:numPr>
        <w:rPr>
          <w:color w:val="auto"/>
        </w:rPr>
      </w:pPr>
      <w:r w:rsidRPr="00D16041">
        <w:rPr>
          <w:rFonts w:hint="eastAsia"/>
          <w:color w:val="auto"/>
        </w:rPr>
        <w:lastRenderedPageBreak/>
        <w:t>1-</w:t>
      </w:r>
      <w:r w:rsidR="001E5350" w:rsidRPr="00D16041">
        <w:rPr>
          <w:color w:val="auto"/>
        </w:rPr>
        <w:t>4</w:t>
      </w:r>
      <w:r w:rsidRPr="00D16041">
        <w:rPr>
          <w:rFonts w:hint="eastAsia"/>
          <w:color w:val="auto"/>
        </w:rPr>
        <w:t xml:space="preserve"> ▲特定资格证明文件</w:t>
      </w:r>
    </w:p>
    <w:p w:rsidR="00BF31DC" w:rsidRPr="00D16041" w:rsidRDefault="00BF31DC" w:rsidP="00D518B5">
      <w:pPr>
        <w:pStyle w:val="44"/>
        <w:ind w:left="0" w:firstLineChars="0" w:firstLine="0"/>
        <w:rPr>
          <w:color w:val="auto"/>
        </w:rPr>
      </w:pPr>
      <w:r w:rsidRPr="00D16041">
        <w:rPr>
          <w:rFonts w:hint="eastAsia"/>
          <w:color w:val="auto"/>
        </w:rPr>
        <w:t>1-</w:t>
      </w:r>
      <w:r w:rsidR="001E5350" w:rsidRPr="00D16041">
        <w:rPr>
          <w:color w:val="auto"/>
        </w:rPr>
        <w:t>4</w:t>
      </w:r>
      <w:r w:rsidRPr="00D16041">
        <w:rPr>
          <w:rFonts w:hint="eastAsia"/>
          <w:color w:val="auto"/>
        </w:rPr>
        <w:t>-1 ▲非联合体声明书</w:t>
      </w:r>
    </w:p>
    <w:p w:rsidR="00BF31DC" w:rsidRPr="00D16041" w:rsidRDefault="00BF31DC">
      <w:pPr>
        <w:spacing w:line="360" w:lineRule="auto"/>
        <w:jc w:val="center"/>
        <w:rPr>
          <w:rFonts w:ascii="微软雅黑" w:eastAsia="微软雅黑" w:hAnsi="微软雅黑"/>
          <w:b/>
          <w:sz w:val="40"/>
          <w:szCs w:val="44"/>
        </w:rPr>
      </w:pPr>
    </w:p>
    <w:p w:rsidR="00BF31DC" w:rsidRPr="00D16041" w:rsidRDefault="00BF31DC">
      <w:pPr>
        <w:spacing w:line="360" w:lineRule="auto"/>
        <w:jc w:val="center"/>
        <w:rPr>
          <w:rFonts w:ascii="微软雅黑" w:eastAsia="微软雅黑" w:hAnsi="微软雅黑"/>
          <w:bCs/>
          <w:sz w:val="40"/>
        </w:rPr>
      </w:pPr>
      <w:r w:rsidRPr="00D16041">
        <w:rPr>
          <w:rFonts w:ascii="微软雅黑" w:eastAsia="微软雅黑" w:hAnsi="微软雅黑" w:hint="eastAsia"/>
          <w:bCs/>
          <w:sz w:val="40"/>
          <w:szCs w:val="44"/>
        </w:rPr>
        <w:t>▲</w:t>
      </w:r>
      <w:r w:rsidRPr="00D16041">
        <w:rPr>
          <w:rFonts w:ascii="微软雅黑" w:eastAsia="微软雅黑" w:hAnsi="微软雅黑" w:hint="eastAsia"/>
          <w:bCs/>
          <w:sz w:val="40"/>
        </w:rPr>
        <w:t>非联合体声明书</w:t>
      </w:r>
      <w:r w:rsidR="000375D1" w:rsidRPr="00D16041">
        <w:rPr>
          <w:rFonts w:ascii="微软雅黑" w:eastAsia="微软雅黑" w:hAnsi="微软雅黑" w:hint="eastAsia"/>
          <w:bCs/>
          <w:sz w:val="40"/>
          <w:u w:val="single"/>
        </w:rPr>
        <w:t>（非联合体投标的须提供）</w:t>
      </w:r>
    </w:p>
    <w:p w:rsidR="00BF31DC" w:rsidRPr="00D16041" w:rsidRDefault="00BF31DC">
      <w:pPr>
        <w:spacing w:line="360" w:lineRule="auto"/>
        <w:jc w:val="center"/>
        <w:rPr>
          <w:rFonts w:ascii="华文中宋" w:eastAsia="华文中宋" w:hAnsi="华文中宋" w:cs="Arial"/>
          <w:b/>
          <w:kern w:val="0"/>
          <w:sz w:val="24"/>
          <w:szCs w:val="28"/>
          <w:u w:val="single"/>
        </w:rPr>
      </w:pPr>
    </w:p>
    <w:p w:rsidR="00BF31DC" w:rsidRPr="00D16041" w:rsidRDefault="000B1D0E">
      <w:pPr>
        <w:spacing w:line="360" w:lineRule="auto"/>
        <w:rPr>
          <w:rFonts w:ascii="仿宋" w:eastAsia="仿宋" w:hAnsi="仿宋" w:cs="Arial"/>
          <w:kern w:val="0"/>
          <w:sz w:val="28"/>
          <w:szCs w:val="32"/>
        </w:rPr>
      </w:pPr>
      <w:r w:rsidRPr="00D16041">
        <w:rPr>
          <w:rFonts w:ascii="仿宋" w:eastAsia="仿宋" w:hAnsi="仿宋" w:cs="Arial" w:hint="eastAsia"/>
          <w:b/>
          <w:w w:val="90"/>
          <w:kern w:val="0"/>
          <w:sz w:val="28"/>
          <w:szCs w:val="32"/>
          <w:u w:val="single"/>
        </w:rPr>
        <w:t>中国共产主义青年团杭州市滨江区委员会</w:t>
      </w:r>
      <w:r w:rsidR="00BF31DC" w:rsidRPr="00D16041">
        <w:rPr>
          <w:rFonts w:ascii="仿宋" w:eastAsia="仿宋" w:hAnsi="仿宋" w:cs="Arial" w:hint="eastAsia"/>
          <w:b/>
          <w:w w:val="90"/>
          <w:kern w:val="0"/>
          <w:sz w:val="28"/>
          <w:szCs w:val="32"/>
          <w:u w:val="single"/>
        </w:rPr>
        <w:t>、浙江省成套招标代理有限公司</w:t>
      </w:r>
      <w:r w:rsidR="00BF31DC" w:rsidRPr="00D16041">
        <w:rPr>
          <w:rFonts w:ascii="仿宋" w:eastAsia="仿宋" w:hAnsi="仿宋" w:cs="Arial" w:hint="eastAsia"/>
          <w:b/>
          <w:w w:val="90"/>
          <w:kern w:val="0"/>
          <w:sz w:val="28"/>
          <w:szCs w:val="32"/>
        </w:rPr>
        <w:t>：</w:t>
      </w:r>
    </w:p>
    <w:p w:rsidR="00BF31DC" w:rsidRPr="00D16041" w:rsidRDefault="00BF31DC">
      <w:pPr>
        <w:spacing w:line="360" w:lineRule="auto"/>
        <w:ind w:firstLineChars="202" w:firstLine="566"/>
        <w:jc w:val="left"/>
        <w:rPr>
          <w:rFonts w:ascii="仿宋" w:eastAsia="仿宋" w:hAnsi="仿宋" w:cs="Arial"/>
          <w:b/>
          <w:kern w:val="0"/>
          <w:sz w:val="28"/>
          <w:szCs w:val="32"/>
        </w:rPr>
      </w:pPr>
      <w:r w:rsidRPr="00D16041">
        <w:rPr>
          <w:rFonts w:ascii="仿宋" w:eastAsia="仿宋" w:hAnsi="仿宋" w:cs="Arial" w:hint="eastAsia"/>
          <w:kern w:val="0"/>
          <w:sz w:val="28"/>
          <w:szCs w:val="32"/>
        </w:rPr>
        <w:t>我方参加</w:t>
      </w:r>
      <w:r w:rsidR="000B1D0E" w:rsidRPr="00D16041">
        <w:rPr>
          <w:rFonts w:ascii="仿宋" w:eastAsia="仿宋" w:hAnsi="仿宋" w:cs="Arial" w:hint="eastAsia"/>
          <w:b/>
          <w:kern w:val="0"/>
          <w:sz w:val="28"/>
          <w:szCs w:val="32"/>
          <w:u w:val="single"/>
        </w:rPr>
        <w:t>”数智滨团”管理平台项目</w:t>
      </w:r>
      <w:r w:rsidRPr="00D16041">
        <w:rPr>
          <w:rFonts w:ascii="仿宋" w:eastAsia="仿宋" w:hAnsi="仿宋" w:cs="Arial" w:hint="eastAsia"/>
          <w:b/>
          <w:kern w:val="0"/>
          <w:sz w:val="28"/>
          <w:szCs w:val="32"/>
          <w:u w:val="single"/>
        </w:rPr>
        <w:t>（项目编号：</w:t>
      </w:r>
      <w:r w:rsidR="000F7D86" w:rsidRPr="00D16041">
        <w:rPr>
          <w:rFonts w:ascii="仿宋" w:eastAsia="仿宋" w:hAnsi="仿宋" w:cs="Arial" w:hint="eastAsia"/>
          <w:b/>
          <w:kern w:val="0"/>
          <w:sz w:val="28"/>
          <w:szCs w:val="32"/>
          <w:u w:val="single"/>
        </w:rPr>
        <w:t>CTZB-2021030151</w:t>
      </w:r>
      <w:r w:rsidRPr="00D16041">
        <w:rPr>
          <w:rFonts w:ascii="仿宋" w:eastAsia="仿宋" w:hAnsi="仿宋" w:cs="Arial" w:hint="eastAsia"/>
          <w:b/>
          <w:kern w:val="0"/>
          <w:sz w:val="28"/>
          <w:szCs w:val="32"/>
          <w:u w:val="single"/>
        </w:rPr>
        <w:t>）</w:t>
      </w:r>
      <w:r w:rsidRPr="00D16041">
        <w:rPr>
          <w:rFonts w:ascii="仿宋" w:eastAsia="仿宋" w:hAnsi="仿宋" w:cs="Arial" w:hint="eastAsia"/>
          <w:kern w:val="0"/>
          <w:sz w:val="28"/>
          <w:szCs w:val="32"/>
        </w:rPr>
        <w:t>的政府采购活动，未与其他单位组成联合体</w:t>
      </w:r>
      <w:r w:rsidRPr="00D16041">
        <w:rPr>
          <w:rFonts w:ascii="仿宋" w:eastAsia="仿宋" w:hAnsi="仿宋" w:cs="Arial" w:hint="eastAsia"/>
          <w:b/>
          <w:kern w:val="0"/>
          <w:sz w:val="28"/>
          <w:szCs w:val="32"/>
        </w:rPr>
        <w:t>。</w:t>
      </w:r>
    </w:p>
    <w:p w:rsidR="00BF31DC" w:rsidRPr="00D16041" w:rsidRDefault="00BF31DC">
      <w:pPr>
        <w:spacing w:line="360" w:lineRule="auto"/>
        <w:ind w:firstLineChars="202" w:firstLine="566"/>
        <w:jc w:val="left"/>
        <w:rPr>
          <w:rFonts w:ascii="仿宋" w:eastAsia="仿宋" w:hAnsi="仿宋" w:cs="Arial"/>
          <w:b/>
          <w:kern w:val="0"/>
          <w:sz w:val="28"/>
          <w:szCs w:val="32"/>
        </w:rPr>
      </w:pPr>
      <w:r w:rsidRPr="00D16041">
        <w:rPr>
          <w:rFonts w:ascii="仿宋" w:eastAsia="仿宋" w:hAnsi="仿宋" w:cs="Arial" w:hint="eastAsia"/>
          <w:kern w:val="0"/>
          <w:sz w:val="28"/>
          <w:szCs w:val="32"/>
        </w:rPr>
        <w:t>我方上述声明的真实性负责，如有虚假或隐瞒，采购人可取消我方任何资格（投标</w:t>
      </w:r>
      <w:r w:rsidRPr="00D16041">
        <w:rPr>
          <w:rFonts w:ascii="仿宋" w:eastAsia="仿宋" w:hAnsi="仿宋" w:cs="Arial"/>
          <w:kern w:val="0"/>
          <w:sz w:val="28"/>
          <w:szCs w:val="32"/>
        </w:rPr>
        <w:t>/</w:t>
      </w:r>
      <w:r w:rsidRPr="00D16041">
        <w:rPr>
          <w:rFonts w:ascii="仿宋" w:eastAsia="仿宋" w:hAnsi="仿宋" w:cs="Arial" w:hint="eastAsia"/>
          <w:kern w:val="0"/>
          <w:sz w:val="28"/>
          <w:szCs w:val="32"/>
        </w:rPr>
        <w:t>谈判</w:t>
      </w:r>
      <w:r w:rsidRPr="00D16041">
        <w:rPr>
          <w:rFonts w:ascii="仿宋" w:eastAsia="仿宋" w:hAnsi="仿宋" w:cs="Arial"/>
          <w:kern w:val="0"/>
          <w:sz w:val="28"/>
          <w:szCs w:val="32"/>
        </w:rPr>
        <w:t>/</w:t>
      </w:r>
      <w:r w:rsidRPr="00D16041">
        <w:rPr>
          <w:rFonts w:ascii="仿宋" w:eastAsia="仿宋" w:hAnsi="仿宋" w:cs="Arial" w:hint="eastAsia"/>
          <w:kern w:val="0"/>
          <w:sz w:val="28"/>
          <w:szCs w:val="32"/>
        </w:rPr>
        <w:t>中标（成交）</w:t>
      </w:r>
      <w:r w:rsidRPr="00D16041">
        <w:rPr>
          <w:rFonts w:ascii="仿宋" w:eastAsia="仿宋" w:hAnsi="仿宋" w:cs="Arial"/>
          <w:kern w:val="0"/>
          <w:sz w:val="28"/>
          <w:szCs w:val="32"/>
        </w:rPr>
        <w:t>/</w:t>
      </w:r>
      <w:r w:rsidRPr="00D16041">
        <w:rPr>
          <w:rFonts w:ascii="仿宋" w:eastAsia="仿宋" w:hAnsi="仿宋" w:cs="Arial" w:hint="eastAsia"/>
          <w:kern w:val="0"/>
          <w:sz w:val="28"/>
          <w:szCs w:val="32"/>
        </w:rPr>
        <w:t>签订合同），我方对此无任何异议，并愿意承担一切后果和责任。</w:t>
      </w:r>
    </w:p>
    <w:p w:rsidR="00BF31DC" w:rsidRPr="00D16041" w:rsidRDefault="00BF31DC">
      <w:pPr>
        <w:spacing w:line="360" w:lineRule="auto"/>
        <w:ind w:firstLineChars="200" w:firstLine="560"/>
        <w:rPr>
          <w:rFonts w:ascii="仿宋" w:eastAsia="仿宋" w:hAnsi="仿宋" w:cs="Arial"/>
          <w:kern w:val="0"/>
          <w:sz w:val="28"/>
          <w:szCs w:val="32"/>
        </w:rPr>
      </w:pPr>
    </w:p>
    <w:p w:rsidR="00BF31DC" w:rsidRPr="00D16041" w:rsidRDefault="00BF31DC">
      <w:pPr>
        <w:spacing w:line="360" w:lineRule="auto"/>
        <w:ind w:firstLineChars="200" w:firstLine="560"/>
        <w:rPr>
          <w:rFonts w:ascii="仿宋" w:eastAsia="仿宋" w:hAnsi="仿宋" w:cs="Arial"/>
          <w:kern w:val="0"/>
          <w:sz w:val="28"/>
          <w:szCs w:val="32"/>
        </w:rPr>
      </w:pPr>
    </w:p>
    <w:p w:rsidR="00BF31DC" w:rsidRPr="00D16041" w:rsidRDefault="00BF31DC">
      <w:pPr>
        <w:snapToGrid w:val="0"/>
        <w:spacing w:line="360" w:lineRule="auto"/>
        <w:rPr>
          <w:rFonts w:ascii="仿宋" w:eastAsia="仿宋" w:hAnsi="仿宋" w:cs="Arial"/>
          <w:sz w:val="28"/>
          <w:szCs w:val="32"/>
        </w:rPr>
      </w:pPr>
      <w:r w:rsidRPr="00D16041">
        <w:rPr>
          <w:rFonts w:ascii="仿宋" w:eastAsia="仿宋" w:hAnsi="仿宋" w:cs="Arial" w:hint="eastAsia"/>
          <w:sz w:val="28"/>
          <w:szCs w:val="32"/>
        </w:rPr>
        <w:t>投标供应商名称（盖章）：</w:t>
      </w:r>
      <w:r w:rsidRPr="00D16041">
        <w:rPr>
          <w:rFonts w:ascii="仿宋" w:eastAsia="仿宋" w:hAnsi="仿宋" w:cs="Arial"/>
          <w:w w:val="90"/>
          <w:kern w:val="0"/>
          <w:sz w:val="28"/>
          <w:szCs w:val="32"/>
        </w:rPr>
        <w:t>__________________________________</w:t>
      </w:r>
    </w:p>
    <w:p w:rsidR="00BF31DC" w:rsidRPr="00D16041" w:rsidRDefault="00BF31DC">
      <w:pPr>
        <w:pStyle w:val="afa"/>
        <w:ind w:firstLineChars="0" w:firstLine="0"/>
        <w:rPr>
          <w:rFonts w:cs="Arial"/>
          <w:w w:val="90"/>
          <w:kern w:val="0"/>
          <w:sz w:val="28"/>
          <w:szCs w:val="32"/>
        </w:rPr>
      </w:pPr>
      <w:r w:rsidRPr="00D16041">
        <w:rPr>
          <w:rFonts w:cs="Arial" w:hint="eastAsia"/>
          <w:sz w:val="28"/>
          <w:szCs w:val="32"/>
        </w:rPr>
        <w:t>日期：</w:t>
      </w:r>
      <w:r w:rsidRPr="00D16041">
        <w:rPr>
          <w:rFonts w:cs="Arial"/>
          <w:w w:val="90"/>
          <w:kern w:val="0"/>
          <w:sz w:val="28"/>
          <w:szCs w:val="32"/>
        </w:rPr>
        <w:t>________</w:t>
      </w:r>
      <w:r w:rsidRPr="00D16041">
        <w:rPr>
          <w:rFonts w:cs="Arial" w:hint="eastAsia"/>
          <w:w w:val="90"/>
          <w:kern w:val="0"/>
          <w:sz w:val="28"/>
          <w:szCs w:val="32"/>
        </w:rPr>
        <w:t>年</w:t>
      </w:r>
      <w:r w:rsidRPr="00D16041">
        <w:rPr>
          <w:rFonts w:cs="Arial"/>
          <w:w w:val="90"/>
          <w:kern w:val="0"/>
          <w:sz w:val="28"/>
          <w:szCs w:val="32"/>
        </w:rPr>
        <w:t>____</w:t>
      </w:r>
      <w:r w:rsidRPr="00D16041">
        <w:rPr>
          <w:rFonts w:cs="Arial" w:hint="eastAsia"/>
          <w:w w:val="90"/>
          <w:kern w:val="0"/>
          <w:sz w:val="28"/>
          <w:szCs w:val="32"/>
        </w:rPr>
        <w:t>月</w:t>
      </w:r>
      <w:r w:rsidRPr="00D16041">
        <w:rPr>
          <w:rFonts w:cs="Arial"/>
          <w:w w:val="90"/>
          <w:kern w:val="0"/>
          <w:sz w:val="28"/>
          <w:szCs w:val="32"/>
        </w:rPr>
        <w:t>____</w:t>
      </w:r>
      <w:r w:rsidRPr="00D16041">
        <w:rPr>
          <w:rFonts w:cs="Arial" w:hint="eastAsia"/>
          <w:w w:val="90"/>
          <w:kern w:val="0"/>
          <w:sz w:val="28"/>
          <w:szCs w:val="32"/>
        </w:rPr>
        <w:t>日</w:t>
      </w:r>
    </w:p>
    <w:p w:rsidR="000375D1" w:rsidRPr="00D16041" w:rsidRDefault="000375D1">
      <w:pPr>
        <w:pStyle w:val="afa"/>
        <w:ind w:firstLineChars="0" w:firstLine="0"/>
        <w:rPr>
          <w:rFonts w:cs="Arial"/>
          <w:w w:val="90"/>
          <w:kern w:val="0"/>
          <w:sz w:val="28"/>
          <w:szCs w:val="32"/>
        </w:rPr>
      </w:pPr>
    </w:p>
    <w:p w:rsidR="000375D1" w:rsidRPr="00D16041" w:rsidRDefault="000375D1">
      <w:pPr>
        <w:pStyle w:val="afa"/>
        <w:ind w:firstLineChars="0" w:firstLine="0"/>
        <w:rPr>
          <w:rFonts w:cs="Arial"/>
          <w:w w:val="90"/>
          <w:kern w:val="0"/>
          <w:sz w:val="28"/>
          <w:szCs w:val="32"/>
        </w:rPr>
      </w:pPr>
    </w:p>
    <w:p w:rsidR="00664DAE" w:rsidRPr="00D16041" w:rsidRDefault="00664DAE">
      <w:pPr>
        <w:widowControl/>
        <w:jc w:val="left"/>
        <w:rPr>
          <w:rFonts w:ascii="仿宋" w:eastAsia="仿宋" w:hAnsi="仿宋" w:cs="Arial"/>
          <w:w w:val="90"/>
          <w:kern w:val="0"/>
          <w:sz w:val="28"/>
          <w:szCs w:val="32"/>
        </w:rPr>
      </w:pPr>
      <w:r w:rsidRPr="00D16041">
        <w:rPr>
          <w:rFonts w:cs="Arial"/>
          <w:w w:val="90"/>
          <w:kern w:val="0"/>
          <w:sz w:val="28"/>
          <w:szCs w:val="32"/>
        </w:rPr>
        <w:br w:type="page"/>
      </w:r>
    </w:p>
    <w:p w:rsidR="00664DAE" w:rsidRPr="00D16041" w:rsidRDefault="00664DAE" w:rsidP="00664DAE">
      <w:pPr>
        <w:pStyle w:val="44"/>
        <w:ind w:left="0" w:firstLineChars="0" w:firstLine="0"/>
        <w:rPr>
          <w:color w:val="auto"/>
        </w:rPr>
      </w:pPr>
      <w:r w:rsidRPr="00D16041">
        <w:rPr>
          <w:rFonts w:hint="eastAsia"/>
          <w:color w:val="auto"/>
        </w:rPr>
        <w:lastRenderedPageBreak/>
        <w:t>1-</w:t>
      </w:r>
      <w:r w:rsidR="001E5350" w:rsidRPr="00D16041">
        <w:rPr>
          <w:color w:val="auto"/>
        </w:rPr>
        <w:t>4</w:t>
      </w:r>
      <w:r w:rsidRPr="00D16041">
        <w:rPr>
          <w:rFonts w:hint="eastAsia"/>
          <w:color w:val="auto"/>
        </w:rPr>
        <w:t>-</w:t>
      </w:r>
      <w:r w:rsidRPr="00D16041">
        <w:rPr>
          <w:color w:val="auto"/>
        </w:rPr>
        <w:t>2</w:t>
      </w:r>
      <w:r w:rsidRPr="00D16041">
        <w:rPr>
          <w:rFonts w:hint="eastAsia"/>
          <w:color w:val="auto"/>
        </w:rPr>
        <w:t>▲“非公益一类事业单位”的证明材料</w:t>
      </w:r>
    </w:p>
    <w:p w:rsidR="00664DAE" w:rsidRPr="00D16041" w:rsidRDefault="00664DAE" w:rsidP="00664DAE">
      <w:pPr>
        <w:spacing w:line="360" w:lineRule="auto"/>
        <w:jc w:val="center"/>
        <w:rPr>
          <w:rFonts w:ascii="微软雅黑" w:eastAsia="微软雅黑" w:hAnsi="微软雅黑"/>
          <w:bCs/>
          <w:sz w:val="40"/>
          <w:szCs w:val="44"/>
        </w:rPr>
      </w:pPr>
      <w:r w:rsidRPr="00D16041">
        <w:rPr>
          <w:rFonts w:ascii="微软雅黑" w:eastAsia="微软雅黑" w:hAnsi="微软雅黑" w:hint="eastAsia"/>
          <w:bCs/>
          <w:sz w:val="40"/>
          <w:szCs w:val="44"/>
        </w:rPr>
        <w:t>▲非公益一类事业单位声明书</w:t>
      </w:r>
    </w:p>
    <w:p w:rsidR="00664DAE" w:rsidRPr="00D16041" w:rsidRDefault="00664DAE" w:rsidP="00664DAE">
      <w:pPr>
        <w:spacing w:line="360" w:lineRule="auto"/>
        <w:rPr>
          <w:rFonts w:ascii="仿宋" w:eastAsia="仿宋" w:hAnsi="仿宋" w:cs="Arial"/>
          <w:b/>
          <w:w w:val="90"/>
          <w:kern w:val="0"/>
          <w:sz w:val="28"/>
          <w:szCs w:val="32"/>
          <w:u w:val="single"/>
        </w:rPr>
      </w:pPr>
      <w:r w:rsidRPr="00D16041">
        <w:rPr>
          <w:rFonts w:ascii="仿宋" w:eastAsia="仿宋" w:hAnsi="仿宋" w:cs="Arial" w:hint="eastAsia"/>
          <w:b/>
          <w:w w:val="90"/>
          <w:kern w:val="0"/>
          <w:sz w:val="28"/>
          <w:szCs w:val="32"/>
          <w:u w:val="single"/>
        </w:rPr>
        <w:t>中国共产主义青年团杭州市滨江区委员会、浙江省成套招标代理有限公司：</w:t>
      </w:r>
    </w:p>
    <w:p w:rsidR="00664DAE" w:rsidRPr="00D16041" w:rsidRDefault="00664DAE" w:rsidP="00664DAE">
      <w:pPr>
        <w:autoSpaceDE w:val="0"/>
        <w:autoSpaceDN w:val="0"/>
        <w:adjustRightInd w:val="0"/>
        <w:ind w:firstLineChars="200" w:firstLine="560"/>
        <w:jc w:val="left"/>
        <w:rPr>
          <w:rFonts w:ascii="FangSong" w:eastAsia="FangSong" w:cs="FangSong"/>
          <w:kern w:val="0"/>
          <w:sz w:val="28"/>
          <w:szCs w:val="28"/>
        </w:rPr>
      </w:pPr>
      <w:r w:rsidRPr="00D16041">
        <w:rPr>
          <w:rFonts w:ascii="FangSong" w:eastAsia="FangSong" w:cs="FangSong" w:hint="eastAsia"/>
          <w:kern w:val="0"/>
          <w:sz w:val="28"/>
          <w:szCs w:val="28"/>
        </w:rPr>
        <w:t>我单位不属于公益一类事业单位，可承</w:t>
      </w:r>
      <w:r w:rsidRPr="00D16041">
        <w:rPr>
          <w:rFonts w:ascii="仿宋" w:eastAsia="仿宋" w:hAnsi="仿宋" w:cs="Arial" w:hint="eastAsia"/>
          <w:b/>
          <w:kern w:val="0"/>
          <w:sz w:val="28"/>
          <w:szCs w:val="32"/>
          <w:u w:val="single"/>
        </w:rPr>
        <w:t>”数智滨团”管理平台项目（项目编号：</w:t>
      </w:r>
      <w:r w:rsidR="000F7D86" w:rsidRPr="00D16041">
        <w:rPr>
          <w:rFonts w:ascii="仿宋" w:eastAsia="仿宋" w:hAnsi="仿宋" w:cs="Arial" w:hint="eastAsia"/>
          <w:b/>
          <w:kern w:val="0"/>
          <w:sz w:val="28"/>
          <w:szCs w:val="32"/>
          <w:u w:val="single"/>
        </w:rPr>
        <w:t>CTZB-2021030151</w:t>
      </w:r>
      <w:r w:rsidRPr="00D16041">
        <w:rPr>
          <w:rFonts w:ascii="仿宋" w:eastAsia="仿宋" w:hAnsi="仿宋" w:cs="Arial" w:hint="eastAsia"/>
          <w:b/>
          <w:kern w:val="0"/>
          <w:sz w:val="28"/>
          <w:szCs w:val="32"/>
          <w:u w:val="single"/>
        </w:rPr>
        <w:t>）</w:t>
      </w:r>
      <w:r w:rsidRPr="00D16041">
        <w:rPr>
          <w:rFonts w:ascii="FangSong" w:eastAsia="FangSong" w:cs="FangSong" w:hint="eastAsia"/>
          <w:kern w:val="0"/>
          <w:sz w:val="28"/>
          <w:szCs w:val="28"/>
        </w:rPr>
        <w:t>的工作。</w:t>
      </w:r>
    </w:p>
    <w:p w:rsidR="00664DAE" w:rsidRPr="00D16041" w:rsidRDefault="00664DAE" w:rsidP="00664DAE">
      <w:pPr>
        <w:autoSpaceDE w:val="0"/>
        <w:autoSpaceDN w:val="0"/>
        <w:adjustRightInd w:val="0"/>
        <w:ind w:firstLineChars="200" w:firstLine="560"/>
        <w:jc w:val="left"/>
        <w:rPr>
          <w:rFonts w:ascii="FangSong" w:eastAsia="FangSong" w:cs="FangSong"/>
          <w:kern w:val="0"/>
          <w:sz w:val="28"/>
          <w:szCs w:val="28"/>
        </w:rPr>
      </w:pPr>
      <w:r w:rsidRPr="00D16041">
        <w:rPr>
          <w:rFonts w:ascii="FangSong" w:eastAsia="FangSong" w:cs="FangSong" w:hint="eastAsia"/>
          <w:kern w:val="0"/>
          <w:sz w:val="28"/>
          <w:szCs w:val="28"/>
        </w:rPr>
        <w:t>我方上述声明的真实性负责，如有虚假或隐瞒，采购人可取消我方任何资格（投标</w:t>
      </w:r>
      <w:r w:rsidRPr="00D16041">
        <w:rPr>
          <w:rFonts w:ascii="FangSong" w:eastAsia="FangSong" w:cs="FangSong"/>
          <w:kern w:val="0"/>
          <w:sz w:val="28"/>
          <w:szCs w:val="28"/>
        </w:rPr>
        <w:t>/</w:t>
      </w:r>
      <w:r w:rsidRPr="00D16041">
        <w:rPr>
          <w:rFonts w:ascii="FangSong" w:eastAsia="FangSong" w:cs="FangSong" w:hint="eastAsia"/>
          <w:kern w:val="0"/>
          <w:sz w:val="28"/>
          <w:szCs w:val="28"/>
        </w:rPr>
        <w:t>谈判</w:t>
      </w:r>
      <w:r w:rsidRPr="00D16041">
        <w:rPr>
          <w:rFonts w:ascii="FangSong" w:eastAsia="FangSong" w:cs="FangSong"/>
          <w:kern w:val="0"/>
          <w:sz w:val="28"/>
          <w:szCs w:val="28"/>
        </w:rPr>
        <w:t>/</w:t>
      </w:r>
      <w:r w:rsidRPr="00D16041">
        <w:rPr>
          <w:rFonts w:ascii="FangSong" w:eastAsia="FangSong" w:cs="FangSong" w:hint="eastAsia"/>
          <w:kern w:val="0"/>
          <w:sz w:val="28"/>
          <w:szCs w:val="28"/>
        </w:rPr>
        <w:t>中标（成交）</w:t>
      </w:r>
      <w:r w:rsidRPr="00D16041">
        <w:rPr>
          <w:rFonts w:ascii="FangSong" w:eastAsia="FangSong" w:cs="FangSong"/>
          <w:kern w:val="0"/>
          <w:sz w:val="28"/>
          <w:szCs w:val="28"/>
        </w:rPr>
        <w:t>/</w:t>
      </w:r>
      <w:r w:rsidRPr="00D16041">
        <w:rPr>
          <w:rFonts w:ascii="FangSong" w:eastAsia="FangSong" w:cs="FangSong" w:hint="eastAsia"/>
          <w:kern w:val="0"/>
          <w:sz w:val="28"/>
          <w:szCs w:val="28"/>
        </w:rPr>
        <w:t>签订合同），我方对此无任何异议，并愿意承担一切后果和责任。</w:t>
      </w:r>
    </w:p>
    <w:p w:rsidR="00664DAE" w:rsidRPr="00D16041" w:rsidRDefault="00664DAE" w:rsidP="00664DAE">
      <w:pPr>
        <w:autoSpaceDE w:val="0"/>
        <w:autoSpaceDN w:val="0"/>
        <w:adjustRightInd w:val="0"/>
        <w:jc w:val="left"/>
        <w:rPr>
          <w:rFonts w:ascii="FangSong" w:eastAsia="FangSong" w:cs="FangSong"/>
          <w:kern w:val="0"/>
          <w:sz w:val="28"/>
          <w:szCs w:val="28"/>
        </w:rPr>
      </w:pPr>
    </w:p>
    <w:p w:rsidR="00664DAE" w:rsidRPr="00D16041" w:rsidRDefault="00664DAE" w:rsidP="00664DAE">
      <w:pPr>
        <w:autoSpaceDE w:val="0"/>
        <w:autoSpaceDN w:val="0"/>
        <w:adjustRightInd w:val="0"/>
        <w:jc w:val="left"/>
        <w:rPr>
          <w:rFonts w:ascii="FangSong" w:eastAsia="FangSong" w:cs="FangSong"/>
          <w:kern w:val="0"/>
          <w:sz w:val="28"/>
          <w:szCs w:val="28"/>
        </w:rPr>
      </w:pPr>
    </w:p>
    <w:p w:rsidR="00664DAE" w:rsidRPr="00D16041" w:rsidRDefault="00664DAE" w:rsidP="00664DAE">
      <w:pPr>
        <w:autoSpaceDE w:val="0"/>
        <w:autoSpaceDN w:val="0"/>
        <w:adjustRightInd w:val="0"/>
        <w:jc w:val="left"/>
        <w:rPr>
          <w:rFonts w:ascii="FangSong" w:eastAsia="FangSong" w:cs="FangSong"/>
          <w:kern w:val="0"/>
          <w:sz w:val="28"/>
          <w:szCs w:val="28"/>
        </w:rPr>
      </w:pPr>
    </w:p>
    <w:p w:rsidR="00664DAE" w:rsidRPr="00D16041" w:rsidRDefault="00664DAE" w:rsidP="00664DAE">
      <w:pPr>
        <w:autoSpaceDE w:val="0"/>
        <w:autoSpaceDN w:val="0"/>
        <w:adjustRightInd w:val="0"/>
        <w:jc w:val="left"/>
        <w:rPr>
          <w:rFonts w:ascii="FangSong" w:eastAsia="FangSong" w:cs="FangSong"/>
          <w:kern w:val="0"/>
          <w:sz w:val="28"/>
          <w:szCs w:val="28"/>
        </w:rPr>
      </w:pPr>
    </w:p>
    <w:p w:rsidR="00664DAE" w:rsidRPr="00D16041" w:rsidRDefault="00664DAE" w:rsidP="00664DAE">
      <w:pPr>
        <w:autoSpaceDE w:val="0"/>
        <w:autoSpaceDN w:val="0"/>
        <w:adjustRightInd w:val="0"/>
        <w:jc w:val="left"/>
        <w:rPr>
          <w:rFonts w:ascii="FangSong" w:eastAsia="FangSong" w:cs="FangSong"/>
          <w:kern w:val="0"/>
          <w:sz w:val="28"/>
          <w:szCs w:val="28"/>
        </w:rPr>
      </w:pPr>
    </w:p>
    <w:p w:rsidR="00664DAE" w:rsidRPr="00D16041" w:rsidRDefault="00664DAE" w:rsidP="00664DAE">
      <w:pPr>
        <w:autoSpaceDE w:val="0"/>
        <w:autoSpaceDN w:val="0"/>
        <w:adjustRightInd w:val="0"/>
        <w:jc w:val="left"/>
        <w:rPr>
          <w:rFonts w:ascii="FangSong" w:eastAsia="FangSong" w:cs="FangSong"/>
          <w:kern w:val="0"/>
          <w:sz w:val="28"/>
          <w:szCs w:val="28"/>
        </w:rPr>
      </w:pPr>
      <w:r w:rsidRPr="00D16041">
        <w:rPr>
          <w:rFonts w:ascii="FangSong" w:eastAsia="FangSong" w:cs="FangSong" w:hint="eastAsia"/>
          <w:kern w:val="0"/>
          <w:sz w:val="28"/>
          <w:szCs w:val="28"/>
        </w:rPr>
        <w:t>投标供应商名称（盖章）：</w:t>
      </w:r>
      <w:r w:rsidRPr="00D16041">
        <w:rPr>
          <w:rFonts w:ascii="FangSong" w:eastAsia="FangSong" w:cs="FangSong"/>
          <w:kern w:val="0"/>
          <w:sz w:val="28"/>
          <w:szCs w:val="28"/>
        </w:rPr>
        <w:t>__________________</w:t>
      </w:r>
    </w:p>
    <w:p w:rsidR="000375D1" w:rsidRPr="00D16041" w:rsidRDefault="00664DAE" w:rsidP="00664DAE">
      <w:pPr>
        <w:pStyle w:val="afa"/>
        <w:ind w:firstLineChars="0" w:firstLine="0"/>
        <w:rPr>
          <w:rFonts w:cs="Arial"/>
          <w:w w:val="90"/>
          <w:kern w:val="0"/>
          <w:sz w:val="28"/>
          <w:szCs w:val="32"/>
        </w:rPr>
      </w:pPr>
      <w:r w:rsidRPr="00D16041">
        <w:rPr>
          <w:rFonts w:ascii="FangSong" w:eastAsia="FangSong" w:cs="FangSong" w:hint="eastAsia"/>
          <w:kern w:val="0"/>
          <w:sz w:val="28"/>
          <w:szCs w:val="28"/>
        </w:rPr>
        <w:t>日期：</w:t>
      </w:r>
      <w:r w:rsidRPr="00D16041">
        <w:rPr>
          <w:rFonts w:ascii="FangSong" w:eastAsia="FangSong" w:cs="FangSong"/>
          <w:kern w:val="0"/>
          <w:sz w:val="28"/>
          <w:szCs w:val="28"/>
        </w:rPr>
        <w:t>________</w:t>
      </w:r>
      <w:r w:rsidRPr="00D16041">
        <w:rPr>
          <w:rFonts w:ascii="FangSong" w:eastAsia="FangSong" w:cs="FangSong" w:hint="eastAsia"/>
          <w:kern w:val="0"/>
          <w:sz w:val="28"/>
          <w:szCs w:val="28"/>
        </w:rPr>
        <w:t>年</w:t>
      </w:r>
      <w:r w:rsidRPr="00D16041">
        <w:rPr>
          <w:rFonts w:ascii="FangSong" w:eastAsia="FangSong" w:cs="FangSong"/>
          <w:kern w:val="0"/>
          <w:sz w:val="28"/>
          <w:szCs w:val="28"/>
        </w:rPr>
        <w:t>____</w:t>
      </w:r>
      <w:r w:rsidRPr="00D16041">
        <w:rPr>
          <w:rFonts w:ascii="FangSong" w:eastAsia="FangSong" w:cs="FangSong" w:hint="eastAsia"/>
          <w:kern w:val="0"/>
          <w:sz w:val="28"/>
          <w:szCs w:val="28"/>
        </w:rPr>
        <w:t>月</w:t>
      </w:r>
      <w:r w:rsidRPr="00D16041">
        <w:rPr>
          <w:rFonts w:ascii="FangSong" w:eastAsia="FangSong" w:cs="FangSong"/>
          <w:kern w:val="0"/>
          <w:sz w:val="28"/>
          <w:szCs w:val="28"/>
        </w:rPr>
        <w:t>____</w:t>
      </w:r>
      <w:r w:rsidRPr="00D16041">
        <w:rPr>
          <w:rFonts w:ascii="FangSong" w:eastAsia="FangSong" w:cs="FangSong" w:hint="eastAsia"/>
          <w:kern w:val="0"/>
          <w:sz w:val="28"/>
          <w:szCs w:val="28"/>
        </w:rPr>
        <w:t>日</w:t>
      </w:r>
    </w:p>
    <w:p w:rsidR="00664DAE" w:rsidRPr="00D16041" w:rsidRDefault="00664DAE">
      <w:pPr>
        <w:pStyle w:val="afa"/>
        <w:ind w:firstLineChars="0" w:firstLine="0"/>
        <w:rPr>
          <w:rFonts w:ascii="微软雅黑" w:eastAsia="微软雅黑" w:hAnsi="微软雅黑"/>
          <w:bCs/>
          <w:sz w:val="40"/>
          <w:szCs w:val="44"/>
        </w:rPr>
      </w:pPr>
    </w:p>
    <w:p w:rsidR="00664DAE" w:rsidRPr="00D16041" w:rsidRDefault="00664DAE">
      <w:pPr>
        <w:pStyle w:val="afa"/>
        <w:ind w:firstLineChars="0" w:firstLine="0"/>
        <w:rPr>
          <w:rFonts w:ascii="微软雅黑" w:eastAsia="微软雅黑" w:hAnsi="微软雅黑"/>
          <w:bCs/>
          <w:sz w:val="40"/>
          <w:szCs w:val="44"/>
        </w:rPr>
      </w:pPr>
    </w:p>
    <w:p w:rsidR="000375D1" w:rsidRPr="00D16041" w:rsidRDefault="000375D1">
      <w:pPr>
        <w:pStyle w:val="afa"/>
        <w:ind w:firstLineChars="0" w:firstLine="0"/>
        <w:rPr>
          <w:rFonts w:ascii="Calibri" w:eastAsia="宋体" w:hAnsi="Calibri"/>
          <w:bCs/>
        </w:rPr>
      </w:pPr>
      <w:r w:rsidRPr="00D16041">
        <w:rPr>
          <w:rFonts w:ascii="微软雅黑" w:eastAsia="微软雅黑" w:hAnsi="微软雅黑" w:hint="eastAsia"/>
          <w:bCs/>
          <w:sz w:val="40"/>
          <w:szCs w:val="44"/>
        </w:rPr>
        <w:t>▲联合体协议书（格式自拟，</w:t>
      </w:r>
      <w:r w:rsidRPr="00D16041">
        <w:rPr>
          <w:rFonts w:ascii="微软雅黑" w:eastAsia="微软雅黑" w:hAnsi="微软雅黑" w:hint="eastAsia"/>
          <w:bCs/>
          <w:sz w:val="40"/>
          <w:szCs w:val="44"/>
          <w:u w:val="single"/>
        </w:rPr>
        <w:t>联合体投标的须提供</w:t>
      </w:r>
      <w:r w:rsidRPr="00D16041">
        <w:rPr>
          <w:rFonts w:ascii="微软雅黑" w:eastAsia="微软雅黑" w:hAnsi="微软雅黑" w:hint="eastAsia"/>
          <w:bCs/>
          <w:sz w:val="40"/>
          <w:szCs w:val="44"/>
        </w:rPr>
        <w:t>）</w:t>
      </w:r>
    </w:p>
    <w:p w:rsidR="00BF31DC" w:rsidRPr="00D16041" w:rsidRDefault="00BF31DC" w:rsidP="00D518B5">
      <w:pPr>
        <w:pStyle w:val="2"/>
        <w:numPr>
          <w:ilvl w:val="0"/>
          <w:numId w:val="0"/>
        </w:numPr>
        <w:rPr>
          <w:color w:val="auto"/>
        </w:rPr>
      </w:pPr>
      <w:r w:rsidRPr="00D16041">
        <w:rPr>
          <w:rFonts w:ascii="新宋体" w:eastAsia="新宋体" w:hAnsi="新宋体" w:cs="宋体"/>
          <w:color w:val="auto"/>
        </w:rPr>
        <w:br w:type="page"/>
      </w:r>
      <w:bookmarkStart w:id="81" w:name="_Toc424164168"/>
      <w:bookmarkStart w:id="82" w:name="_Toc440162800"/>
      <w:bookmarkStart w:id="83" w:name="_Toc7988414"/>
      <w:bookmarkStart w:id="84" w:name="_Toc7988468"/>
      <w:bookmarkStart w:id="85" w:name="_Toc8008423"/>
      <w:bookmarkStart w:id="86" w:name="_Toc66439497"/>
      <w:r w:rsidRPr="00D16041">
        <w:rPr>
          <w:rFonts w:hint="eastAsia"/>
          <w:color w:val="auto"/>
        </w:rPr>
        <w:lastRenderedPageBreak/>
        <w:t>第二部分 “商务技术文件</w:t>
      </w:r>
      <w:r w:rsidRPr="00D16041">
        <w:rPr>
          <w:color w:val="auto"/>
        </w:rPr>
        <w:t>”</w:t>
      </w:r>
      <w:r w:rsidRPr="00D16041">
        <w:rPr>
          <w:rFonts w:hint="eastAsia"/>
          <w:color w:val="auto"/>
        </w:rPr>
        <w:t>格式</w:t>
      </w:r>
      <w:bookmarkEnd w:id="81"/>
      <w:bookmarkEnd w:id="82"/>
      <w:bookmarkEnd w:id="83"/>
      <w:bookmarkEnd w:id="84"/>
      <w:bookmarkEnd w:id="85"/>
      <w:bookmarkEnd w:id="86"/>
    </w:p>
    <w:p w:rsidR="00BF31DC" w:rsidRPr="00D16041" w:rsidRDefault="00BF31DC" w:rsidP="00D518B5">
      <w:pPr>
        <w:pStyle w:val="30"/>
        <w:numPr>
          <w:ilvl w:val="0"/>
          <w:numId w:val="0"/>
        </w:numPr>
        <w:rPr>
          <w:color w:val="auto"/>
        </w:rPr>
      </w:pPr>
      <w:r w:rsidRPr="00D16041">
        <w:rPr>
          <w:rFonts w:hint="eastAsia"/>
          <w:color w:val="auto"/>
        </w:rPr>
        <w:t>2-1 “商务技术文件”封面</w:t>
      </w:r>
    </w:p>
    <w:p w:rsidR="00BF31DC" w:rsidRPr="00D16041" w:rsidRDefault="00BF31DC">
      <w:pPr>
        <w:pStyle w:val="afa"/>
        <w:rPr>
          <w:rFonts w:ascii="Calibri" w:eastAsia="宋体" w:hAnsi="Calibri"/>
        </w:rPr>
      </w:pPr>
    </w:p>
    <w:p w:rsidR="00BF31DC" w:rsidRPr="00D16041" w:rsidRDefault="00BF31DC">
      <w:pPr>
        <w:spacing w:line="276" w:lineRule="auto"/>
        <w:jc w:val="center"/>
        <w:rPr>
          <w:rFonts w:ascii="微软雅黑" w:eastAsia="微软雅黑" w:hAnsi="微软雅黑" w:cs="Arial"/>
          <w:bCs/>
          <w:sz w:val="90"/>
          <w:szCs w:val="90"/>
        </w:rPr>
      </w:pPr>
      <w:r w:rsidRPr="00D16041">
        <w:rPr>
          <w:rFonts w:ascii="微软雅黑" w:eastAsia="微软雅黑" w:hAnsi="微软雅黑" w:cs="Arial" w:hint="eastAsia"/>
          <w:bCs/>
          <w:kern w:val="0"/>
          <w:sz w:val="52"/>
          <w:szCs w:val="90"/>
        </w:rPr>
        <w:t>政府采购电子交易项目</w:t>
      </w:r>
    </w:p>
    <w:p w:rsidR="00BF31DC" w:rsidRPr="00D16041" w:rsidRDefault="00BF31DC">
      <w:pPr>
        <w:spacing w:line="360" w:lineRule="auto"/>
        <w:rPr>
          <w:rFonts w:ascii="仿宋" w:eastAsia="仿宋" w:hAnsi="仿宋"/>
          <w:bCs/>
          <w:sz w:val="24"/>
        </w:rPr>
      </w:pPr>
    </w:p>
    <w:p w:rsidR="00BF31DC" w:rsidRPr="00D16041" w:rsidRDefault="00BF31DC">
      <w:pPr>
        <w:spacing w:line="276" w:lineRule="auto"/>
        <w:jc w:val="center"/>
        <w:rPr>
          <w:rFonts w:ascii="微软雅黑" w:eastAsia="微软雅黑" w:hAnsi="微软雅黑" w:cs="Arial"/>
          <w:bCs/>
          <w:kern w:val="0"/>
          <w:sz w:val="84"/>
          <w:szCs w:val="84"/>
        </w:rPr>
      </w:pPr>
      <w:r w:rsidRPr="00D16041">
        <w:rPr>
          <w:rFonts w:ascii="微软雅黑" w:eastAsia="微软雅黑" w:hAnsi="微软雅黑" w:cs="Arial" w:hint="eastAsia"/>
          <w:bCs/>
          <w:kern w:val="0"/>
          <w:sz w:val="84"/>
          <w:szCs w:val="84"/>
        </w:rPr>
        <w:t>投</w:t>
      </w:r>
      <w:r w:rsidR="00084673"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标</w:t>
      </w:r>
      <w:r w:rsidR="00084673"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文</w:t>
      </w:r>
      <w:r w:rsidR="00084673"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件</w:t>
      </w:r>
    </w:p>
    <w:p w:rsidR="00BF31DC" w:rsidRPr="00D16041" w:rsidRDefault="00BF31DC">
      <w:pPr>
        <w:spacing w:line="360" w:lineRule="auto"/>
        <w:jc w:val="center"/>
        <w:rPr>
          <w:rFonts w:ascii="微软雅黑" w:eastAsia="微软雅黑" w:hAnsi="微软雅黑" w:cs="Arial"/>
          <w:bCs/>
          <w:kern w:val="0"/>
          <w:sz w:val="48"/>
          <w:szCs w:val="84"/>
        </w:rPr>
      </w:pPr>
      <w:r w:rsidRPr="00D16041">
        <w:rPr>
          <w:rFonts w:ascii="微软雅黑" w:eastAsia="微软雅黑" w:hAnsi="微软雅黑" w:cs="Arial" w:hint="eastAsia"/>
          <w:bCs/>
          <w:kern w:val="0"/>
          <w:sz w:val="48"/>
          <w:szCs w:val="84"/>
        </w:rPr>
        <w:t>（二、商务技术文件）</w:t>
      </w:r>
    </w:p>
    <w:p w:rsidR="00BF31DC" w:rsidRPr="00D16041" w:rsidRDefault="00BF31DC">
      <w:pPr>
        <w:spacing w:line="360" w:lineRule="auto"/>
        <w:jc w:val="center"/>
        <w:rPr>
          <w:rFonts w:ascii="仿宋" w:eastAsia="仿宋" w:hAnsi="仿宋"/>
          <w:sz w:val="24"/>
        </w:rPr>
      </w:pPr>
    </w:p>
    <w:tbl>
      <w:tblPr>
        <w:tblW w:w="0" w:type="auto"/>
        <w:tblInd w:w="392" w:type="dxa"/>
        <w:tblLayout w:type="fixed"/>
        <w:tblLook w:val="0000"/>
      </w:tblPr>
      <w:tblGrid>
        <w:gridCol w:w="8647"/>
      </w:tblGrid>
      <w:tr w:rsidR="00950A84" w:rsidRPr="00D16041">
        <w:trPr>
          <w:trHeight w:val="680"/>
        </w:trPr>
        <w:tc>
          <w:tcPr>
            <w:tcW w:w="8647" w:type="dxa"/>
            <w:vAlign w:val="center"/>
          </w:tcPr>
          <w:p w:rsidR="00BF31DC" w:rsidRPr="00D16041" w:rsidRDefault="00BF31DC">
            <w:pPr>
              <w:rPr>
                <w:rFonts w:ascii="仿宋" w:eastAsia="仿宋" w:hAnsi="仿宋"/>
                <w:b/>
                <w:sz w:val="28"/>
                <w:szCs w:val="28"/>
              </w:rPr>
            </w:pPr>
            <w:r w:rsidRPr="00D16041">
              <w:rPr>
                <w:rFonts w:ascii="仿宋" w:eastAsia="仿宋" w:hAnsi="仿宋" w:cs="Arial" w:hint="eastAsia"/>
                <w:b/>
                <w:sz w:val="28"/>
                <w:szCs w:val="28"/>
              </w:rPr>
              <w:t>项目名称：</w:t>
            </w:r>
            <w:r w:rsidR="000B1D0E" w:rsidRPr="00D16041">
              <w:rPr>
                <w:rFonts w:ascii="仿宋" w:eastAsia="仿宋" w:hAnsi="仿宋" w:cs="Arial" w:hint="eastAsia"/>
                <w:b/>
                <w:sz w:val="28"/>
                <w:szCs w:val="28"/>
              </w:rPr>
              <w:t>”数智滨团”管理平台项目</w:t>
            </w:r>
          </w:p>
        </w:tc>
      </w:tr>
      <w:tr w:rsidR="00950A84" w:rsidRPr="00D16041">
        <w:trPr>
          <w:trHeight w:val="680"/>
        </w:trPr>
        <w:tc>
          <w:tcPr>
            <w:tcW w:w="8647" w:type="dxa"/>
            <w:vAlign w:val="center"/>
          </w:tcPr>
          <w:p w:rsidR="00BF31DC" w:rsidRPr="00D16041" w:rsidRDefault="00BF31DC">
            <w:pPr>
              <w:rPr>
                <w:rFonts w:ascii="仿宋" w:eastAsia="仿宋" w:hAnsi="仿宋"/>
                <w:b/>
                <w:sz w:val="28"/>
                <w:szCs w:val="28"/>
              </w:rPr>
            </w:pPr>
            <w:r w:rsidRPr="00D16041">
              <w:rPr>
                <w:rFonts w:ascii="仿宋" w:eastAsia="仿宋" w:hAnsi="仿宋" w:hint="eastAsia"/>
                <w:b/>
                <w:sz w:val="28"/>
                <w:szCs w:val="28"/>
              </w:rPr>
              <w:t>项目编号：</w:t>
            </w:r>
            <w:r w:rsidR="000F7D86" w:rsidRPr="00D16041">
              <w:rPr>
                <w:rFonts w:ascii="仿宋" w:eastAsia="仿宋" w:hAnsi="仿宋" w:hint="eastAsia"/>
                <w:b/>
                <w:sz w:val="28"/>
                <w:szCs w:val="28"/>
              </w:rPr>
              <w:t>CTZB-2021030151</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投标供应商名称（盖章）：</w:t>
            </w:r>
            <w:r w:rsidRPr="00D16041">
              <w:rPr>
                <w:rFonts w:ascii="仿宋" w:eastAsia="仿宋" w:hAnsi="仿宋" w:cs="Arial"/>
                <w:w w:val="90"/>
                <w:kern w:val="0"/>
                <w:sz w:val="22"/>
                <w:szCs w:val="22"/>
              </w:rPr>
              <w:t>_________________________________________________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投标供应商地址：</w:t>
            </w:r>
            <w:r w:rsidRPr="00D16041">
              <w:rPr>
                <w:rFonts w:ascii="仿宋" w:eastAsia="仿宋" w:hAnsi="仿宋" w:cs="Arial"/>
                <w:w w:val="90"/>
                <w:kern w:val="0"/>
                <w:sz w:val="22"/>
                <w:szCs w:val="22"/>
              </w:rPr>
              <w:t>___________________________________________________________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rPr>
              <w:t>投标供应商联系电话：</w:t>
            </w:r>
            <w:r w:rsidRPr="00D16041">
              <w:rPr>
                <w:rFonts w:ascii="仿宋" w:eastAsia="仿宋" w:hAnsi="仿宋" w:cs="Arial"/>
                <w:w w:val="90"/>
                <w:kern w:val="0"/>
                <w:sz w:val="28"/>
              </w:rPr>
              <w:t>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日期：</w:t>
            </w:r>
            <w:r w:rsidRPr="00D16041">
              <w:rPr>
                <w:rFonts w:ascii="仿宋" w:eastAsia="仿宋" w:hAnsi="仿宋" w:cs="Arial"/>
                <w:w w:val="90"/>
                <w:kern w:val="0"/>
                <w:sz w:val="22"/>
                <w:szCs w:val="22"/>
              </w:rPr>
              <w:t>_________________________________________________________________________</w:t>
            </w:r>
          </w:p>
        </w:tc>
      </w:tr>
      <w:tr w:rsidR="00950A84" w:rsidRPr="00D16041">
        <w:trPr>
          <w:trHeight w:val="680"/>
        </w:trPr>
        <w:tc>
          <w:tcPr>
            <w:tcW w:w="8647" w:type="dxa"/>
            <w:vAlign w:val="center"/>
          </w:tcPr>
          <w:p w:rsidR="00BF31DC" w:rsidRPr="00D16041" w:rsidRDefault="00BF31DC">
            <w:pPr>
              <w:jc w:val="center"/>
              <w:rPr>
                <w:rFonts w:ascii="仿宋" w:eastAsia="仿宋" w:hAnsi="仿宋"/>
                <w:b/>
                <w:sz w:val="28"/>
                <w:szCs w:val="28"/>
              </w:rPr>
            </w:pPr>
            <w:r w:rsidRPr="00D16041">
              <w:rPr>
                <w:rFonts w:ascii="仿宋" w:eastAsia="仿宋" w:hAnsi="仿宋" w:hint="eastAsia"/>
                <w:sz w:val="28"/>
              </w:rPr>
              <w:t>投标截止时间前其他单位或个人不得解密、提取</w:t>
            </w:r>
          </w:p>
        </w:tc>
      </w:tr>
    </w:tbl>
    <w:p w:rsidR="00BF31DC" w:rsidRPr="00D16041" w:rsidRDefault="00BF31DC" w:rsidP="00D518B5">
      <w:pPr>
        <w:pStyle w:val="30"/>
        <w:numPr>
          <w:ilvl w:val="0"/>
          <w:numId w:val="0"/>
        </w:numPr>
        <w:rPr>
          <w:rFonts w:cs="Arial"/>
          <w:color w:val="auto"/>
          <w:sz w:val="36"/>
          <w:szCs w:val="32"/>
        </w:rPr>
      </w:pPr>
      <w:r w:rsidRPr="00D16041">
        <w:rPr>
          <w:color w:val="auto"/>
        </w:rPr>
        <w:br w:type="page"/>
      </w:r>
      <w:r w:rsidRPr="00D16041">
        <w:rPr>
          <w:rFonts w:hint="eastAsia"/>
          <w:color w:val="auto"/>
        </w:rPr>
        <w:lastRenderedPageBreak/>
        <w:t>2-2 ▲关于投标文件所有内容真实有效的承诺函</w:t>
      </w:r>
    </w:p>
    <w:p w:rsidR="00BF31DC" w:rsidRPr="00D16041" w:rsidRDefault="00BF31DC">
      <w:pPr>
        <w:spacing w:line="360" w:lineRule="auto"/>
        <w:jc w:val="center"/>
        <w:rPr>
          <w:rFonts w:ascii="华文中宋" w:eastAsia="华文中宋" w:hAnsi="华文中宋" w:cs="Arial"/>
          <w:b/>
          <w:kern w:val="0"/>
          <w:sz w:val="36"/>
          <w:szCs w:val="32"/>
        </w:rPr>
      </w:pPr>
    </w:p>
    <w:p w:rsidR="00BF31DC" w:rsidRPr="00D16041" w:rsidRDefault="00BF31DC">
      <w:pPr>
        <w:spacing w:line="360" w:lineRule="auto"/>
        <w:jc w:val="center"/>
        <w:rPr>
          <w:rFonts w:ascii="微软雅黑" w:eastAsia="微软雅黑" w:hAnsi="微软雅黑"/>
          <w:bCs/>
          <w:sz w:val="40"/>
        </w:rPr>
      </w:pPr>
      <w:r w:rsidRPr="00D16041">
        <w:rPr>
          <w:rFonts w:ascii="微软雅黑" w:eastAsia="微软雅黑" w:hAnsi="微软雅黑" w:hint="eastAsia"/>
          <w:bCs/>
          <w:sz w:val="40"/>
        </w:rPr>
        <w:t>关于投标文件所有内容真实、有效的承诺函</w:t>
      </w:r>
    </w:p>
    <w:p w:rsidR="00BF31DC" w:rsidRPr="00D16041" w:rsidRDefault="00BF31DC">
      <w:pPr>
        <w:spacing w:line="360" w:lineRule="auto"/>
        <w:rPr>
          <w:rFonts w:ascii="Arial" w:eastAsia="新宋体" w:hAnsi="新宋体" w:cs="Arial"/>
          <w:b/>
          <w:kern w:val="0"/>
          <w:sz w:val="28"/>
          <w:szCs w:val="28"/>
          <w:u w:val="single"/>
        </w:rPr>
      </w:pPr>
    </w:p>
    <w:p w:rsidR="00BF31DC" w:rsidRPr="00D16041" w:rsidRDefault="000B1D0E">
      <w:pPr>
        <w:spacing w:line="360" w:lineRule="auto"/>
        <w:rPr>
          <w:rFonts w:ascii="仿宋" w:eastAsia="仿宋" w:hAnsi="仿宋" w:cs="Arial"/>
          <w:b/>
          <w:kern w:val="0"/>
          <w:sz w:val="32"/>
          <w:szCs w:val="28"/>
          <w:u w:val="single"/>
        </w:rPr>
      </w:pPr>
      <w:r w:rsidRPr="00D16041">
        <w:rPr>
          <w:rFonts w:ascii="仿宋" w:eastAsia="仿宋" w:hAnsi="仿宋" w:cs="Arial" w:hint="eastAsia"/>
          <w:b/>
          <w:w w:val="90"/>
          <w:kern w:val="0"/>
          <w:sz w:val="28"/>
          <w:szCs w:val="22"/>
          <w:u w:val="single"/>
        </w:rPr>
        <w:t>中国共产主义青年团杭州市滨江区委员会</w:t>
      </w:r>
      <w:r w:rsidR="00BF31DC" w:rsidRPr="00D16041">
        <w:rPr>
          <w:rFonts w:ascii="仿宋" w:eastAsia="仿宋" w:hAnsi="仿宋" w:cs="Arial" w:hint="eastAsia"/>
          <w:b/>
          <w:w w:val="90"/>
          <w:kern w:val="0"/>
          <w:sz w:val="28"/>
          <w:szCs w:val="22"/>
          <w:u w:val="single"/>
        </w:rPr>
        <w:t>、浙江省成套招标代理有限公司</w:t>
      </w:r>
      <w:r w:rsidR="00BF31DC" w:rsidRPr="00D16041">
        <w:rPr>
          <w:rFonts w:ascii="仿宋" w:eastAsia="仿宋" w:hAnsi="仿宋" w:cs="Arial" w:hint="eastAsia"/>
          <w:b/>
          <w:w w:val="90"/>
          <w:kern w:val="0"/>
          <w:sz w:val="28"/>
          <w:szCs w:val="22"/>
        </w:rPr>
        <w:t>：</w:t>
      </w:r>
    </w:p>
    <w:p w:rsidR="00BF31DC" w:rsidRPr="00D16041" w:rsidRDefault="00BF31DC">
      <w:pPr>
        <w:spacing w:line="360" w:lineRule="auto"/>
        <w:rPr>
          <w:rFonts w:ascii="仿宋" w:eastAsia="仿宋" w:hAnsi="仿宋" w:cs="Arial"/>
          <w:kern w:val="0"/>
          <w:sz w:val="32"/>
          <w:szCs w:val="28"/>
        </w:rPr>
      </w:pPr>
    </w:p>
    <w:p w:rsidR="00BF31DC" w:rsidRPr="00D16041" w:rsidRDefault="00BF31DC">
      <w:pPr>
        <w:spacing w:line="360" w:lineRule="auto"/>
        <w:ind w:firstLineChars="200" w:firstLine="560"/>
        <w:rPr>
          <w:rFonts w:ascii="仿宋" w:eastAsia="仿宋" w:hAnsi="仿宋" w:cs="Arial"/>
          <w:kern w:val="0"/>
          <w:sz w:val="28"/>
          <w:szCs w:val="22"/>
        </w:rPr>
      </w:pPr>
      <w:r w:rsidRPr="00D16041">
        <w:rPr>
          <w:rFonts w:ascii="仿宋" w:eastAsia="仿宋" w:hAnsi="仿宋" w:cs="Arial" w:hint="eastAsia"/>
          <w:kern w:val="0"/>
          <w:sz w:val="28"/>
          <w:szCs w:val="22"/>
        </w:rPr>
        <w:t>我</w:t>
      </w:r>
      <w:r w:rsidRPr="00D16041">
        <w:rPr>
          <w:rFonts w:ascii="仿宋" w:eastAsia="仿宋" w:hAnsi="仿宋" w:cs="Arial" w:hint="eastAsia"/>
          <w:kern w:val="0"/>
          <w:sz w:val="28"/>
          <w:szCs w:val="28"/>
        </w:rPr>
        <w:t>方</w:t>
      </w:r>
      <w:r w:rsidRPr="00D16041">
        <w:rPr>
          <w:rFonts w:ascii="仿宋" w:eastAsia="仿宋" w:hAnsi="仿宋" w:cs="Arial" w:hint="eastAsia"/>
          <w:kern w:val="0"/>
          <w:sz w:val="28"/>
          <w:szCs w:val="22"/>
        </w:rPr>
        <w:t>参加</w:t>
      </w:r>
      <w:r w:rsidR="000B1D0E" w:rsidRPr="00D16041">
        <w:rPr>
          <w:rFonts w:ascii="仿宋" w:eastAsia="仿宋" w:hAnsi="仿宋" w:cs="Arial" w:hint="eastAsia"/>
          <w:b/>
          <w:kern w:val="0"/>
          <w:sz w:val="28"/>
          <w:szCs w:val="22"/>
          <w:u w:val="single"/>
        </w:rPr>
        <w:t>”数智滨团”管理平台项目</w:t>
      </w:r>
      <w:r w:rsidRPr="00D16041">
        <w:rPr>
          <w:rFonts w:ascii="仿宋" w:eastAsia="仿宋" w:hAnsi="仿宋" w:cs="Arial" w:hint="eastAsia"/>
          <w:b/>
          <w:kern w:val="0"/>
          <w:sz w:val="28"/>
          <w:szCs w:val="22"/>
          <w:u w:val="single"/>
        </w:rPr>
        <w:t>（项目编号：</w:t>
      </w:r>
      <w:r w:rsidR="000F7D86" w:rsidRPr="00D16041">
        <w:rPr>
          <w:rFonts w:ascii="仿宋" w:eastAsia="仿宋" w:hAnsi="仿宋" w:cs="Arial" w:hint="eastAsia"/>
          <w:b/>
          <w:kern w:val="0"/>
          <w:sz w:val="28"/>
          <w:szCs w:val="22"/>
          <w:u w:val="single"/>
        </w:rPr>
        <w:t>CTZB-2021030151</w:t>
      </w:r>
      <w:r w:rsidRPr="00D16041">
        <w:rPr>
          <w:rFonts w:ascii="仿宋" w:eastAsia="仿宋" w:hAnsi="仿宋" w:cs="Arial" w:hint="eastAsia"/>
          <w:b/>
          <w:kern w:val="0"/>
          <w:sz w:val="28"/>
          <w:szCs w:val="22"/>
          <w:u w:val="single"/>
        </w:rPr>
        <w:t>）</w:t>
      </w:r>
      <w:r w:rsidRPr="00D16041">
        <w:rPr>
          <w:rFonts w:ascii="仿宋" w:eastAsia="仿宋" w:hAnsi="仿宋" w:cs="Arial" w:hint="eastAsia"/>
          <w:kern w:val="0"/>
          <w:sz w:val="28"/>
          <w:szCs w:val="22"/>
        </w:rPr>
        <w:t>的政府采购活动中所提交的投标文件（包括资格文件、商务技术文件、报价文件）所有内容真实、有效，不存在虚假响应、资料造假、重大负面问题隐瞒的行为。如有虚假或隐瞒，采购人可取消我方任何资格（投标</w:t>
      </w:r>
      <w:r w:rsidRPr="00D16041">
        <w:rPr>
          <w:rFonts w:ascii="仿宋" w:eastAsia="仿宋" w:hAnsi="仿宋" w:cs="Arial"/>
          <w:kern w:val="0"/>
          <w:sz w:val="28"/>
          <w:szCs w:val="22"/>
        </w:rPr>
        <w:t>/</w:t>
      </w:r>
      <w:r w:rsidRPr="00D16041">
        <w:rPr>
          <w:rFonts w:ascii="仿宋" w:eastAsia="仿宋" w:hAnsi="仿宋" w:cs="Arial" w:hint="eastAsia"/>
          <w:kern w:val="0"/>
          <w:sz w:val="28"/>
          <w:szCs w:val="22"/>
        </w:rPr>
        <w:t>谈判</w:t>
      </w:r>
      <w:r w:rsidRPr="00D16041">
        <w:rPr>
          <w:rFonts w:ascii="仿宋" w:eastAsia="仿宋" w:hAnsi="仿宋" w:cs="Arial"/>
          <w:kern w:val="0"/>
          <w:sz w:val="28"/>
          <w:szCs w:val="22"/>
        </w:rPr>
        <w:t>/</w:t>
      </w:r>
      <w:r w:rsidRPr="00D16041">
        <w:rPr>
          <w:rFonts w:ascii="仿宋" w:eastAsia="仿宋" w:hAnsi="仿宋" w:cs="Arial" w:hint="eastAsia"/>
          <w:kern w:val="0"/>
          <w:sz w:val="28"/>
          <w:szCs w:val="22"/>
        </w:rPr>
        <w:t>中标（成交）</w:t>
      </w:r>
      <w:r w:rsidRPr="00D16041">
        <w:rPr>
          <w:rFonts w:ascii="仿宋" w:eastAsia="仿宋" w:hAnsi="仿宋" w:cs="Arial"/>
          <w:kern w:val="0"/>
          <w:sz w:val="28"/>
          <w:szCs w:val="22"/>
        </w:rPr>
        <w:t>/</w:t>
      </w:r>
      <w:r w:rsidRPr="00D16041">
        <w:rPr>
          <w:rFonts w:ascii="仿宋" w:eastAsia="仿宋" w:hAnsi="仿宋" w:cs="Arial" w:hint="eastAsia"/>
          <w:kern w:val="0"/>
          <w:sz w:val="28"/>
          <w:szCs w:val="22"/>
        </w:rPr>
        <w:t>签订合同），我方对此无任何异议，并愿意承担一切后果和责任。</w:t>
      </w:r>
    </w:p>
    <w:p w:rsidR="00BF31DC" w:rsidRPr="00D16041" w:rsidRDefault="00BF31DC">
      <w:pPr>
        <w:spacing w:line="360" w:lineRule="auto"/>
        <w:ind w:firstLineChars="200" w:firstLine="560"/>
        <w:rPr>
          <w:rFonts w:ascii="仿宋" w:eastAsia="仿宋" w:hAnsi="仿宋" w:cs="Arial"/>
          <w:kern w:val="0"/>
          <w:sz w:val="28"/>
          <w:szCs w:val="22"/>
        </w:rPr>
      </w:pPr>
    </w:p>
    <w:p w:rsidR="00BF31DC" w:rsidRPr="00D16041" w:rsidRDefault="00BF31DC">
      <w:pPr>
        <w:spacing w:line="360" w:lineRule="auto"/>
        <w:ind w:firstLineChars="200" w:firstLine="560"/>
        <w:rPr>
          <w:rFonts w:ascii="仿宋" w:eastAsia="仿宋" w:hAnsi="仿宋" w:cs="Arial"/>
          <w:kern w:val="0"/>
          <w:sz w:val="22"/>
          <w:szCs w:val="22"/>
        </w:rPr>
      </w:pPr>
      <w:r w:rsidRPr="00D16041">
        <w:rPr>
          <w:rFonts w:ascii="仿宋" w:eastAsia="仿宋" w:hAnsi="仿宋" w:cs="Arial" w:hint="eastAsia"/>
          <w:kern w:val="0"/>
          <w:sz w:val="28"/>
          <w:szCs w:val="22"/>
        </w:rPr>
        <w:t>特此</w:t>
      </w:r>
      <w:r w:rsidRPr="00D16041">
        <w:rPr>
          <w:rFonts w:ascii="仿宋" w:eastAsia="仿宋" w:hAnsi="仿宋" w:cs="Arial" w:hint="eastAsia"/>
          <w:kern w:val="0"/>
          <w:sz w:val="28"/>
          <w:szCs w:val="28"/>
        </w:rPr>
        <w:t>承诺</w:t>
      </w:r>
      <w:r w:rsidRPr="00D16041">
        <w:rPr>
          <w:rFonts w:ascii="仿宋" w:eastAsia="仿宋" w:hAnsi="仿宋" w:cs="Arial" w:hint="eastAsia"/>
          <w:kern w:val="0"/>
          <w:sz w:val="28"/>
          <w:szCs w:val="22"/>
        </w:rPr>
        <w:t>！</w:t>
      </w:r>
    </w:p>
    <w:p w:rsidR="00BF31DC" w:rsidRPr="00D16041" w:rsidRDefault="00BF31DC">
      <w:pPr>
        <w:spacing w:line="360" w:lineRule="auto"/>
        <w:ind w:firstLineChars="200" w:firstLine="420"/>
        <w:rPr>
          <w:rFonts w:ascii="仿宋" w:eastAsia="仿宋" w:hAnsi="仿宋" w:cs="Arial"/>
          <w:kern w:val="0"/>
          <w:szCs w:val="22"/>
        </w:rPr>
      </w:pPr>
    </w:p>
    <w:p w:rsidR="00BF31DC" w:rsidRPr="00D16041" w:rsidRDefault="00BF31DC">
      <w:pPr>
        <w:snapToGrid w:val="0"/>
        <w:spacing w:line="360" w:lineRule="auto"/>
        <w:ind w:leftChars="270" w:left="567"/>
        <w:rPr>
          <w:rFonts w:ascii="仿宋" w:eastAsia="仿宋" w:hAnsi="仿宋" w:cs="Arial"/>
          <w:sz w:val="28"/>
          <w:szCs w:val="28"/>
        </w:rPr>
      </w:pPr>
      <w:r w:rsidRPr="00D16041">
        <w:rPr>
          <w:rFonts w:ascii="仿宋" w:eastAsia="仿宋" w:hAnsi="仿宋" w:cs="Arial" w:hint="eastAsia"/>
          <w:sz w:val="28"/>
          <w:szCs w:val="28"/>
        </w:rPr>
        <w:t>投标供应商名称（盖章）：</w:t>
      </w:r>
      <w:r w:rsidRPr="00D16041">
        <w:rPr>
          <w:rFonts w:ascii="仿宋" w:eastAsia="仿宋" w:hAnsi="仿宋" w:cs="Arial"/>
          <w:w w:val="90"/>
          <w:kern w:val="0"/>
          <w:sz w:val="28"/>
          <w:szCs w:val="28"/>
        </w:rPr>
        <w:t>__________________________________</w:t>
      </w:r>
    </w:p>
    <w:p w:rsidR="00BF31DC" w:rsidRPr="00D16041" w:rsidRDefault="00BF31DC">
      <w:pPr>
        <w:spacing w:line="360" w:lineRule="auto"/>
        <w:ind w:firstLineChars="200" w:firstLine="560"/>
        <w:rPr>
          <w:rFonts w:ascii="仿宋" w:eastAsia="仿宋" w:hAnsi="仿宋" w:cs="Arial"/>
          <w:kern w:val="0"/>
          <w:szCs w:val="22"/>
        </w:rPr>
      </w:pPr>
      <w:r w:rsidRPr="00D16041">
        <w:rPr>
          <w:rFonts w:ascii="仿宋" w:eastAsia="仿宋" w:hAnsi="仿宋" w:cs="Arial" w:hint="eastAsia"/>
          <w:sz w:val="28"/>
          <w:szCs w:val="28"/>
        </w:rPr>
        <w:t>日期：</w:t>
      </w:r>
      <w:r w:rsidRPr="00D16041">
        <w:rPr>
          <w:rFonts w:ascii="仿宋" w:eastAsia="仿宋" w:hAnsi="仿宋" w:cs="Arial"/>
          <w:w w:val="90"/>
          <w:kern w:val="0"/>
          <w:sz w:val="28"/>
          <w:szCs w:val="28"/>
        </w:rPr>
        <w:t>________</w:t>
      </w:r>
      <w:r w:rsidRPr="00D16041">
        <w:rPr>
          <w:rFonts w:ascii="仿宋" w:eastAsia="仿宋" w:hAnsi="仿宋" w:cs="Arial" w:hint="eastAsia"/>
          <w:w w:val="90"/>
          <w:kern w:val="0"/>
          <w:sz w:val="28"/>
          <w:szCs w:val="28"/>
        </w:rPr>
        <w:t>年</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月</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日</w:t>
      </w:r>
    </w:p>
    <w:p w:rsidR="00BF31DC" w:rsidRPr="00D16041" w:rsidRDefault="00BF31DC">
      <w:pPr>
        <w:spacing w:line="360" w:lineRule="auto"/>
        <w:ind w:firstLineChars="200" w:firstLine="420"/>
        <w:rPr>
          <w:rFonts w:ascii="仿宋" w:eastAsia="仿宋" w:hAnsi="仿宋" w:cs="Arial"/>
          <w:kern w:val="0"/>
          <w:szCs w:val="22"/>
        </w:rPr>
      </w:pPr>
    </w:p>
    <w:p w:rsidR="00BF31DC" w:rsidRPr="00D16041" w:rsidRDefault="00BF31DC" w:rsidP="00D518B5">
      <w:pPr>
        <w:pStyle w:val="30"/>
        <w:numPr>
          <w:ilvl w:val="0"/>
          <w:numId w:val="0"/>
        </w:numPr>
        <w:rPr>
          <w:color w:val="auto"/>
        </w:rPr>
      </w:pPr>
      <w:r w:rsidRPr="00D16041">
        <w:rPr>
          <w:color w:val="auto"/>
        </w:rPr>
        <w:br w:type="page"/>
      </w:r>
      <w:r w:rsidRPr="00D16041">
        <w:rPr>
          <w:rFonts w:hint="eastAsia"/>
          <w:color w:val="auto"/>
        </w:rPr>
        <w:lastRenderedPageBreak/>
        <w:t>2-3 ▲投标函</w:t>
      </w:r>
    </w:p>
    <w:p w:rsidR="00BF31DC" w:rsidRPr="00D16041" w:rsidRDefault="00BF31DC">
      <w:pPr>
        <w:spacing w:before="240" w:line="360" w:lineRule="auto"/>
        <w:jc w:val="center"/>
        <w:rPr>
          <w:rFonts w:ascii="微软雅黑" w:eastAsia="微软雅黑" w:hAnsi="微软雅黑"/>
          <w:bCs/>
          <w:sz w:val="40"/>
          <w:szCs w:val="44"/>
        </w:rPr>
      </w:pPr>
      <w:r w:rsidRPr="00D16041">
        <w:rPr>
          <w:rFonts w:ascii="微软雅黑" w:eastAsia="微软雅黑" w:hAnsi="微软雅黑"/>
          <w:bCs/>
          <w:sz w:val="40"/>
          <w:szCs w:val="44"/>
        </w:rPr>
        <w:t>投</w:t>
      </w:r>
      <w:r w:rsidR="005C1AE6" w:rsidRPr="00D16041">
        <w:rPr>
          <w:rFonts w:ascii="微软雅黑" w:eastAsia="微软雅黑" w:hAnsi="微软雅黑" w:hint="eastAsia"/>
          <w:bCs/>
          <w:sz w:val="40"/>
          <w:szCs w:val="44"/>
        </w:rPr>
        <w:t xml:space="preserve"> </w:t>
      </w:r>
      <w:r w:rsidRPr="00D16041">
        <w:rPr>
          <w:rFonts w:ascii="微软雅黑" w:eastAsia="微软雅黑" w:hAnsi="微软雅黑"/>
          <w:bCs/>
          <w:sz w:val="40"/>
          <w:szCs w:val="44"/>
        </w:rPr>
        <w:t>标</w:t>
      </w:r>
      <w:r w:rsidR="005C1AE6" w:rsidRPr="00D16041">
        <w:rPr>
          <w:rFonts w:ascii="微软雅黑" w:eastAsia="微软雅黑" w:hAnsi="微软雅黑" w:hint="eastAsia"/>
          <w:bCs/>
          <w:sz w:val="40"/>
          <w:szCs w:val="44"/>
        </w:rPr>
        <w:t xml:space="preserve"> </w:t>
      </w:r>
      <w:r w:rsidRPr="00D16041">
        <w:rPr>
          <w:rFonts w:ascii="微软雅黑" w:eastAsia="微软雅黑" w:hAnsi="微软雅黑"/>
          <w:bCs/>
          <w:sz w:val="40"/>
          <w:szCs w:val="44"/>
        </w:rPr>
        <w:t>函</w:t>
      </w:r>
    </w:p>
    <w:p w:rsidR="00BF31DC" w:rsidRPr="00D16041" w:rsidRDefault="000B1D0E">
      <w:pPr>
        <w:spacing w:line="360" w:lineRule="auto"/>
        <w:rPr>
          <w:rFonts w:ascii="仿宋" w:eastAsia="仿宋" w:hAnsi="仿宋" w:cs="Arial"/>
          <w:b/>
          <w:kern w:val="0"/>
          <w:sz w:val="24"/>
        </w:rPr>
      </w:pPr>
      <w:r w:rsidRPr="00D16041">
        <w:rPr>
          <w:rFonts w:ascii="仿宋" w:eastAsia="仿宋" w:hAnsi="仿宋" w:cs="Arial" w:hint="eastAsia"/>
          <w:b/>
          <w:w w:val="90"/>
          <w:kern w:val="0"/>
          <w:sz w:val="24"/>
          <w:szCs w:val="22"/>
          <w:u w:val="single"/>
        </w:rPr>
        <w:t>中国共产主义青年团杭州市滨江区委员会</w:t>
      </w:r>
      <w:r w:rsidR="00BF31DC" w:rsidRPr="00D16041">
        <w:rPr>
          <w:rFonts w:ascii="仿宋" w:eastAsia="仿宋" w:hAnsi="仿宋" w:cs="Arial" w:hint="eastAsia"/>
          <w:b/>
          <w:w w:val="90"/>
          <w:kern w:val="0"/>
          <w:sz w:val="24"/>
          <w:szCs w:val="22"/>
          <w:u w:val="single"/>
        </w:rPr>
        <w:t>、浙江省成套招标代理有限公司</w:t>
      </w:r>
      <w:r w:rsidR="00BF31DC" w:rsidRPr="00D16041">
        <w:rPr>
          <w:rFonts w:ascii="仿宋" w:eastAsia="仿宋" w:hAnsi="仿宋" w:cs="Arial"/>
          <w:b/>
          <w:kern w:val="0"/>
          <w:sz w:val="24"/>
        </w:rPr>
        <w:t>：</w:t>
      </w:r>
    </w:p>
    <w:p w:rsidR="00BF31DC" w:rsidRPr="00D16041" w:rsidRDefault="00BF31DC">
      <w:pPr>
        <w:spacing w:line="360" w:lineRule="auto"/>
        <w:rPr>
          <w:rFonts w:ascii="仿宋" w:eastAsia="仿宋" w:hAnsi="仿宋" w:cs="Arial"/>
          <w:kern w:val="0"/>
          <w:sz w:val="24"/>
        </w:rPr>
      </w:pPr>
    </w:p>
    <w:p w:rsidR="00BF31DC" w:rsidRPr="00D16041" w:rsidRDefault="00BF31DC">
      <w:pPr>
        <w:spacing w:line="360" w:lineRule="auto"/>
        <w:ind w:firstLineChars="192" w:firstLine="461"/>
        <w:rPr>
          <w:rFonts w:ascii="仿宋" w:eastAsia="仿宋" w:hAnsi="仿宋" w:cs="Arial"/>
          <w:kern w:val="0"/>
          <w:sz w:val="24"/>
        </w:rPr>
      </w:pPr>
      <w:r w:rsidRPr="00D16041">
        <w:rPr>
          <w:rFonts w:ascii="仿宋" w:eastAsia="仿宋" w:hAnsi="仿宋" w:cs="Arial"/>
          <w:kern w:val="0"/>
          <w:sz w:val="24"/>
        </w:rPr>
        <w:t>根据贵方为</w:t>
      </w:r>
      <w:r w:rsidR="000B1D0E" w:rsidRPr="00D16041">
        <w:rPr>
          <w:rFonts w:ascii="仿宋" w:eastAsia="仿宋" w:hAnsi="仿宋" w:cs="Arial" w:hint="eastAsia"/>
          <w:b/>
          <w:kern w:val="0"/>
          <w:sz w:val="24"/>
          <w:u w:val="single"/>
        </w:rPr>
        <w:t>”数智滨团”管理平台项目</w:t>
      </w:r>
      <w:r w:rsidRPr="00D16041">
        <w:rPr>
          <w:rFonts w:ascii="仿宋" w:eastAsia="仿宋" w:hAnsi="仿宋" w:cs="Arial"/>
          <w:kern w:val="0"/>
          <w:sz w:val="24"/>
        </w:rPr>
        <w:t>的</w:t>
      </w:r>
      <w:r w:rsidRPr="00D16041">
        <w:rPr>
          <w:rFonts w:ascii="仿宋" w:eastAsia="仿宋" w:hAnsi="仿宋" w:cs="Arial" w:hint="eastAsia"/>
          <w:kern w:val="0"/>
          <w:sz w:val="24"/>
        </w:rPr>
        <w:t>公开招标采购</w:t>
      </w:r>
      <w:r w:rsidRPr="00D16041">
        <w:rPr>
          <w:rFonts w:ascii="仿宋" w:eastAsia="仿宋" w:hAnsi="仿宋" w:cs="Arial"/>
          <w:kern w:val="0"/>
          <w:sz w:val="24"/>
        </w:rPr>
        <w:t>公告（项目编号：</w:t>
      </w:r>
      <w:r w:rsidR="000F7D86" w:rsidRPr="00D16041">
        <w:rPr>
          <w:rFonts w:ascii="仿宋" w:eastAsia="仿宋" w:hAnsi="仿宋" w:cs="Arial" w:hint="eastAsia"/>
          <w:b/>
          <w:kern w:val="0"/>
          <w:sz w:val="24"/>
          <w:u w:val="single"/>
        </w:rPr>
        <w:t>CTZB-2021030151</w:t>
      </w:r>
      <w:r w:rsidRPr="00D16041">
        <w:rPr>
          <w:rFonts w:ascii="仿宋" w:eastAsia="仿宋" w:hAnsi="仿宋" w:cs="Arial"/>
          <w:kern w:val="0"/>
          <w:sz w:val="24"/>
        </w:rPr>
        <w:t>），</w:t>
      </w:r>
      <w:r w:rsidRPr="00D16041">
        <w:rPr>
          <w:rFonts w:ascii="仿宋" w:eastAsia="仿宋" w:hAnsi="仿宋" w:cs="Arial" w:hint="eastAsia"/>
          <w:kern w:val="0"/>
          <w:sz w:val="24"/>
        </w:rPr>
        <w:t>我方</w:t>
      </w:r>
      <w:r w:rsidRPr="00D16041">
        <w:rPr>
          <w:rFonts w:ascii="仿宋" w:eastAsia="仿宋" w:hAnsi="仿宋" w:cs="Arial"/>
          <w:kern w:val="0"/>
          <w:sz w:val="24"/>
        </w:rPr>
        <w:t>签字代表____________（全名）经正式授权并代表投标供应商________________</w:t>
      </w:r>
      <w:r w:rsidRPr="00D16041">
        <w:rPr>
          <w:rFonts w:ascii="仿宋" w:eastAsia="仿宋" w:hAnsi="仿宋" w:cs="Arial"/>
          <w:kern w:val="0"/>
          <w:sz w:val="24"/>
          <w:u w:val="single"/>
        </w:rPr>
        <w:t>（投标供应商名称）</w:t>
      </w:r>
      <w:r w:rsidRPr="00D16041">
        <w:rPr>
          <w:rFonts w:ascii="仿宋" w:eastAsia="仿宋" w:hAnsi="仿宋" w:cs="Arial"/>
          <w:kern w:val="0"/>
          <w:sz w:val="24"/>
        </w:rPr>
        <w:t>参与本次项目的投标，同时按采购文件要求提交</w:t>
      </w:r>
      <w:r w:rsidRPr="00D16041">
        <w:rPr>
          <w:rFonts w:ascii="仿宋" w:eastAsia="仿宋" w:hAnsi="仿宋" w:cs="Arial" w:hint="eastAsia"/>
          <w:kern w:val="0"/>
          <w:sz w:val="24"/>
        </w:rPr>
        <w:t>《</w:t>
      </w:r>
      <w:r w:rsidRPr="00D16041">
        <w:rPr>
          <w:rFonts w:ascii="仿宋" w:eastAsia="仿宋" w:hAnsi="仿宋" w:cs="Arial"/>
          <w:kern w:val="0"/>
          <w:sz w:val="24"/>
        </w:rPr>
        <w:t>投标文件</w:t>
      </w:r>
      <w:r w:rsidRPr="00D16041">
        <w:rPr>
          <w:rFonts w:ascii="仿宋" w:eastAsia="仿宋" w:hAnsi="仿宋" w:cs="Arial" w:hint="eastAsia"/>
          <w:kern w:val="0"/>
          <w:sz w:val="24"/>
        </w:rPr>
        <w:t>》</w:t>
      </w:r>
      <w:r w:rsidRPr="00D16041">
        <w:rPr>
          <w:rFonts w:ascii="仿宋" w:eastAsia="仿宋" w:hAnsi="仿宋" w:cs="Arial"/>
          <w:b/>
          <w:kern w:val="0"/>
          <w:sz w:val="24"/>
        </w:rPr>
        <w:t>（包括</w:t>
      </w:r>
      <w:r w:rsidRPr="00D16041">
        <w:rPr>
          <w:rFonts w:ascii="仿宋" w:eastAsia="仿宋" w:hAnsi="仿宋" w:cs="Arial" w:hint="eastAsia"/>
          <w:b/>
          <w:kern w:val="0"/>
          <w:sz w:val="24"/>
        </w:rPr>
        <w:t>资格文件、</w:t>
      </w:r>
      <w:r w:rsidRPr="00D16041">
        <w:rPr>
          <w:rFonts w:ascii="仿宋" w:eastAsia="仿宋" w:hAnsi="仿宋" w:cs="Arial"/>
          <w:b/>
          <w:kern w:val="0"/>
          <w:sz w:val="24"/>
        </w:rPr>
        <w:t>商务技术文件</w:t>
      </w:r>
      <w:r w:rsidRPr="00D16041">
        <w:rPr>
          <w:rFonts w:ascii="仿宋" w:eastAsia="仿宋" w:hAnsi="仿宋" w:cs="Arial" w:hint="eastAsia"/>
          <w:b/>
          <w:kern w:val="0"/>
          <w:sz w:val="24"/>
        </w:rPr>
        <w:t>、报价文件</w:t>
      </w:r>
      <w:r w:rsidRPr="00D16041">
        <w:rPr>
          <w:rFonts w:ascii="仿宋" w:eastAsia="仿宋" w:hAnsi="仿宋" w:cs="Arial"/>
          <w:b/>
          <w:kern w:val="0"/>
          <w:sz w:val="24"/>
        </w:rPr>
        <w:t>）</w:t>
      </w:r>
      <w:r w:rsidRPr="00D16041">
        <w:rPr>
          <w:rFonts w:ascii="仿宋" w:eastAsia="仿宋" w:hAnsi="仿宋" w:cs="Arial"/>
          <w:kern w:val="0"/>
          <w:sz w:val="24"/>
        </w:rPr>
        <w:t>。</w:t>
      </w:r>
      <w:r w:rsidRPr="00D16041">
        <w:rPr>
          <w:rFonts w:ascii="仿宋" w:eastAsia="仿宋" w:hAnsi="仿宋" w:cs="Arial"/>
          <w:b/>
          <w:kern w:val="0"/>
          <w:sz w:val="24"/>
        </w:rPr>
        <w:t>据此函，签字代表宣布同意如下：</w:t>
      </w:r>
    </w:p>
    <w:p w:rsidR="00BF31DC" w:rsidRPr="00D16041" w:rsidRDefault="00BF31DC">
      <w:pPr>
        <w:spacing w:line="360" w:lineRule="auto"/>
        <w:ind w:firstLineChars="192" w:firstLine="463"/>
        <w:rPr>
          <w:rFonts w:ascii="仿宋" w:eastAsia="仿宋" w:hAnsi="仿宋" w:cs="Arial"/>
          <w:b/>
          <w:kern w:val="0"/>
          <w:sz w:val="24"/>
        </w:rPr>
      </w:pPr>
      <w:r w:rsidRPr="00D16041">
        <w:rPr>
          <w:rFonts w:ascii="仿宋" w:eastAsia="仿宋" w:hAnsi="仿宋" w:cs="Arial"/>
          <w:b/>
          <w:kern w:val="0"/>
          <w:sz w:val="24"/>
        </w:rPr>
        <w:t>1、我方已详细</w:t>
      </w:r>
      <w:r w:rsidRPr="00D16041">
        <w:rPr>
          <w:rFonts w:ascii="仿宋" w:eastAsia="仿宋" w:hAnsi="仿宋" w:cs="Arial" w:hint="eastAsia"/>
          <w:b/>
          <w:kern w:val="0"/>
          <w:sz w:val="24"/>
        </w:rPr>
        <w:t>阅读</w:t>
      </w:r>
      <w:r w:rsidRPr="00D16041">
        <w:rPr>
          <w:rFonts w:ascii="仿宋" w:eastAsia="仿宋" w:hAnsi="仿宋" w:cs="Arial"/>
          <w:b/>
          <w:kern w:val="0"/>
          <w:sz w:val="24"/>
        </w:rPr>
        <w:t>全部采购文件，包括</w:t>
      </w:r>
      <w:r w:rsidRPr="00D16041">
        <w:rPr>
          <w:rFonts w:ascii="仿宋" w:eastAsia="仿宋" w:hAnsi="仿宋" w:cs="Arial" w:hint="eastAsia"/>
          <w:b/>
          <w:kern w:val="0"/>
          <w:sz w:val="24"/>
        </w:rPr>
        <w:t>澄清、修改文件（如有）</w:t>
      </w:r>
      <w:r w:rsidRPr="00D16041">
        <w:rPr>
          <w:rFonts w:ascii="仿宋" w:eastAsia="仿宋" w:hAnsi="仿宋" w:cs="Arial"/>
          <w:b/>
          <w:kern w:val="0"/>
          <w:sz w:val="24"/>
        </w:rPr>
        <w:t>以及全部参考资料和有关附件，我方已经了解对于采购文件、</w:t>
      </w:r>
      <w:r w:rsidRPr="00D16041">
        <w:rPr>
          <w:rFonts w:ascii="仿宋" w:eastAsia="仿宋" w:hAnsi="仿宋" w:cs="Arial" w:hint="eastAsia"/>
          <w:b/>
          <w:kern w:val="0"/>
          <w:sz w:val="24"/>
        </w:rPr>
        <w:t>采购</w:t>
      </w:r>
      <w:r w:rsidRPr="00D16041">
        <w:rPr>
          <w:rFonts w:ascii="仿宋" w:eastAsia="仿宋" w:hAnsi="仿宋" w:cs="Arial"/>
          <w:b/>
          <w:kern w:val="0"/>
          <w:sz w:val="24"/>
        </w:rPr>
        <w:t>过程、</w:t>
      </w:r>
      <w:r w:rsidRPr="00D16041">
        <w:rPr>
          <w:rFonts w:ascii="仿宋" w:eastAsia="仿宋" w:hAnsi="仿宋" w:cs="Arial" w:hint="eastAsia"/>
          <w:b/>
          <w:kern w:val="0"/>
          <w:sz w:val="24"/>
        </w:rPr>
        <w:t>采购</w:t>
      </w:r>
      <w:r w:rsidRPr="00D16041">
        <w:rPr>
          <w:rFonts w:ascii="仿宋" w:eastAsia="仿宋" w:hAnsi="仿宋" w:cs="Arial"/>
          <w:b/>
          <w:kern w:val="0"/>
          <w:sz w:val="24"/>
        </w:rPr>
        <w:t>结果有依法进行询问、质疑、投诉的权利及相关渠道和要求</w:t>
      </w:r>
      <w:r w:rsidRPr="00D16041">
        <w:rPr>
          <w:rFonts w:ascii="仿宋" w:eastAsia="仿宋" w:hAnsi="仿宋" w:cs="Arial" w:hint="eastAsia"/>
          <w:b/>
          <w:kern w:val="0"/>
          <w:sz w:val="24"/>
        </w:rPr>
        <w:t>；</w:t>
      </w:r>
    </w:p>
    <w:p w:rsidR="00BF31DC" w:rsidRPr="00D16041" w:rsidRDefault="00BF31DC">
      <w:pPr>
        <w:spacing w:line="360" w:lineRule="auto"/>
        <w:ind w:firstLineChars="192" w:firstLine="463"/>
        <w:rPr>
          <w:rFonts w:ascii="仿宋" w:eastAsia="仿宋" w:hAnsi="仿宋" w:cs="Arial"/>
          <w:b/>
          <w:kern w:val="0"/>
          <w:sz w:val="24"/>
        </w:rPr>
      </w:pPr>
      <w:r w:rsidRPr="00D16041">
        <w:rPr>
          <w:rFonts w:ascii="仿宋" w:eastAsia="仿宋" w:hAnsi="仿宋" w:cs="Arial"/>
          <w:b/>
          <w:kern w:val="0"/>
          <w:sz w:val="24"/>
        </w:rPr>
        <w:t>2、我方向贵方提交的所有《投标文件》、资料都是准确</w:t>
      </w:r>
      <w:r w:rsidRPr="00D16041">
        <w:rPr>
          <w:rFonts w:ascii="仿宋" w:eastAsia="仿宋" w:hAnsi="仿宋" w:cs="Arial" w:hint="eastAsia"/>
          <w:b/>
          <w:kern w:val="0"/>
          <w:sz w:val="24"/>
        </w:rPr>
        <w:t>、</w:t>
      </w:r>
      <w:r w:rsidRPr="00D16041">
        <w:rPr>
          <w:rFonts w:ascii="仿宋" w:eastAsia="仿宋" w:hAnsi="仿宋" w:cs="Arial"/>
          <w:b/>
          <w:kern w:val="0"/>
          <w:sz w:val="24"/>
        </w:rPr>
        <w:t>真实的；</w:t>
      </w:r>
    </w:p>
    <w:p w:rsidR="00BF31DC" w:rsidRPr="00D16041" w:rsidRDefault="00BF31DC">
      <w:pPr>
        <w:spacing w:line="360" w:lineRule="auto"/>
        <w:ind w:firstLineChars="192" w:firstLine="463"/>
        <w:rPr>
          <w:rFonts w:ascii="仿宋" w:eastAsia="仿宋" w:hAnsi="仿宋" w:cs="Arial"/>
          <w:b/>
          <w:kern w:val="0"/>
          <w:sz w:val="24"/>
        </w:rPr>
      </w:pPr>
      <w:r w:rsidRPr="00D16041">
        <w:rPr>
          <w:rFonts w:ascii="仿宋" w:eastAsia="仿宋" w:hAnsi="仿宋" w:cs="Arial"/>
          <w:b/>
          <w:kern w:val="0"/>
          <w:sz w:val="24"/>
        </w:rPr>
        <w:t>3、我方不是</w:t>
      </w:r>
      <w:r w:rsidRPr="00D16041">
        <w:rPr>
          <w:rFonts w:ascii="仿宋" w:eastAsia="仿宋" w:hAnsi="仿宋" w:cs="Arial" w:hint="eastAsia"/>
          <w:b/>
          <w:kern w:val="0"/>
          <w:sz w:val="24"/>
        </w:rPr>
        <w:t>采购</w:t>
      </w:r>
      <w:r w:rsidRPr="00D16041">
        <w:rPr>
          <w:rFonts w:ascii="仿宋" w:eastAsia="仿宋" w:hAnsi="仿宋" w:cs="Arial"/>
          <w:b/>
          <w:kern w:val="0"/>
          <w:sz w:val="24"/>
        </w:rPr>
        <w:t>人的附属机构</w:t>
      </w:r>
      <w:r w:rsidRPr="00D16041">
        <w:rPr>
          <w:rFonts w:ascii="仿宋" w:eastAsia="仿宋" w:hAnsi="仿宋" w:cs="Arial" w:hint="eastAsia"/>
          <w:b/>
          <w:kern w:val="0"/>
          <w:sz w:val="24"/>
        </w:rPr>
        <w:t>。</w:t>
      </w:r>
      <w:r w:rsidRPr="00D16041">
        <w:rPr>
          <w:rFonts w:ascii="仿宋" w:eastAsia="仿宋" w:hAnsi="仿宋" w:cs="Arial"/>
          <w:b/>
          <w:kern w:val="0"/>
          <w:sz w:val="24"/>
        </w:rPr>
        <w:t>在获知本项目采购信息后，与</w:t>
      </w:r>
      <w:r w:rsidRPr="00D16041">
        <w:rPr>
          <w:rFonts w:ascii="仿宋" w:eastAsia="仿宋" w:hAnsi="仿宋" w:cs="Arial" w:hint="eastAsia"/>
          <w:b/>
          <w:kern w:val="0"/>
          <w:sz w:val="24"/>
        </w:rPr>
        <w:t>采购</w:t>
      </w:r>
      <w:r w:rsidRPr="00D16041">
        <w:rPr>
          <w:rFonts w:ascii="仿宋" w:eastAsia="仿宋" w:hAnsi="仿宋" w:cs="Arial"/>
          <w:b/>
          <w:kern w:val="0"/>
          <w:sz w:val="24"/>
        </w:rPr>
        <w:t>人聘请的为此项目提供咨询服务的公司及其附属机构没有任何</w:t>
      </w:r>
      <w:r w:rsidRPr="00D16041">
        <w:rPr>
          <w:rFonts w:ascii="仿宋" w:eastAsia="仿宋" w:hAnsi="仿宋" w:cs="Arial" w:hint="eastAsia"/>
          <w:b/>
          <w:kern w:val="0"/>
          <w:sz w:val="24"/>
        </w:rPr>
        <w:t>关系；</w:t>
      </w:r>
    </w:p>
    <w:p w:rsidR="00BF31DC" w:rsidRPr="00D16041" w:rsidRDefault="00BF31DC">
      <w:pPr>
        <w:spacing w:line="360" w:lineRule="auto"/>
        <w:ind w:firstLineChars="192" w:firstLine="463"/>
        <w:rPr>
          <w:rFonts w:ascii="仿宋" w:eastAsia="仿宋" w:hAnsi="仿宋" w:cs="Arial"/>
          <w:b/>
          <w:kern w:val="0"/>
          <w:sz w:val="24"/>
        </w:rPr>
      </w:pPr>
      <w:r w:rsidRPr="00D16041">
        <w:rPr>
          <w:rFonts w:ascii="仿宋" w:eastAsia="仿宋" w:hAnsi="仿宋" w:cs="Arial"/>
          <w:b/>
          <w:kern w:val="0"/>
          <w:sz w:val="24"/>
        </w:rPr>
        <w:t>4、我方在投标之前已经与贵方进行了充分的沟通，完全理解并接受采购文件的各项规定和要求，对采购文件的合理性、合法性不再有异议；</w:t>
      </w:r>
    </w:p>
    <w:p w:rsidR="00BF31DC" w:rsidRPr="00D16041" w:rsidRDefault="00BF31DC">
      <w:pPr>
        <w:spacing w:line="360" w:lineRule="auto"/>
        <w:ind w:firstLineChars="192" w:firstLine="463"/>
        <w:rPr>
          <w:rFonts w:ascii="仿宋" w:eastAsia="仿宋" w:hAnsi="仿宋" w:cs="Arial"/>
          <w:b/>
          <w:kern w:val="0"/>
          <w:sz w:val="24"/>
        </w:rPr>
      </w:pPr>
      <w:r w:rsidRPr="00D16041">
        <w:rPr>
          <w:rFonts w:ascii="仿宋" w:eastAsia="仿宋" w:hAnsi="仿宋" w:cs="Arial"/>
          <w:b/>
          <w:kern w:val="0"/>
          <w:sz w:val="24"/>
        </w:rPr>
        <w:t>5、我方将按采购文件的规定履行合同责任和义务；</w:t>
      </w:r>
    </w:p>
    <w:p w:rsidR="00BF31DC" w:rsidRPr="00D16041" w:rsidRDefault="00BF31DC">
      <w:pPr>
        <w:spacing w:line="360" w:lineRule="auto"/>
        <w:ind w:firstLineChars="192" w:firstLine="463"/>
        <w:rPr>
          <w:rFonts w:ascii="仿宋" w:eastAsia="仿宋" w:hAnsi="仿宋" w:cs="Arial"/>
          <w:kern w:val="0"/>
          <w:sz w:val="24"/>
        </w:rPr>
      </w:pPr>
      <w:r w:rsidRPr="00D16041">
        <w:rPr>
          <w:rFonts w:ascii="仿宋" w:eastAsia="仿宋" w:hAnsi="仿宋" w:cs="Arial"/>
          <w:b/>
          <w:kern w:val="0"/>
          <w:sz w:val="24"/>
        </w:rPr>
        <w:t>6、我方此次报价以我方“报价文件”</w:t>
      </w:r>
      <w:r w:rsidRPr="00D16041">
        <w:rPr>
          <w:rFonts w:ascii="仿宋" w:eastAsia="仿宋" w:hAnsi="仿宋" w:cs="Arial" w:hint="eastAsia"/>
          <w:b/>
          <w:kern w:val="0"/>
          <w:sz w:val="24"/>
        </w:rPr>
        <w:t>中</w:t>
      </w:r>
      <w:r w:rsidRPr="00D16041">
        <w:rPr>
          <w:rFonts w:ascii="仿宋" w:eastAsia="仿宋" w:hAnsi="仿宋" w:cs="Arial"/>
          <w:b/>
          <w:kern w:val="0"/>
          <w:sz w:val="24"/>
        </w:rPr>
        <w:t>《开标一览表》所列</w:t>
      </w:r>
      <w:r w:rsidRPr="00D16041">
        <w:rPr>
          <w:rFonts w:ascii="仿宋" w:eastAsia="仿宋" w:hAnsi="仿宋" w:cs="Arial" w:hint="eastAsia"/>
          <w:b/>
          <w:kern w:val="0"/>
          <w:sz w:val="24"/>
        </w:rPr>
        <w:t>投标报价（大写）</w:t>
      </w:r>
      <w:r w:rsidRPr="00D16041">
        <w:rPr>
          <w:rFonts w:ascii="仿宋" w:eastAsia="仿宋" w:hAnsi="仿宋" w:cs="Arial"/>
          <w:b/>
          <w:kern w:val="0"/>
          <w:sz w:val="24"/>
        </w:rPr>
        <w:t>为准；</w:t>
      </w:r>
    </w:p>
    <w:p w:rsidR="00BF31DC" w:rsidRPr="00D16041" w:rsidRDefault="00BF31DC">
      <w:pPr>
        <w:spacing w:line="360" w:lineRule="auto"/>
        <w:ind w:firstLineChars="200" w:firstLine="482"/>
        <w:rPr>
          <w:rFonts w:ascii="仿宋" w:eastAsia="仿宋" w:hAnsi="仿宋"/>
          <w:b/>
          <w:sz w:val="24"/>
        </w:rPr>
      </w:pPr>
      <w:r w:rsidRPr="00D16041">
        <w:rPr>
          <w:rFonts w:ascii="仿宋" w:eastAsia="仿宋" w:hAnsi="仿宋" w:cs="Arial"/>
          <w:b/>
          <w:kern w:val="0"/>
          <w:sz w:val="24"/>
        </w:rPr>
        <w:t>7、本</w:t>
      </w:r>
      <w:r w:rsidRPr="00D16041">
        <w:rPr>
          <w:rFonts w:ascii="仿宋" w:eastAsia="仿宋" w:hAnsi="仿宋" w:cs="Arial" w:hint="eastAsia"/>
          <w:b/>
          <w:kern w:val="0"/>
          <w:sz w:val="24"/>
        </w:rPr>
        <w:t>《</w:t>
      </w:r>
      <w:r w:rsidRPr="00D16041">
        <w:rPr>
          <w:rFonts w:ascii="仿宋" w:eastAsia="仿宋" w:hAnsi="仿宋" w:cs="Arial"/>
          <w:b/>
          <w:kern w:val="0"/>
          <w:sz w:val="24"/>
        </w:rPr>
        <w:t>投标</w:t>
      </w:r>
      <w:r w:rsidRPr="00D16041">
        <w:rPr>
          <w:rFonts w:ascii="仿宋" w:eastAsia="仿宋" w:hAnsi="仿宋" w:cs="Arial" w:hint="eastAsia"/>
          <w:b/>
          <w:kern w:val="0"/>
          <w:sz w:val="24"/>
        </w:rPr>
        <w:t>文件》</w:t>
      </w:r>
      <w:r w:rsidRPr="00D16041">
        <w:rPr>
          <w:rFonts w:ascii="仿宋" w:eastAsia="仿宋" w:hAnsi="仿宋" w:cs="Arial"/>
          <w:b/>
          <w:kern w:val="0"/>
          <w:sz w:val="24"/>
        </w:rPr>
        <w:t>有效期</w:t>
      </w:r>
      <w:r w:rsidRPr="00D16041">
        <w:rPr>
          <w:rFonts w:ascii="仿宋" w:eastAsia="仿宋" w:hAnsi="仿宋" w:cs="Arial" w:hint="eastAsia"/>
          <w:b/>
          <w:kern w:val="0"/>
          <w:sz w:val="24"/>
        </w:rPr>
        <w:t>为</w:t>
      </w:r>
      <w:r w:rsidRPr="00D16041">
        <w:rPr>
          <w:rFonts w:ascii="仿宋" w:eastAsia="仿宋" w:hAnsi="仿宋" w:cs="Arial"/>
          <w:b/>
          <w:kern w:val="0"/>
          <w:sz w:val="24"/>
        </w:rPr>
        <w:t>自投标截止之日起</w:t>
      </w:r>
      <w:r w:rsidRPr="00D16041">
        <w:rPr>
          <w:rFonts w:ascii="仿宋" w:eastAsia="仿宋" w:hAnsi="仿宋" w:cs="Arial"/>
          <w:b/>
          <w:kern w:val="0"/>
          <w:sz w:val="24"/>
          <w:u w:val="single"/>
        </w:rPr>
        <w:t xml:space="preserve"> 120个</w:t>
      </w:r>
      <w:r w:rsidRPr="00D16041">
        <w:rPr>
          <w:rFonts w:ascii="仿宋" w:eastAsia="仿宋" w:hAnsi="仿宋" w:cs="Arial"/>
          <w:b/>
          <w:kern w:val="0"/>
          <w:sz w:val="24"/>
        </w:rPr>
        <w:t>日历日。</w:t>
      </w:r>
      <w:r w:rsidRPr="00D16041">
        <w:rPr>
          <w:rFonts w:ascii="仿宋" w:eastAsia="仿宋" w:hAnsi="仿宋" w:cs="Arial" w:hint="eastAsia"/>
          <w:b/>
          <w:kern w:val="0"/>
          <w:sz w:val="24"/>
        </w:rPr>
        <w:t>我方承诺：</w:t>
      </w:r>
      <w:r w:rsidRPr="00D16041">
        <w:rPr>
          <w:rFonts w:ascii="仿宋" w:eastAsia="仿宋" w:hAnsi="仿宋" w:hint="eastAsia"/>
          <w:sz w:val="24"/>
        </w:rPr>
        <w:t>投标有效期内不撤回《投标文件》；如撤回，承诺按采购文件第三章投标供应商须知第4.6.5款相关规定向采购人赔偿预算金额的5%（赔偿金额不足伍万的按伍万计），以弥补采购人、采购代理机构损失，并无条件接受同级政府采购监督管理部门依法所作出的任何处理意见。</w:t>
      </w:r>
    </w:p>
    <w:p w:rsidR="00BF31DC" w:rsidRPr="00D16041" w:rsidRDefault="00BF31DC">
      <w:pPr>
        <w:spacing w:line="360" w:lineRule="auto"/>
        <w:ind w:firstLineChars="200" w:firstLine="482"/>
        <w:rPr>
          <w:rFonts w:ascii="仿宋" w:eastAsia="仿宋" w:hAnsi="仿宋" w:cs="Arial"/>
          <w:b/>
          <w:kern w:val="0"/>
          <w:sz w:val="24"/>
        </w:rPr>
      </w:pPr>
      <w:r w:rsidRPr="00D16041">
        <w:rPr>
          <w:rFonts w:ascii="仿宋" w:eastAsia="仿宋" w:hAnsi="仿宋" w:cs="Arial"/>
          <w:b/>
          <w:kern w:val="0"/>
          <w:sz w:val="24"/>
        </w:rPr>
        <w:t>8、如中标，</w:t>
      </w:r>
      <w:r w:rsidRPr="00D16041">
        <w:rPr>
          <w:rFonts w:ascii="仿宋" w:eastAsia="仿宋" w:hAnsi="仿宋" w:cs="Arial" w:hint="eastAsia"/>
          <w:b/>
          <w:kern w:val="0"/>
          <w:sz w:val="24"/>
        </w:rPr>
        <w:t>我方承诺如下：</w:t>
      </w:r>
    </w:p>
    <w:p w:rsidR="00BF31DC" w:rsidRPr="00D16041" w:rsidRDefault="00BF31DC">
      <w:pPr>
        <w:spacing w:line="360" w:lineRule="auto"/>
        <w:ind w:firstLineChars="200" w:firstLine="480"/>
        <w:rPr>
          <w:rFonts w:ascii="仿宋" w:eastAsia="仿宋" w:hAnsi="仿宋" w:cs="Arial"/>
          <w:kern w:val="0"/>
          <w:sz w:val="24"/>
        </w:rPr>
      </w:pPr>
      <w:r w:rsidRPr="00D16041">
        <w:rPr>
          <w:rFonts w:ascii="仿宋" w:eastAsia="仿宋" w:hAnsi="仿宋" w:cs="Arial" w:hint="eastAsia"/>
          <w:kern w:val="0"/>
          <w:sz w:val="24"/>
        </w:rPr>
        <w:t>（1）</w:t>
      </w:r>
      <w:r w:rsidRPr="00D16041">
        <w:rPr>
          <w:rFonts w:ascii="仿宋" w:eastAsia="仿宋" w:hAnsi="仿宋" w:cs="Arial"/>
          <w:kern w:val="0"/>
          <w:sz w:val="24"/>
        </w:rPr>
        <w:t>本《投标文件》</w:t>
      </w:r>
      <w:r w:rsidRPr="00D16041">
        <w:rPr>
          <w:rFonts w:ascii="仿宋" w:eastAsia="仿宋" w:hAnsi="仿宋" w:cs="Arial" w:hint="eastAsia"/>
          <w:kern w:val="0"/>
          <w:sz w:val="24"/>
        </w:rPr>
        <w:t>有效期将自动延长自</w:t>
      </w:r>
      <w:r w:rsidRPr="00D16041">
        <w:rPr>
          <w:rFonts w:ascii="仿宋" w:eastAsia="仿宋" w:hAnsi="仿宋" w:cs="Arial"/>
          <w:kern w:val="0"/>
          <w:sz w:val="24"/>
        </w:rPr>
        <w:t>本项目合同履行完毕止</w:t>
      </w:r>
      <w:r w:rsidRPr="00D16041">
        <w:rPr>
          <w:rFonts w:ascii="仿宋" w:eastAsia="仿宋" w:hAnsi="仿宋" w:cs="Arial" w:hint="eastAsia"/>
          <w:kern w:val="0"/>
          <w:sz w:val="24"/>
        </w:rPr>
        <w:t>；</w:t>
      </w:r>
    </w:p>
    <w:p w:rsidR="00BF31DC" w:rsidRPr="00D16041" w:rsidRDefault="004A723B">
      <w:pPr>
        <w:spacing w:line="360" w:lineRule="auto"/>
        <w:ind w:firstLineChars="192" w:firstLine="461"/>
        <w:rPr>
          <w:rFonts w:ascii="仿宋" w:eastAsia="仿宋" w:hAnsi="仿宋" w:cs="Arial"/>
          <w:kern w:val="0"/>
          <w:sz w:val="24"/>
        </w:rPr>
      </w:pPr>
      <w:r w:rsidRPr="00D16041">
        <w:rPr>
          <w:rFonts w:ascii="仿宋" w:eastAsia="仿宋" w:hAnsi="仿宋" w:cs="Arial" w:hint="eastAsia"/>
          <w:kern w:val="0"/>
          <w:sz w:val="24"/>
        </w:rPr>
        <w:lastRenderedPageBreak/>
        <w:t>（2）</w:t>
      </w:r>
      <w:r w:rsidR="00BF31DC" w:rsidRPr="00D16041">
        <w:rPr>
          <w:rFonts w:ascii="仿宋" w:eastAsia="仿宋" w:hAnsi="仿宋" w:hint="eastAsia"/>
          <w:sz w:val="24"/>
        </w:rPr>
        <w:t>按采购文件</w:t>
      </w:r>
      <w:r w:rsidR="00BF31DC" w:rsidRPr="00D16041">
        <w:rPr>
          <w:rFonts w:ascii="仿宋" w:eastAsia="仿宋" w:hAnsi="仿宋" w:cs="Arial" w:hint="eastAsia"/>
          <w:kern w:val="0"/>
          <w:sz w:val="24"/>
        </w:rPr>
        <w:t>《</w:t>
      </w:r>
      <w:r w:rsidR="00BF31DC" w:rsidRPr="00D16041">
        <w:rPr>
          <w:rFonts w:ascii="仿宋" w:eastAsia="仿宋" w:hAnsi="仿宋" w:hint="eastAsia"/>
          <w:sz w:val="24"/>
        </w:rPr>
        <w:t>第三章 投标须知》第11.1.2款规定与采购人签订合同，并</w:t>
      </w:r>
      <w:r w:rsidR="00BF31DC" w:rsidRPr="00D16041">
        <w:rPr>
          <w:rFonts w:ascii="仿宋" w:eastAsia="仿宋" w:hAnsi="仿宋" w:cs="Arial"/>
          <w:kern w:val="0"/>
          <w:sz w:val="24"/>
        </w:rPr>
        <w:t>将按采购文件</w:t>
      </w:r>
      <w:r w:rsidR="00BF31DC" w:rsidRPr="00D16041">
        <w:rPr>
          <w:rFonts w:ascii="仿宋" w:eastAsia="仿宋" w:hAnsi="仿宋" w:cs="Arial" w:hint="eastAsia"/>
          <w:kern w:val="0"/>
          <w:sz w:val="24"/>
        </w:rPr>
        <w:t>、</w:t>
      </w:r>
      <w:r w:rsidR="00BF31DC" w:rsidRPr="00D16041">
        <w:rPr>
          <w:rFonts w:ascii="仿宋" w:eastAsia="仿宋" w:hAnsi="仿宋" w:cs="Arial"/>
          <w:kern w:val="0"/>
          <w:sz w:val="24"/>
        </w:rPr>
        <w:t>政府采购法律、法规的规定</w:t>
      </w:r>
      <w:r w:rsidR="00BF31DC" w:rsidRPr="00D16041">
        <w:rPr>
          <w:rFonts w:ascii="仿宋" w:eastAsia="仿宋" w:hAnsi="仿宋" w:cs="Arial" w:hint="eastAsia"/>
          <w:kern w:val="0"/>
          <w:sz w:val="24"/>
        </w:rPr>
        <w:t>以及我方《投标文件》承诺</w:t>
      </w:r>
      <w:r w:rsidR="00BF31DC" w:rsidRPr="00D16041">
        <w:rPr>
          <w:rFonts w:ascii="仿宋" w:eastAsia="仿宋" w:hAnsi="仿宋" w:cs="Arial"/>
          <w:kern w:val="0"/>
          <w:sz w:val="24"/>
        </w:rPr>
        <w:t>履行合同责任和义务。</w:t>
      </w:r>
    </w:p>
    <w:p w:rsidR="00BF31DC" w:rsidRPr="00D16041" w:rsidRDefault="00BF31DC">
      <w:pPr>
        <w:spacing w:line="360" w:lineRule="auto"/>
        <w:ind w:firstLineChars="192" w:firstLine="461"/>
        <w:rPr>
          <w:rFonts w:ascii="仿宋" w:eastAsia="仿宋" w:hAnsi="仿宋" w:cs="Arial"/>
          <w:kern w:val="0"/>
          <w:sz w:val="24"/>
          <w:szCs w:val="22"/>
        </w:rPr>
      </w:pPr>
      <w:r w:rsidRPr="00D16041">
        <w:rPr>
          <w:rFonts w:ascii="仿宋" w:eastAsia="仿宋" w:hAnsi="仿宋" w:cs="Arial" w:hint="eastAsia"/>
          <w:kern w:val="0"/>
          <w:sz w:val="24"/>
        </w:rPr>
        <w:t>（</w:t>
      </w:r>
      <w:r w:rsidR="004A723B" w:rsidRPr="00D16041">
        <w:rPr>
          <w:rFonts w:ascii="仿宋" w:eastAsia="仿宋" w:hAnsi="仿宋" w:cs="Arial"/>
          <w:kern w:val="0"/>
          <w:sz w:val="24"/>
        </w:rPr>
        <w:t>3</w:t>
      </w:r>
      <w:r w:rsidRPr="00D16041">
        <w:rPr>
          <w:rFonts w:ascii="仿宋" w:eastAsia="仿宋" w:hAnsi="仿宋" w:cs="Arial" w:hint="eastAsia"/>
          <w:kern w:val="0"/>
          <w:sz w:val="24"/>
        </w:rPr>
        <w:t>）如我方拒绝签订合同，承诺按</w:t>
      </w:r>
      <w:r w:rsidRPr="00D16041">
        <w:rPr>
          <w:rFonts w:ascii="仿宋" w:eastAsia="仿宋" w:hAnsi="仿宋" w:hint="eastAsia"/>
          <w:sz w:val="24"/>
        </w:rPr>
        <w:t>采购文件</w:t>
      </w:r>
      <w:r w:rsidRPr="00D16041">
        <w:rPr>
          <w:rFonts w:ascii="仿宋" w:eastAsia="仿宋" w:hAnsi="仿宋" w:cs="Arial" w:hint="eastAsia"/>
          <w:kern w:val="0"/>
          <w:sz w:val="24"/>
        </w:rPr>
        <w:t>《</w:t>
      </w:r>
      <w:r w:rsidRPr="00D16041">
        <w:rPr>
          <w:rFonts w:ascii="仿宋" w:eastAsia="仿宋" w:hAnsi="仿宋" w:hint="eastAsia"/>
          <w:sz w:val="24"/>
        </w:rPr>
        <w:t>第三章 投标须知》第</w:t>
      </w:r>
      <w:r w:rsidRPr="00D16041">
        <w:rPr>
          <w:rFonts w:ascii="仿宋" w:eastAsia="仿宋" w:hAnsi="仿宋" w:cs="Arial" w:hint="eastAsia"/>
          <w:kern w:val="0"/>
          <w:sz w:val="24"/>
          <w:szCs w:val="22"/>
        </w:rPr>
        <w:t>11.1</w:t>
      </w:r>
      <w:r w:rsidRPr="00D16041">
        <w:rPr>
          <w:rFonts w:ascii="仿宋" w:eastAsia="仿宋" w:hAnsi="仿宋" w:cs="Arial"/>
          <w:kern w:val="0"/>
          <w:sz w:val="24"/>
          <w:szCs w:val="22"/>
        </w:rPr>
        <w:t>.</w:t>
      </w:r>
      <w:r w:rsidRPr="00D16041">
        <w:rPr>
          <w:rFonts w:ascii="仿宋" w:eastAsia="仿宋" w:hAnsi="仿宋" w:cs="Arial" w:hint="eastAsia"/>
          <w:kern w:val="0"/>
          <w:sz w:val="24"/>
          <w:szCs w:val="22"/>
        </w:rPr>
        <w:t>3款相关规定对采购人进行赔偿；</w:t>
      </w:r>
    </w:p>
    <w:p w:rsidR="00BF31DC" w:rsidRPr="00D16041" w:rsidRDefault="00BF31DC">
      <w:pPr>
        <w:spacing w:line="360" w:lineRule="auto"/>
        <w:ind w:firstLineChars="192" w:firstLine="461"/>
        <w:rPr>
          <w:rFonts w:ascii="仿宋" w:eastAsia="仿宋" w:hAnsi="仿宋" w:cs="Arial"/>
          <w:kern w:val="0"/>
          <w:sz w:val="24"/>
        </w:rPr>
      </w:pPr>
      <w:r w:rsidRPr="00D16041">
        <w:rPr>
          <w:rFonts w:ascii="仿宋" w:eastAsia="仿宋" w:hAnsi="仿宋" w:cs="Arial" w:hint="eastAsia"/>
          <w:kern w:val="0"/>
          <w:sz w:val="24"/>
          <w:szCs w:val="22"/>
        </w:rPr>
        <w:t>（</w:t>
      </w:r>
      <w:r w:rsidR="004A723B" w:rsidRPr="00D16041">
        <w:rPr>
          <w:rFonts w:ascii="仿宋" w:eastAsia="仿宋" w:hAnsi="仿宋" w:cs="Arial"/>
          <w:kern w:val="0"/>
          <w:sz w:val="24"/>
          <w:szCs w:val="22"/>
        </w:rPr>
        <w:t>4</w:t>
      </w:r>
      <w:r w:rsidRPr="00D16041">
        <w:rPr>
          <w:rFonts w:ascii="仿宋" w:eastAsia="仿宋" w:hAnsi="仿宋" w:cs="Arial" w:hint="eastAsia"/>
          <w:kern w:val="0"/>
          <w:sz w:val="24"/>
          <w:szCs w:val="22"/>
        </w:rPr>
        <w:t>）</w:t>
      </w:r>
      <w:r w:rsidRPr="00D16041">
        <w:rPr>
          <w:rFonts w:ascii="仿宋" w:eastAsia="仿宋" w:hAnsi="仿宋" w:cs="Arial" w:hint="eastAsia"/>
          <w:kern w:val="0"/>
          <w:sz w:val="24"/>
        </w:rPr>
        <w:t>如我方不按合同履约，承诺接受采购人按</w:t>
      </w:r>
      <w:r w:rsidRPr="00D16041">
        <w:rPr>
          <w:rFonts w:ascii="仿宋" w:eastAsia="仿宋" w:hAnsi="仿宋" w:hint="eastAsia"/>
          <w:sz w:val="24"/>
        </w:rPr>
        <w:t>采购文件</w:t>
      </w:r>
      <w:r w:rsidRPr="00D16041">
        <w:rPr>
          <w:rFonts w:ascii="仿宋" w:eastAsia="仿宋" w:hAnsi="仿宋" w:cs="Arial" w:hint="eastAsia"/>
          <w:kern w:val="0"/>
          <w:sz w:val="24"/>
        </w:rPr>
        <w:t>《</w:t>
      </w:r>
      <w:r w:rsidRPr="00D16041">
        <w:rPr>
          <w:rFonts w:ascii="仿宋" w:eastAsia="仿宋" w:hAnsi="仿宋" w:hint="eastAsia"/>
          <w:sz w:val="24"/>
        </w:rPr>
        <w:t>第三章 投标须知》第</w:t>
      </w:r>
      <w:r w:rsidRPr="00D16041">
        <w:rPr>
          <w:rFonts w:ascii="仿宋" w:eastAsia="仿宋" w:hAnsi="仿宋" w:cs="Arial" w:hint="eastAsia"/>
          <w:kern w:val="0"/>
          <w:sz w:val="24"/>
          <w:szCs w:val="22"/>
        </w:rPr>
        <w:t>11.2</w:t>
      </w:r>
      <w:r w:rsidRPr="00D16041">
        <w:rPr>
          <w:rFonts w:ascii="仿宋" w:eastAsia="仿宋" w:hAnsi="仿宋" w:cs="Arial"/>
          <w:kern w:val="0"/>
          <w:sz w:val="24"/>
          <w:szCs w:val="22"/>
        </w:rPr>
        <w:t>.</w:t>
      </w:r>
      <w:r w:rsidRPr="00D16041">
        <w:rPr>
          <w:rFonts w:ascii="仿宋" w:eastAsia="仿宋" w:hAnsi="仿宋" w:cs="Arial" w:hint="eastAsia"/>
          <w:kern w:val="0"/>
          <w:sz w:val="24"/>
          <w:szCs w:val="22"/>
        </w:rPr>
        <w:t>2款相关规定所作出的所有处理意见。</w:t>
      </w:r>
    </w:p>
    <w:p w:rsidR="00BF31DC" w:rsidRPr="00D16041" w:rsidRDefault="00BF31DC">
      <w:pPr>
        <w:spacing w:line="360" w:lineRule="auto"/>
        <w:ind w:firstLineChars="192" w:firstLine="463"/>
        <w:rPr>
          <w:rFonts w:ascii="仿宋" w:eastAsia="仿宋" w:hAnsi="仿宋" w:cs="Arial"/>
          <w:b/>
          <w:kern w:val="0"/>
          <w:sz w:val="24"/>
        </w:rPr>
      </w:pPr>
      <w:r w:rsidRPr="00D16041">
        <w:rPr>
          <w:rFonts w:ascii="仿宋" w:eastAsia="仿宋" w:hAnsi="仿宋" w:cs="Arial"/>
          <w:b/>
          <w:kern w:val="0"/>
          <w:sz w:val="24"/>
        </w:rPr>
        <w:t>9、我方同意按照贵方要求提供与投标有关的一切数据或资料。</w:t>
      </w:r>
    </w:p>
    <w:p w:rsidR="00BF31DC" w:rsidRPr="00D16041" w:rsidRDefault="00BF31DC">
      <w:pPr>
        <w:spacing w:line="360" w:lineRule="auto"/>
        <w:ind w:firstLineChars="192" w:firstLine="461"/>
        <w:rPr>
          <w:rFonts w:ascii="仿宋" w:eastAsia="仿宋" w:hAnsi="仿宋" w:cs="Arial"/>
          <w:kern w:val="0"/>
          <w:sz w:val="24"/>
        </w:rPr>
      </w:pPr>
    </w:p>
    <w:p w:rsidR="00BF31DC" w:rsidRPr="00D16041" w:rsidRDefault="00BF31DC">
      <w:pPr>
        <w:spacing w:line="360" w:lineRule="auto"/>
        <w:rPr>
          <w:rFonts w:ascii="仿宋" w:eastAsia="仿宋" w:hAnsi="仿宋" w:cs="Arial"/>
          <w:b/>
          <w:kern w:val="0"/>
          <w:sz w:val="24"/>
          <w:szCs w:val="22"/>
          <w:u w:val="single"/>
        </w:rPr>
      </w:pPr>
      <w:r w:rsidRPr="00D16041">
        <w:rPr>
          <w:rFonts w:ascii="仿宋" w:eastAsia="仿宋" w:hAnsi="仿宋" w:cs="Arial"/>
          <w:b/>
          <w:kern w:val="0"/>
          <w:sz w:val="24"/>
          <w:szCs w:val="22"/>
        </w:rPr>
        <w:t>投标供应商名称</w:t>
      </w:r>
      <w:r w:rsidRPr="00D16041">
        <w:rPr>
          <w:rFonts w:ascii="仿宋" w:eastAsia="仿宋" w:hAnsi="仿宋" w:cs="Arial"/>
          <w:b/>
          <w:sz w:val="24"/>
          <w:szCs w:val="28"/>
        </w:rPr>
        <w:t>（</w:t>
      </w:r>
      <w:r w:rsidRPr="00D16041">
        <w:rPr>
          <w:rFonts w:ascii="仿宋" w:eastAsia="仿宋" w:hAnsi="仿宋" w:cs="Arial" w:hint="eastAsia"/>
          <w:b/>
          <w:sz w:val="24"/>
          <w:szCs w:val="28"/>
        </w:rPr>
        <w:t>盖</w:t>
      </w:r>
      <w:r w:rsidRPr="00D16041">
        <w:rPr>
          <w:rFonts w:ascii="仿宋" w:eastAsia="仿宋" w:hAnsi="仿宋" w:cs="Arial"/>
          <w:b/>
          <w:sz w:val="24"/>
          <w:szCs w:val="28"/>
        </w:rPr>
        <w:t>章）</w:t>
      </w:r>
      <w:r w:rsidRPr="00D16041">
        <w:rPr>
          <w:rFonts w:ascii="仿宋" w:eastAsia="仿宋" w:hAnsi="仿宋" w:cs="Arial"/>
          <w:b/>
          <w:kern w:val="0"/>
          <w:sz w:val="24"/>
          <w:szCs w:val="22"/>
        </w:rPr>
        <w:t>：______________________________________________</w:t>
      </w:r>
    </w:p>
    <w:p w:rsidR="00BF31DC" w:rsidRPr="00D16041" w:rsidRDefault="00BF31DC">
      <w:pPr>
        <w:spacing w:line="360" w:lineRule="auto"/>
        <w:rPr>
          <w:rFonts w:ascii="仿宋" w:eastAsia="仿宋" w:hAnsi="仿宋" w:cs="Arial"/>
          <w:kern w:val="0"/>
          <w:sz w:val="24"/>
          <w:szCs w:val="22"/>
        </w:rPr>
      </w:pPr>
      <w:r w:rsidRPr="00D16041">
        <w:rPr>
          <w:rFonts w:ascii="仿宋" w:eastAsia="仿宋" w:hAnsi="仿宋" w:cs="Arial" w:hint="eastAsia"/>
          <w:kern w:val="0"/>
          <w:sz w:val="24"/>
          <w:szCs w:val="22"/>
        </w:rPr>
        <w:t>法定代表人</w:t>
      </w:r>
      <w:r w:rsidRPr="00D16041">
        <w:rPr>
          <w:rFonts w:ascii="仿宋" w:eastAsia="仿宋" w:hAnsi="仿宋" w:cs="Arial"/>
          <w:kern w:val="0"/>
          <w:sz w:val="24"/>
          <w:szCs w:val="22"/>
        </w:rPr>
        <w:t>或</w:t>
      </w:r>
      <w:r w:rsidRPr="00D16041">
        <w:rPr>
          <w:rFonts w:ascii="仿宋" w:eastAsia="仿宋" w:hAnsi="仿宋" w:cs="Arial" w:hint="eastAsia"/>
          <w:kern w:val="0"/>
          <w:sz w:val="24"/>
          <w:szCs w:val="22"/>
        </w:rPr>
        <w:t>其</w:t>
      </w:r>
      <w:r w:rsidRPr="00D16041">
        <w:rPr>
          <w:rFonts w:ascii="仿宋" w:eastAsia="仿宋" w:hAnsi="仿宋" w:cs="Arial"/>
          <w:kern w:val="0"/>
          <w:sz w:val="24"/>
          <w:szCs w:val="22"/>
        </w:rPr>
        <w:t>授权代表</w:t>
      </w:r>
      <w:r w:rsidRPr="00D16041">
        <w:rPr>
          <w:rFonts w:ascii="仿宋" w:eastAsia="仿宋" w:hAnsi="仿宋" w:cs="Arial" w:hint="eastAsia"/>
          <w:kern w:val="0"/>
          <w:sz w:val="24"/>
          <w:szCs w:val="22"/>
        </w:rPr>
        <w:t>（</w:t>
      </w:r>
      <w:r w:rsidRPr="00D16041">
        <w:rPr>
          <w:rFonts w:ascii="仿宋" w:eastAsia="仿宋" w:hAnsi="仿宋" w:cs="Arial"/>
          <w:kern w:val="0"/>
          <w:sz w:val="24"/>
          <w:szCs w:val="22"/>
        </w:rPr>
        <w:t>姓名</w:t>
      </w:r>
      <w:r w:rsidRPr="00D16041">
        <w:rPr>
          <w:rFonts w:ascii="仿宋" w:eastAsia="仿宋" w:hAnsi="仿宋" w:cs="Arial" w:hint="eastAsia"/>
          <w:kern w:val="0"/>
          <w:sz w:val="24"/>
          <w:szCs w:val="22"/>
        </w:rPr>
        <w:t>）</w:t>
      </w:r>
      <w:r w:rsidRPr="00D16041">
        <w:rPr>
          <w:rFonts w:ascii="仿宋" w:eastAsia="仿宋" w:hAnsi="仿宋" w:cs="Arial"/>
          <w:kern w:val="0"/>
          <w:sz w:val="24"/>
          <w:szCs w:val="22"/>
        </w:rPr>
        <w:t>：_______________________________________</w:t>
      </w:r>
    </w:p>
    <w:p w:rsidR="00BF31DC" w:rsidRPr="00D16041" w:rsidRDefault="00BF31DC">
      <w:pPr>
        <w:spacing w:line="360" w:lineRule="auto"/>
        <w:rPr>
          <w:rFonts w:ascii="仿宋" w:eastAsia="仿宋" w:hAnsi="仿宋" w:cs="Arial"/>
          <w:kern w:val="0"/>
          <w:sz w:val="24"/>
          <w:szCs w:val="22"/>
          <w:u w:val="single"/>
        </w:rPr>
      </w:pPr>
      <w:r w:rsidRPr="00D16041">
        <w:rPr>
          <w:rFonts w:ascii="仿宋" w:eastAsia="仿宋" w:hAnsi="仿宋" w:cs="Arial" w:hint="eastAsia"/>
          <w:kern w:val="0"/>
          <w:sz w:val="24"/>
          <w:szCs w:val="22"/>
        </w:rPr>
        <w:t>法定代表人</w:t>
      </w:r>
      <w:r w:rsidRPr="00D16041">
        <w:rPr>
          <w:rFonts w:ascii="仿宋" w:eastAsia="仿宋" w:hAnsi="仿宋" w:cs="Arial"/>
          <w:kern w:val="0"/>
          <w:sz w:val="24"/>
          <w:szCs w:val="22"/>
        </w:rPr>
        <w:t>或</w:t>
      </w:r>
      <w:r w:rsidRPr="00D16041">
        <w:rPr>
          <w:rFonts w:ascii="仿宋" w:eastAsia="仿宋" w:hAnsi="仿宋" w:cs="Arial" w:hint="eastAsia"/>
          <w:kern w:val="0"/>
          <w:sz w:val="24"/>
          <w:szCs w:val="22"/>
        </w:rPr>
        <w:t>其</w:t>
      </w:r>
      <w:r w:rsidRPr="00D16041">
        <w:rPr>
          <w:rFonts w:ascii="仿宋" w:eastAsia="仿宋" w:hAnsi="仿宋" w:cs="Arial"/>
          <w:kern w:val="0"/>
          <w:sz w:val="24"/>
          <w:szCs w:val="22"/>
        </w:rPr>
        <w:t>授权代表</w:t>
      </w:r>
      <w:r w:rsidRPr="00D16041">
        <w:rPr>
          <w:rFonts w:ascii="仿宋" w:eastAsia="仿宋" w:hAnsi="仿宋" w:cs="Arial" w:hint="eastAsia"/>
          <w:kern w:val="0"/>
          <w:sz w:val="24"/>
          <w:szCs w:val="22"/>
        </w:rPr>
        <w:t>（</w:t>
      </w:r>
      <w:r w:rsidRPr="00D16041">
        <w:rPr>
          <w:rFonts w:ascii="仿宋" w:eastAsia="仿宋" w:hAnsi="仿宋" w:cs="Arial"/>
          <w:kern w:val="0"/>
          <w:sz w:val="24"/>
          <w:szCs w:val="22"/>
        </w:rPr>
        <w:t>手机号码</w:t>
      </w:r>
      <w:r w:rsidRPr="00D16041">
        <w:rPr>
          <w:rFonts w:ascii="仿宋" w:eastAsia="仿宋" w:hAnsi="仿宋" w:cs="Arial" w:hint="eastAsia"/>
          <w:kern w:val="0"/>
          <w:sz w:val="24"/>
          <w:szCs w:val="22"/>
        </w:rPr>
        <w:t>）</w:t>
      </w:r>
      <w:r w:rsidRPr="00D16041">
        <w:rPr>
          <w:rFonts w:ascii="仿宋" w:eastAsia="仿宋" w:hAnsi="仿宋" w:cs="Arial"/>
          <w:kern w:val="0"/>
          <w:sz w:val="24"/>
          <w:szCs w:val="22"/>
        </w:rPr>
        <w:t>：___________________________________</w:t>
      </w:r>
    </w:p>
    <w:p w:rsidR="00BF31DC" w:rsidRPr="00D16041" w:rsidRDefault="00BF31DC">
      <w:pPr>
        <w:spacing w:line="360" w:lineRule="auto"/>
        <w:rPr>
          <w:rFonts w:ascii="仿宋" w:eastAsia="仿宋" w:hAnsi="仿宋" w:cs="Arial"/>
          <w:kern w:val="0"/>
          <w:sz w:val="24"/>
          <w:szCs w:val="22"/>
          <w:u w:val="single"/>
        </w:rPr>
      </w:pPr>
      <w:r w:rsidRPr="00D16041">
        <w:rPr>
          <w:rFonts w:ascii="仿宋" w:eastAsia="仿宋" w:hAnsi="仿宋" w:cs="Arial"/>
          <w:kern w:val="0"/>
          <w:sz w:val="24"/>
          <w:szCs w:val="22"/>
        </w:rPr>
        <w:t>单位地址：___________________________</w:t>
      </w:r>
      <w:r w:rsidRPr="00D16041">
        <w:rPr>
          <w:rFonts w:ascii="仿宋" w:eastAsia="仿宋" w:hAnsi="仿宋" w:cs="Arial"/>
          <w:w w:val="90"/>
          <w:kern w:val="0"/>
          <w:sz w:val="22"/>
          <w:szCs w:val="22"/>
        </w:rPr>
        <w:t>__</w:t>
      </w:r>
      <w:r w:rsidRPr="00D16041">
        <w:rPr>
          <w:rFonts w:ascii="仿宋" w:eastAsia="仿宋" w:hAnsi="仿宋" w:cs="Arial"/>
          <w:kern w:val="0"/>
          <w:sz w:val="24"/>
          <w:szCs w:val="22"/>
        </w:rPr>
        <w:t>___邮编：_______________________</w:t>
      </w:r>
    </w:p>
    <w:p w:rsidR="00BF31DC" w:rsidRPr="00D16041" w:rsidRDefault="00BF31DC">
      <w:pPr>
        <w:spacing w:line="360" w:lineRule="auto"/>
        <w:rPr>
          <w:rFonts w:ascii="仿宋" w:eastAsia="仿宋" w:hAnsi="仿宋" w:cs="Arial"/>
          <w:kern w:val="0"/>
          <w:sz w:val="24"/>
          <w:szCs w:val="22"/>
          <w:u w:val="single"/>
        </w:rPr>
      </w:pPr>
      <w:r w:rsidRPr="00D16041">
        <w:rPr>
          <w:rFonts w:ascii="仿宋" w:eastAsia="仿宋" w:hAnsi="仿宋" w:cs="Arial"/>
          <w:kern w:val="0"/>
          <w:sz w:val="24"/>
          <w:szCs w:val="22"/>
        </w:rPr>
        <w:t>单位电话：__________________________</w:t>
      </w:r>
      <w:r w:rsidRPr="00D16041">
        <w:rPr>
          <w:rFonts w:ascii="仿宋" w:eastAsia="仿宋" w:hAnsi="仿宋" w:cs="Arial"/>
          <w:w w:val="90"/>
          <w:kern w:val="0"/>
          <w:sz w:val="22"/>
          <w:szCs w:val="22"/>
        </w:rPr>
        <w:t>______</w:t>
      </w:r>
      <w:r w:rsidRPr="00D16041">
        <w:rPr>
          <w:rFonts w:ascii="仿宋" w:eastAsia="仿宋" w:hAnsi="仿宋" w:cs="Arial"/>
          <w:kern w:val="0"/>
          <w:sz w:val="24"/>
          <w:szCs w:val="22"/>
        </w:rPr>
        <w:t>_单位传真：___________________</w:t>
      </w:r>
    </w:p>
    <w:p w:rsidR="00BF31DC" w:rsidRPr="00D16041" w:rsidRDefault="00BF31DC">
      <w:pPr>
        <w:spacing w:line="360" w:lineRule="auto"/>
        <w:rPr>
          <w:rFonts w:ascii="仿宋" w:eastAsia="仿宋" w:hAnsi="仿宋" w:cs="Arial"/>
          <w:kern w:val="0"/>
          <w:sz w:val="24"/>
          <w:szCs w:val="22"/>
          <w:u w:val="single"/>
        </w:rPr>
      </w:pPr>
      <w:r w:rsidRPr="00D16041">
        <w:rPr>
          <w:rFonts w:ascii="仿宋" w:eastAsia="仿宋" w:hAnsi="仿宋" w:cs="Arial"/>
          <w:kern w:val="0"/>
          <w:sz w:val="24"/>
          <w:szCs w:val="22"/>
        </w:rPr>
        <w:t>开户银行：___________________________</w:t>
      </w:r>
      <w:r w:rsidRPr="00D16041">
        <w:rPr>
          <w:rFonts w:ascii="仿宋" w:eastAsia="仿宋" w:hAnsi="仿宋" w:cs="Arial"/>
          <w:w w:val="90"/>
          <w:kern w:val="0"/>
          <w:sz w:val="22"/>
          <w:szCs w:val="22"/>
        </w:rPr>
        <w:t>__</w:t>
      </w:r>
      <w:r w:rsidRPr="00D16041">
        <w:rPr>
          <w:rFonts w:ascii="仿宋" w:eastAsia="仿宋" w:hAnsi="仿宋" w:cs="Arial"/>
          <w:kern w:val="0"/>
          <w:sz w:val="24"/>
          <w:szCs w:val="22"/>
        </w:rPr>
        <w:t>___银行帐号：___________________</w:t>
      </w:r>
    </w:p>
    <w:p w:rsidR="00BF31DC" w:rsidRPr="00D16041" w:rsidRDefault="00BF31DC">
      <w:pPr>
        <w:spacing w:line="360" w:lineRule="auto"/>
        <w:jc w:val="left"/>
        <w:rPr>
          <w:rFonts w:ascii="Arial" w:eastAsia="新宋体" w:hAnsi="新宋体" w:cs="Arial"/>
          <w:w w:val="90"/>
          <w:kern w:val="0"/>
          <w:sz w:val="22"/>
          <w:szCs w:val="22"/>
        </w:rPr>
      </w:pPr>
      <w:r w:rsidRPr="00D16041">
        <w:rPr>
          <w:rFonts w:ascii="仿宋" w:eastAsia="仿宋" w:hAnsi="仿宋" w:cs="Arial"/>
          <w:kern w:val="0"/>
          <w:sz w:val="24"/>
          <w:szCs w:val="22"/>
        </w:rPr>
        <w:t>日</w:t>
      </w:r>
      <w:r w:rsidRPr="00D16041">
        <w:rPr>
          <w:rFonts w:ascii="仿宋" w:eastAsia="仿宋" w:hAnsi="仿宋" w:cs="Arial" w:hint="eastAsia"/>
          <w:kern w:val="0"/>
          <w:sz w:val="24"/>
          <w:szCs w:val="22"/>
        </w:rPr>
        <w:t xml:space="preserve">    </w:t>
      </w:r>
      <w:r w:rsidRPr="00D16041">
        <w:rPr>
          <w:rFonts w:ascii="仿宋" w:eastAsia="仿宋" w:hAnsi="仿宋" w:cs="Arial"/>
          <w:kern w:val="0"/>
          <w:sz w:val="24"/>
          <w:szCs w:val="22"/>
        </w:rPr>
        <w:t>期：_______年____月____日</w:t>
      </w:r>
    </w:p>
    <w:p w:rsidR="00BF31DC" w:rsidRPr="00D16041" w:rsidRDefault="00BF31DC">
      <w:pPr>
        <w:ind w:firstLineChars="143" w:firstLine="283"/>
        <w:jc w:val="left"/>
        <w:rPr>
          <w:rFonts w:ascii="Arial" w:eastAsia="新宋体" w:hAnsi="Arial" w:cs="Arial"/>
          <w:w w:val="90"/>
          <w:kern w:val="0"/>
          <w:sz w:val="22"/>
          <w:szCs w:val="22"/>
        </w:rPr>
      </w:pPr>
    </w:p>
    <w:p w:rsidR="00BF31DC" w:rsidRPr="00D16041" w:rsidRDefault="00BF31DC" w:rsidP="00D518B5">
      <w:pPr>
        <w:pStyle w:val="30"/>
        <w:numPr>
          <w:ilvl w:val="0"/>
          <w:numId w:val="0"/>
        </w:numPr>
        <w:tabs>
          <w:tab w:val="clear" w:pos="420"/>
          <w:tab w:val="clear" w:pos="1260"/>
          <w:tab w:val="left" w:pos="426"/>
        </w:tabs>
        <w:ind w:left="142" w:hanging="142"/>
        <w:rPr>
          <w:color w:val="auto"/>
        </w:rPr>
      </w:pPr>
      <w:r w:rsidRPr="00D16041">
        <w:rPr>
          <w:color w:val="auto"/>
        </w:rPr>
        <w:br w:type="page"/>
      </w:r>
      <w:r w:rsidRPr="00D16041">
        <w:rPr>
          <w:rFonts w:hint="eastAsia"/>
          <w:color w:val="auto"/>
        </w:rPr>
        <w:lastRenderedPageBreak/>
        <w:t>2-4 ▲法定代表人授权委托书（仅在法定代表人授权代表参加投标活动须提交）</w:t>
      </w:r>
    </w:p>
    <w:p w:rsidR="00BF31DC" w:rsidRPr="00D16041" w:rsidRDefault="00BF31DC">
      <w:pPr>
        <w:spacing w:before="240" w:line="360" w:lineRule="auto"/>
        <w:jc w:val="center"/>
        <w:rPr>
          <w:rFonts w:ascii="华文中宋" w:eastAsia="华文中宋" w:hAnsi="华文中宋"/>
          <w:bCs/>
          <w:sz w:val="44"/>
          <w:szCs w:val="44"/>
        </w:rPr>
      </w:pPr>
      <w:r w:rsidRPr="00D16041">
        <w:rPr>
          <w:rFonts w:ascii="微软雅黑" w:eastAsia="微软雅黑" w:hAnsi="微软雅黑"/>
          <w:bCs/>
          <w:sz w:val="40"/>
          <w:szCs w:val="44"/>
        </w:rPr>
        <w:t>法定代表人授权委托书</w:t>
      </w:r>
    </w:p>
    <w:p w:rsidR="00BF31DC" w:rsidRPr="00D16041" w:rsidRDefault="000B1D0E">
      <w:pPr>
        <w:spacing w:line="360" w:lineRule="auto"/>
        <w:rPr>
          <w:rFonts w:ascii="仿宋" w:eastAsia="仿宋" w:hAnsi="仿宋" w:cs="Arial"/>
          <w:kern w:val="0"/>
          <w:sz w:val="24"/>
          <w:szCs w:val="22"/>
        </w:rPr>
      </w:pPr>
      <w:r w:rsidRPr="00D16041">
        <w:rPr>
          <w:rFonts w:ascii="仿宋" w:eastAsia="仿宋" w:hAnsi="仿宋" w:cs="Arial" w:hint="eastAsia"/>
          <w:b/>
          <w:w w:val="90"/>
          <w:kern w:val="0"/>
          <w:sz w:val="24"/>
          <w:szCs w:val="22"/>
          <w:u w:val="single"/>
        </w:rPr>
        <w:t>中国共产主义青年团杭州市滨江区委员会</w:t>
      </w:r>
      <w:r w:rsidR="00BF31DC" w:rsidRPr="00D16041">
        <w:rPr>
          <w:rFonts w:ascii="仿宋" w:eastAsia="仿宋" w:hAnsi="仿宋" w:cs="Arial" w:hint="eastAsia"/>
          <w:b/>
          <w:w w:val="90"/>
          <w:kern w:val="0"/>
          <w:sz w:val="24"/>
          <w:szCs w:val="22"/>
          <w:u w:val="single"/>
        </w:rPr>
        <w:t>、浙江省成套招标代理有限公司</w:t>
      </w:r>
      <w:r w:rsidR="00BF31DC" w:rsidRPr="00D16041">
        <w:rPr>
          <w:rFonts w:ascii="仿宋" w:eastAsia="仿宋" w:hAnsi="仿宋" w:cs="Arial"/>
          <w:b/>
          <w:kern w:val="0"/>
          <w:sz w:val="24"/>
          <w:szCs w:val="22"/>
        </w:rPr>
        <w:t>：</w:t>
      </w:r>
    </w:p>
    <w:p w:rsidR="00BF31DC" w:rsidRPr="00D16041" w:rsidRDefault="00BF31DC">
      <w:pPr>
        <w:spacing w:line="360" w:lineRule="auto"/>
        <w:ind w:firstLineChars="200" w:firstLine="480"/>
        <w:rPr>
          <w:rFonts w:ascii="仿宋" w:eastAsia="仿宋" w:hAnsi="仿宋" w:cs="Arial"/>
          <w:kern w:val="0"/>
          <w:sz w:val="24"/>
          <w:szCs w:val="22"/>
        </w:rPr>
      </w:pPr>
      <w:r w:rsidRPr="00D16041">
        <w:rPr>
          <w:rFonts w:ascii="仿宋" w:eastAsia="仿宋" w:hAnsi="仿宋" w:cs="Arial"/>
          <w:kern w:val="0"/>
          <w:sz w:val="24"/>
          <w:szCs w:val="22"/>
        </w:rPr>
        <w:t>我</w:t>
      </w:r>
      <w:r w:rsidRPr="00D16041">
        <w:rPr>
          <w:rFonts w:ascii="仿宋" w:eastAsia="仿宋" w:hAnsi="仿宋" w:cs="Arial"/>
          <w:w w:val="90"/>
          <w:kern w:val="0"/>
          <w:sz w:val="24"/>
          <w:szCs w:val="22"/>
        </w:rPr>
        <w:t>______</w:t>
      </w:r>
      <w:r w:rsidRPr="00D16041">
        <w:rPr>
          <w:rFonts w:ascii="仿宋" w:eastAsia="仿宋" w:hAnsi="仿宋" w:cs="Arial" w:hint="eastAsia"/>
          <w:w w:val="90"/>
          <w:kern w:val="0"/>
          <w:sz w:val="24"/>
          <w:szCs w:val="22"/>
          <w:u w:val="single"/>
        </w:rPr>
        <w:t>（姓名）</w:t>
      </w:r>
      <w:r w:rsidRPr="00D16041">
        <w:rPr>
          <w:rFonts w:ascii="仿宋" w:eastAsia="仿宋" w:hAnsi="仿宋" w:cs="Arial"/>
          <w:w w:val="90"/>
          <w:kern w:val="0"/>
          <w:sz w:val="24"/>
          <w:szCs w:val="22"/>
        </w:rPr>
        <w:t>______</w:t>
      </w:r>
      <w:r w:rsidRPr="00D16041">
        <w:rPr>
          <w:rFonts w:ascii="仿宋" w:eastAsia="仿宋" w:hAnsi="仿宋" w:cs="Arial"/>
          <w:kern w:val="0"/>
          <w:sz w:val="24"/>
          <w:szCs w:val="22"/>
        </w:rPr>
        <w:t>系</w:t>
      </w:r>
      <w:r w:rsidRPr="00D16041">
        <w:rPr>
          <w:rFonts w:ascii="仿宋" w:eastAsia="仿宋" w:hAnsi="仿宋" w:cs="Arial"/>
          <w:w w:val="90"/>
          <w:kern w:val="0"/>
          <w:sz w:val="24"/>
          <w:szCs w:val="22"/>
        </w:rPr>
        <w:t>______</w:t>
      </w:r>
      <w:r w:rsidRPr="00D16041">
        <w:rPr>
          <w:rFonts w:ascii="仿宋" w:eastAsia="仿宋" w:hAnsi="仿宋" w:cs="Arial"/>
          <w:kern w:val="0"/>
          <w:sz w:val="24"/>
          <w:szCs w:val="22"/>
          <w:u w:val="single"/>
        </w:rPr>
        <w:t>（投标供应商名称）</w:t>
      </w:r>
      <w:r w:rsidRPr="00D16041">
        <w:rPr>
          <w:rFonts w:ascii="仿宋" w:eastAsia="仿宋" w:hAnsi="仿宋" w:cs="Arial"/>
          <w:w w:val="90"/>
          <w:kern w:val="0"/>
          <w:sz w:val="24"/>
          <w:szCs w:val="22"/>
        </w:rPr>
        <w:t>______</w:t>
      </w:r>
      <w:r w:rsidRPr="00D16041">
        <w:rPr>
          <w:rFonts w:ascii="仿宋" w:eastAsia="仿宋" w:hAnsi="仿宋" w:cs="Arial"/>
          <w:kern w:val="0"/>
          <w:sz w:val="24"/>
          <w:szCs w:val="22"/>
        </w:rPr>
        <w:t>的法定代表人，现授权委托本单位在职职工</w:t>
      </w:r>
      <w:r w:rsidRPr="00D16041">
        <w:rPr>
          <w:rFonts w:ascii="仿宋" w:eastAsia="仿宋" w:hAnsi="仿宋" w:cs="Arial"/>
          <w:w w:val="90"/>
          <w:kern w:val="0"/>
          <w:sz w:val="24"/>
          <w:szCs w:val="22"/>
        </w:rPr>
        <w:t>______</w:t>
      </w:r>
      <w:r w:rsidRPr="00D16041">
        <w:rPr>
          <w:rFonts w:ascii="仿宋" w:eastAsia="仿宋" w:hAnsi="仿宋" w:cs="Arial"/>
          <w:kern w:val="0"/>
          <w:sz w:val="24"/>
          <w:szCs w:val="22"/>
          <w:u w:val="single"/>
        </w:rPr>
        <w:t>（姓名</w:t>
      </w:r>
      <w:r w:rsidRPr="00D16041">
        <w:rPr>
          <w:rFonts w:ascii="仿宋" w:eastAsia="仿宋" w:hAnsi="仿宋" w:cs="Arial" w:hint="eastAsia"/>
          <w:kern w:val="0"/>
          <w:sz w:val="24"/>
          <w:szCs w:val="22"/>
          <w:u w:val="single"/>
        </w:rPr>
        <w:t>、身份证号码</w:t>
      </w:r>
      <w:r w:rsidRPr="00D16041">
        <w:rPr>
          <w:rFonts w:ascii="仿宋" w:eastAsia="仿宋" w:hAnsi="仿宋" w:cs="Arial"/>
          <w:kern w:val="0"/>
          <w:sz w:val="24"/>
          <w:szCs w:val="22"/>
          <w:u w:val="single"/>
        </w:rPr>
        <w:t>）</w:t>
      </w:r>
      <w:r w:rsidRPr="00D16041">
        <w:rPr>
          <w:rFonts w:ascii="仿宋" w:eastAsia="仿宋" w:hAnsi="仿宋" w:cs="Arial"/>
          <w:w w:val="90"/>
          <w:kern w:val="0"/>
          <w:sz w:val="24"/>
          <w:szCs w:val="22"/>
        </w:rPr>
        <w:t>______</w:t>
      </w:r>
      <w:r w:rsidRPr="00D16041">
        <w:rPr>
          <w:rFonts w:ascii="仿宋" w:eastAsia="仿宋" w:hAnsi="仿宋" w:cs="Arial"/>
          <w:kern w:val="0"/>
          <w:sz w:val="24"/>
          <w:szCs w:val="22"/>
        </w:rPr>
        <w:t xml:space="preserve">以我方的名义参加 </w:t>
      </w:r>
      <w:r w:rsidR="000B1D0E" w:rsidRPr="00D16041">
        <w:rPr>
          <w:rFonts w:ascii="仿宋" w:eastAsia="仿宋" w:hAnsi="仿宋" w:cs="Arial" w:hint="eastAsia"/>
          <w:b/>
          <w:kern w:val="0"/>
          <w:sz w:val="24"/>
          <w:szCs w:val="22"/>
          <w:u w:val="single"/>
        </w:rPr>
        <w:t>“数智滨团”管理平台项目</w:t>
      </w:r>
      <w:r w:rsidRPr="00D16041">
        <w:rPr>
          <w:rFonts w:ascii="仿宋" w:eastAsia="仿宋" w:hAnsi="仿宋" w:cs="Arial"/>
          <w:b/>
          <w:kern w:val="0"/>
          <w:sz w:val="24"/>
          <w:szCs w:val="22"/>
          <w:u w:val="single"/>
        </w:rPr>
        <w:t>（项目编号：</w:t>
      </w:r>
      <w:r w:rsidR="000F7D86" w:rsidRPr="00D16041">
        <w:rPr>
          <w:rFonts w:ascii="仿宋" w:eastAsia="仿宋" w:hAnsi="仿宋" w:cs="Arial" w:hint="eastAsia"/>
          <w:b/>
          <w:kern w:val="0"/>
          <w:sz w:val="24"/>
          <w:szCs w:val="22"/>
          <w:u w:val="single"/>
        </w:rPr>
        <w:t>CTZB-2021030151</w:t>
      </w:r>
      <w:r w:rsidRPr="00D16041">
        <w:rPr>
          <w:rFonts w:ascii="仿宋" w:eastAsia="仿宋" w:hAnsi="仿宋" w:cs="Arial"/>
          <w:b/>
          <w:kern w:val="0"/>
          <w:sz w:val="24"/>
          <w:szCs w:val="22"/>
          <w:u w:val="single"/>
        </w:rPr>
        <w:t>）</w:t>
      </w:r>
      <w:r w:rsidRPr="00D16041">
        <w:rPr>
          <w:rFonts w:ascii="仿宋" w:eastAsia="仿宋" w:hAnsi="仿宋" w:cs="Arial"/>
          <w:kern w:val="0"/>
          <w:sz w:val="24"/>
          <w:szCs w:val="22"/>
        </w:rPr>
        <w:t>的投标活动，并代表我方全权办理针对上述项目的投标、开标、评标、签约等具体事务和签署相关文件</w:t>
      </w:r>
      <w:r w:rsidRPr="00D16041">
        <w:rPr>
          <w:rFonts w:ascii="仿宋" w:eastAsia="仿宋" w:hAnsi="仿宋" w:cs="Arial" w:hint="eastAsia"/>
          <w:kern w:val="0"/>
          <w:sz w:val="24"/>
          <w:szCs w:val="22"/>
        </w:rPr>
        <w:t>、材料</w:t>
      </w:r>
      <w:r w:rsidRPr="00D16041">
        <w:rPr>
          <w:rFonts w:ascii="仿宋" w:eastAsia="仿宋" w:hAnsi="仿宋" w:cs="Arial"/>
          <w:kern w:val="0"/>
          <w:sz w:val="24"/>
          <w:szCs w:val="22"/>
        </w:rPr>
        <w:t>。</w:t>
      </w:r>
    </w:p>
    <w:p w:rsidR="00BF31DC" w:rsidRPr="00D16041" w:rsidRDefault="00BF31DC">
      <w:pPr>
        <w:spacing w:line="360" w:lineRule="auto"/>
        <w:ind w:firstLineChars="200" w:firstLine="480"/>
        <w:rPr>
          <w:rFonts w:ascii="仿宋" w:eastAsia="仿宋" w:hAnsi="仿宋" w:cs="Arial"/>
          <w:kern w:val="0"/>
          <w:sz w:val="24"/>
          <w:szCs w:val="22"/>
        </w:rPr>
      </w:pPr>
      <w:r w:rsidRPr="00D16041">
        <w:rPr>
          <w:rFonts w:ascii="仿宋" w:eastAsia="仿宋" w:hAnsi="仿宋" w:cs="Arial"/>
          <w:kern w:val="0"/>
          <w:sz w:val="24"/>
          <w:szCs w:val="22"/>
        </w:rPr>
        <w:t>我方对被授权人的签名负全部责任。在撤销授权的书面通知以前，本授权书一直有效。被授权人在授权书有效期内签署的所有文件不因授权的撤销而失效。</w:t>
      </w:r>
    </w:p>
    <w:p w:rsidR="00BF31DC" w:rsidRPr="00D16041" w:rsidRDefault="00BF31DC">
      <w:pPr>
        <w:spacing w:line="360" w:lineRule="auto"/>
        <w:ind w:firstLineChars="200" w:firstLine="480"/>
        <w:rPr>
          <w:rFonts w:ascii="仿宋" w:eastAsia="仿宋" w:hAnsi="仿宋" w:cs="Arial"/>
          <w:kern w:val="0"/>
          <w:sz w:val="22"/>
          <w:szCs w:val="22"/>
        </w:rPr>
      </w:pPr>
      <w:r w:rsidRPr="00D16041">
        <w:rPr>
          <w:rFonts w:ascii="仿宋" w:eastAsia="仿宋" w:hAnsi="仿宋" w:cs="Arial"/>
          <w:kern w:val="0"/>
          <w:sz w:val="24"/>
          <w:szCs w:val="22"/>
        </w:rPr>
        <w:t>被授权人无转委托权，特此委托。</w:t>
      </w:r>
    </w:p>
    <w:tbl>
      <w:tblPr>
        <w:tblW w:w="0" w:type="auto"/>
        <w:tblInd w:w="108" w:type="dxa"/>
        <w:tblBorders>
          <w:top w:val="dotDash" w:sz="4" w:space="0" w:color="BFBFBF"/>
          <w:left w:val="dotDash" w:sz="4" w:space="0" w:color="BFBFBF"/>
          <w:bottom w:val="dotDash" w:sz="4" w:space="0" w:color="BFBFBF"/>
          <w:right w:val="dotDash" w:sz="4" w:space="0" w:color="BFBFBF"/>
          <w:insideH w:val="dotDash" w:sz="4" w:space="0" w:color="BFBFBF"/>
          <w:insideV w:val="dotDash" w:sz="4" w:space="0" w:color="BFBFBF"/>
        </w:tblBorders>
        <w:tblLayout w:type="fixed"/>
        <w:tblLook w:val="0000"/>
      </w:tblPr>
      <w:tblGrid>
        <w:gridCol w:w="9037"/>
      </w:tblGrid>
      <w:tr w:rsidR="00950A84" w:rsidRPr="00D16041">
        <w:trPr>
          <w:trHeight w:val="2417"/>
        </w:trPr>
        <w:tc>
          <w:tcPr>
            <w:tcW w:w="9037" w:type="dxa"/>
            <w:tcBorders>
              <w:top w:val="dotDash" w:sz="4" w:space="0" w:color="BFBFBF"/>
              <w:left w:val="dotDash" w:sz="4" w:space="0" w:color="BFBFBF"/>
              <w:bottom w:val="dotDash" w:sz="4" w:space="0" w:color="BFBFBF"/>
              <w:right w:val="dotDash" w:sz="4" w:space="0" w:color="BFBFBF"/>
            </w:tcBorders>
            <w:vAlign w:val="center"/>
          </w:tcPr>
          <w:p w:rsidR="00BF31DC" w:rsidRPr="00D16041" w:rsidRDefault="00BF31DC">
            <w:pPr>
              <w:spacing w:line="360" w:lineRule="auto"/>
              <w:jc w:val="center"/>
              <w:rPr>
                <w:rFonts w:ascii="仿宋" w:eastAsia="仿宋" w:hAnsi="仿宋" w:cs="Arial"/>
                <w:i/>
                <w:kern w:val="0"/>
                <w:sz w:val="28"/>
                <w:szCs w:val="22"/>
              </w:rPr>
            </w:pPr>
            <w:r w:rsidRPr="00D16041">
              <w:rPr>
                <w:rFonts w:ascii="仿宋" w:eastAsia="仿宋" w:hAnsi="仿宋" w:cs="Arial" w:hint="eastAsia"/>
                <w:i/>
                <w:kern w:val="0"/>
                <w:sz w:val="28"/>
                <w:szCs w:val="22"/>
              </w:rPr>
              <w:t>法定代表人身份证扫描件或复印件（正反面均须提供）</w:t>
            </w:r>
          </w:p>
        </w:tc>
      </w:tr>
      <w:tr w:rsidR="00950A84" w:rsidRPr="00D16041">
        <w:trPr>
          <w:trHeight w:val="2417"/>
        </w:trPr>
        <w:tc>
          <w:tcPr>
            <w:tcW w:w="9037" w:type="dxa"/>
            <w:tcBorders>
              <w:top w:val="dotDash" w:sz="4" w:space="0" w:color="BFBFBF"/>
              <w:left w:val="dotDash" w:sz="4" w:space="0" w:color="BFBFBF"/>
              <w:bottom w:val="dotDash" w:sz="4" w:space="0" w:color="BFBFBF"/>
              <w:right w:val="dotDash" w:sz="4" w:space="0" w:color="BFBFBF"/>
            </w:tcBorders>
            <w:vAlign w:val="center"/>
          </w:tcPr>
          <w:p w:rsidR="00BF31DC" w:rsidRPr="00D16041" w:rsidRDefault="00BF31DC">
            <w:pPr>
              <w:spacing w:line="360" w:lineRule="auto"/>
              <w:jc w:val="center"/>
              <w:rPr>
                <w:rFonts w:ascii="仿宋" w:eastAsia="仿宋" w:hAnsi="仿宋" w:cs="Arial"/>
                <w:i/>
                <w:kern w:val="0"/>
                <w:sz w:val="28"/>
                <w:szCs w:val="22"/>
              </w:rPr>
            </w:pPr>
            <w:r w:rsidRPr="00D16041">
              <w:rPr>
                <w:rFonts w:ascii="仿宋" w:eastAsia="仿宋" w:hAnsi="仿宋" w:cs="Arial" w:hint="eastAsia"/>
                <w:i/>
                <w:kern w:val="0"/>
                <w:sz w:val="28"/>
                <w:szCs w:val="22"/>
              </w:rPr>
              <w:t>被授权人（授权代表）身份证扫描件或复印件（正反面均须提供）</w:t>
            </w:r>
          </w:p>
        </w:tc>
      </w:tr>
    </w:tbl>
    <w:p w:rsidR="00BF31DC" w:rsidRPr="00D16041" w:rsidRDefault="00BF31DC">
      <w:pPr>
        <w:spacing w:line="360" w:lineRule="auto"/>
        <w:rPr>
          <w:rFonts w:ascii="仿宋" w:eastAsia="仿宋" w:hAnsi="仿宋" w:cs="Arial"/>
          <w:kern w:val="0"/>
          <w:sz w:val="24"/>
          <w:szCs w:val="22"/>
        </w:rPr>
      </w:pPr>
      <w:r w:rsidRPr="00D16041">
        <w:rPr>
          <w:rFonts w:ascii="仿宋" w:eastAsia="仿宋" w:hAnsi="仿宋" w:cs="Arial"/>
          <w:b/>
          <w:kern w:val="0"/>
          <w:sz w:val="24"/>
          <w:szCs w:val="22"/>
        </w:rPr>
        <w:t>投标供应商</w:t>
      </w:r>
      <w:r w:rsidRPr="00D16041">
        <w:rPr>
          <w:rFonts w:ascii="仿宋" w:eastAsia="仿宋" w:hAnsi="仿宋" w:cs="Arial" w:hint="eastAsia"/>
          <w:b/>
          <w:kern w:val="0"/>
          <w:sz w:val="24"/>
          <w:szCs w:val="22"/>
        </w:rPr>
        <w:t>（</w:t>
      </w:r>
      <w:r w:rsidRPr="00D16041">
        <w:rPr>
          <w:rFonts w:ascii="仿宋" w:eastAsia="仿宋" w:hAnsi="仿宋" w:cs="Arial"/>
          <w:b/>
          <w:kern w:val="0"/>
          <w:sz w:val="24"/>
          <w:szCs w:val="22"/>
        </w:rPr>
        <w:t>盖章</w:t>
      </w:r>
      <w:r w:rsidRPr="00D16041">
        <w:rPr>
          <w:rFonts w:ascii="仿宋" w:eastAsia="仿宋" w:hAnsi="仿宋" w:cs="Arial" w:hint="eastAsia"/>
          <w:b/>
          <w:kern w:val="0"/>
          <w:sz w:val="24"/>
          <w:szCs w:val="22"/>
        </w:rPr>
        <w:t>）</w:t>
      </w:r>
      <w:r w:rsidRPr="00D16041">
        <w:rPr>
          <w:rFonts w:ascii="仿宋" w:eastAsia="仿宋" w:hAnsi="仿宋" w:cs="Arial"/>
          <w:kern w:val="0"/>
          <w:sz w:val="24"/>
          <w:szCs w:val="22"/>
        </w:rPr>
        <w:t>：__________________________________________</w:t>
      </w:r>
    </w:p>
    <w:p w:rsidR="00BF31DC" w:rsidRPr="00D16041" w:rsidRDefault="00BF31DC">
      <w:pPr>
        <w:spacing w:line="360" w:lineRule="auto"/>
        <w:rPr>
          <w:rFonts w:ascii="仿宋" w:eastAsia="仿宋" w:hAnsi="仿宋" w:cs="Arial"/>
          <w:kern w:val="0"/>
          <w:sz w:val="24"/>
          <w:szCs w:val="22"/>
        </w:rPr>
      </w:pPr>
      <w:r w:rsidRPr="00D16041">
        <w:rPr>
          <w:rFonts w:ascii="仿宋" w:eastAsia="仿宋" w:hAnsi="仿宋" w:cs="Arial"/>
          <w:b/>
          <w:kern w:val="0"/>
          <w:sz w:val="24"/>
          <w:szCs w:val="22"/>
        </w:rPr>
        <w:t>法定代表人签名（或盖章）</w:t>
      </w:r>
      <w:r w:rsidRPr="00D16041">
        <w:rPr>
          <w:rFonts w:ascii="仿宋" w:eastAsia="仿宋" w:hAnsi="仿宋" w:cs="Arial"/>
          <w:kern w:val="0"/>
          <w:sz w:val="24"/>
          <w:szCs w:val="22"/>
        </w:rPr>
        <w:t>：____________________________________</w:t>
      </w:r>
    </w:p>
    <w:p w:rsidR="00BF31DC" w:rsidRPr="00D16041" w:rsidRDefault="00BF31DC">
      <w:pPr>
        <w:spacing w:line="360" w:lineRule="auto"/>
        <w:rPr>
          <w:rFonts w:ascii="Arial" w:eastAsia="新宋体" w:hAnsi="新宋体" w:cs="Arial"/>
          <w:kern w:val="0"/>
          <w:sz w:val="22"/>
          <w:szCs w:val="22"/>
        </w:rPr>
      </w:pPr>
      <w:r w:rsidRPr="00D16041">
        <w:rPr>
          <w:rFonts w:ascii="仿宋" w:eastAsia="仿宋" w:hAnsi="仿宋" w:cs="Arial" w:hint="eastAsia"/>
          <w:kern w:val="0"/>
          <w:sz w:val="24"/>
          <w:szCs w:val="22"/>
        </w:rPr>
        <w:t>日期</w:t>
      </w:r>
      <w:r w:rsidRPr="00D16041">
        <w:rPr>
          <w:rFonts w:ascii="仿宋" w:eastAsia="仿宋" w:hAnsi="仿宋" w:cs="Arial"/>
          <w:kern w:val="0"/>
          <w:sz w:val="24"/>
          <w:szCs w:val="22"/>
        </w:rPr>
        <w:t>：______年______月______日</w:t>
      </w:r>
    </w:p>
    <w:p w:rsidR="00BF31DC" w:rsidRPr="00D16041" w:rsidRDefault="00BF31DC" w:rsidP="00D518B5">
      <w:pPr>
        <w:pStyle w:val="30"/>
        <w:numPr>
          <w:ilvl w:val="0"/>
          <w:numId w:val="0"/>
        </w:numPr>
        <w:rPr>
          <w:color w:val="auto"/>
        </w:rPr>
      </w:pPr>
      <w:r w:rsidRPr="00D16041">
        <w:rPr>
          <w:rFonts w:ascii="Arial" w:eastAsia="新宋体" w:hAnsi="新宋体" w:cs="Arial"/>
          <w:color w:val="auto"/>
          <w:sz w:val="22"/>
          <w:szCs w:val="22"/>
        </w:rPr>
        <w:br w:type="page"/>
      </w:r>
      <w:r w:rsidRPr="00D16041">
        <w:rPr>
          <w:rFonts w:hint="eastAsia"/>
          <w:color w:val="auto"/>
        </w:rPr>
        <w:lastRenderedPageBreak/>
        <w:t>2-5 投标供应商基本情况说明</w:t>
      </w:r>
    </w:p>
    <w:p w:rsidR="00BF31DC" w:rsidRPr="00D16041" w:rsidRDefault="00BF31DC">
      <w:pPr>
        <w:spacing w:before="240" w:line="360" w:lineRule="auto"/>
        <w:jc w:val="center"/>
        <w:rPr>
          <w:rFonts w:ascii="微软雅黑" w:eastAsia="微软雅黑" w:hAnsi="微软雅黑"/>
          <w:bCs/>
          <w:sz w:val="40"/>
          <w:szCs w:val="44"/>
        </w:rPr>
      </w:pPr>
      <w:r w:rsidRPr="00D16041">
        <w:rPr>
          <w:rFonts w:ascii="微软雅黑" w:eastAsia="微软雅黑" w:hAnsi="微软雅黑"/>
          <w:bCs/>
          <w:sz w:val="40"/>
          <w:szCs w:val="44"/>
        </w:rPr>
        <w:t>投标供应商</w:t>
      </w:r>
      <w:r w:rsidRPr="00D16041">
        <w:rPr>
          <w:rFonts w:ascii="微软雅黑" w:eastAsia="微软雅黑" w:hAnsi="微软雅黑" w:hint="eastAsia"/>
          <w:bCs/>
          <w:sz w:val="40"/>
          <w:szCs w:val="44"/>
        </w:rPr>
        <w:t>基本</w:t>
      </w:r>
      <w:r w:rsidRPr="00D16041">
        <w:rPr>
          <w:rFonts w:ascii="微软雅黑" w:eastAsia="微软雅黑" w:hAnsi="微软雅黑"/>
          <w:bCs/>
          <w:sz w:val="40"/>
          <w:szCs w:val="44"/>
        </w:rPr>
        <w:t>情况</w:t>
      </w:r>
      <w:r w:rsidRPr="00D16041">
        <w:rPr>
          <w:rFonts w:ascii="微软雅黑" w:eastAsia="微软雅黑" w:hAnsi="微软雅黑" w:hint="eastAsia"/>
          <w:bCs/>
          <w:sz w:val="40"/>
          <w:szCs w:val="44"/>
        </w:rPr>
        <w:t>说明（后附企业介绍）</w:t>
      </w:r>
    </w:p>
    <w:p w:rsidR="00BF31DC" w:rsidRPr="00D16041" w:rsidRDefault="00BF31DC">
      <w:pPr>
        <w:spacing w:line="360" w:lineRule="auto"/>
        <w:rPr>
          <w:rFonts w:ascii="仿宋" w:eastAsia="仿宋" w:hAnsi="仿宋" w:cs="Arial"/>
          <w:b/>
          <w:sz w:val="24"/>
        </w:rPr>
      </w:pPr>
      <w:r w:rsidRPr="00D16041">
        <w:rPr>
          <w:rFonts w:ascii="仿宋" w:eastAsia="仿宋" w:hAnsi="仿宋" w:cs="Arial"/>
          <w:b/>
          <w:sz w:val="24"/>
        </w:rPr>
        <w:t>1、名称及概况：</w:t>
      </w:r>
    </w:p>
    <w:p w:rsidR="00BF31DC" w:rsidRPr="00D16041" w:rsidRDefault="00BF31DC">
      <w:pPr>
        <w:spacing w:line="360" w:lineRule="auto"/>
        <w:rPr>
          <w:rFonts w:ascii="仿宋" w:eastAsia="仿宋" w:hAnsi="仿宋" w:cs="Arial"/>
          <w:w w:val="90"/>
          <w:kern w:val="0"/>
          <w:sz w:val="24"/>
        </w:rPr>
      </w:pPr>
      <w:r w:rsidRPr="00D16041">
        <w:rPr>
          <w:rFonts w:ascii="仿宋" w:eastAsia="仿宋" w:hAnsi="仿宋" w:cs="Arial"/>
          <w:sz w:val="24"/>
        </w:rPr>
        <w:t>（1）投标供应商名称：</w:t>
      </w:r>
      <w:r w:rsidRPr="00D16041">
        <w:rPr>
          <w:rFonts w:ascii="仿宋" w:eastAsia="仿宋" w:hAnsi="仿宋" w:cs="Arial"/>
          <w:w w:val="90"/>
          <w:kern w:val="0"/>
          <w:sz w:val="24"/>
        </w:rPr>
        <w:t>______________________________________________________</w:t>
      </w:r>
    </w:p>
    <w:p w:rsidR="00BF31DC" w:rsidRPr="00D16041" w:rsidRDefault="00BF31DC">
      <w:pPr>
        <w:spacing w:line="360" w:lineRule="auto"/>
        <w:rPr>
          <w:rFonts w:ascii="仿宋" w:eastAsia="仿宋" w:hAnsi="仿宋" w:cs="Arial"/>
          <w:w w:val="90"/>
          <w:kern w:val="0"/>
          <w:sz w:val="24"/>
        </w:rPr>
      </w:pPr>
      <w:r w:rsidRPr="00D16041">
        <w:rPr>
          <w:rFonts w:ascii="仿宋" w:eastAsia="仿宋" w:hAnsi="仿宋" w:cs="Arial" w:hint="eastAsia"/>
          <w:w w:val="90"/>
          <w:kern w:val="0"/>
          <w:sz w:val="24"/>
        </w:rPr>
        <w:t>（2）单位组织形式：</w:t>
      </w:r>
      <w:r w:rsidRPr="00D16041">
        <w:rPr>
          <w:rFonts w:ascii="仿宋" w:eastAsia="仿宋" w:hAnsi="仿宋" w:cs="Arial"/>
          <w:w w:val="90"/>
          <w:kern w:val="0"/>
          <w:sz w:val="22"/>
          <w:szCs w:val="22"/>
        </w:rPr>
        <w:t>________________________________________________________________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hint="eastAsia"/>
          <w:w w:val="90"/>
          <w:kern w:val="0"/>
          <w:sz w:val="24"/>
        </w:rPr>
        <w:t>（3）法定代表人姓名：</w:t>
      </w:r>
      <w:r w:rsidRPr="00D16041">
        <w:rPr>
          <w:rFonts w:ascii="仿宋" w:eastAsia="仿宋" w:hAnsi="仿宋" w:cs="Arial"/>
          <w:w w:val="90"/>
          <w:kern w:val="0"/>
          <w:sz w:val="22"/>
          <w:szCs w:val="22"/>
        </w:rPr>
        <w:t>______________________________________________________________</w:t>
      </w:r>
    </w:p>
    <w:p w:rsidR="00BF31DC" w:rsidRPr="00D16041" w:rsidRDefault="00BF31DC">
      <w:pPr>
        <w:spacing w:line="360" w:lineRule="auto"/>
        <w:rPr>
          <w:rFonts w:ascii="仿宋" w:eastAsia="仿宋" w:hAnsi="仿宋" w:cs="Arial"/>
          <w:w w:val="90"/>
          <w:kern w:val="0"/>
          <w:sz w:val="24"/>
        </w:rPr>
      </w:pPr>
      <w:r w:rsidRPr="00D16041">
        <w:rPr>
          <w:rFonts w:ascii="仿宋" w:eastAsia="仿宋" w:hAnsi="仿宋" w:cs="Arial"/>
          <w:sz w:val="24"/>
        </w:rPr>
        <w:t>（</w:t>
      </w:r>
      <w:r w:rsidRPr="00D16041">
        <w:rPr>
          <w:rFonts w:ascii="仿宋" w:eastAsia="仿宋" w:hAnsi="仿宋" w:cs="Arial" w:hint="eastAsia"/>
          <w:sz w:val="24"/>
        </w:rPr>
        <w:t>4</w:t>
      </w:r>
      <w:r w:rsidRPr="00D16041">
        <w:rPr>
          <w:rFonts w:ascii="仿宋" w:eastAsia="仿宋" w:hAnsi="仿宋" w:cs="Arial"/>
          <w:sz w:val="24"/>
        </w:rPr>
        <w:t>）</w:t>
      </w:r>
      <w:r w:rsidRPr="00D16041">
        <w:rPr>
          <w:rFonts w:ascii="仿宋" w:eastAsia="仿宋" w:hAnsi="仿宋" w:cs="Arial" w:hint="eastAsia"/>
          <w:sz w:val="24"/>
        </w:rPr>
        <w:t>单位</w:t>
      </w:r>
      <w:r w:rsidRPr="00D16041">
        <w:rPr>
          <w:rFonts w:ascii="仿宋" w:eastAsia="仿宋" w:hAnsi="仿宋" w:cs="Arial"/>
          <w:sz w:val="24"/>
        </w:rPr>
        <w:t>地址：</w:t>
      </w:r>
      <w:r w:rsidRPr="00D16041">
        <w:rPr>
          <w:rFonts w:ascii="仿宋" w:eastAsia="仿宋" w:hAnsi="仿宋" w:cs="Arial"/>
          <w:w w:val="90"/>
          <w:kern w:val="0"/>
          <w:sz w:val="22"/>
          <w:szCs w:val="22"/>
        </w:rPr>
        <w:t>___________________________________________________________________</w:t>
      </w:r>
    </w:p>
    <w:p w:rsidR="00BF31DC" w:rsidRPr="00D16041" w:rsidRDefault="00BF31DC">
      <w:pPr>
        <w:spacing w:line="360" w:lineRule="auto"/>
        <w:rPr>
          <w:rFonts w:ascii="仿宋" w:eastAsia="仿宋" w:hAnsi="仿宋" w:cs="Arial"/>
          <w:sz w:val="24"/>
          <w:u w:val="single"/>
        </w:rPr>
      </w:pPr>
      <w:r w:rsidRPr="00D16041">
        <w:rPr>
          <w:rFonts w:ascii="仿宋" w:eastAsia="仿宋" w:hAnsi="仿宋" w:cs="Arial" w:hint="eastAsia"/>
          <w:sz w:val="24"/>
        </w:rPr>
        <w:t>（5）单位</w:t>
      </w:r>
      <w:r w:rsidRPr="00D16041">
        <w:rPr>
          <w:rFonts w:ascii="仿宋" w:eastAsia="仿宋" w:hAnsi="仿宋" w:cs="Arial"/>
          <w:sz w:val="24"/>
        </w:rPr>
        <w:t>传真/电话号码：</w:t>
      </w:r>
      <w:r w:rsidRPr="00D16041">
        <w:rPr>
          <w:rFonts w:ascii="仿宋" w:eastAsia="仿宋" w:hAnsi="仿宋" w:cs="Arial"/>
          <w:w w:val="90"/>
          <w:kern w:val="0"/>
          <w:sz w:val="22"/>
          <w:szCs w:val="22"/>
        </w:rPr>
        <w:t>________________________________________________________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sz w:val="24"/>
        </w:rPr>
        <w:t>（</w:t>
      </w:r>
      <w:r w:rsidRPr="00D16041">
        <w:rPr>
          <w:rFonts w:ascii="仿宋" w:eastAsia="仿宋" w:hAnsi="仿宋" w:cs="Arial" w:hint="eastAsia"/>
          <w:sz w:val="24"/>
        </w:rPr>
        <w:t>6</w:t>
      </w:r>
      <w:r w:rsidRPr="00D16041">
        <w:rPr>
          <w:rFonts w:ascii="仿宋" w:eastAsia="仿宋" w:hAnsi="仿宋" w:cs="Arial"/>
          <w:sz w:val="24"/>
        </w:rPr>
        <w:t>）成立或</w:t>
      </w:r>
      <w:r w:rsidRPr="00D16041">
        <w:rPr>
          <w:rFonts w:ascii="仿宋" w:eastAsia="仿宋" w:hAnsi="仿宋" w:cs="Arial" w:hint="eastAsia"/>
          <w:sz w:val="24"/>
        </w:rPr>
        <w:t>工商</w:t>
      </w:r>
      <w:r w:rsidRPr="00D16041">
        <w:rPr>
          <w:rFonts w:ascii="仿宋" w:eastAsia="仿宋" w:hAnsi="仿宋" w:cs="Arial"/>
          <w:sz w:val="24"/>
        </w:rPr>
        <w:t>注册日期：</w:t>
      </w:r>
      <w:r w:rsidRPr="00D16041">
        <w:rPr>
          <w:rFonts w:ascii="仿宋" w:eastAsia="仿宋" w:hAnsi="仿宋" w:cs="Arial"/>
          <w:w w:val="90"/>
          <w:kern w:val="0"/>
          <w:sz w:val="24"/>
        </w:rPr>
        <w:t>_________________________________________________</w:t>
      </w:r>
    </w:p>
    <w:p w:rsidR="00BF31DC" w:rsidRPr="00D16041" w:rsidRDefault="00BF31DC">
      <w:pPr>
        <w:spacing w:line="360" w:lineRule="auto"/>
        <w:rPr>
          <w:rFonts w:ascii="仿宋" w:eastAsia="仿宋" w:hAnsi="仿宋" w:cs="Arial"/>
          <w:sz w:val="24"/>
          <w:u w:val="single"/>
        </w:rPr>
      </w:pPr>
      <w:r w:rsidRPr="00D16041">
        <w:rPr>
          <w:rFonts w:ascii="仿宋" w:eastAsia="仿宋" w:hAnsi="仿宋" w:cs="Arial"/>
          <w:sz w:val="24"/>
        </w:rPr>
        <w:t>（</w:t>
      </w:r>
      <w:r w:rsidRPr="00D16041">
        <w:rPr>
          <w:rFonts w:ascii="仿宋" w:eastAsia="仿宋" w:hAnsi="仿宋" w:cs="Arial" w:hint="eastAsia"/>
          <w:sz w:val="24"/>
        </w:rPr>
        <w:t>7</w:t>
      </w:r>
      <w:r w:rsidRPr="00D16041">
        <w:rPr>
          <w:rFonts w:ascii="仿宋" w:eastAsia="仿宋" w:hAnsi="仿宋" w:cs="Arial"/>
          <w:sz w:val="24"/>
        </w:rPr>
        <w:t>）实收资本：</w:t>
      </w:r>
      <w:r w:rsidRPr="00D16041">
        <w:rPr>
          <w:rFonts w:ascii="仿宋" w:eastAsia="仿宋" w:hAnsi="仿宋" w:cs="Arial"/>
          <w:w w:val="90"/>
          <w:kern w:val="0"/>
          <w:sz w:val="24"/>
        </w:rPr>
        <w:t>____________________________________________________________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sz w:val="24"/>
        </w:rPr>
        <w:t>（</w:t>
      </w:r>
      <w:r w:rsidRPr="00D16041">
        <w:rPr>
          <w:rFonts w:ascii="仿宋" w:eastAsia="仿宋" w:hAnsi="仿宋" w:cs="Arial" w:hint="eastAsia"/>
          <w:sz w:val="24"/>
        </w:rPr>
        <w:t>8</w:t>
      </w:r>
      <w:r w:rsidRPr="00D16041">
        <w:rPr>
          <w:rFonts w:ascii="仿宋" w:eastAsia="仿宋" w:hAnsi="仿宋" w:cs="Arial"/>
          <w:sz w:val="24"/>
        </w:rPr>
        <w:t>）近期资产负债表（</w:t>
      </w:r>
      <w:r w:rsidRPr="00D16041">
        <w:rPr>
          <w:rFonts w:ascii="仿宋" w:eastAsia="仿宋" w:hAnsi="仿宋" w:cs="Arial"/>
          <w:sz w:val="24"/>
          <w:u w:val="single"/>
        </w:rPr>
        <w:t>到</w:t>
      </w:r>
      <w:r w:rsidRPr="00D16041">
        <w:rPr>
          <w:rFonts w:ascii="仿宋" w:eastAsia="仿宋" w:hAnsi="仿宋" w:cs="Arial"/>
          <w:w w:val="90"/>
          <w:kern w:val="0"/>
          <w:sz w:val="24"/>
        </w:rPr>
        <w:t>____________</w:t>
      </w:r>
      <w:r w:rsidRPr="00D16041">
        <w:rPr>
          <w:rFonts w:ascii="仿宋" w:eastAsia="仿宋" w:hAnsi="仿宋" w:cs="Arial"/>
          <w:sz w:val="24"/>
          <w:u w:val="single"/>
        </w:rPr>
        <w:t>年</w:t>
      </w:r>
      <w:r w:rsidRPr="00D16041">
        <w:rPr>
          <w:rFonts w:ascii="仿宋" w:eastAsia="仿宋" w:hAnsi="仿宋" w:cs="Arial"/>
          <w:w w:val="90"/>
          <w:kern w:val="0"/>
          <w:sz w:val="24"/>
        </w:rPr>
        <w:t>______</w:t>
      </w:r>
      <w:r w:rsidRPr="00D16041">
        <w:rPr>
          <w:rFonts w:ascii="仿宋" w:eastAsia="仿宋" w:hAnsi="仿宋" w:cs="Arial"/>
          <w:sz w:val="24"/>
          <w:u w:val="single"/>
        </w:rPr>
        <w:t>月</w:t>
      </w:r>
      <w:r w:rsidRPr="00D16041">
        <w:rPr>
          <w:rFonts w:ascii="仿宋" w:eastAsia="仿宋" w:hAnsi="仿宋" w:cs="Arial"/>
          <w:w w:val="90"/>
          <w:kern w:val="0"/>
          <w:sz w:val="24"/>
        </w:rPr>
        <w:t>______</w:t>
      </w:r>
      <w:r w:rsidRPr="00D16041">
        <w:rPr>
          <w:rFonts w:ascii="仿宋" w:eastAsia="仿宋" w:hAnsi="仿宋" w:cs="Arial"/>
          <w:sz w:val="24"/>
          <w:u w:val="single"/>
        </w:rPr>
        <w:t>日止</w:t>
      </w:r>
      <w:r w:rsidRPr="00D16041">
        <w:rPr>
          <w:rFonts w:ascii="仿宋" w:eastAsia="仿宋" w:hAnsi="仿宋" w:cs="Arial"/>
          <w:sz w:val="24"/>
        </w:rPr>
        <w:t>）</w:t>
      </w:r>
    </w:p>
    <w:p w:rsidR="00BF31DC" w:rsidRPr="00D16041" w:rsidRDefault="00BF31DC">
      <w:pPr>
        <w:spacing w:line="360" w:lineRule="auto"/>
        <w:rPr>
          <w:rFonts w:ascii="仿宋" w:eastAsia="仿宋" w:hAnsi="仿宋" w:cs="Arial"/>
          <w:sz w:val="24"/>
        </w:rPr>
      </w:pPr>
      <w:r w:rsidRPr="00D16041">
        <w:rPr>
          <w:rFonts w:ascii="仿宋" w:eastAsia="仿宋" w:hAnsi="仿宋" w:cs="Arial"/>
          <w:sz w:val="24"/>
        </w:rPr>
        <w:t xml:space="preserve">    1）固定资产：</w:t>
      </w:r>
      <w:r w:rsidRPr="00D16041">
        <w:rPr>
          <w:rFonts w:ascii="仿宋" w:eastAsia="仿宋" w:hAnsi="仿宋" w:cs="Arial"/>
          <w:w w:val="90"/>
          <w:kern w:val="0"/>
          <w:sz w:val="24"/>
        </w:rPr>
        <w:t>__________________________________________________________</w:t>
      </w:r>
    </w:p>
    <w:p w:rsidR="00BF31DC" w:rsidRPr="00D16041" w:rsidRDefault="00BF31DC">
      <w:pPr>
        <w:spacing w:line="360" w:lineRule="auto"/>
        <w:rPr>
          <w:rFonts w:ascii="仿宋" w:eastAsia="仿宋" w:hAnsi="仿宋" w:cs="Arial"/>
          <w:sz w:val="24"/>
          <w:u w:val="single"/>
        </w:rPr>
      </w:pPr>
      <w:r w:rsidRPr="00D16041">
        <w:rPr>
          <w:rFonts w:ascii="仿宋" w:eastAsia="仿宋" w:hAnsi="仿宋" w:cs="Arial"/>
          <w:sz w:val="24"/>
        </w:rPr>
        <w:t xml:space="preserve">    2）流动资产：</w:t>
      </w:r>
      <w:r w:rsidRPr="00D16041">
        <w:rPr>
          <w:rFonts w:ascii="仿宋" w:eastAsia="仿宋" w:hAnsi="仿宋" w:cs="Arial"/>
          <w:w w:val="90"/>
          <w:kern w:val="0"/>
          <w:sz w:val="24"/>
        </w:rPr>
        <w:t>__________________________________________________________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sz w:val="24"/>
        </w:rPr>
        <w:t xml:space="preserve">    3）长期负债：</w:t>
      </w:r>
      <w:r w:rsidRPr="00D16041">
        <w:rPr>
          <w:rFonts w:ascii="仿宋" w:eastAsia="仿宋" w:hAnsi="仿宋" w:cs="Arial"/>
          <w:w w:val="90"/>
          <w:kern w:val="0"/>
          <w:sz w:val="24"/>
        </w:rPr>
        <w:t>__________________________________________________________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sz w:val="24"/>
        </w:rPr>
        <w:t xml:space="preserve">    4）流动负债：</w:t>
      </w:r>
      <w:r w:rsidRPr="00D16041">
        <w:rPr>
          <w:rFonts w:ascii="仿宋" w:eastAsia="仿宋" w:hAnsi="仿宋" w:cs="Arial"/>
          <w:w w:val="90"/>
          <w:kern w:val="0"/>
          <w:sz w:val="24"/>
        </w:rPr>
        <w:t>__________________________________________________________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sz w:val="24"/>
        </w:rPr>
        <w:t xml:space="preserve">    5）净</w:t>
      </w:r>
      <w:r w:rsidRPr="00D16041">
        <w:rPr>
          <w:rFonts w:ascii="仿宋" w:eastAsia="仿宋" w:hAnsi="仿宋" w:cs="Arial" w:hint="eastAsia"/>
          <w:sz w:val="24"/>
        </w:rPr>
        <w:t xml:space="preserve">    </w:t>
      </w:r>
      <w:r w:rsidRPr="00D16041">
        <w:rPr>
          <w:rFonts w:ascii="仿宋" w:eastAsia="仿宋" w:hAnsi="仿宋" w:cs="Arial"/>
          <w:sz w:val="24"/>
        </w:rPr>
        <w:t>值：</w:t>
      </w:r>
      <w:r w:rsidRPr="00D16041">
        <w:rPr>
          <w:rFonts w:ascii="仿宋" w:eastAsia="仿宋" w:hAnsi="仿宋" w:cs="Arial"/>
          <w:w w:val="90"/>
          <w:kern w:val="0"/>
          <w:sz w:val="24"/>
        </w:rPr>
        <w:t>__________________________________________________________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sz w:val="24"/>
        </w:rPr>
        <w:t xml:space="preserve">    6）主要负责人姓名：</w:t>
      </w:r>
      <w:r w:rsidRPr="00D16041">
        <w:rPr>
          <w:rFonts w:ascii="仿宋" w:eastAsia="仿宋" w:hAnsi="仿宋" w:cs="Arial"/>
          <w:w w:val="90"/>
          <w:kern w:val="0"/>
          <w:sz w:val="24"/>
        </w:rPr>
        <w:t>___________________________________________________</w:t>
      </w:r>
    </w:p>
    <w:p w:rsidR="00BF31DC" w:rsidRPr="00D16041" w:rsidRDefault="00BF31DC">
      <w:pPr>
        <w:spacing w:line="360" w:lineRule="auto"/>
        <w:rPr>
          <w:rFonts w:ascii="仿宋" w:eastAsia="仿宋" w:hAnsi="仿宋" w:cs="Arial"/>
          <w:w w:val="90"/>
          <w:kern w:val="0"/>
          <w:sz w:val="24"/>
        </w:rPr>
      </w:pPr>
      <w:r w:rsidRPr="00D16041">
        <w:rPr>
          <w:rFonts w:ascii="仿宋" w:eastAsia="仿宋" w:hAnsi="仿宋" w:cs="Arial"/>
          <w:b/>
          <w:sz w:val="24"/>
        </w:rPr>
        <w:t>2、企业</w:t>
      </w:r>
      <w:r w:rsidRPr="00D16041">
        <w:rPr>
          <w:rFonts w:ascii="仿宋" w:eastAsia="仿宋" w:hAnsi="仿宋" w:cs="Arial" w:hint="eastAsia"/>
          <w:b/>
          <w:sz w:val="24"/>
        </w:rPr>
        <w:t>现有的与本项目实施有关的机械</w:t>
      </w:r>
      <w:r w:rsidRPr="00D16041">
        <w:rPr>
          <w:rFonts w:ascii="仿宋" w:eastAsia="仿宋" w:hAnsi="仿宋" w:cs="Arial"/>
          <w:b/>
          <w:sz w:val="24"/>
        </w:rPr>
        <w:t>设备</w:t>
      </w:r>
      <w:r w:rsidRPr="00D16041">
        <w:rPr>
          <w:rFonts w:ascii="仿宋" w:eastAsia="仿宋" w:hAnsi="仿宋" w:cs="Arial" w:hint="eastAsia"/>
          <w:b/>
          <w:sz w:val="24"/>
        </w:rPr>
        <w:t>情况</w:t>
      </w:r>
      <w:r w:rsidRPr="00D16041">
        <w:rPr>
          <w:rFonts w:ascii="仿宋" w:eastAsia="仿宋" w:hAnsi="仿宋" w:cs="Arial"/>
          <w:sz w:val="24"/>
        </w:rPr>
        <w:t>：</w:t>
      </w:r>
      <w:r w:rsidRPr="00D16041">
        <w:rPr>
          <w:rFonts w:ascii="仿宋" w:eastAsia="仿宋" w:hAnsi="仿宋" w:cs="Arial" w:hint="eastAsia"/>
          <w:w w:val="90"/>
          <w:kern w:val="0"/>
          <w:sz w:val="24"/>
        </w:rPr>
        <w:t>无</w:t>
      </w:r>
      <w:r w:rsidRPr="00D16041">
        <w:rPr>
          <w:rFonts w:ascii="仿宋" w:eastAsia="仿宋" w:hAnsi="仿宋" w:cs="Arial"/>
          <w:w w:val="90"/>
          <w:kern w:val="0"/>
          <w:sz w:val="24"/>
        </w:rPr>
        <w:t>_________________________</w:t>
      </w:r>
    </w:p>
    <w:p w:rsidR="00BF31DC" w:rsidRPr="00D16041" w:rsidRDefault="00BF31DC">
      <w:pPr>
        <w:spacing w:line="360" w:lineRule="auto"/>
        <w:rPr>
          <w:rFonts w:ascii="仿宋" w:eastAsia="仿宋" w:hAnsi="仿宋" w:cs="Arial"/>
          <w:w w:val="90"/>
          <w:kern w:val="0"/>
          <w:sz w:val="24"/>
        </w:rPr>
      </w:pPr>
      <w:r w:rsidRPr="00D16041">
        <w:rPr>
          <w:rFonts w:ascii="仿宋" w:eastAsia="仿宋" w:hAnsi="仿宋" w:cs="Arial"/>
          <w:b/>
          <w:sz w:val="24"/>
        </w:rPr>
        <w:t>3、企业</w:t>
      </w:r>
      <w:r w:rsidRPr="00D16041">
        <w:rPr>
          <w:rFonts w:ascii="仿宋" w:eastAsia="仿宋" w:hAnsi="仿宋" w:cs="Arial" w:hint="eastAsia"/>
          <w:b/>
          <w:sz w:val="24"/>
        </w:rPr>
        <w:t>现有的与本项目实施有关的专业技术</w:t>
      </w:r>
      <w:r w:rsidRPr="00D16041">
        <w:rPr>
          <w:rFonts w:ascii="仿宋" w:eastAsia="仿宋" w:hAnsi="仿宋" w:cs="Arial"/>
          <w:b/>
          <w:sz w:val="24"/>
        </w:rPr>
        <w:t>人员情况：</w:t>
      </w:r>
      <w:r w:rsidRPr="00D16041">
        <w:rPr>
          <w:rFonts w:ascii="仿宋" w:eastAsia="仿宋" w:hAnsi="仿宋" w:cs="Arial"/>
          <w:w w:val="90"/>
          <w:kern w:val="0"/>
          <w:sz w:val="24"/>
        </w:rPr>
        <w:t xml:space="preserve"> 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w w:val="90"/>
          <w:kern w:val="0"/>
          <w:sz w:val="24"/>
        </w:rPr>
        <w:t>_____________________________________________________________________________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b/>
          <w:sz w:val="24"/>
        </w:rPr>
        <w:t>4、近三年的年营业总额</w:t>
      </w:r>
      <w:r w:rsidRPr="00D16041">
        <w:rPr>
          <w:rFonts w:ascii="仿宋" w:eastAsia="仿宋" w:hAnsi="仿宋" w:cs="Arial" w:hint="eastAsia"/>
          <w:sz w:val="24"/>
        </w:rPr>
        <w:t>：</w:t>
      </w:r>
      <w:r w:rsidRPr="00D16041">
        <w:rPr>
          <w:rFonts w:ascii="仿宋" w:eastAsia="仿宋" w:hAnsi="仿宋" w:cs="Arial"/>
          <w:w w:val="90"/>
          <w:kern w:val="0"/>
          <w:sz w:val="24"/>
        </w:rPr>
        <w:t>____________________________________</w:t>
      </w:r>
    </w:p>
    <w:p w:rsidR="00BF31DC" w:rsidRPr="00D16041" w:rsidRDefault="00BF31DC">
      <w:pPr>
        <w:spacing w:line="360" w:lineRule="auto"/>
        <w:ind w:firstLineChars="193" w:firstLine="463"/>
        <w:rPr>
          <w:rFonts w:ascii="仿宋" w:eastAsia="仿宋" w:hAnsi="仿宋" w:cs="Arial"/>
          <w:sz w:val="24"/>
        </w:rPr>
      </w:pPr>
      <w:r w:rsidRPr="00D16041">
        <w:rPr>
          <w:rFonts w:ascii="仿宋" w:eastAsia="仿宋" w:hAnsi="仿宋" w:cs="Arial"/>
          <w:sz w:val="24"/>
        </w:rPr>
        <w:t>兹证明上述声明是真实、正确的、并提供了全部能提供的资料和数据，我们同意遵照</w:t>
      </w:r>
      <w:r w:rsidRPr="00D16041">
        <w:rPr>
          <w:rFonts w:ascii="仿宋" w:eastAsia="仿宋" w:hAnsi="仿宋" w:cs="Arial" w:hint="eastAsia"/>
          <w:sz w:val="24"/>
        </w:rPr>
        <w:t>公开招标采购文件</w:t>
      </w:r>
      <w:r w:rsidRPr="00D16041">
        <w:rPr>
          <w:rFonts w:ascii="仿宋" w:eastAsia="仿宋" w:hAnsi="仿宋" w:cs="Arial"/>
          <w:sz w:val="24"/>
        </w:rPr>
        <w:t>要求出示有关证明文件。</w:t>
      </w:r>
    </w:p>
    <w:p w:rsidR="00BF31DC" w:rsidRPr="00D16041" w:rsidRDefault="00BF31DC">
      <w:pPr>
        <w:spacing w:line="360" w:lineRule="auto"/>
        <w:ind w:firstLineChars="193" w:firstLine="463"/>
        <w:rPr>
          <w:rFonts w:ascii="仿宋" w:eastAsia="仿宋" w:hAnsi="仿宋" w:cs="Arial"/>
          <w:sz w:val="24"/>
        </w:rPr>
      </w:pPr>
    </w:p>
    <w:p w:rsidR="00BF31DC" w:rsidRPr="00D16041" w:rsidRDefault="00BF31DC">
      <w:pPr>
        <w:spacing w:line="360" w:lineRule="auto"/>
        <w:ind w:firstLineChars="193" w:firstLine="463"/>
        <w:rPr>
          <w:rFonts w:ascii="仿宋" w:eastAsia="仿宋" w:hAnsi="仿宋" w:cs="Arial"/>
          <w:sz w:val="24"/>
        </w:rPr>
      </w:pPr>
      <w:r w:rsidRPr="00D16041">
        <w:rPr>
          <w:rFonts w:ascii="仿宋" w:eastAsia="仿宋" w:hAnsi="仿宋" w:cs="Arial"/>
          <w:sz w:val="24"/>
        </w:rPr>
        <w:t>投标供应商名称</w:t>
      </w:r>
      <w:r w:rsidRPr="00D16041">
        <w:rPr>
          <w:rFonts w:ascii="仿宋" w:eastAsia="仿宋" w:hAnsi="仿宋" w:cs="Arial" w:hint="eastAsia"/>
          <w:b/>
          <w:sz w:val="24"/>
        </w:rPr>
        <w:t>（盖章）</w:t>
      </w:r>
      <w:r w:rsidRPr="00D16041">
        <w:rPr>
          <w:rFonts w:ascii="仿宋" w:eastAsia="仿宋" w:hAnsi="仿宋" w:cs="Arial" w:hint="eastAsia"/>
          <w:sz w:val="24"/>
        </w:rPr>
        <w:t>：</w:t>
      </w:r>
      <w:r w:rsidRPr="00D16041">
        <w:rPr>
          <w:rFonts w:ascii="仿宋" w:eastAsia="仿宋" w:hAnsi="仿宋" w:cs="Arial"/>
          <w:kern w:val="0"/>
          <w:sz w:val="24"/>
        </w:rPr>
        <w:t>___________________________________________</w:t>
      </w:r>
    </w:p>
    <w:p w:rsidR="00BF31DC" w:rsidRPr="00D16041" w:rsidRDefault="00BF31DC">
      <w:pPr>
        <w:spacing w:line="360" w:lineRule="auto"/>
        <w:ind w:firstLineChars="193" w:firstLine="463"/>
        <w:rPr>
          <w:rFonts w:ascii="仿宋" w:eastAsia="仿宋" w:hAnsi="仿宋" w:cs="Arial"/>
          <w:kern w:val="0"/>
          <w:sz w:val="24"/>
        </w:rPr>
      </w:pPr>
      <w:r w:rsidRPr="00D16041">
        <w:rPr>
          <w:rFonts w:ascii="仿宋" w:eastAsia="仿宋" w:hAnsi="仿宋" w:cs="Arial"/>
          <w:sz w:val="24"/>
        </w:rPr>
        <w:t>日期</w:t>
      </w:r>
      <w:r w:rsidRPr="00D16041">
        <w:rPr>
          <w:rFonts w:ascii="仿宋" w:eastAsia="仿宋" w:hAnsi="仿宋" w:cs="Arial" w:hint="eastAsia"/>
          <w:sz w:val="24"/>
        </w:rPr>
        <w:t>：</w:t>
      </w:r>
      <w:r w:rsidRPr="00D16041">
        <w:rPr>
          <w:rFonts w:ascii="仿宋" w:eastAsia="仿宋" w:hAnsi="仿宋" w:cs="Arial"/>
          <w:kern w:val="0"/>
          <w:sz w:val="24"/>
        </w:rPr>
        <w:t>______</w:t>
      </w:r>
      <w:r w:rsidRPr="00D16041">
        <w:rPr>
          <w:rFonts w:ascii="仿宋" w:eastAsia="仿宋" w:hAnsi="仿宋" w:cs="Arial" w:hint="eastAsia"/>
          <w:kern w:val="0"/>
          <w:sz w:val="24"/>
        </w:rPr>
        <w:t>年</w:t>
      </w:r>
      <w:r w:rsidRPr="00D16041">
        <w:rPr>
          <w:rFonts w:ascii="仿宋" w:eastAsia="仿宋" w:hAnsi="仿宋" w:cs="Arial"/>
          <w:kern w:val="0"/>
          <w:sz w:val="24"/>
        </w:rPr>
        <w:t>______</w:t>
      </w:r>
      <w:r w:rsidRPr="00D16041">
        <w:rPr>
          <w:rFonts w:ascii="仿宋" w:eastAsia="仿宋" w:hAnsi="仿宋" w:cs="Arial" w:hint="eastAsia"/>
          <w:kern w:val="0"/>
          <w:sz w:val="24"/>
        </w:rPr>
        <w:t>月</w:t>
      </w:r>
      <w:r w:rsidRPr="00D16041">
        <w:rPr>
          <w:rFonts w:ascii="仿宋" w:eastAsia="仿宋" w:hAnsi="仿宋" w:cs="Arial"/>
          <w:kern w:val="0"/>
          <w:sz w:val="24"/>
        </w:rPr>
        <w:t>______</w:t>
      </w:r>
      <w:r w:rsidRPr="00D16041">
        <w:rPr>
          <w:rFonts w:ascii="仿宋" w:eastAsia="仿宋" w:hAnsi="仿宋" w:cs="Arial" w:hint="eastAsia"/>
          <w:kern w:val="0"/>
          <w:sz w:val="24"/>
        </w:rPr>
        <w:t>日</w:t>
      </w:r>
    </w:p>
    <w:p w:rsidR="00664DAE" w:rsidRPr="00D16041" w:rsidRDefault="00BF31DC" w:rsidP="00664DAE">
      <w:pPr>
        <w:pStyle w:val="30"/>
        <w:numPr>
          <w:ilvl w:val="0"/>
          <w:numId w:val="0"/>
        </w:numPr>
        <w:rPr>
          <w:color w:val="auto"/>
        </w:rPr>
      </w:pPr>
      <w:r w:rsidRPr="00D16041">
        <w:rPr>
          <w:rFonts w:ascii="仿宋" w:eastAsia="仿宋" w:hAnsi="仿宋" w:cs="Arial"/>
          <w:color w:val="auto"/>
          <w:sz w:val="24"/>
        </w:rPr>
        <w:br w:type="page"/>
      </w:r>
    </w:p>
    <w:p w:rsidR="00BF31DC" w:rsidRPr="00D16041" w:rsidRDefault="00BF31DC" w:rsidP="00D518B5">
      <w:pPr>
        <w:pStyle w:val="30"/>
        <w:numPr>
          <w:ilvl w:val="0"/>
          <w:numId w:val="0"/>
        </w:numPr>
        <w:rPr>
          <w:color w:val="auto"/>
        </w:rPr>
      </w:pPr>
      <w:r w:rsidRPr="00D16041">
        <w:rPr>
          <w:rFonts w:hint="eastAsia"/>
          <w:color w:val="auto"/>
        </w:rPr>
        <w:lastRenderedPageBreak/>
        <w:t>2-</w:t>
      </w:r>
      <w:r w:rsidR="00664DAE" w:rsidRPr="00D16041">
        <w:rPr>
          <w:color w:val="auto"/>
        </w:rPr>
        <w:t>6</w:t>
      </w:r>
      <w:r w:rsidRPr="00D16041">
        <w:rPr>
          <w:rFonts w:hint="eastAsia"/>
          <w:color w:val="auto"/>
        </w:rPr>
        <w:t xml:space="preserve"> 供应商履约能力评价证明材料</w:t>
      </w:r>
    </w:p>
    <w:p w:rsidR="00BF31DC" w:rsidRPr="00D16041" w:rsidRDefault="00BF31DC" w:rsidP="00D518B5">
      <w:pPr>
        <w:pStyle w:val="44"/>
        <w:ind w:left="0" w:firstLineChars="0" w:firstLine="0"/>
        <w:rPr>
          <w:rFonts w:ascii="Calibri" w:eastAsia="宋体" w:hAnsi="Calibri"/>
          <w:color w:val="auto"/>
        </w:rPr>
      </w:pPr>
      <w:r w:rsidRPr="00D16041">
        <w:rPr>
          <w:rFonts w:hint="eastAsia"/>
          <w:color w:val="auto"/>
        </w:rPr>
        <w:t>2-</w:t>
      </w:r>
      <w:r w:rsidR="00664DAE" w:rsidRPr="00D16041">
        <w:rPr>
          <w:color w:val="auto"/>
        </w:rPr>
        <w:t>6</w:t>
      </w:r>
      <w:r w:rsidRPr="00D16041">
        <w:rPr>
          <w:rFonts w:hint="eastAsia"/>
          <w:color w:val="auto"/>
        </w:rPr>
        <w:t>-1 投标供应商基本能力评价证明材料</w:t>
      </w:r>
    </w:p>
    <w:p w:rsidR="00BF31DC" w:rsidRPr="00D16041" w:rsidRDefault="00BF31DC">
      <w:pPr>
        <w:spacing w:before="240" w:line="360" w:lineRule="auto"/>
        <w:jc w:val="center"/>
        <w:rPr>
          <w:rFonts w:ascii="华文中宋" w:eastAsia="华文中宋" w:hAnsi="华文中宋"/>
          <w:bCs/>
          <w:sz w:val="44"/>
          <w:szCs w:val="44"/>
        </w:rPr>
      </w:pPr>
      <w:r w:rsidRPr="00D16041">
        <w:rPr>
          <w:rFonts w:ascii="微软雅黑" w:eastAsia="微软雅黑" w:hAnsi="微软雅黑" w:hint="eastAsia"/>
          <w:bCs/>
          <w:sz w:val="40"/>
          <w:szCs w:val="44"/>
        </w:rPr>
        <w:t>投标供应商基本能力评价证明材料</w:t>
      </w:r>
    </w:p>
    <w:tbl>
      <w:tblPr>
        <w:tblW w:w="0" w:type="auto"/>
        <w:tblBorders>
          <w:top w:val="dotDash" w:sz="4" w:space="0" w:color="BFBFBF"/>
          <w:left w:val="dotDash" w:sz="4" w:space="0" w:color="BFBFBF"/>
          <w:bottom w:val="dotDash" w:sz="4" w:space="0" w:color="BFBFBF"/>
          <w:right w:val="dotDash" w:sz="4" w:space="0" w:color="BFBFBF"/>
          <w:insideH w:val="dotDash" w:sz="4" w:space="0" w:color="BFBFBF"/>
          <w:insideV w:val="dotDash" w:sz="4" w:space="0" w:color="BFBFBF"/>
        </w:tblBorders>
        <w:tblLayout w:type="fixed"/>
        <w:tblLook w:val="0000"/>
      </w:tblPr>
      <w:tblGrid>
        <w:gridCol w:w="9145"/>
      </w:tblGrid>
      <w:tr w:rsidR="00BF31DC" w:rsidRPr="00D16041">
        <w:trPr>
          <w:trHeight w:val="9775"/>
        </w:trPr>
        <w:tc>
          <w:tcPr>
            <w:tcW w:w="9145" w:type="dxa"/>
            <w:vAlign w:val="center"/>
          </w:tcPr>
          <w:p w:rsidR="00BF31DC" w:rsidRPr="00D16041" w:rsidRDefault="00BF31DC">
            <w:pPr>
              <w:spacing w:line="360" w:lineRule="auto"/>
              <w:jc w:val="center"/>
              <w:rPr>
                <w:rFonts w:ascii="仿宋" w:eastAsia="仿宋" w:hAnsi="仿宋" w:cs="Arial"/>
                <w:i/>
                <w:kern w:val="0"/>
                <w:sz w:val="36"/>
                <w:szCs w:val="22"/>
              </w:rPr>
            </w:pPr>
            <w:r w:rsidRPr="00D16041">
              <w:rPr>
                <w:rFonts w:ascii="仿宋" w:eastAsia="仿宋" w:hAnsi="仿宋" w:cs="Arial" w:hint="eastAsia"/>
                <w:i/>
                <w:kern w:val="0"/>
                <w:sz w:val="36"/>
                <w:szCs w:val="22"/>
              </w:rPr>
              <w:t>对照评分细则提供</w:t>
            </w:r>
          </w:p>
          <w:p w:rsidR="00BF31DC" w:rsidRPr="00D16041" w:rsidRDefault="00BF31DC">
            <w:pPr>
              <w:spacing w:line="360" w:lineRule="auto"/>
              <w:jc w:val="center"/>
              <w:rPr>
                <w:rFonts w:ascii="Arial" w:eastAsia="新宋体" w:hAnsi="新宋体" w:cs="Arial"/>
                <w:i/>
                <w:sz w:val="32"/>
                <w:szCs w:val="21"/>
              </w:rPr>
            </w:pPr>
            <w:r w:rsidRPr="00D16041">
              <w:rPr>
                <w:rFonts w:ascii="仿宋" w:eastAsia="仿宋" w:hAnsi="仿宋" w:cs="Arial" w:hint="eastAsia"/>
                <w:i/>
                <w:kern w:val="0"/>
                <w:sz w:val="36"/>
                <w:szCs w:val="22"/>
              </w:rPr>
              <w:t>（加盖投标供应商公章，否则视为未提供）</w:t>
            </w:r>
          </w:p>
        </w:tc>
      </w:tr>
    </w:tbl>
    <w:p w:rsidR="00BF31DC" w:rsidRPr="00D16041" w:rsidRDefault="00BF31DC"/>
    <w:p w:rsidR="00BF31DC" w:rsidRPr="00D16041" w:rsidRDefault="00BF31DC" w:rsidP="00D518B5">
      <w:pPr>
        <w:pStyle w:val="44"/>
        <w:ind w:left="0" w:firstLineChars="0" w:firstLine="0"/>
        <w:rPr>
          <w:color w:val="auto"/>
        </w:rPr>
      </w:pPr>
      <w:r w:rsidRPr="00D16041">
        <w:rPr>
          <w:rFonts w:ascii="Calibri" w:hAnsi="Calibri"/>
          <w:color w:val="auto"/>
        </w:rPr>
        <w:br w:type="page"/>
      </w:r>
      <w:r w:rsidRPr="00D16041">
        <w:rPr>
          <w:rFonts w:hint="eastAsia"/>
          <w:color w:val="auto"/>
        </w:rPr>
        <w:lastRenderedPageBreak/>
        <w:t>2-</w:t>
      </w:r>
      <w:r w:rsidR="00664DAE" w:rsidRPr="00D16041">
        <w:rPr>
          <w:color w:val="auto"/>
        </w:rPr>
        <w:t>6</w:t>
      </w:r>
      <w:r w:rsidRPr="00D16041">
        <w:rPr>
          <w:rFonts w:hint="eastAsia"/>
          <w:color w:val="auto"/>
        </w:rPr>
        <w:t>-2 投标供应商类似项目业绩及证明材料</w:t>
      </w:r>
    </w:p>
    <w:p w:rsidR="00BF31DC" w:rsidRPr="00D16041" w:rsidRDefault="00BF31DC">
      <w:pPr>
        <w:spacing w:before="240" w:line="360" w:lineRule="auto"/>
        <w:jc w:val="center"/>
        <w:rPr>
          <w:rFonts w:ascii="微软雅黑" w:eastAsia="微软雅黑" w:hAnsi="微软雅黑"/>
          <w:bCs/>
          <w:sz w:val="40"/>
          <w:szCs w:val="44"/>
        </w:rPr>
      </w:pPr>
      <w:r w:rsidRPr="00D16041">
        <w:rPr>
          <w:rFonts w:ascii="微软雅黑" w:eastAsia="微软雅黑" w:hAnsi="微软雅黑" w:hint="eastAsia"/>
          <w:bCs/>
          <w:sz w:val="40"/>
          <w:szCs w:val="44"/>
        </w:rPr>
        <w:t>投标供应商类似业绩汇总表及</w:t>
      </w:r>
      <w:r w:rsidRPr="00D16041">
        <w:rPr>
          <w:rFonts w:ascii="微软雅黑" w:eastAsia="微软雅黑" w:hAnsi="微软雅黑"/>
          <w:bCs/>
          <w:sz w:val="40"/>
          <w:szCs w:val="44"/>
        </w:rPr>
        <w:t>证明</w:t>
      </w:r>
      <w:r w:rsidRPr="00D16041">
        <w:rPr>
          <w:rFonts w:ascii="微软雅黑" w:eastAsia="微软雅黑" w:hAnsi="微软雅黑" w:hint="eastAsia"/>
          <w:bCs/>
          <w:sz w:val="40"/>
          <w:szCs w:val="44"/>
        </w:rPr>
        <w:t>材料</w:t>
      </w:r>
    </w:p>
    <w:p w:rsidR="00BF31DC" w:rsidRPr="00D16041" w:rsidRDefault="00BF31DC">
      <w:pPr>
        <w:jc w:val="center"/>
        <w:rPr>
          <w:rFonts w:ascii="华文中宋" w:eastAsia="华文中宋" w:hAnsi="华文中宋"/>
          <w:b/>
          <w:kern w:val="0"/>
          <w:sz w:val="20"/>
          <w:szCs w:val="28"/>
        </w:rPr>
      </w:pPr>
    </w:p>
    <w:p w:rsidR="00BF31DC" w:rsidRPr="00D16041" w:rsidRDefault="00BF31DC">
      <w:pPr>
        <w:spacing w:line="360" w:lineRule="auto"/>
        <w:ind w:right="-2"/>
        <w:rPr>
          <w:rFonts w:ascii="仿宋" w:eastAsia="仿宋" w:hAnsi="仿宋" w:cs="Arial"/>
          <w:b/>
          <w:sz w:val="24"/>
        </w:rPr>
      </w:pPr>
      <w:r w:rsidRPr="00D16041">
        <w:rPr>
          <w:rFonts w:ascii="仿宋" w:eastAsia="仿宋" w:hAnsi="仿宋" w:cs="Arial" w:hint="eastAsia"/>
          <w:b/>
          <w:sz w:val="24"/>
        </w:rPr>
        <w:t>项目</w:t>
      </w:r>
      <w:r w:rsidRPr="00D16041">
        <w:rPr>
          <w:rFonts w:ascii="仿宋" w:eastAsia="仿宋" w:hAnsi="仿宋" w:cs="Arial"/>
          <w:b/>
          <w:sz w:val="24"/>
        </w:rPr>
        <w:t>名称：</w:t>
      </w:r>
      <w:r w:rsidR="000B1D0E" w:rsidRPr="00D16041">
        <w:rPr>
          <w:rFonts w:ascii="仿宋" w:eastAsia="仿宋" w:hAnsi="仿宋" w:cs="Arial" w:hint="eastAsia"/>
          <w:b/>
          <w:sz w:val="24"/>
          <w:u w:val="single"/>
        </w:rPr>
        <w:t>”数智滨团”管理平台项目</w:t>
      </w:r>
    </w:p>
    <w:p w:rsidR="00BF31DC" w:rsidRPr="00D16041" w:rsidRDefault="00BF31DC">
      <w:pPr>
        <w:spacing w:line="360" w:lineRule="auto"/>
        <w:ind w:rightChars="-203" w:right="-426"/>
        <w:rPr>
          <w:rFonts w:ascii="仿宋" w:eastAsia="仿宋" w:hAnsi="仿宋" w:cs="Arial"/>
          <w:b/>
          <w:kern w:val="0"/>
          <w:sz w:val="24"/>
          <w:u w:val="single"/>
        </w:rPr>
      </w:pPr>
      <w:r w:rsidRPr="00D16041">
        <w:rPr>
          <w:rFonts w:ascii="仿宋" w:eastAsia="仿宋" w:hAnsi="仿宋" w:cs="Arial"/>
          <w:b/>
          <w:sz w:val="24"/>
        </w:rPr>
        <w:t>项目编号：</w:t>
      </w:r>
      <w:r w:rsidR="000F7D86" w:rsidRPr="00D16041">
        <w:rPr>
          <w:rFonts w:ascii="仿宋" w:eastAsia="仿宋" w:hAnsi="仿宋" w:cs="Arial" w:hint="eastAsia"/>
          <w:b/>
          <w:kern w:val="0"/>
          <w:sz w:val="24"/>
          <w:u w:val="single"/>
        </w:rPr>
        <w:t>CTZB-2021030151</w:t>
      </w:r>
    </w:p>
    <w:tbl>
      <w:tblPr>
        <w:tblW w:w="907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81"/>
        <w:gridCol w:w="1699"/>
        <w:gridCol w:w="1873"/>
        <w:gridCol w:w="1276"/>
        <w:gridCol w:w="1984"/>
        <w:gridCol w:w="1559"/>
      </w:tblGrid>
      <w:tr w:rsidR="00950A84" w:rsidRPr="00D16041" w:rsidTr="0017005C">
        <w:trPr>
          <w:trHeight w:val="517"/>
        </w:trPr>
        <w:tc>
          <w:tcPr>
            <w:tcW w:w="681" w:type="dxa"/>
            <w:shd w:val="clear" w:color="auto" w:fill="FDE9D9"/>
            <w:vAlign w:val="center"/>
          </w:tcPr>
          <w:p w:rsidR="00BF31DC" w:rsidRPr="00D16041" w:rsidRDefault="00BF31DC">
            <w:pPr>
              <w:spacing w:line="400" w:lineRule="exact"/>
              <w:jc w:val="center"/>
              <w:rPr>
                <w:rFonts w:ascii="仿宋" w:eastAsia="仿宋" w:hAnsi="仿宋" w:cs="Arial"/>
                <w:b/>
                <w:kern w:val="0"/>
                <w:sz w:val="22"/>
                <w:szCs w:val="22"/>
              </w:rPr>
            </w:pPr>
            <w:r w:rsidRPr="00D16041">
              <w:rPr>
                <w:rFonts w:ascii="仿宋" w:eastAsia="仿宋" w:hAnsi="仿宋" w:cs="Arial"/>
                <w:b/>
                <w:kern w:val="0"/>
                <w:sz w:val="22"/>
                <w:szCs w:val="22"/>
              </w:rPr>
              <w:t>序号</w:t>
            </w:r>
          </w:p>
        </w:tc>
        <w:tc>
          <w:tcPr>
            <w:tcW w:w="1699" w:type="dxa"/>
            <w:shd w:val="clear" w:color="auto" w:fill="FDE9D9"/>
            <w:vAlign w:val="center"/>
          </w:tcPr>
          <w:p w:rsidR="00BF31DC" w:rsidRPr="00D16041" w:rsidRDefault="00BF31DC">
            <w:pPr>
              <w:spacing w:line="400" w:lineRule="exact"/>
              <w:jc w:val="center"/>
              <w:rPr>
                <w:rFonts w:ascii="仿宋" w:eastAsia="仿宋" w:hAnsi="仿宋" w:cs="Arial"/>
                <w:b/>
                <w:kern w:val="0"/>
                <w:sz w:val="22"/>
                <w:szCs w:val="22"/>
              </w:rPr>
            </w:pPr>
            <w:r w:rsidRPr="00D16041">
              <w:rPr>
                <w:rFonts w:ascii="仿宋" w:eastAsia="仿宋" w:hAnsi="仿宋" w:cs="Arial"/>
                <w:b/>
                <w:kern w:val="0"/>
                <w:sz w:val="22"/>
                <w:szCs w:val="22"/>
              </w:rPr>
              <w:t>用户单位</w:t>
            </w:r>
          </w:p>
        </w:tc>
        <w:tc>
          <w:tcPr>
            <w:tcW w:w="1873" w:type="dxa"/>
            <w:shd w:val="clear" w:color="auto" w:fill="FDE9D9"/>
            <w:vAlign w:val="center"/>
          </w:tcPr>
          <w:p w:rsidR="00BF31DC" w:rsidRPr="00D16041" w:rsidRDefault="00BF31DC">
            <w:pPr>
              <w:spacing w:line="400" w:lineRule="exact"/>
              <w:jc w:val="center"/>
              <w:rPr>
                <w:rFonts w:ascii="仿宋" w:eastAsia="仿宋" w:hAnsi="仿宋" w:cs="Arial"/>
                <w:b/>
                <w:kern w:val="0"/>
                <w:sz w:val="22"/>
                <w:szCs w:val="22"/>
              </w:rPr>
            </w:pPr>
            <w:r w:rsidRPr="00D16041">
              <w:rPr>
                <w:rFonts w:ascii="仿宋" w:eastAsia="仿宋" w:hAnsi="仿宋" w:cs="Arial" w:hint="eastAsia"/>
                <w:b/>
                <w:kern w:val="0"/>
                <w:sz w:val="22"/>
                <w:szCs w:val="22"/>
              </w:rPr>
              <w:t>合同内容</w:t>
            </w:r>
          </w:p>
        </w:tc>
        <w:tc>
          <w:tcPr>
            <w:tcW w:w="1276" w:type="dxa"/>
            <w:shd w:val="clear" w:color="auto" w:fill="FDE9D9"/>
            <w:vAlign w:val="center"/>
          </w:tcPr>
          <w:p w:rsidR="00BF31DC" w:rsidRPr="00D16041" w:rsidRDefault="00BF31DC">
            <w:pPr>
              <w:spacing w:line="400" w:lineRule="exact"/>
              <w:jc w:val="center"/>
              <w:rPr>
                <w:rFonts w:ascii="仿宋" w:eastAsia="仿宋" w:hAnsi="仿宋" w:cs="Arial"/>
                <w:b/>
                <w:kern w:val="0"/>
                <w:sz w:val="22"/>
                <w:szCs w:val="22"/>
              </w:rPr>
            </w:pPr>
            <w:r w:rsidRPr="00D16041">
              <w:rPr>
                <w:rFonts w:ascii="仿宋" w:eastAsia="仿宋" w:hAnsi="仿宋" w:cs="Arial" w:hint="eastAsia"/>
                <w:b/>
                <w:kern w:val="0"/>
                <w:sz w:val="22"/>
                <w:szCs w:val="22"/>
              </w:rPr>
              <w:t>合同金额</w:t>
            </w:r>
          </w:p>
        </w:tc>
        <w:tc>
          <w:tcPr>
            <w:tcW w:w="1984" w:type="dxa"/>
            <w:shd w:val="clear" w:color="auto" w:fill="FDE9D9"/>
            <w:vAlign w:val="center"/>
          </w:tcPr>
          <w:p w:rsidR="00BF31DC" w:rsidRPr="00D16041" w:rsidRDefault="00BF31DC">
            <w:pPr>
              <w:spacing w:line="400" w:lineRule="exact"/>
              <w:jc w:val="center"/>
              <w:rPr>
                <w:rFonts w:ascii="仿宋" w:eastAsia="仿宋" w:hAnsi="仿宋" w:cs="Arial"/>
                <w:b/>
                <w:kern w:val="0"/>
                <w:sz w:val="22"/>
                <w:szCs w:val="22"/>
              </w:rPr>
            </w:pPr>
            <w:r w:rsidRPr="00D16041">
              <w:rPr>
                <w:rFonts w:ascii="仿宋" w:eastAsia="仿宋" w:hAnsi="仿宋" w:cs="Arial" w:hint="eastAsia"/>
                <w:b/>
                <w:kern w:val="0"/>
                <w:sz w:val="22"/>
                <w:szCs w:val="22"/>
              </w:rPr>
              <w:t>用户</w:t>
            </w:r>
            <w:r w:rsidRPr="00D16041">
              <w:rPr>
                <w:rFonts w:ascii="仿宋" w:eastAsia="仿宋" w:hAnsi="仿宋" w:cs="Arial"/>
                <w:b/>
                <w:kern w:val="0"/>
                <w:sz w:val="22"/>
                <w:szCs w:val="22"/>
              </w:rPr>
              <w:t>联系</w:t>
            </w:r>
            <w:r w:rsidRPr="00D16041">
              <w:rPr>
                <w:rFonts w:ascii="仿宋" w:eastAsia="仿宋" w:hAnsi="仿宋" w:cs="Arial" w:hint="eastAsia"/>
                <w:b/>
                <w:kern w:val="0"/>
                <w:sz w:val="22"/>
                <w:szCs w:val="22"/>
              </w:rPr>
              <w:t>人及</w:t>
            </w:r>
            <w:r w:rsidRPr="00D16041">
              <w:rPr>
                <w:rFonts w:ascii="仿宋" w:eastAsia="仿宋" w:hAnsi="仿宋" w:cs="Arial"/>
                <w:b/>
                <w:kern w:val="0"/>
                <w:sz w:val="22"/>
                <w:szCs w:val="22"/>
              </w:rPr>
              <w:t>电话</w:t>
            </w:r>
          </w:p>
        </w:tc>
        <w:tc>
          <w:tcPr>
            <w:tcW w:w="1559" w:type="dxa"/>
            <w:shd w:val="clear" w:color="auto" w:fill="FDE9D9"/>
            <w:vAlign w:val="center"/>
          </w:tcPr>
          <w:p w:rsidR="00BF31DC" w:rsidRPr="00D16041" w:rsidRDefault="00BF31DC">
            <w:pPr>
              <w:spacing w:line="400" w:lineRule="exact"/>
              <w:jc w:val="center"/>
              <w:rPr>
                <w:rFonts w:ascii="仿宋" w:eastAsia="仿宋" w:hAnsi="仿宋" w:cs="Arial"/>
                <w:b/>
                <w:kern w:val="0"/>
                <w:sz w:val="22"/>
                <w:szCs w:val="22"/>
              </w:rPr>
            </w:pPr>
            <w:r w:rsidRPr="00D16041">
              <w:rPr>
                <w:rFonts w:ascii="仿宋" w:eastAsia="仿宋" w:hAnsi="仿宋" w:cs="Arial" w:hint="eastAsia"/>
                <w:b/>
                <w:kern w:val="0"/>
                <w:sz w:val="22"/>
                <w:szCs w:val="22"/>
              </w:rPr>
              <w:t>证明材料页码</w:t>
            </w:r>
          </w:p>
        </w:tc>
      </w:tr>
      <w:tr w:rsidR="00950A84" w:rsidRPr="00D16041" w:rsidTr="0017005C">
        <w:trPr>
          <w:trHeight w:val="517"/>
        </w:trPr>
        <w:tc>
          <w:tcPr>
            <w:tcW w:w="681" w:type="dxa"/>
            <w:vAlign w:val="center"/>
          </w:tcPr>
          <w:p w:rsidR="00BF31DC" w:rsidRPr="00D16041" w:rsidRDefault="00BF31DC">
            <w:pPr>
              <w:jc w:val="center"/>
              <w:rPr>
                <w:rFonts w:ascii="仿宋" w:eastAsia="仿宋" w:hAnsi="仿宋"/>
              </w:rPr>
            </w:pPr>
          </w:p>
        </w:tc>
        <w:tc>
          <w:tcPr>
            <w:tcW w:w="1699" w:type="dxa"/>
            <w:vAlign w:val="center"/>
          </w:tcPr>
          <w:p w:rsidR="00BF31DC" w:rsidRPr="00D16041" w:rsidRDefault="00BF31DC">
            <w:pPr>
              <w:jc w:val="center"/>
              <w:rPr>
                <w:rFonts w:ascii="仿宋" w:eastAsia="仿宋" w:hAnsi="仿宋"/>
              </w:rPr>
            </w:pPr>
          </w:p>
        </w:tc>
        <w:tc>
          <w:tcPr>
            <w:tcW w:w="1873" w:type="dxa"/>
            <w:vAlign w:val="center"/>
          </w:tcPr>
          <w:p w:rsidR="00BF31DC" w:rsidRPr="00D16041" w:rsidRDefault="00BF31DC">
            <w:pPr>
              <w:jc w:val="center"/>
              <w:rPr>
                <w:rFonts w:ascii="仿宋" w:eastAsia="仿宋" w:hAnsi="仿宋"/>
              </w:rPr>
            </w:pPr>
          </w:p>
        </w:tc>
        <w:tc>
          <w:tcPr>
            <w:tcW w:w="1276" w:type="dxa"/>
            <w:vAlign w:val="center"/>
          </w:tcPr>
          <w:p w:rsidR="00BF31DC" w:rsidRPr="00D16041" w:rsidRDefault="00BF31DC">
            <w:pPr>
              <w:jc w:val="center"/>
              <w:rPr>
                <w:rFonts w:ascii="仿宋" w:eastAsia="仿宋" w:hAnsi="仿宋"/>
              </w:rPr>
            </w:pPr>
          </w:p>
        </w:tc>
        <w:tc>
          <w:tcPr>
            <w:tcW w:w="1984" w:type="dxa"/>
            <w:vAlign w:val="center"/>
          </w:tcPr>
          <w:p w:rsidR="00BF31DC" w:rsidRPr="00D16041" w:rsidRDefault="00BF31DC">
            <w:pPr>
              <w:jc w:val="center"/>
              <w:rPr>
                <w:rFonts w:ascii="仿宋" w:eastAsia="仿宋" w:hAnsi="仿宋"/>
              </w:rPr>
            </w:pPr>
          </w:p>
        </w:tc>
        <w:tc>
          <w:tcPr>
            <w:tcW w:w="1559" w:type="dxa"/>
            <w:vAlign w:val="center"/>
          </w:tcPr>
          <w:p w:rsidR="00BF31DC" w:rsidRPr="00D16041" w:rsidRDefault="00BF31DC">
            <w:pPr>
              <w:jc w:val="center"/>
              <w:rPr>
                <w:rFonts w:ascii="仿宋" w:eastAsia="仿宋" w:hAnsi="仿宋"/>
              </w:rPr>
            </w:pPr>
          </w:p>
        </w:tc>
      </w:tr>
      <w:tr w:rsidR="00950A84" w:rsidRPr="00D16041" w:rsidTr="0017005C">
        <w:trPr>
          <w:trHeight w:val="517"/>
        </w:trPr>
        <w:tc>
          <w:tcPr>
            <w:tcW w:w="681" w:type="dxa"/>
            <w:vAlign w:val="center"/>
          </w:tcPr>
          <w:p w:rsidR="00BF31DC" w:rsidRPr="00D16041" w:rsidRDefault="00BF31DC">
            <w:pPr>
              <w:jc w:val="center"/>
              <w:rPr>
                <w:rFonts w:ascii="仿宋" w:eastAsia="仿宋" w:hAnsi="仿宋"/>
              </w:rPr>
            </w:pPr>
          </w:p>
        </w:tc>
        <w:tc>
          <w:tcPr>
            <w:tcW w:w="1699" w:type="dxa"/>
            <w:vAlign w:val="center"/>
          </w:tcPr>
          <w:p w:rsidR="00BF31DC" w:rsidRPr="00D16041" w:rsidRDefault="00BF31DC">
            <w:pPr>
              <w:jc w:val="center"/>
              <w:rPr>
                <w:rFonts w:ascii="仿宋" w:eastAsia="仿宋" w:hAnsi="仿宋"/>
              </w:rPr>
            </w:pPr>
          </w:p>
        </w:tc>
        <w:tc>
          <w:tcPr>
            <w:tcW w:w="1873" w:type="dxa"/>
            <w:vAlign w:val="center"/>
          </w:tcPr>
          <w:p w:rsidR="00BF31DC" w:rsidRPr="00D16041" w:rsidRDefault="00BF31DC">
            <w:pPr>
              <w:jc w:val="center"/>
              <w:rPr>
                <w:rFonts w:ascii="仿宋" w:eastAsia="仿宋" w:hAnsi="仿宋"/>
              </w:rPr>
            </w:pPr>
          </w:p>
        </w:tc>
        <w:tc>
          <w:tcPr>
            <w:tcW w:w="1276" w:type="dxa"/>
            <w:vAlign w:val="center"/>
          </w:tcPr>
          <w:p w:rsidR="00BF31DC" w:rsidRPr="00D16041" w:rsidRDefault="00BF31DC">
            <w:pPr>
              <w:jc w:val="center"/>
              <w:rPr>
                <w:rFonts w:ascii="仿宋" w:eastAsia="仿宋" w:hAnsi="仿宋"/>
              </w:rPr>
            </w:pPr>
          </w:p>
        </w:tc>
        <w:tc>
          <w:tcPr>
            <w:tcW w:w="1984" w:type="dxa"/>
            <w:vAlign w:val="center"/>
          </w:tcPr>
          <w:p w:rsidR="00BF31DC" w:rsidRPr="00D16041" w:rsidRDefault="00BF31DC">
            <w:pPr>
              <w:jc w:val="center"/>
              <w:rPr>
                <w:rFonts w:ascii="仿宋" w:eastAsia="仿宋" w:hAnsi="仿宋"/>
              </w:rPr>
            </w:pPr>
          </w:p>
        </w:tc>
        <w:tc>
          <w:tcPr>
            <w:tcW w:w="1559" w:type="dxa"/>
            <w:vAlign w:val="center"/>
          </w:tcPr>
          <w:p w:rsidR="00BF31DC" w:rsidRPr="00D16041" w:rsidRDefault="00BF31DC">
            <w:pPr>
              <w:jc w:val="center"/>
              <w:rPr>
                <w:rFonts w:ascii="仿宋" w:eastAsia="仿宋" w:hAnsi="仿宋"/>
              </w:rPr>
            </w:pPr>
          </w:p>
        </w:tc>
      </w:tr>
      <w:tr w:rsidR="00950A84" w:rsidRPr="00D16041" w:rsidTr="0017005C">
        <w:trPr>
          <w:trHeight w:val="517"/>
        </w:trPr>
        <w:tc>
          <w:tcPr>
            <w:tcW w:w="681" w:type="dxa"/>
            <w:vAlign w:val="center"/>
          </w:tcPr>
          <w:p w:rsidR="00BF31DC" w:rsidRPr="00D16041" w:rsidRDefault="00BF31DC">
            <w:pPr>
              <w:jc w:val="center"/>
              <w:rPr>
                <w:rFonts w:ascii="仿宋" w:eastAsia="仿宋" w:hAnsi="仿宋"/>
              </w:rPr>
            </w:pPr>
          </w:p>
        </w:tc>
        <w:tc>
          <w:tcPr>
            <w:tcW w:w="1699" w:type="dxa"/>
            <w:vAlign w:val="center"/>
          </w:tcPr>
          <w:p w:rsidR="00BF31DC" w:rsidRPr="00D16041" w:rsidRDefault="00BF31DC">
            <w:pPr>
              <w:jc w:val="center"/>
              <w:rPr>
                <w:rFonts w:ascii="仿宋" w:eastAsia="仿宋" w:hAnsi="仿宋"/>
              </w:rPr>
            </w:pPr>
          </w:p>
        </w:tc>
        <w:tc>
          <w:tcPr>
            <w:tcW w:w="1873" w:type="dxa"/>
            <w:vAlign w:val="center"/>
          </w:tcPr>
          <w:p w:rsidR="00BF31DC" w:rsidRPr="00D16041" w:rsidRDefault="00BF31DC">
            <w:pPr>
              <w:jc w:val="center"/>
              <w:rPr>
                <w:rFonts w:ascii="仿宋" w:eastAsia="仿宋" w:hAnsi="仿宋"/>
              </w:rPr>
            </w:pPr>
          </w:p>
        </w:tc>
        <w:tc>
          <w:tcPr>
            <w:tcW w:w="1276" w:type="dxa"/>
            <w:vAlign w:val="center"/>
          </w:tcPr>
          <w:p w:rsidR="00BF31DC" w:rsidRPr="00D16041" w:rsidRDefault="00BF31DC">
            <w:pPr>
              <w:jc w:val="center"/>
              <w:rPr>
                <w:rFonts w:ascii="仿宋" w:eastAsia="仿宋" w:hAnsi="仿宋"/>
              </w:rPr>
            </w:pPr>
          </w:p>
        </w:tc>
        <w:tc>
          <w:tcPr>
            <w:tcW w:w="1984" w:type="dxa"/>
            <w:vAlign w:val="center"/>
          </w:tcPr>
          <w:p w:rsidR="00BF31DC" w:rsidRPr="00D16041" w:rsidRDefault="00BF31DC">
            <w:pPr>
              <w:jc w:val="center"/>
              <w:rPr>
                <w:rFonts w:ascii="仿宋" w:eastAsia="仿宋" w:hAnsi="仿宋"/>
              </w:rPr>
            </w:pPr>
          </w:p>
        </w:tc>
        <w:tc>
          <w:tcPr>
            <w:tcW w:w="1559" w:type="dxa"/>
            <w:vAlign w:val="center"/>
          </w:tcPr>
          <w:p w:rsidR="00BF31DC" w:rsidRPr="00D16041" w:rsidRDefault="00BF31DC">
            <w:pPr>
              <w:jc w:val="center"/>
              <w:rPr>
                <w:rFonts w:ascii="仿宋" w:eastAsia="仿宋" w:hAnsi="仿宋"/>
              </w:rPr>
            </w:pPr>
          </w:p>
        </w:tc>
      </w:tr>
      <w:tr w:rsidR="00950A84" w:rsidRPr="00D16041" w:rsidTr="0017005C">
        <w:trPr>
          <w:trHeight w:val="517"/>
        </w:trPr>
        <w:tc>
          <w:tcPr>
            <w:tcW w:w="681" w:type="dxa"/>
            <w:vAlign w:val="center"/>
          </w:tcPr>
          <w:p w:rsidR="00BF31DC" w:rsidRPr="00D16041" w:rsidRDefault="00BF31DC">
            <w:pPr>
              <w:jc w:val="center"/>
              <w:rPr>
                <w:rFonts w:ascii="仿宋" w:eastAsia="仿宋" w:hAnsi="仿宋"/>
              </w:rPr>
            </w:pPr>
          </w:p>
        </w:tc>
        <w:tc>
          <w:tcPr>
            <w:tcW w:w="1699" w:type="dxa"/>
            <w:vAlign w:val="center"/>
          </w:tcPr>
          <w:p w:rsidR="00BF31DC" w:rsidRPr="00D16041" w:rsidRDefault="00BF31DC">
            <w:pPr>
              <w:jc w:val="center"/>
              <w:rPr>
                <w:rFonts w:ascii="仿宋" w:eastAsia="仿宋" w:hAnsi="仿宋"/>
              </w:rPr>
            </w:pPr>
          </w:p>
        </w:tc>
        <w:tc>
          <w:tcPr>
            <w:tcW w:w="1873" w:type="dxa"/>
            <w:vAlign w:val="center"/>
          </w:tcPr>
          <w:p w:rsidR="00BF31DC" w:rsidRPr="00D16041" w:rsidRDefault="00BF31DC">
            <w:pPr>
              <w:jc w:val="center"/>
              <w:rPr>
                <w:rFonts w:ascii="仿宋" w:eastAsia="仿宋" w:hAnsi="仿宋"/>
              </w:rPr>
            </w:pPr>
          </w:p>
        </w:tc>
        <w:tc>
          <w:tcPr>
            <w:tcW w:w="1276" w:type="dxa"/>
            <w:vAlign w:val="center"/>
          </w:tcPr>
          <w:p w:rsidR="00BF31DC" w:rsidRPr="00D16041" w:rsidRDefault="00BF31DC">
            <w:pPr>
              <w:jc w:val="center"/>
              <w:rPr>
                <w:rFonts w:ascii="仿宋" w:eastAsia="仿宋" w:hAnsi="仿宋"/>
              </w:rPr>
            </w:pPr>
          </w:p>
        </w:tc>
        <w:tc>
          <w:tcPr>
            <w:tcW w:w="1984" w:type="dxa"/>
            <w:vAlign w:val="center"/>
          </w:tcPr>
          <w:p w:rsidR="00BF31DC" w:rsidRPr="00D16041" w:rsidRDefault="00BF31DC">
            <w:pPr>
              <w:jc w:val="center"/>
              <w:rPr>
                <w:rFonts w:ascii="仿宋" w:eastAsia="仿宋" w:hAnsi="仿宋"/>
              </w:rPr>
            </w:pPr>
          </w:p>
        </w:tc>
        <w:tc>
          <w:tcPr>
            <w:tcW w:w="1559" w:type="dxa"/>
            <w:vAlign w:val="center"/>
          </w:tcPr>
          <w:p w:rsidR="00BF31DC" w:rsidRPr="00D16041" w:rsidRDefault="00BF31DC">
            <w:pPr>
              <w:jc w:val="center"/>
              <w:rPr>
                <w:rFonts w:ascii="仿宋" w:eastAsia="仿宋" w:hAnsi="仿宋"/>
              </w:rPr>
            </w:pPr>
          </w:p>
        </w:tc>
      </w:tr>
      <w:tr w:rsidR="00950A84" w:rsidRPr="00D16041" w:rsidTr="0017005C">
        <w:trPr>
          <w:trHeight w:val="517"/>
        </w:trPr>
        <w:tc>
          <w:tcPr>
            <w:tcW w:w="681" w:type="dxa"/>
            <w:vAlign w:val="center"/>
          </w:tcPr>
          <w:p w:rsidR="00BF31DC" w:rsidRPr="00D16041" w:rsidRDefault="00BF31DC">
            <w:pPr>
              <w:jc w:val="center"/>
              <w:rPr>
                <w:rFonts w:ascii="仿宋" w:eastAsia="仿宋" w:hAnsi="仿宋"/>
              </w:rPr>
            </w:pPr>
          </w:p>
        </w:tc>
        <w:tc>
          <w:tcPr>
            <w:tcW w:w="1699" w:type="dxa"/>
            <w:vAlign w:val="center"/>
          </w:tcPr>
          <w:p w:rsidR="00BF31DC" w:rsidRPr="00D16041" w:rsidRDefault="00BF31DC">
            <w:pPr>
              <w:jc w:val="center"/>
              <w:rPr>
                <w:rFonts w:ascii="仿宋" w:eastAsia="仿宋" w:hAnsi="仿宋"/>
              </w:rPr>
            </w:pPr>
          </w:p>
        </w:tc>
        <w:tc>
          <w:tcPr>
            <w:tcW w:w="1873" w:type="dxa"/>
            <w:vAlign w:val="center"/>
          </w:tcPr>
          <w:p w:rsidR="00BF31DC" w:rsidRPr="00D16041" w:rsidRDefault="00BF31DC">
            <w:pPr>
              <w:jc w:val="center"/>
              <w:rPr>
                <w:rFonts w:ascii="仿宋" w:eastAsia="仿宋" w:hAnsi="仿宋"/>
              </w:rPr>
            </w:pPr>
          </w:p>
        </w:tc>
        <w:tc>
          <w:tcPr>
            <w:tcW w:w="1276" w:type="dxa"/>
            <w:vAlign w:val="center"/>
          </w:tcPr>
          <w:p w:rsidR="00BF31DC" w:rsidRPr="00D16041" w:rsidRDefault="00BF31DC">
            <w:pPr>
              <w:jc w:val="center"/>
              <w:rPr>
                <w:rFonts w:ascii="仿宋" w:eastAsia="仿宋" w:hAnsi="仿宋"/>
              </w:rPr>
            </w:pPr>
          </w:p>
        </w:tc>
        <w:tc>
          <w:tcPr>
            <w:tcW w:w="1984" w:type="dxa"/>
            <w:vAlign w:val="center"/>
          </w:tcPr>
          <w:p w:rsidR="00BF31DC" w:rsidRPr="00D16041" w:rsidRDefault="00BF31DC">
            <w:pPr>
              <w:jc w:val="center"/>
              <w:rPr>
                <w:rFonts w:ascii="仿宋" w:eastAsia="仿宋" w:hAnsi="仿宋"/>
              </w:rPr>
            </w:pPr>
          </w:p>
        </w:tc>
        <w:tc>
          <w:tcPr>
            <w:tcW w:w="1559" w:type="dxa"/>
            <w:vAlign w:val="center"/>
          </w:tcPr>
          <w:p w:rsidR="00BF31DC" w:rsidRPr="00D16041" w:rsidRDefault="00BF31DC">
            <w:pPr>
              <w:jc w:val="center"/>
              <w:rPr>
                <w:rFonts w:ascii="仿宋" w:eastAsia="仿宋" w:hAnsi="仿宋"/>
              </w:rPr>
            </w:pPr>
          </w:p>
        </w:tc>
      </w:tr>
      <w:tr w:rsidR="00950A84" w:rsidRPr="00D16041" w:rsidTr="0017005C">
        <w:trPr>
          <w:trHeight w:val="517"/>
        </w:trPr>
        <w:tc>
          <w:tcPr>
            <w:tcW w:w="681" w:type="dxa"/>
            <w:vAlign w:val="center"/>
          </w:tcPr>
          <w:p w:rsidR="00BF31DC" w:rsidRPr="00D16041" w:rsidRDefault="00BF31DC">
            <w:pPr>
              <w:jc w:val="center"/>
              <w:rPr>
                <w:rFonts w:ascii="仿宋" w:eastAsia="仿宋" w:hAnsi="仿宋"/>
              </w:rPr>
            </w:pPr>
          </w:p>
        </w:tc>
        <w:tc>
          <w:tcPr>
            <w:tcW w:w="1699" w:type="dxa"/>
            <w:vAlign w:val="center"/>
          </w:tcPr>
          <w:p w:rsidR="00BF31DC" w:rsidRPr="00D16041" w:rsidRDefault="00BF31DC">
            <w:pPr>
              <w:jc w:val="center"/>
              <w:rPr>
                <w:rFonts w:ascii="仿宋" w:eastAsia="仿宋" w:hAnsi="仿宋"/>
              </w:rPr>
            </w:pPr>
          </w:p>
        </w:tc>
        <w:tc>
          <w:tcPr>
            <w:tcW w:w="1873" w:type="dxa"/>
            <w:vAlign w:val="center"/>
          </w:tcPr>
          <w:p w:rsidR="00BF31DC" w:rsidRPr="00D16041" w:rsidRDefault="00BF31DC">
            <w:pPr>
              <w:jc w:val="center"/>
              <w:rPr>
                <w:rFonts w:ascii="仿宋" w:eastAsia="仿宋" w:hAnsi="仿宋"/>
              </w:rPr>
            </w:pPr>
          </w:p>
        </w:tc>
        <w:tc>
          <w:tcPr>
            <w:tcW w:w="1276" w:type="dxa"/>
            <w:vAlign w:val="center"/>
          </w:tcPr>
          <w:p w:rsidR="00BF31DC" w:rsidRPr="00D16041" w:rsidRDefault="00BF31DC">
            <w:pPr>
              <w:jc w:val="center"/>
              <w:rPr>
                <w:rFonts w:ascii="仿宋" w:eastAsia="仿宋" w:hAnsi="仿宋"/>
              </w:rPr>
            </w:pPr>
          </w:p>
        </w:tc>
        <w:tc>
          <w:tcPr>
            <w:tcW w:w="1984" w:type="dxa"/>
            <w:vAlign w:val="center"/>
          </w:tcPr>
          <w:p w:rsidR="00BF31DC" w:rsidRPr="00D16041" w:rsidRDefault="00BF31DC">
            <w:pPr>
              <w:jc w:val="center"/>
              <w:rPr>
                <w:rFonts w:ascii="仿宋" w:eastAsia="仿宋" w:hAnsi="仿宋"/>
              </w:rPr>
            </w:pPr>
          </w:p>
        </w:tc>
        <w:tc>
          <w:tcPr>
            <w:tcW w:w="1559" w:type="dxa"/>
            <w:vAlign w:val="center"/>
          </w:tcPr>
          <w:p w:rsidR="00BF31DC" w:rsidRPr="00D16041" w:rsidRDefault="00BF31DC">
            <w:pPr>
              <w:jc w:val="center"/>
              <w:rPr>
                <w:rFonts w:ascii="仿宋" w:eastAsia="仿宋" w:hAnsi="仿宋"/>
              </w:rPr>
            </w:pPr>
          </w:p>
        </w:tc>
      </w:tr>
      <w:tr w:rsidR="00BF31DC" w:rsidRPr="00D16041" w:rsidTr="0017005C">
        <w:trPr>
          <w:trHeight w:val="517"/>
        </w:trPr>
        <w:tc>
          <w:tcPr>
            <w:tcW w:w="681" w:type="dxa"/>
            <w:vAlign w:val="center"/>
          </w:tcPr>
          <w:p w:rsidR="00BF31DC" w:rsidRPr="00D16041" w:rsidRDefault="00BF31DC">
            <w:pPr>
              <w:jc w:val="center"/>
              <w:rPr>
                <w:rFonts w:ascii="仿宋" w:eastAsia="仿宋" w:hAnsi="仿宋"/>
              </w:rPr>
            </w:pPr>
          </w:p>
        </w:tc>
        <w:tc>
          <w:tcPr>
            <w:tcW w:w="1699" w:type="dxa"/>
            <w:vAlign w:val="center"/>
          </w:tcPr>
          <w:p w:rsidR="00BF31DC" w:rsidRPr="00D16041" w:rsidRDefault="00BF31DC">
            <w:pPr>
              <w:jc w:val="center"/>
              <w:rPr>
                <w:rFonts w:ascii="仿宋" w:eastAsia="仿宋" w:hAnsi="仿宋"/>
              </w:rPr>
            </w:pPr>
          </w:p>
        </w:tc>
        <w:tc>
          <w:tcPr>
            <w:tcW w:w="1873" w:type="dxa"/>
            <w:vAlign w:val="center"/>
          </w:tcPr>
          <w:p w:rsidR="00BF31DC" w:rsidRPr="00D16041" w:rsidRDefault="00BF31DC">
            <w:pPr>
              <w:jc w:val="center"/>
              <w:rPr>
                <w:rFonts w:ascii="仿宋" w:eastAsia="仿宋" w:hAnsi="仿宋"/>
              </w:rPr>
            </w:pPr>
          </w:p>
        </w:tc>
        <w:tc>
          <w:tcPr>
            <w:tcW w:w="1276" w:type="dxa"/>
            <w:vAlign w:val="center"/>
          </w:tcPr>
          <w:p w:rsidR="00BF31DC" w:rsidRPr="00D16041" w:rsidRDefault="00BF31DC">
            <w:pPr>
              <w:jc w:val="center"/>
              <w:rPr>
                <w:rFonts w:ascii="仿宋" w:eastAsia="仿宋" w:hAnsi="仿宋"/>
              </w:rPr>
            </w:pPr>
          </w:p>
        </w:tc>
        <w:tc>
          <w:tcPr>
            <w:tcW w:w="1984" w:type="dxa"/>
            <w:vAlign w:val="center"/>
          </w:tcPr>
          <w:p w:rsidR="00BF31DC" w:rsidRPr="00D16041" w:rsidRDefault="00BF31DC">
            <w:pPr>
              <w:jc w:val="center"/>
              <w:rPr>
                <w:rFonts w:ascii="仿宋" w:eastAsia="仿宋" w:hAnsi="仿宋"/>
              </w:rPr>
            </w:pPr>
          </w:p>
        </w:tc>
        <w:tc>
          <w:tcPr>
            <w:tcW w:w="1559" w:type="dxa"/>
            <w:vAlign w:val="center"/>
          </w:tcPr>
          <w:p w:rsidR="00BF31DC" w:rsidRPr="00D16041" w:rsidRDefault="00BF31DC">
            <w:pPr>
              <w:jc w:val="center"/>
              <w:rPr>
                <w:rFonts w:ascii="仿宋" w:eastAsia="仿宋" w:hAnsi="仿宋"/>
              </w:rPr>
            </w:pPr>
          </w:p>
        </w:tc>
      </w:tr>
    </w:tbl>
    <w:p w:rsidR="00BF31DC" w:rsidRPr="00D16041" w:rsidRDefault="00BF31DC"/>
    <w:p w:rsidR="00BF31DC" w:rsidRPr="00D16041" w:rsidRDefault="00BF31DC">
      <w:pPr>
        <w:spacing w:line="360" w:lineRule="auto"/>
        <w:rPr>
          <w:rFonts w:ascii="仿宋" w:eastAsia="仿宋" w:hAnsi="仿宋" w:cs="Arial"/>
          <w:b/>
          <w:sz w:val="24"/>
          <w:szCs w:val="22"/>
        </w:rPr>
      </w:pPr>
      <w:r w:rsidRPr="00D16041">
        <w:rPr>
          <w:rFonts w:ascii="仿宋" w:eastAsia="仿宋" w:hAnsi="仿宋" w:cs="Arial" w:hint="eastAsia"/>
          <w:b/>
          <w:sz w:val="24"/>
          <w:szCs w:val="22"/>
        </w:rPr>
        <w:t>备注：证明材料见评审要求。</w:t>
      </w:r>
    </w:p>
    <w:p w:rsidR="00BF31DC" w:rsidRPr="00D16041" w:rsidRDefault="00BF31DC">
      <w:pPr>
        <w:spacing w:line="360" w:lineRule="auto"/>
        <w:rPr>
          <w:rFonts w:ascii="仿宋" w:eastAsia="仿宋" w:hAnsi="仿宋" w:cs="Arial"/>
          <w:sz w:val="24"/>
          <w:szCs w:val="22"/>
        </w:rPr>
      </w:pPr>
    </w:p>
    <w:p w:rsidR="00BF31DC" w:rsidRPr="00D16041" w:rsidRDefault="00BF31DC">
      <w:pPr>
        <w:spacing w:line="360" w:lineRule="auto"/>
        <w:rPr>
          <w:rFonts w:ascii="仿宋" w:eastAsia="仿宋" w:hAnsi="仿宋" w:cs="Arial"/>
          <w:sz w:val="24"/>
          <w:szCs w:val="22"/>
        </w:rPr>
      </w:pPr>
    </w:p>
    <w:p w:rsidR="00BF31DC" w:rsidRPr="00D16041" w:rsidRDefault="00BF31DC">
      <w:pPr>
        <w:spacing w:line="360" w:lineRule="auto"/>
        <w:rPr>
          <w:rFonts w:ascii="仿宋" w:eastAsia="仿宋" w:hAnsi="仿宋" w:cs="Arial"/>
          <w:sz w:val="22"/>
          <w:szCs w:val="22"/>
        </w:rPr>
      </w:pPr>
    </w:p>
    <w:p w:rsidR="00BF31DC" w:rsidRPr="00D16041" w:rsidRDefault="00BF31DC">
      <w:pPr>
        <w:snapToGrid w:val="0"/>
        <w:spacing w:line="360" w:lineRule="auto"/>
        <w:rPr>
          <w:rFonts w:ascii="仿宋" w:eastAsia="仿宋" w:hAnsi="仿宋" w:cs="Arial"/>
          <w:sz w:val="24"/>
        </w:rPr>
      </w:pPr>
      <w:r w:rsidRPr="00D16041">
        <w:rPr>
          <w:rFonts w:ascii="仿宋" w:eastAsia="仿宋" w:hAnsi="仿宋" w:cs="Arial" w:hint="eastAsia"/>
          <w:sz w:val="24"/>
        </w:rPr>
        <w:t>投标供应商名称（盖章）：</w:t>
      </w:r>
      <w:r w:rsidRPr="00D16041">
        <w:rPr>
          <w:rFonts w:ascii="仿宋" w:eastAsia="仿宋" w:hAnsi="仿宋" w:cs="Arial"/>
          <w:kern w:val="0"/>
          <w:sz w:val="24"/>
        </w:rPr>
        <w:t>____________________________________________</w:t>
      </w:r>
    </w:p>
    <w:p w:rsidR="00BF31DC" w:rsidRPr="00D16041" w:rsidRDefault="00BF31DC">
      <w:pPr>
        <w:snapToGrid w:val="0"/>
        <w:spacing w:line="360" w:lineRule="auto"/>
        <w:rPr>
          <w:rFonts w:ascii="仿宋" w:eastAsia="仿宋" w:hAnsi="仿宋" w:cs="Arial"/>
          <w:kern w:val="0"/>
          <w:sz w:val="24"/>
        </w:rPr>
      </w:pPr>
      <w:r w:rsidRPr="00D16041">
        <w:rPr>
          <w:rFonts w:ascii="仿宋" w:eastAsia="仿宋" w:hAnsi="仿宋" w:cs="Arial" w:hint="eastAsia"/>
          <w:sz w:val="24"/>
        </w:rPr>
        <w:t>日期：</w:t>
      </w:r>
      <w:r w:rsidRPr="00D16041">
        <w:rPr>
          <w:rFonts w:ascii="仿宋" w:eastAsia="仿宋" w:hAnsi="仿宋" w:cs="Arial"/>
          <w:kern w:val="0"/>
          <w:sz w:val="24"/>
        </w:rPr>
        <w:t>________</w:t>
      </w:r>
      <w:r w:rsidRPr="00D16041">
        <w:rPr>
          <w:rFonts w:ascii="仿宋" w:eastAsia="仿宋" w:hAnsi="仿宋" w:cs="Arial" w:hint="eastAsia"/>
          <w:kern w:val="0"/>
          <w:sz w:val="24"/>
        </w:rPr>
        <w:t>年</w:t>
      </w:r>
      <w:r w:rsidRPr="00D16041">
        <w:rPr>
          <w:rFonts w:ascii="仿宋" w:eastAsia="仿宋" w:hAnsi="仿宋" w:cs="Arial"/>
          <w:kern w:val="0"/>
          <w:sz w:val="24"/>
        </w:rPr>
        <w:t>____</w:t>
      </w:r>
      <w:r w:rsidRPr="00D16041">
        <w:rPr>
          <w:rFonts w:ascii="仿宋" w:eastAsia="仿宋" w:hAnsi="仿宋" w:cs="Arial" w:hint="eastAsia"/>
          <w:kern w:val="0"/>
          <w:sz w:val="24"/>
        </w:rPr>
        <w:t>月</w:t>
      </w:r>
      <w:r w:rsidRPr="00D16041">
        <w:rPr>
          <w:rFonts w:ascii="仿宋" w:eastAsia="仿宋" w:hAnsi="仿宋" w:cs="Arial"/>
          <w:kern w:val="0"/>
          <w:sz w:val="24"/>
        </w:rPr>
        <w:t>____</w:t>
      </w:r>
      <w:r w:rsidRPr="00D16041">
        <w:rPr>
          <w:rFonts w:ascii="仿宋" w:eastAsia="仿宋" w:hAnsi="仿宋" w:cs="Arial" w:hint="eastAsia"/>
          <w:kern w:val="0"/>
          <w:sz w:val="24"/>
        </w:rPr>
        <w:t>日</w:t>
      </w:r>
    </w:p>
    <w:p w:rsidR="00BF31DC" w:rsidRPr="00D16041" w:rsidRDefault="00BF31DC">
      <w:pPr>
        <w:snapToGrid w:val="0"/>
        <w:spacing w:line="360" w:lineRule="auto"/>
        <w:rPr>
          <w:rFonts w:ascii="仿宋" w:eastAsia="仿宋" w:hAnsi="仿宋" w:cs="Arial"/>
          <w:kern w:val="0"/>
          <w:sz w:val="24"/>
        </w:rPr>
      </w:pPr>
    </w:p>
    <w:p w:rsidR="00BF31DC" w:rsidRPr="00D16041" w:rsidRDefault="00BF31DC">
      <w:pPr>
        <w:snapToGrid w:val="0"/>
        <w:spacing w:line="360" w:lineRule="auto"/>
        <w:rPr>
          <w:rFonts w:ascii="仿宋" w:eastAsia="仿宋" w:hAnsi="仿宋" w:cs="Arial"/>
          <w:w w:val="90"/>
          <w:kern w:val="0"/>
          <w:sz w:val="24"/>
        </w:rPr>
        <w:sectPr w:rsidR="00BF31DC" w:rsidRPr="00D16041" w:rsidSect="00950A84">
          <w:headerReference w:type="even" r:id="rId38"/>
          <w:headerReference w:type="default" r:id="rId39"/>
          <w:headerReference w:type="first" r:id="rId40"/>
          <w:pgSz w:w="11906" w:h="16838"/>
          <w:pgMar w:top="1701" w:right="1418" w:bottom="1440" w:left="1559" w:header="709" w:footer="992" w:gutter="0"/>
          <w:pgNumType w:fmt="numberInDash"/>
          <w:cols w:space="720"/>
          <w:docGrid w:linePitch="312"/>
        </w:sectPr>
      </w:pPr>
    </w:p>
    <w:p w:rsidR="00BF31DC" w:rsidRPr="00D16041" w:rsidRDefault="00BF31DC" w:rsidP="00D518B5">
      <w:pPr>
        <w:pStyle w:val="30"/>
        <w:numPr>
          <w:ilvl w:val="0"/>
          <w:numId w:val="0"/>
        </w:numPr>
        <w:rPr>
          <w:color w:val="auto"/>
        </w:rPr>
      </w:pPr>
      <w:r w:rsidRPr="00D16041">
        <w:rPr>
          <w:rFonts w:hint="eastAsia"/>
          <w:color w:val="auto"/>
        </w:rPr>
        <w:lastRenderedPageBreak/>
        <w:t>2-</w:t>
      </w:r>
      <w:r w:rsidR="00664DAE" w:rsidRPr="00D16041">
        <w:rPr>
          <w:color w:val="auto"/>
        </w:rPr>
        <w:t>7</w:t>
      </w:r>
      <w:r w:rsidRPr="00D16041">
        <w:rPr>
          <w:rFonts w:hint="eastAsia"/>
          <w:color w:val="auto"/>
        </w:rPr>
        <w:t xml:space="preserve"> ▲技术（服务）响应表</w:t>
      </w:r>
    </w:p>
    <w:p w:rsidR="00BF31DC" w:rsidRPr="00D16041" w:rsidRDefault="00BF31DC">
      <w:pPr>
        <w:spacing w:before="240" w:line="360" w:lineRule="auto"/>
        <w:jc w:val="center"/>
        <w:rPr>
          <w:rFonts w:ascii="华文中宋" w:eastAsia="华文中宋" w:hAnsi="华文中宋"/>
          <w:bCs/>
          <w:sz w:val="40"/>
        </w:rPr>
      </w:pPr>
      <w:r w:rsidRPr="00D16041">
        <w:rPr>
          <w:rFonts w:ascii="微软雅黑" w:eastAsia="微软雅黑" w:hAnsi="微软雅黑" w:hint="eastAsia"/>
          <w:bCs/>
          <w:sz w:val="40"/>
          <w:szCs w:val="44"/>
        </w:rPr>
        <w:t>▲技术（服务）响应表（含偏离说明）</w:t>
      </w:r>
    </w:p>
    <w:p w:rsidR="00BF31DC" w:rsidRPr="00D16041" w:rsidRDefault="00BF31DC">
      <w:pPr>
        <w:spacing w:line="360" w:lineRule="auto"/>
        <w:ind w:leftChars="-270" w:left="-567" w:rightChars="-306" w:right="-643"/>
        <w:rPr>
          <w:rFonts w:ascii="仿宋" w:eastAsia="仿宋" w:hAnsi="仿宋" w:cs="Arial"/>
          <w:b/>
          <w:kern w:val="0"/>
          <w:sz w:val="24"/>
          <w:u w:val="single"/>
        </w:rPr>
      </w:pPr>
      <w:r w:rsidRPr="00D16041">
        <w:rPr>
          <w:rFonts w:ascii="仿宋" w:eastAsia="仿宋" w:hAnsi="仿宋" w:cs="Arial" w:hint="eastAsia"/>
          <w:b/>
          <w:sz w:val="24"/>
          <w:szCs w:val="22"/>
        </w:rPr>
        <w:t>项目</w:t>
      </w:r>
      <w:r w:rsidRPr="00D16041">
        <w:rPr>
          <w:rFonts w:ascii="仿宋" w:eastAsia="仿宋" w:hAnsi="仿宋" w:cs="Arial"/>
          <w:b/>
          <w:sz w:val="24"/>
          <w:szCs w:val="22"/>
        </w:rPr>
        <w:t>名称：</w:t>
      </w:r>
      <w:r w:rsidR="000B1D0E" w:rsidRPr="00D16041">
        <w:rPr>
          <w:rFonts w:ascii="仿宋" w:eastAsia="仿宋" w:hAnsi="仿宋" w:cs="Arial" w:hint="eastAsia"/>
          <w:b/>
          <w:sz w:val="24"/>
          <w:szCs w:val="22"/>
          <w:u w:val="single"/>
        </w:rPr>
        <w:t>”数智滨团”管理平台项目</w:t>
      </w:r>
      <w:r w:rsidRPr="00D16041">
        <w:rPr>
          <w:rFonts w:ascii="仿宋" w:eastAsia="仿宋" w:hAnsi="仿宋" w:cs="Arial" w:hint="eastAsia"/>
          <w:b/>
          <w:sz w:val="24"/>
          <w:szCs w:val="22"/>
        </w:rPr>
        <w:t xml:space="preserve">               </w:t>
      </w:r>
      <w:r w:rsidRPr="00D16041">
        <w:rPr>
          <w:rFonts w:ascii="仿宋" w:eastAsia="仿宋" w:hAnsi="仿宋" w:cs="Arial"/>
          <w:b/>
          <w:sz w:val="24"/>
          <w:szCs w:val="22"/>
        </w:rPr>
        <w:t>项目编号：</w:t>
      </w:r>
      <w:r w:rsidR="000F7D86" w:rsidRPr="00D16041">
        <w:rPr>
          <w:rFonts w:ascii="仿宋" w:eastAsia="仿宋" w:hAnsi="仿宋" w:cs="Arial" w:hint="eastAsia"/>
          <w:b/>
          <w:kern w:val="0"/>
          <w:sz w:val="24"/>
          <w:szCs w:val="22"/>
          <w:u w:val="single"/>
        </w:rPr>
        <w:t>CTZB-2021030151</w:t>
      </w:r>
    </w:p>
    <w:tbl>
      <w:tblPr>
        <w:tblW w:w="13728" w:type="dxa"/>
        <w:tblInd w:w="79" w:type="dxa"/>
        <w:tblBorders>
          <w:top w:val="thinThickSmallGap" w:sz="12" w:space="0" w:color="0070C0"/>
          <w:left w:val="thinThickSmallGap" w:sz="12" w:space="0" w:color="0070C0"/>
          <w:bottom w:val="thickThinSmallGap" w:sz="12" w:space="0" w:color="0070C0"/>
          <w:right w:val="thickThinSmallGap" w:sz="12" w:space="0" w:color="0070C0"/>
          <w:insideH w:val="single" w:sz="6" w:space="0" w:color="0070C0"/>
          <w:insideV w:val="single" w:sz="6" w:space="0" w:color="0070C0"/>
        </w:tblBorders>
        <w:tblLayout w:type="fixed"/>
        <w:tblLook w:val="0000"/>
      </w:tblPr>
      <w:tblGrid>
        <w:gridCol w:w="1008"/>
        <w:gridCol w:w="4304"/>
        <w:gridCol w:w="6352"/>
        <w:gridCol w:w="2064"/>
      </w:tblGrid>
      <w:tr w:rsidR="00950A84" w:rsidRPr="00D16041">
        <w:trPr>
          <w:trHeight w:val="454"/>
          <w:tblHeader/>
        </w:trPr>
        <w:tc>
          <w:tcPr>
            <w:tcW w:w="1008" w:type="dxa"/>
            <w:shd w:val="clear" w:color="auto" w:fill="DAEEF3"/>
            <w:vAlign w:val="center"/>
          </w:tcPr>
          <w:p w:rsidR="00BF31DC" w:rsidRPr="00D16041" w:rsidRDefault="00BF31DC">
            <w:pPr>
              <w:spacing w:line="276" w:lineRule="auto"/>
              <w:jc w:val="center"/>
              <w:rPr>
                <w:rFonts w:ascii="仿宋" w:eastAsia="仿宋" w:hAnsi="仿宋"/>
                <w:b/>
                <w:w w:val="90"/>
                <w:sz w:val="24"/>
              </w:rPr>
            </w:pPr>
            <w:r w:rsidRPr="00D16041">
              <w:rPr>
                <w:rFonts w:ascii="仿宋" w:eastAsia="仿宋" w:hAnsi="仿宋" w:hint="eastAsia"/>
                <w:b/>
                <w:w w:val="90"/>
                <w:sz w:val="24"/>
              </w:rPr>
              <w:t>序号</w:t>
            </w:r>
          </w:p>
        </w:tc>
        <w:tc>
          <w:tcPr>
            <w:tcW w:w="4304" w:type="dxa"/>
            <w:shd w:val="clear" w:color="auto" w:fill="DAEEF3"/>
            <w:vAlign w:val="center"/>
          </w:tcPr>
          <w:p w:rsidR="00BF31DC" w:rsidRPr="00D16041" w:rsidRDefault="00BF31DC">
            <w:pPr>
              <w:spacing w:line="276" w:lineRule="auto"/>
              <w:jc w:val="center"/>
              <w:rPr>
                <w:rFonts w:ascii="仿宋" w:eastAsia="仿宋" w:hAnsi="仿宋"/>
                <w:b/>
                <w:w w:val="90"/>
                <w:sz w:val="24"/>
              </w:rPr>
            </w:pPr>
            <w:r w:rsidRPr="00D16041">
              <w:rPr>
                <w:rFonts w:ascii="仿宋" w:eastAsia="仿宋" w:hAnsi="仿宋" w:hint="eastAsia"/>
                <w:b/>
                <w:w w:val="90"/>
                <w:sz w:val="24"/>
              </w:rPr>
              <w:t>采购要求</w:t>
            </w:r>
          </w:p>
        </w:tc>
        <w:tc>
          <w:tcPr>
            <w:tcW w:w="6352" w:type="dxa"/>
            <w:shd w:val="clear" w:color="auto" w:fill="DAEEF3"/>
            <w:vAlign w:val="center"/>
          </w:tcPr>
          <w:p w:rsidR="00BF31DC" w:rsidRPr="00D16041" w:rsidRDefault="00BF31DC">
            <w:pPr>
              <w:spacing w:line="276" w:lineRule="auto"/>
              <w:jc w:val="center"/>
              <w:rPr>
                <w:rFonts w:ascii="仿宋" w:eastAsia="仿宋" w:hAnsi="仿宋"/>
                <w:b/>
                <w:w w:val="90"/>
                <w:sz w:val="24"/>
              </w:rPr>
            </w:pPr>
            <w:r w:rsidRPr="00D16041">
              <w:rPr>
                <w:rFonts w:ascii="仿宋" w:eastAsia="仿宋" w:hAnsi="仿宋" w:hint="eastAsia"/>
                <w:b/>
                <w:w w:val="90"/>
                <w:sz w:val="24"/>
              </w:rPr>
              <w:t>投标响应（逐一对应）</w:t>
            </w:r>
          </w:p>
        </w:tc>
        <w:tc>
          <w:tcPr>
            <w:tcW w:w="2064" w:type="dxa"/>
            <w:shd w:val="clear" w:color="auto" w:fill="DAEEF3"/>
            <w:vAlign w:val="center"/>
          </w:tcPr>
          <w:p w:rsidR="00BF31DC" w:rsidRPr="00D16041" w:rsidRDefault="00BF31DC">
            <w:pPr>
              <w:spacing w:line="276" w:lineRule="auto"/>
              <w:jc w:val="center"/>
              <w:rPr>
                <w:rFonts w:ascii="仿宋" w:eastAsia="仿宋" w:hAnsi="仿宋"/>
                <w:b/>
                <w:w w:val="90"/>
                <w:sz w:val="24"/>
              </w:rPr>
            </w:pPr>
            <w:r w:rsidRPr="00D16041">
              <w:rPr>
                <w:rFonts w:ascii="仿宋" w:eastAsia="仿宋" w:hAnsi="仿宋" w:hint="eastAsia"/>
                <w:b/>
                <w:w w:val="90"/>
                <w:sz w:val="24"/>
              </w:rPr>
              <w:t>偏离说明</w:t>
            </w:r>
          </w:p>
        </w:tc>
      </w:tr>
      <w:tr w:rsidR="00950A84" w:rsidRPr="00D16041">
        <w:trPr>
          <w:trHeight w:val="454"/>
        </w:trPr>
        <w:tc>
          <w:tcPr>
            <w:tcW w:w="1008" w:type="dxa"/>
            <w:vAlign w:val="center"/>
          </w:tcPr>
          <w:p w:rsidR="00BF31DC" w:rsidRPr="00D16041" w:rsidRDefault="00BF31DC">
            <w:pPr>
              <w:spacing w:line="276" w:lineRule="auto"/>
              <w:jc w:val="center"/>
              <w:rPr>
                <w:rFonts w:ascii="仿宋" w:eastAsia="仿宋" w:hAnsi="仿宋"/>
                <w:w w:val="90"/>
                <w:sz w:val="24"/>
              </w:rPr>
            </w:pPr>
          </w:p>
        </w:tc>
        <w:tc>
          <w:tcPr>
            <w:tcW w:w="4304" w:type="dxa"/>
            <w:vAlign w:val="center"/>
          </w:tcPr>
          <w:p w:rsidR="00BF31DC" w:rsidRPr="00D16041" w:rsidRDefault="00BF31DC">
            <w:pPr>
              <w:spacing w:line="276" w:lineRule="auto"/>
              <w:jc w:val="left"/>
              <w:rPr>
                <w:rFonts w:ascii="仿宋" w:eastAsia="仿宋" w:hAnsi="仿宋"/>
                <w:b/>
                <w:w w:val="90"/>
                <w:sz w:val="24"/>
              </w:rPr>
            </w:pPr>
          </w:p>
        </w:tc>
        <w:tc>
          <w:tcPr>
            <w:tcW w:w="6352" w:type="dxa"/>
            <w:vAlign w:val="center"/>
          </w:tcPr>
          <w:p w:rsidR="00BF31DC" w:rsidRPr="00D16041" w:rsidRDefault="00BF31DC">
            <w:pPr>
              <w:spacing w:line="276" w:lineRule="auto"/>
              <w:jc w:val="center"/>
              <w:rPr>
                <w:rFonts w:ascii="仿宋" w:eastAsia="仿宋" w:hAnsi="仿宋"/>
                <w:w w:val="90"/>
                <w:sz w:val="24"/>
              </w:rPr>
            </w:pPr>
          </w:p>
        </w:tc>
        <w:tc>
          <w:tcPr>
            <w:tcW w:w="2064" w:type="dxa"/>
            <w:vAlign w:val="center"/>
          </w:tcPr>
          <w:p w:rsidR="00BF31DC" w:rsidRPr="00D16041" w:rsidRDefault="00BF31DC">
            <w:pPr>
              <w:spacing w:line="276" w:lineRule="auto"/>
              <w:jc w:val="center"/>
              <w:rPr>
                <w:rFonts w:ascii="仿宋" w:eastAsia="仿宋" w:hAnsi="仿宋"/>
                <w:w w:val="90"/>
                <w:sz w:val="24"/>
              </w:rPr>
            </w:pPr>
          </w:p>
        </w:tc>
      </w:tr>
      <w:tr w:rsidR="00950A84" w:rsidRPr="00D16041">
        <w:trPr>
          <w:trHeight w:val="454"/>
        </w:trPr>
        <w:tc>
          <w:tcPr>
            <w:tcW w:w="1008" w:type="dxa"/>
            <w:vAlign w:val="center"/>
          </w:tcPr>
          <w:p w:rsidR="00BF31DC" w:rsidRPr="00D16041" w:rsidRDefault="00BF31DC">
            <w:pPr>
              <w:spacing w:line="276" w:lineRule="auto"/>
              <w:jc w:val="center"/>
              <w:rPr>
                <w:rFonts w:ascii="仿宋" w:eastAsia="仿宋" w:hAnsi="仿宋"/>
                <w:w w:val="90"/>
                <w:sz w:val="24"/>
              </w:rPr>
            </w:pPr>
          </w:p>
        </w:tc>
        <w:tc>
          <w:tcPr>
            <w:tcW w:w="4304" w:type="dxa"/>
            <w:vAlign w:val="center"/>
          </w:tcPr>
          <w:p w:rsidR="00BF31DC" w:rsidRPr="00D16041" w:rsidRDefault="00BF31DC">
            <w:pPr>
              <w:spacing w:line="276" w:lineRule="auto"/>
              <w:jc w:val="left"/>
              <w:rPr>
                <w:rFonts w:ascii="仿宋" w:eastAsia="仿宋" w:hAnsi="仿宋"/>
                <w:b/>
                <w:w w:val="90"/>
                <w:sz w:val="24"/>
              </w:rPr>
            </w:pPr>
          </w:p>
        </w:tc>
        <w:tc>
          <w:tcPr>
            <w:tcW w:w="6352" w:type="dxa"/>
            <w:vAlign w:val="center"/>
          </w:tcPr>
          <w:p w:rsidR="00BF31DC" w:rsidRPr="00D16041" w:rsidRDefault="00BF31DC">
            <w:pPr>
              <w:spacing w:line="276" w:lineRule="auto"/>
              <w:jc w:val="center"/>
              <w:rPr>
                <w:rFonts w:ascii="仿宋" w:eastAsia="仿宋" w:hAnsi="仿宋"/>
                <w:w w:val="90"/>
                <w:sz w:val="24"/>
              </w:rPr>
            </w:pPr>
          </w:p>
        </w:tc>
        <w:tc>
          <w:tcPr>
            <w:tcW w:w="2064" w:type="dxa"/>
            <w:vAlign w:val="center"/>
          </w:tcPr>
          <w:p w:rsidR="00BF31DC" w:rsidRPr="00D16041" w:rsidRDefault="00BF31DC">
            <w:pPr>
              <w:spacing w:line="276" w:lineRule="auto"/>
              <w:jc w:val="center"/>
              <w:rPr>
                <w:rFonts w:ascii="仿宋" w:eastAsia="仿宋" w:hAnsi="仿宋"/>
                <w:w w:val="90"/>
                <w:sz w:val="24"/>
              </w:rPr>
            </w:pPr>
          </w:p>
        </w:tc>
      </w:tr>
      <w:tr w:rsidR="00950A84" w:rsidRPr="00D16041">
        <w:trPr>
          <w:trHeight w:val="454"/>
        </w:trPr>
        <w:tc>
          <w:tcPr>
            <w:tcW w:w="1008" w:type="dxa"/>
            <w:vAlign w:val="center"/>
          </w:tcPr>
          <w:p w:rsidR="00BF31DC" w:rsidRPr="00D16041" w:rsidRDefault="00BF31DC">
            <w:pPr>
              <w:spacing w:line="276" w:lineRule="auto"/>
              <w:jc w:val="center"/>
              <w:rPr>
                <w:rFonts w:ascii="仿宋" w:eastAsia="仿宋" w:hAnsi="仿宋"/>
                <w:w w:val="90"/>
                <w:sz w:val="24"/>
              </w:rPr>
            </w:pPr>
          </w:p>
        </w:tc>
        <w:tc>
          <w:tcPr>
            <w:tcW w:w="4304" w:type="dxa"/>
            <w:vAlign w:val="center"/>
          </w:tcPr>
          <w:p w:rsidR="00BF31DC" w:rsidRPr="00D16041" w:rsidRDefault="00BF31DC">
            <w:pPr>
              <w:spacing w:line="276" w:lineRule="auto"/>
              <w:jc w:val="left"/>
              <w:rPr>
                <w:rFonts w:ascii="仿宋" w:eastAsia="仿宋" w:hAnsi="仿宋"/>
                <w:b/>
                <w:w w:val="90"/>
                <w:sz w:val="24"/>
              </w:rPr>
            </w:pPr>
          </w:p>
        </w:tc>
        <w:tc>
          <w:tcPr>
            <w:tcW w:w="6352" w:type="dxa"/>
            <w:vAlign w:val="center"/>
          </w:tcPr>
          <w:p w:rsidR="00BF31DC" w:rsidRPr="00D16041" w:rsidRDefault="00BF31DC">
            <w:pPr>
              <w:spacing w:line="276" w:lineRule="auto"/>
              <w:jc w:val="center"/>
              <w:rPr>
                <w:rFonts w:ascii="仿宋" w:eastAsia="仿宋" w:hAnsi="仿宋"/>
                <w:w w:val="90"/>
                <w:sz w:val="24"/>
              </w:rPr>
            </w:pPr>
          </w:p>
        </w:tc>
        <w:tc>
          <w:tcPr>
            <w:tcW w:w="2064" w:type="dxa"/>
            <w:vAlign w:val="center"/>
          </w:tcPr>
          <w:p w:rsidR="00BF31DC" w:rsidRPr="00D16041" w:rsidRDefault="00BF31DC">
            <w:pPr>
              <w:spacing w:line="276" w:lineRule="auto"/>
              <w:jc w:val="center"/>
              <w:rPr>
                <w:rFonts w:ascii="仿宋" w:eastAsia="仿宋" w:hAnsi="仿宋"/>
                <w:w w:val="90"/>
                <w:sz w:val="24"/>
              </w:rPr>
            </w:pPr>
          </w:p>
        </w:tc>
      </w:tr>
      <w:tr w:rsidR="00950A84" w:rsidRPr="00D16041">
        <w:trPr>
          <w:trHeight w:val="454"/>
        </w:trPr>
        <w:tc>
          <w:tcPr>
            <w:tcW w:w="1008" w:type="dxa"/>
            <w:vAlign w:val="center"/>
          </w:tcPr>
          <w:p w:rsidR="00BF31DC" w:rsidRPr="00D16041" w:rsidRDefault="00BF31DC">
            <w:pPr>
              <w:spacing w:line="276" w:lineRule="auto"/>
              <w:jc w:val="center"/>
              <w:rPr>
                <w:rFonts w:ascii="仿宋" w:eastAsia="仿宋" w:hAnsi="仿宋"/>
                <w:w w:val="90"/>
                <w:sz w:val="24"/>
              </w:rPr>
            </w:pPr>
          </w:p>
        </w:tc>
        <w:tc>
          <w:tcPr>
            <w:tcW w:w="4304" w:type="dxa"/>
            <w:vAlign w:val="center"/>
          </w:tcPr>
          <w:p w:rsidR="00BF31DC" w:rsidRPr="00D16041" w:rsidRDefault="00BF31DC">
            <w:pPr>
              <w:spacing w:line="276" w:lineRule="auto"/>
              <w:jc w:val="left"/>
              <w:rPr>
                <w:rFonts w:ascii="仿宋" w:eastAsia="仿宋" w:hAnsi="仿宋"/>
                <w:b/>
                <w:w w:val="90"/>
                <w:sz w:val="24"/>
              </w:rPr>
            </w:pPr>
          </w:p>
        </w:tc>
        <w:tc>
          <w:tcPr>
            <w:tcW w:w="6352" w:type="dxa"/>
            <w:vAlign w:val="center"/>
          </w:tcPr>
          <w:p w:rsidR="00BF31DC" w:rsidRPr="00D16041" w:rsidRDefault="00BF31DC">
            <w:pPr>
              <w:spacing w:line="276" w:lineRule="auto"/>
              <w:jc w:val="center"/>
              <w:rPr>
                <w:rFonts w:ascii="仿宋" w:eastAsia="仿宋" w:hAnsi="仿宋"/>
                <w:w w:val="90"/>
                <w:sz w:val="24"/>
              </w:rPr>
            </w:pPr>
          </w:p>
        </w:tc>
        <w:tc>
          <w:tcPr>
            <w:tcW w:w="2064" w:type="dxa"/>
            <w:vAlign w:val="center"/>
          </w:tcPr>
          <w:p w:rsidR="00BF31DC" w:rsidRPr="00D16041" w:rsidRDefault="00BF31DC">
            <w:pPr>
              <w:spacing w:line="276" w:lineRule="auto"/>
              <w:jc w:val="center"/>
              <w:rPr>
                <w:rFonts w:ascii="仿宋" w:eastAsia="仿宋" w:hAnsi="仿宋"/>
                <w:w w:val="90"/>
                <w:sz w:val="24"/>
              </w:rPr>
            </w:pPr>
          </w:p>
        </w:tc>
      </w:tr>
      <w:tr w:rsidR="00950A84" w:rsidRPr="00D16041">
        <w:trPr>
          <w:trHeight w:val="454"/>
        </w:trPr>
        <w:tc>
          <w:tcPr>
            <w:tcW w:w="1008" w:type="dxa"/>
            <w:vAlign w:val="center"/>
          </w:tcPr>
          <w:p w:rsidR="00BF31DC" w:rsidRPr="00D16041" w:rsidRDefault="00BF31DC">
            <w:pPr>
              <w:spacing w:line="276" w:lineRule="auto"/>
              <w:jc w:val="center"/>
              <w:rPr>
                <w:rFonts w:ascii="仿宋" w:eastAsia="仿宋" w:hAnsi="仿宋"/>
                <w:w w:val="90"/>
                <w:sz w:val="24"/>
              </w:rPr>
            </w:pPr>
          </w:p>
        </w:tc>
        <w:tc>
          <w:tcPr>
            <w:tcW w:w="4304" w:type="dxa"/>
            <w:vAlign w:val="center"/>
          </w:tcPr>
          <w:p w:rsidR="00BF31DC" w:rsidRPr="00D16041" w:rsidRDefault="00BF31DC">
            <w:pPr>
              <w:spacing w:line="276" w:lineRule="auto"/>
              <w:jc w:val="left"/>
              <w:rPr>
                <w:rFonts w:ascii="仿宋" w:eastAsia="仿宋" w:hAnsi="仿宋"/>
                <w:b/>
                <w:w w:val="90"/>
                <w:sz w:val="24"/>
              </w:rPr>
            </w:pPr>
          </w:p>
        </w:tc>
        <w:tc>
          <w:tcPr>
            <w:tcW w:w="6352" w:type="dxa"/>
            <w:vAlign w:val="center"/>
          </w:tcPr>
          <w:p w:rsidR="00BF31DC" w:rsidRPr="00D16041" w:rsidRDefault="00BF31DC">
            <w:pPr>
              <w:spacing w:line="276" w:lineRule="auto"/>
              <w:jc w:val="center"/>
              <w:rPr>
                <w:rFonts w:ascii="仿宋" w:eastAsia="仿宋" w:hAnsi="仿宋"/>
                <w:w w:val="90"/>
                <w:sz w:val="24"/>
              </w:rPr>
            </w:pPr>
          </w:p>
        </w:tc>
        <w:tc>
          <w:tcPr>
            <w:tcW w:w="2064" w:type="dxa"/>
            <w:vAlign w:val="center"/>
          </w:tcPr>
          <w:p w:rsidR="00BF31DC" w:rsidRPr="00D16041" w:rsidRDefault="00BF31DC">
            <w:pPr>
              <w:spacing w:line="276" w:lineRule="auto"/>
              <w:jc w:val="center"/>
              <w:rPr>
                <w:rFonts w:ascii="仿宋" w:eastAsia="仿宋" w:hAnsi="仿宋"/>
                <w:w w:val="90"/>
                <w:sz w:val="24"/>
              </w:rPr>
            </w:pPr>
          </w:p>
        </w:tc>
      </w:tr>
      <w:tr w:rsidR="00950A84" w:rsidRPr="00D16041">
        <w:trPr>
          <w:trHeight w:val="454"/>
        </w:trPr>
        <w:tc>
          <w:tcPr>
            <w:tcW w:w="1008" w:type="dxa"/>
            <w:vAlign w:val="center"/>
          </w:tcPr>
          <w:p w:rsidR="00BF31DC" w:rsidRPr="00D16041" w:rsidRDefault="00BF31DC">
            <w:pPr>
              <w:spacing w:line="276" w:lineRule="auto"/>
              <w:jc w:val="center"/>
              <w:rPr>
                <w:rFonts w:ascii="仿宋" w:eastAsia="仿宋" w:hAnsi="仿宋"/>
                <w:w w:val="90"/>
                <w:sz w:val="24"/>
              </w:rPr>
            </w:pPr>
          </w:p>
        </w:tc>
        <w:tc>
          <w:tcPr>
            <w:tcW w:w="4304" w:type="dxa"/>
            <w:vAlign w:val="center"/>
          </w:tcPr>
          <w:p w:rsidR="00BF31DC" w:rsidRPr="00D16041" w:rsidRDefault="00BF31DC">
            <w:pPr>
              <w:spacing w:line="276" w:lineRule="auto"/>
              <w:jc w:val="left"/>
              <w:rPr>
                <w:rFonts w:ascii="仿宋" w:eastAsia="仿宋" w:hAnsi="仿宋"/>
                <w:b/>
                <w:w w:val="90"/>
                <w:sz w:val="24"/>
              </w:rPr>
            </w:pPr>
          </w:p>
        </w:tc>
        <w:tc>
          <w:tcPr>
            <w:tcW w:w="6352" w:type="dxa"/>
            <w:vAlign w:val="center"/>
          </w:tcPr>
          <w:p w:rsidR="00BF31DC" w:rsidRPr="00D16041" w:rsidRDefault="00BF31DC">
            <w:pPr>
              <w:spacing w:line="276" w:lineRule="auto"/>
              <w:jc w:val="center"/>
              <w:rPr>
                <w:rFonts w:ascii="仿宋" w:eastAsia="仿宋" w:hAnsi="仿宋"/>
                <w:w w:val="90"/>
                <w:sz w:val="24"/>
              </w:rPr>
            </w:pPr>
          </w:p>
        </w:tc>
        <w:tc>
          <w:tcPr>
            <w:tcW w:w="2064" w:type="dxa"/>
            <w:vAlign w:val="center"/>
          </w:tcPr>
          <w:p w:rsidR="00BF31DC" w:rsidRPr="00D16041" w:rsidRDefault="00BF31DC">
            <w:pPr>
              <w:spacing w:line="276" w:lineRule="auto"/>
              <w:jc w:val="center"/>
              <w:rPr>
                <w:rFonts w:ascii="仿宋" w:eastAsia="仿宋" w:hAnsi="仿宋"/>
                <w:w w:val="90"/>
                <w:sz w:val="24"/>
              </w:rPr>
            </w:pPr>
          </w:p>
        </w:tc>
      </w:tr>
    </w:tbl>
    <w:p w:rsidR="00BF31DC" w:rsidRPr="00D16041" w:rsidRDefault="00BF31DC">
      <w:pPr>
        <w:snapToGrid w:val="0"/>
        <w:spacing w:line="360" w:lineRule="auto"/>
        <w:ind w:rightChars="-9" w:right="-19"/>
        <w:rPr>
          <w:rFonts w:ascii="仿宋" w:eastAsia="仿宋" w:hAnsi="仿宋" w:cs="Arial"/>
          <w:iCs/>
          <w:sz w:val="24"/>
        </w:rPr>
      </w:pPr>
      <w:r w:rsidRPr="00D16041">
        <w:rPr>
          <w:rFonts w:ascii="仿宋" w:eastAsia="仿宋" w:hAnsi="仿宋" w:cs="Arial" w:hint="eastAsia"/>
          <w:sz w:val="24"/>
        </w:rPr>
        <w:t>备</w:t>
      </w:r>
      <w:r w:rsidRPr="00D16041">
        <w:rPr>
          <w:rFonts w:ascii="仿宋" w:eastAsia="仿宋" w:hAnsi="仿宋" w:cs="Arial"/>
          <w:sz w:val="24"/>
        </w:rPr>
        <w:t>注：</w:t>
      </w:r>
      <w:r w:rsidRPr="00D16041">
        <w:rPr>
          <w:rFonts w:ascii="仿宋" w:eastAsia="仿宋" w:hAnsi="仿宋" w:cs="Arial" w:hint="eastAsia"/>
          <w:sz w:val="24"/>
        </w:rPr>
        <w:t>1</w:t>
      </w:r>
      <w:r w:rsidRPr="00D16041">
        <w:rPr>
          <w:rFonts w:ascii="仿宋" w:eastAsia="仿宋" w:hAnsi="仿宋" w:cs="Arial"/>
          <w:iCs/>
          <w:sz w:val="24"/>
        </w:rPr>
        <w:t>、</w:t>
      </w:r>
      <w:r w:rsidRPr="00D16041">
        <w:rPr>
          <w:rFonts w:ascii="仿宋" w:eastAsia="仿宋" w:hAnsi="仿宋" w:cs="Arial" w:hint="eastAsia"/>
          <w:iCs/>
          <w:sz w:val="24"/>
        </w:rPr>
        <w:t>对照</w:t>
      </w:r>
      <w:r w:rsidRPr="00D16041">
        <w:rPr>
          <w:rFonts w:ascii="仿宋" w:eastAsia="仿宋" w:hAnsi="仿宋" w:cs="Arial" w:hint="eastAsia"/>
          <w:b/>
          <w:iCs/>
          <w:sz w:val="24"/>
          <w:u w:val="single"/>
        </w:rPr>
        <w:t>第二章招标采购需求“采购内容及要求”的内容</w:t>
      </w:r>
      <w:r w:rsidRPr="00D16041">
        <w:rPr>
          <w:rFonts w:ascii="仿宋" w:eastAsia="仿宋" w:hAnsi="仿宋" w:cs="Arial" w:hint="eastAsia"/>
          <w:iCs/>
          <w:sz w:val="24"/>
        </w:rPr>
        <w:t>如实填写上表，虚假应标一律按提供虚假材料处理。</w:t>
      </w:r>
    </w:p>
    <w:p w:rsidR="00BF31DC" w:rsidRPr="00D16041" w:rsidRDefault="00BF31DC">
      <w:pPr>
        <w:snapToGrid w:val="0"/>
        <w:spacing w:line="360" w:lineRule="auto"/>
        <w:ind w:rightChars="-9" w:right="-19"/>
        <w:rPr>
          <w:rFonts w:ascii="仿宋" w:eastAsia="仿宋" w:hAnsi="仿宋" w:cs="Arial"/>
          <w:b/>
          <w:sz w:val="24"/>
        </w:rPr>
      </w:pPr>
      <w:r w:rsidRPr="00D16041">
        <w:rPr>
          <w:rFonts w:ascii="仿宋" w:eastAsia="仿宋" w:hAnsi="仿宋" w:cs="Arial" w:hint="eastAsia"/>
          <w:iCs/>
          <w:sz w:val="24"/>
        </w:rPr>
        <w:t>2</w:t>
      </w:r>
      <w:r w:rsidRPr="00D16041">
        <w:rPr>
          <w:rFonts w:ascii="仿宋" w:eastAsia="仿宋" w:hAnsi="仿宋" w:cs="Arial"/>
          <w:iCs/>
          <w:sz w:val="24"/>
        </w:rPr>
        <w:t>、“偏离情况”栏填写：“正偏离”或“负偏离”或“</w:t>
      </w:r>
      <w:r w:rsidRPr="00D16041">
        <w:rPr>
          <w:rFonts w:ascii="仿宋" w:eastAsia="仿宋" w:hAnsi="仿宋" w:cs="Arial" w:hint="eastAsia"/>
          <w:iCs/>
          <w:sz w:val="24"/>
        </w:rPr>
        <w:t>无偏离</w:t>
      </w:r>
      <w:r w:rsidRPr="00D16041">
        <w:rPr>
          <w:rFonts w:ascii="仿宋" w:eastAsia="仿宋" w:hAnsi="仿宋" w:cs="Arial"/>
          <w:iCs/>
          <w:sz w:val="24"/>
        </w:rPr>
        <w:t>”。</w:t>
      </w:r>
      <w:r w:rsidRPr="00D16041">
        <w:rPr>
          <w:rFonts w:ascii="仿宋" w:eastAsia="仿宋" w:hAnsi="仿宋" w:cs="Arial" w:hint="eastAsia"/>
          <w:b/>
          <w:i/>
          <w:iCs/>
          <w:sz w:val="24"/>
        </w:rPr>
        <w:t>3、▲未提供本表的投标视为未实质性响应招标要求，投标无效。</w:t>
      </w:r>
    </w:p>
    <w:p w:rsidR="00BF31DC" w:rsidRPr="00D16041" w:rsidRDefault="00BF31DC">
      <w:pPr>
        <w:spacing w:line="360" w:lineRule="auto"/>
        <w:rPr>
          <w:rFonts w:ascii="仿宋" w:eastAsia="仿宋" w:hAnsi="仿宋"/>
          <w:sz w:val="24"/>
        </w:rPr>
      </w:pPr>
      <w:r w:rsidRPr="00D16041">
        <w:rPr>
          <w:rFonts w:ascii="仿宋" w:eastAsia="仿宋" w:hAnsi="仿宋" w:hint="eastAsia"/>
          <w:sz w:val="24"/>
        </w:rPr>
        <w:t>投标供应商名称（盖章）：</w:t>
      </w:r>
      <w:r w:rsidRPr="00D16041">
        <w:rPr>
          <w:rFonts w:ascii="仿宋" w:eastAsia="仿宋" w:hAnsi="仿宋"/>
          <w:sz w:val="24"/>
        </w:rPr>
        <w:t>____________________</w:t>
      </w:r>
    </w:p>
    <w:p w:rsidR="00BF31DC" w:rsidRPr="00D16041" w:rsidRDefault="00BF31DC">
      <w:pPr>
        <w:spacing w:line="360" w:lineRule="auto"/>
        <w:rPr>
          <w:rFonts w:ascii="仿宋" w:eastAsia="仿宋" w:hAnsi="仿宋"/>
          <w:sz w:val="24"/>
        </w:rPr>
      </w:pPr>
      <w:r w:rsidRPr="00D16041">
        <w:rPr>
          <w:rFonts w:ascii="仿宋" w:eastAsia="仿宋" w:hAnsi="仿宋" w:hint="eastAsia"/>
          <w:sz w:val="24"/>
        </w:rPr>
        <w:t>日期：</w:t>
      </w:r>
      <w:r w:rsidRPr="00D16041">
        <w:rPr>
          <w:rFonts w:ascii="仿宋" w:eastAsia="仿宋" w:hAnsi="仿宋"/>
          <w:sz w:val="24"/>
        </w:rPr>
        <w:t>______</w:t>
      </w:r>
      <w:r w:rsidRPr="00D16041">
        <w:rPr>
          <w:rFonts w:ascii="仿宋" w:eastAsia="仿宋" w:hAnsi="仿宋" w:hint="eastAsia"/>
          <w:sz w:val="24"/>
        </w:rPr>
        <w:t>年</w:t>
      </w:r>
      <w:r w:rsidRPr="00D16041">
        <w:rPr>
          <w:rFonts w:ascii="仿宋" w:eastAsia="仿宋" w:hAnsi="仿宋"/>
          <w:sz w:val="24"/>
        </w:rPr>
        <w:t>____</w:t>
      </w:r>
      <w:r w:rsidRPr="00D16041">
        <w:rPr>
          <w:rFonts w:ascii="仿宋" w:eastAsia="仿宋" w:hAnsi="仿宋" w:hint="eastAsia"/>
          <w:sz w:val="24"/>
        </w:rPr>
        <w:t>月</w:t>
      </w:r>
      <w:r w:rsidRPr="00D16041">
        <w:rPr>
          <w:rFonts w:ascii="仿宋" w:eastAsia="仿宋" w:hAnsi="仿宋"/>
          <w:sz w:val="24"/>
        </w:rPr>
        <w:t>____</w:t>
      </w:r>
      <w:r w:rsidRPr="00D16041">
        <w:rPr>
          <w:rFonts w:ascii="仿宋" w:eastAsia="仿宋" w:hAnsi="仿宋" w:hint="eastAsia"/>
          <w:sz w:val="24"/>
        </w:rPr>
        <w:t>日</w:t>
      </w:r>
    </w:p>
    <w:p w:rsidR="00BF31DC" w:rsidRPr="00D16041" w:rsidRDefault="00BF31DC">
      <w:pPr>
        <w:spacing w:before="240" w:line="360" w:lineRule="auto"/>
        <w:jc w:val="left"/>
      </w:pPr>
    </w:p>
    <w:p w:rsidR="00BF31DC" w:rsidRPr="00D16041" w:rsidRDefault="00BF31DC">
      <w:pPr>
        <w:sectPr w:rsidR="00BF31DC" w:rsidRPr="00D16041" w:rsidSect="00950A84">
          <w:headerReference w:type="even" r:id="rId41"/>
          <w:headerReference w:type="first" r:id="rId42"/>
          <w:pgSz w:w="16838" w:h="11906" w:orient="landscape"/>
          <w:pgMar w:top="1559" w:right="1667" w:bottom="1418" w:left="1440" w:header="709" w:footer="992" w:gutter="0"/>
          <w:pgNumType w:fmt="numberInDash"/>
          <w:cols w:space="720"/>
          <w:docGrid w:linePitch="312"/>
        </w:sectPr>
      </w:pPr>
    </w:p>
    <w:p w:rsidR="00BF31DC" w:rsidRPr="00D16041" w:rsidRDefault="00BF31DC" w:rsidP="00D518B5">
      <w:pPr>
        <w:pStyle w:val="30"/>
        <w:numPr>
          <w:ilvl w:val="0"/>
          <w:numId w:val="0"/>
        </w:numPr>
        <w:rPr>
          <w:color w:val="auto"/>
        </w:rPr>
      </w:pPr>
      <w:r w:rsidRPr="00D16041">
        <w:rPr>
          <w:rFonts w:hint="eastAsia"/>
          <w:color w:val="auto"/>
        </w:rPr>
        <w:lastRenderedPageBreak/>
        <w:t>2-</w:t>
      </w:r>
      <w:r w:rsidR="00664DAE" w:rsidRPr="00D16041">
        <w:rPr>
          <w:color w:val="auto"/>
        </w:rPr>
        <w:t>8</w:t>
      </w:r>
      <w:r w:rsidRPr="00D16041">
        <w:rPr>
          <w:rFonts w:hint="eastAsia"/>
          <w:color w:val="auto"/>
        </w:rPr>
        <w:t xml:space="preserve"> ▲商务条款响应表</w:t>
      </w:r>
    </w:p>
    <w:p w:rsidR="00BF31DC" w:rsidRPr="00D16041" w:rsidRDefault="00BF31DC">
      <w:pPr>
        <w:spacing w:before="240" w:line="360" w:lineRule="auto"/>
        <w:jc w:val="center"/>
        <w:rPr>
          <w:rFonts w:ascii="华文中宋" w:eastAsia="华文中宋" w:hAnsi="华文中宋"/>
          <w:bCs/>
          <w:kern w:val="0"/>
          <w:sz w:val="44"/>
          <w:szCs w:val="44"/>
        </w:rPr>
      </w:pPr>
      <w:r w:rsidRPr="00D16041">
        <w:rPr>
          <w:rFonts w:ascii="微软雅黑" w:eastAsia="微软雅黑" w:hAnsi="微软雅黑" w:hint="eastAsia"/>
          <w:bCs/>
          <w:sz w:val="40"/>
          <w:szCs w:val="44"/>
        </w:rPr>
        <w:t>商务条款响应表（合同商务条款主要内容）</w:t>
      </w:r>
    </w:p>
    <w:p w:rsidR="00BF31DC" w:rsidRPr="00D16041" w:rsidRDefault="00BF31DC">
      <w:pPr>
        <w:spacing w:line="360" w:lineRule="auto"/>
        <w:ind w:leftChars="-135" w:left="-283" w:rightChars="-203" w:right="-426"/>
        <w:jc w:val="left"/>
        <w:rPr>
          <w:rFonts w:ascii="仿宋" w:eastAsia="仿宋" w:hAnsi="仿宋" w:cs="Arial"/>
          <w:b/>
          <w:sz w:val="24"/>
          <w:szCs w:val="22"/>
          <w:u w:val="single"/>
        </w:rPr>
      </w:pPr>
      <w:r w:rsidRPr="00D16041">
        <w:rPr>
          <w:rFonts w:ascii="仿宋" w:eastAsia="仿宋" w:hAnsi="仿宋" w:cs="Arial" w:hint="eastAsia"/>
          <w:b/>
          <w:sz w:val="24"/>
          <w:szCs w:val="22"/>
        </w:rPr>
        <w:t>项目</w:t>
      </w:r>
      <w:r w:rsidRPr="00D16041">
        <w:rPr>
          <w:rFonts w:ascii="仿宋" w:eastAsia="仿宋" w:hAnsi="仿宋" w:cs="Arial"/>
          <w:b/>
          <w:sz w:val="24"/>
          <w:szCs w:val="22"/>
        </w:rPr>
        <w:t>名称：</w:t>
      </w:r>
      <w:r w:rsidR="000B1D0E" w:rsidRPr="00D16041">
        <w:rPr>
          <w:rFonts w:ascii="仿宋" w:eastAsia="仿宋" w:hAnsi="仿宋" w:cs="Arial" w:hint="eastAsia"/>
          <w:b/>
          <w:sz w:val="24"/>
          <w:szCs w:val="22"/>
          <w:u w:val="single"/>
        </w:rPr>
        <w:t>”数智滨团”管理平台项目</w:t>
      </w:r>
    </w:p>
    <w:p w:rsidR="00BF31DC" w:rsidRPr="00D16041" w:rsidRDefault="00BF31DC">
      <w:pPr>
        <w:spacing w:line="360" w:lineRule="auto"/>
        <w:ind w:leftChars="-135" w:left="-283" w:rightChars="-203" w:right="-426"/>
        <w:rPr>
          <w:rFonts w:ascii="仿宋" w:eastAsia="仿宋" w:hAnsi="仿宋" w:cs="Arial"/>
          <w:b/>
          <w:kern w:val="0"/>
          <w:sz w:val="24"/>
          <w:u w:val="single"/>
        </w:rPr>
      </w:pPr>
      <w:r w:rsidRPr="00D16041">
        <w:rPr>
          <w:rFonts w:ascii="仿宋" w:eastAsia="仿宋" w:hAnsi="仿宋" w:cs="Arial"/>
          <w:b/>
          <w:sz w:val="24"/>
          <w:szCs w:val="22"/>
        </w:rPr>
        <w:t>项目编号：</w:t>
      </w:r>
      <w:r w:rsidR="000F7D86" w:rsidRPr="00D16041">
        <w:rPr>
          <w:rFonts w:ascii="仿宋" w:eastAsia="仿宋" w:hAnsi="仿宋" w:cs="Arial" w:hint="eastAsia"/>
          <w:b/>
          <w:kern w:val="0"/>
          <w:sz w:val="24"/>
          <w:szCs w:val="22"/>
          <w:u w:val="single"/>
        </w:rPr>
        <w:t>CTZB-2021030151</w:t>
      </w:r>
    </w:p>
    <w:tbl>
      <w:tblPr>
        <w:tblW w:w="10061" w:type="dxa"/>
        <w:tblInd w:w="-318" w:type="dxa"/>
        <w:tblBorders>
          <w:top w:val="thinThickSmallGap" w:sz="12" w:space="0" w:color="0070C0"/>
          <w:left w:val="thinThickSmallGap" w:sz="12" w:space="0" w:color="0070C0"/>
          <w:bottom w:val="thickThinSmallGap" w:sz="12" w:space="0" w:color="0070C0"/>
          <w:right w:val="thickThinSmallGap" w:sz="12" w:space="0" w:color="0070C0"/>
          <w:insideH w:val="single" w:sz="6" w:space="0" w:color="0070C0"/>
          <w:insideV w:val="single" w:sz="6" w:space="0" w:color="0070C0"/>
        </w:tblBorders>
        <w:tblLayout w:type="fixed"/>
        <w:tblLook w:val="0000"/>
      </w:tblPr>
      <w:tblGrid>
        <w:gridCol w:w="710"/>
        <w:gridCol w:w="1559"/>
        <w:gridCol w:w="3827"/>
        <w:gridCol w:w="2977"/>
        <w:gridCol w:w="988"/>
      </w:tblGrid>
      <w:tr w:rsidR="00950A84" w:rsidRPr="00D16041">
        <w:trPr>
          <w:trHeight w:val="454"/>
          <w:tblHeader/>
        </w:trPr>
        <w:tc>
          <w:tcPr>
            <w:tcW w:w="710" w:type="dxa"/>
            <w:tcBorders>
              <w:top w:val="thinThickSmallGap" w:sz="12" w:space="0" w:color="0070C0"/>
              <w:bottom w:val="single" w:sz="6" w:space="0" w:color="0070C0"/>
            </w:tcBorders>
            <w:shd w:val="clear" w:color="auto" w:fill="DAEEF3"/>
            <w:vAlign w:val="center"/>
          </w:tcPr>
          <w:p w:rsidR="00BF31DC" w:rsidRPr="00D16041" w:rsidRDefault="00BF31DC">
            <w:pPr>
              <w:jc w:val="center"/>
              <w:rPr>
                <w:rFonts w:ascii="仿宋" w:eastAsia="仿宋" w:hAnsi="仿宋" w:cs="Arial"/>
                <w:b/>
                <w:w w:val="90"/>
                <w:szCs w:val="21"/>
              </w:rPr>
            </w:pPr>
            <w:r w:rsidRPr="00D16041">
              <w:rPr>
                <w:rFonts w:ascii="仿宋" w:eastAsia="仿宋" w:hAnsi="仿宋" w:cs="Arial"/>
                <w:b/>
                <w:w w:val="90"/>
                <w:szCs w:val="21"/>
              </w:rPr>
              <w:t>序号</w:t>
            </w:r>
          </w:p>
        </w:tc>
        <w:tc>
          <w:tcPr>
            <w:tcW w:w="5386" w:type="dxa"/>
            <w:gridSpan w:val="2"/>
            <w:tcBorders>
              <w:top w:val="thinThickSmallGap" w:sz="12" w:space="0" w:color="0070C0"/>
              <w:bottom w:val="single" w:sz="6" w:space="0" w:color="0070C0"/>
            </w:tcBorders>
            <w:shd w:val="clear" w:color="auto" w:fill="DAEEF3"/>
            <w:vAlign w:val="center"/>
          </w:tcPr>
          <w:p w:rsidR="00BF31DC" w:rsidRPr="00D16041" w:rsidRDefault="00BF31DC">
            <w:pPr>
              <w:jc w:val="center"/>
              <w:rPr>
                <w:rFonts w:ascii="仿宋" w:eastAsia="仿宋" w:hAnsi="仿宋" w:cs="Arial"/>
                <w:b/>
                <w:i/>
                <w:w w:val="90"/>
                <w:szCs w:val="21"/>
              </w:rPr>
            </w:pPr>
            <w:r w:rsidRPr="00D16041">
              <w:rPr>
                <w:rFonts w:ascii="仿宋" w:eastAsia="仿宋" w:hAnsi="仿宋" w:cs="Arial"/>
                <w:b/>
                <w:w w:val="90"/>
                <w:szCs w:val="21"/>
              </w:rPr>
              <w:t>商务要求</w:t>
            </w:r>
          </w:p>
        </w:tc>
        <w:tc>
          <w:tcPr>
            <w:tcW w:w="2977" w:type="dxa"/>
            <w:tcBorders>
              <w:top w:val="thinThickSmallGap" w:sz="12" w:space="0" w:color="0070C0"/>
              <w:bottom w:val="single" w:sz="6" w:space="0" w:color="0070C0"/>
            </w:tcBorders>
            <w:shd w:val="clear" w:color="auto" w:fill="DAEEF3"/>
            <w:vAlign w:val="center"/>
          </w:tcPr>
          <w:p w:rsidR="00BF31DC" w:rsidRPr="00D16041" w:rsidRDefault="00BF31DC">
            <w:pPr>
              <w:jc w:val="center"/>
              <w:rPr>
                <w:rFonts w:ascii="仿宋" w:eastAsia="仿宋" w:hAnsi="仿宋" w:cs="Arial"/>
                <w:b/>
                <w:w w:val="90"/>
                <w:szCs w:val="21"/>
              </w:rPr>
            </w:pPr>
            <w:r w:rsidRPr="00D16041">
              <w:rPr>
                <w:rFonts w:ascii="仿宋" w:eastAsia="仿宋" w:hAnsi="仿宋" w:cs="Arial"/>
                <w:b/>
                <w:w w:val="90"/>
                <w:szCs w:val="21"/>
              </w:rPr>
              <w:t>投标响应</w:t>
            </w:r>
          </w:p>
        </w:tc>
        <w:tc>
          <w:tcPr>
            <w:tcW w:w="988" w:type="dxa"/>
            <w:tcBorders>
              <w:top w:val="thinThickSmallGap" w:sz="12" w:space="0" w:color="0070C0"/>
              <w:bottom w:val="single" w:sz="6" w:space="0" w:color="0070C0"/>
            </w:tcBorders>
            <w:shd w:val="clear" w:color="auto" w:fill="DAEEF3"/>
            <w:vAlign w:val="center"/>
          </w:tcPr>
          <w:p w:rsidR="00BF31DC" w:rsidRPr="00D16041" w:rsidRDefault="00BF31DC">
            <w:pPr>
              <w:jc w:val="center"/>
              <w:rPr>
                <w:rFonts w:ascii="仿宋" w:eastAsia="仿宋" w:hAnsi="仿宋" w:cs="Arial"/>
                <w:b/>
                <w:w w:val="90"/>
                <w:szCs w:val="21"/>
              </w:rPr>
            </w:pPr>
            <w:r w:rsidRPr="00D16041">
              <w:rPr>
                <w:rFonts w:ascii="仿宋" w:eastAsia="仿宋" w:hAnsi="仿宋" w:cs="Arial"/>
                <w:b/>
                <w:w w:val="90"/>
                <w:szCs w:val="21"/>
              </w:rPr>
              <w:t>偏离说明</w:t>
            </w:r>
          </w:p>
        </w:tc>
      </w:tr>
      <w:tr w:rsidR="00950A84" w:rsidRPr="00D16041">
        <w:trPr>
          <w:trHeight w:val="454"/>
        </w:trPr>
        <w:tc>
          <w:tcPr>
            <w:tcW w:w="710" w:type="dxa"/>
            <w:tcBorders>
              <w:top w:val="single" w:sz="6" w:space="0" w:color="0070C0"/>
            </w:tcBorders>
            <w:vAlign w:val="center"/>
          </w:tcPr>
          <w:p w:rsidR="00BF31DC" w:rsidRPr="00D16041" w:rsidRDefault="00BF31DC">
            <w:pPr>
              <w:spacing w:line="276" w:lineRule="auto"/>
              <w:jc w:val="center"/>
              <w:rPr>
                <w:rFonts w:ascii="仿宋" w:eastAsia="仿宋" w:hAnsi="仿宋" w:cs="Arial"/>
                <w:sz w:val="24"/>
              </w:rPr>
            </w:pPr>
          </w:p>
        </w:tc>
        <w:tc>
          <w:tcPr>
            <w:tcW w:w="1559" w:type="dxa"/>
            <w:tcBorders>
              <w:top w:val="single" w:sz="6" w:space="0" w:color="0070C0"/>
            </w:tcBorders>
            <w:vAlign w:val="center"/>
          </w:tcPr>
          <w:p w:rsidR="00BF31DC" w:rsidRPr="00D16041" w:rsidRDefault="00BF31DC">
            <w:pPr>
              <w:spacing w:line="276" w:lineRule="auto"/>
              <w:jc w:val="center"/>
              <w:rPr>
                <w:rFonts w:ascii="仿宋" w:eastAsia="仿宋" w:hAnsi="仿宋" w:cs="Arial"/>
                <w:sz w:val="24"/>
              </w:rPr>
            </w:pPr>
          </w:p>
        </w:tc>
        <w:tc>
          <w:tcPr>
            <w:tcW w:w="3827" w:type="dxa"/>
            <w:tcBorders>
              <w:top w:val="single" w:sz="6" w:space="0" w:color="0070C0"/>
            </w:tcBorders>
            <w:vAlign w:val="center"/>
          </w:tcPr>
          <w:p w:rsidR="00BF31DC" w:rsidRPr="00D16041" w:rsidRDefault="00BF31DC">
            <w:pPr>
              <w:spacing w:line="276" w:lineRule="auto"/>
              <w:jc w:val="left"/>
              <w:rPr>
                <w:rFonts w:ascii="仿宋" w:eastAsia="仿宋" w:hAnsi="仿宋"/>
                <w:b/>
                <w:sz w:val="24"/>
              </w:rPr>
            </w:pPr>
          </w:p>
        </w:tc>
        <w:tc>
          <w:tcPr>
            <w:tcW w:w="2977" w:type="dxa"/>
            <w:tcBorders>
              <w:top w:val="single" w:sz="6" w:space="0" w:color="0070C0"/>
            </w:tcBorders>
            <w:vAlign w:val="center"/>
          </w:tcPr>
          <w:p w:rsidR="00BF31DC" w:rsidRPr="00D16041" w:rsidRDefault="00BF31DC">
            <w:pPr>
              <w:jc w:val="center"/>
              <w:rPr>
                <w:rFonts w:ascii="仿宋" w:eastAsia="仿宋" w:hAnsi="仿宋" w:cs="Arial"/>
                <w:w w:val="90"/>
                <w:szCs w:val="21"/>
              </w:rPr>
            </w:pPr>
          </w:p>
        </w:tc>
        <w:tc>
          <w:tcPr>
            <w:tcW w:w="988" w:type="dxa"/>
            <w:tcBorders>
              <w:top w:val="single" w:sz="6" w:space="0" w:color="0070C0"/>
            </w:tcBorders>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cs="Arial"/>
                <w:sz w:val="24"/>
              </w:rPr>
            </w:pPr>
          </w:p>
        </w:tc>
        <w:tc>
          <w:tcPr>
            <w:tcW w:w="3827" w:type="dxa"/>
            <w:vAlign w:val="center"/>
          </w:tcPr>
          <w:p w:rsidR="00BF31DC" w:rsidRPr="00D16041" w:rsidRDefault="00BF31DC">
            <w:pPr>
              <w:spacing w:line="276" w:lineRule="auto"/>
              <w:jc w:val="left"/>
              <w:rPr>
                <w:rFonts w:ascii="仿宋" w:eastAsia="仿宋" w:hAnsi="仿宋"/>
                <w:b/>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cs="Arial"/>
                <w:sz w:val="24"/>
              </w:rPr>
            </w:pPr>
          </w:p>
        </w:tc>
        <w:tc>
          <w:tcPr>
            <w:tcW w:w="3827" w:type="dxa"/>
            <w:vAlign w:val="center"/>
          </w:tcPr>
          <w:p w:rsidR="00BF31DC" w:rsidRPr="00D16041" w:rsidRDefault="00BF31DC">
            <w:pPr>
              <w:spacing w:line="276" w:lineRule="auto"/>
              <w:jc w:val="left"/>
              <w:rPr>
                <w:rFonts w:ascii="仿宋" w:eastAsia="仿宋" w:hAnsi="仿宋"/>
                <w:b/>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cs="Arial"/>
                <w:sz w:val="24"/>
              </w:rPr>
            </w:pPr>
          </w:p>
        </w:tc>
        <w:tc>
          <w:tcPr>
            <w:tcW w:w="3827" w:type="dxa"/>
            <w:vAlign w:val="center"/>
          </w:tcPr>
          <w:p w:rsidR="00BF31DC" w:rsidRPr="00D16041" w:rsidRDefault="00BF31DC">
            <w:pPr>
              <w:spacing w:line="276" w:lineRule="auto"/>
              <w:jc w:val="left"/>
              <w:rPr>
                <w:rFonts w:ascii="仿宋" w:eastAsia="仿宋" w:hAnsi="仿宋"/>
                <w:b/>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cs="Arial"/>
                <w:sz w:val="24"/>
              </w:rPr>
            </w:pPr>
          </w:p>
        </w:tc>
        <w:tc>
          <w:tcPr>
            <w:tcW w:w="3827" w:type="dxa"/>
            <w:vAlign w:val="center"/>
          </w:tcPr>
          <w:p w:rsidR="00BF31DC" w:rsidRPr="00D16041" w:rsidRDefault="00BF31DC">
            <w:pPr>
              <w:spacing w:line="276" w:lineRule="auto"/>
              <w:jc w:val="left"/>
              <w:rPr>
                <w:rFonts w:ascii="仿宋" w:eastAsia="仿宋" w:hAnsi="仿宋" w:cs="Arial"/>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bCs/>
                <w:sz w:val="24"/>
              </w:rPr>
            </w:pPr>
          </w:p>
        </w:tc>
        <w:tc>
          <w:tcPr>
            <w:tcW w:w="3827" w:type="dxa"/>
            <w:vAlign w:val="center"/>
          </w:tcPr>
          <w:p w:rsidR="00BF31DC" w:rsidRPr="00D16041" w:rsidRDefault="00BF31DC">
            <w:pPr>
              <w:spacing w:line="276" w:lineRule="auto"/>
              <w:jc w:val="left"/>
              <w:rPr>
                <w:rFonts w:ascii="仿宋" w:eastAsia="仿宋" w:hAnsi="仿宋"/>
                <w:b/>
                <w:bCs/>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cs="Arial"/>
                <w:sz w:val="24"/>
              </w:rPr>
            </w:pPr>
          </w:p>
        </w:tc>
        <w:tc>
          <w:tcPr>
            <w:tcW w:w="3827" w:type="dxa"/>
            <w:vAlign w:val="center"/>
          </w:tcPr>
          <w:p w:rsidR="00BF31DC" w:rsidRPr="00D16041" w:rsidRDefault="00BF31DC">
            <w:pPr>
              <w:spacing w:line="276" w:lineRule="auto"/>
              <w:rPr>
                <w:rFonts w:ascii="仿宋" w:eastAsia="仿宋" w:hAnsi="仿宋"/>
                <w:b/>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cs="Arial"/>
                <w:sz w:val="24"/>
              </w:rPr>
            </w:pPr>
          </w:p>
        </w:tc>
        <w:tc>
          <w:tcPr>
            <w:tcW w:w="3827" w:type="dxa"/>
            <w:vAlign w:val="center"/>
          </w:tcPr>
          <w:p w:rsidR="00BF31DC" w:rsidRPr="00D16041" w:rsidRDefault="00BF31DC">
            <w:pPr>
              <w:spacing w:line="276" w:lineRule="auto"/>
              <w:jc w:val="left"/>
              <w:rPr>
                <w:rFonts w:ascii="仿宋" w:eastAsia="仿宋" w:hAnsi="仿宋"/>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cs="Arial"/>
                <w:sz w:val="24"/>
              </w:rPr>
            </w:pPr>
          </w:p>
        </w:tc>
        <w:tc>
          <w:tcPr>
            <w:tcW w:w="3827" w:type="dxa"/>
            <w:vAlign w:val="center"/>
          </w:tcPr>
          <w:p w:rsidR="00BF31DC" w:rsidRPr="00D16041" w:rsidRDefault="00BF31DC">
            <w:pPr>
              <w:spacing w:line="276" w:lineRule="auto"/>
              <w:jc w:val="left"/>
              <w:rPr>
                <w:rFonts w:ascii="仿宋" w:eastAsia="仿宋" w:hAnsi="仿宋"/>
                <w:b/>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cs="Arial"/>
                <w:sz w:val="24"/>
              </w:rPr>
            </w:pPr>
          </w:p>
        </w:tc>
        <w:tc>
          <w:tcPr>
            <w:tcW w:w="3827" w:type="dxa"/>
            <w:vAlign w:val="center"/>
          </w:tcPr>
          <w:p w:rsidR="00BF31DC" w:rsidRPr="00D16041" w:rsidRDefault="00BF31DC">
            <w:pPr>
              <w:spacing w:line="276" w:lineRule="auto"/>
              <w:jc w:val="left"/>
              <w:rPr>
                <w:rFonts w:ascii="仿宋" w:eastAsia="仿宋" w:hAnsi="仿宋"/>
                <w:b/>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bl>
    <w:p w:rsidR="00BF31DC" w:rsidRPr="00D16041" w:rsidRDefault="00BF31DC">
      <w:pPr>
        <w:snapToGrid w:val="0"/>
        <w:spacing w:line="360" w:lineRule="auto"/>
        <w:ind w:leftChars="-202" w:left="-424" w:rightChars="-337" w:right="-708"/>
        <w:rPr>
          <w:rFonts w:ascii="仿宋" w:eastAsia="仿宋" w:hAnsi="仿宋" w:cs="Arial"/>
          <w:b/>
          <w:sz w:val="24"/>
        </w:rPr>
      </w:pPr>
      <w:r w:rsidRPr="00D16041">
        <w:rPr>
          <w:rFonts w:ascii="仿宋" w:eastAsia="仿宋" w:hAnsi="仿宋" w:cs="Arial" w:hint="eastAsia"/>
          <w:b/>
          <w:sz w:val="24"/>
        </w:rPr>
        <w:t>备</w:t>
      </w:r>
      <w:r w:rsidRPr="00D16041">
        <w:rPr>
          <w:rFonts w:ascii="仿宋" w:eastAsia="仿宋" w:hAnsi="仿宋" w:cs="Arial"/>
          <w:b/>
          <w:sz w:val="24"/>
        </w:rPr>
        <w:t>注：</w:t>
      </w:r>
    </w:p>
    <w:p w:rsidR="00BF31DC" w:rsidRPr="00D16041" w:rsidRDefault="00BF31DC">
      <w:pPr>
        <w:snapToGrid w:val="0"/>
        <w:spacing w:line="360" w:lineRule="auto"/>
        <w:ind w:rightChars="-337" w:right="-708"/>
        <w:rPr>
          <w:rFonts w:ascii="仿宋" w:eastAsia="仿宋" w:hAnsi="仿宋" w:cs="Arial"/>
          <w:b/>
          <w:sz w:val="24"/>
        </w:rPr>
      </w:pPr>
      <w:r w:rsidRPr="00D16041">
        <w:rPr>
          <w:rFonts w:ascii="仿宋" w:eastAsia="仿宋" w:hAnsi="仿宋" w:cs="Arial"/>
          <w:b/>
          <w:sz w:val="24"/>
        </w:rPr>
        <w:t>1、与《第二章 招标</w:t>
      </w:r>
      <w:r w:rsidRPr="00D16041">
        <w:rPr>
          <w:rFonts w:ascii="仿宋" w:eastAsia="仿宋" w:hAnsi="仿宋" w:cs="Arial" w:hint="eastAsia"/>
          <w:b/>
          <w:sz w:val="24"/>
        </w:rPr>
        <w:t>采购</w:t>
      </w:r>
      <w:r w:rsidRPr="00D16041">
        <w:rPr>
          <w:rFonts w:ascii="仿宋" w:eastAsia="仿宋" w:hAnsi="仿宋" w:cs="Arial"/>
          <w:b/>
          <w:sz w:val="24"/>
        </w:rPr>
        <w:t>需求》中“</w:t>
      </w:r>
      <w:r w:rsidRPr="00D16041">
        <w:rPr>
          <w:rFonts w:ascii="仿宋" w:eastAsia="仿宋" w:hAnsi="仿宋" w:cs="Arial" w:hint="eastAsia"/>
          <w:b/>
          <w:sz w:val="24"/>
        </w:rPr>
        <w:t>商务要求（合同商务条款主要内容）</w:t>
      </w:r>
      <w:r w:rsidRPr="00D16041">
        <w:rPr>
          <w:rFonts w:ascii="仿宋" w:eastAsia="仿宋" w:hAnsi="仿宋" w:cs="Arial"/>
          <w:b/>
          <w:sz w:val="24"/>
        </w:rPr>
        <w:t>”部分逐条对应；</w:t>
      </w:r>
    </w:p>
    <w:p w:rsidR="00BF31DC" w:rsidRPr="00D16041" w:rsidRDefault="00BF31DC">
      <w:pPr>
        <w:snapToGrid w:val="0"/>
        <w:spacing w:line="360" w:lineRule="auto"/>
        <w:ind w:rightChars="-337" w:right="-708"/>
        <w:rPr>
          <w:rFonts w:ascii="仿宋" w:eastAsia="仿宋" w:hAnsi="仿宋" w:cs="Arial"/>
          <w:b/>
          <w:iCs/>
          <w:sz w:val="24"/>
        </w:rPr>
      </w:pPr>
      <w:r w:rsidRPr="00D16041">
        <w:rPr>
          <w:rFonts w:ascii="仿宋" w:eastAsia="仿宋" w:hAnsi="仿宋" w:cs="Arial"/>
          <w:b/>
          <w:iCs/>
          <w:sz w:val="24"/>
        </w:rPr>
        <w:t>2、</w:t>
      </w:r>
      <w:r w:rsidRPr="00D16041">
        <w:rPr>
          <w:rFonts w:ascii="仿宋" w:eastAsia="仿宋" w:hAnsi="仿宋" w:cs="Arial" w:hint="eastAsia"/>
          <w:b/>
          <w:iCs/>
          <w:sz w:val="24"/>
        </w:rPr>
        <w:t>投标供应商须如实填写上表，虚假应标一律按提供虚假材料处理</w:t>
      </w:r>
      <w:r w:rsidRPr="00D16041">
        <w:rPr>
          <w:rFonts w:ascii="仿宋" w:eastAsia="仿宋" w:hAnsi="仿宋" w:cs="Arial"/>
          <w:b/>
          <w:iCs/>
          <w:sz w:val="24"/>
        </w:rPr>
        <w:t>；</w:t>
      </w:r>
    </w:p>
    <w:p w:rsidR="00BF31DC" w:rsidRPr="00D16041" w:rsidRDefault="00BF31DC">
      <w:pPr>
        <w:snapToGrid w:val="0"/>
        <w:spacing w:line="360" w:lineRule="auto"/>
        <w:ind w:rightChars="-337" w:right="-708"/>
        <w:rPr>
          <w:rFonts w:ascii="仿宋" w:eastAsia="仿宋" w:hAnsi="仿宋" w:cs="Arial"/>
          <w:b/>
          <w:iCs/>
          <w:sz w:val="24"/>
        </w:rPr>
      </w:pPr>
      <w:r w:rsidRPr="00D16041">
        <w:rPr>
          <w:rFonts w:ascii="仿宋" w:eastAsia="仿宋" w:hAnsi="仿宋" w:cs="Arial"/>
          <w:b/>
          <w:iCs/>
          <w:sz w:val="24"/>
        </w:rPr>
        <w:t>3、“偏离情况”栏填写：“正偏离”或“负偏离”或“</w:t>
      </w:r>
      <w:r w:rsidRPr="00D16041">
        <w:rPr>
          <w:rFonts w:ascii="仿宋" w:eastAsia="仿宋" w:hAnsi="仿宋" w:cs="Arial" w:hint="eastAsia"/>
          <w:b/>
          <w:iCs/>
          <w:sz w:val="24"/>
        </w:rPr>
        <w:t>无偏离</w:t>
      </w:r>
      <w:r w:rsidRPr="00D16041">
        <w:rPr>
          <w:rFonts w:ascii="仿宋" w:eastAsia="仿宋" w:hAnsi="仿宋" w:cs="Arial"/>
          <w:b/>
          <w:iCs/>
          <w:sz w:val="24"/>
        </w:rPr>
        <w:t>”。</w:t>
      </w:r>
    </w:p>
    <w:p w:rsidR="00BF31DC" w:rsidRPr="00D16041" w:rsidRDefault="00BF31DC">
      <w:pPr>
        <w:snapToGrid w:val="0"/>
        <w:spacing w:line="360" w:lineRule="auto"/>
        <w:ind w:rightChars="-337" w:right="-708"/>
        <w:rPr>
          <w:rFonts w:ascii="仿宋" w:eastAsia="仿宋" w:hAnsi="仿宋" w:cs="Arial"/>
          <w:b/>
          <w:sz w:val="22"/>
          <w:szCs w:val="22"/>
        </w:rPr>
      </w:pPr>
      <w:r w:rsidRPr="00D16041">
        <w:rPr>
          <w:rFonts w:ascii="仿宋" w:eastAsia="仿宋" w:hAnsi="仿宋" w:cs="Arial" w:hint="eastAsia"/>
          <w:b/>
          <w:i/>
          <w:iCs/>
          <w:sz w:val="24"/>
        </w:rPr>
        <w:t>4、▲未提供本表的投标视为未实质性响应招标要求，投标无效。</w:t>
      </w:r>
    </w:p>
    <w:p w:rsidR="00BF31DC" w:rsidRPr="00D16041" w:rsidRDefault="00BF31DC">
      <w:pPr>
        <w:snapToGrid w:val="0"/>
        <w:spacing w:line="360" w:lineRule="auto"/>
        <w:rPr>
          <w:rFonts w:ascii="仿宋" w:eastAsia="仿宋" w:hAnsi="仿宋" w:cs="Arial"/>
          <w:sz w:val="24"/>
        </w:rPr>
      </w:pPr>
    </w:p>
    <w:p w:rsidR="00BF31DC" w:rsidRPr="00D16041" w:rsidRDefault="00BF31DC">
      <w:pPr>
        <w:snapToGrid w:val="0"/>
        <w:spacing w:line="360" w:lineRule="auto"/>
        <w:rPr>
          <w:rFonts w:ascii="仿宋" w:eastAsia="仿宋" w:hAnsi="仿宋" w:cs="Arial"/>
          <w:sz w:val="24"/>
        </w:rPr>
      </w:pPr>
    </w:p>
    <w:p w:rsidR="00BF31DC" w:rsidRPr="00D16041" w:rsidRDefault="00BF31DC">
      <w:pPr>
        <w:snapToGrid w:val="0"/>
        <w:spacing w:line="360" w:lineRule="auto"/>
        <w:rPr>
          <w:rFonts w:ascii="仿宋" w:eastAsia="仿宋" w:hAnsi="仿宋" w:cs="Arial"/>
          <w:sz w:val="24"/>
        </w:rPr>
      </w:pPr>
      <w:r w:rsidRPr="00D16041">
        <w:rPr>
          <w:rFonts w:ascii="仿宋" w:eastAsia="仿宋" w:hAnsi="仿宋" w:cs="Arial" w:hint="eastAsia"/>
          <w:sz w:val="24"/>
        </w:rPr>
        <w:t>投标供应商名称（盖章）：</w:t>
      </w:r>
      <w:r w:rsidRPr="00D16041">
        <w:rPr>
          <w:rFonts w:ascii="仿宋" w:eastAsia="仿宋" w:hAnsi="仿宋" w:cs="Arial"/>
          <w:kern w:val="0"/>
          <w:sz w:val="24"/>
        </w:rPr>
        <w:t>____________________________________________</w:t>
      </w:r>
    </w:p>
    <w:p w:rsidR="00BF31DC" w:rsidRPr="00D16041" w:rsidRDefault="00BF31DC">
      <w:pPr>
        <w:spacing w:line="360" w:lineRule="auto"/>
        <w:rPr>
          <w:rFonts w:ascii="仿宋" w:eastAsia="仿宋" w:hAnsi="仿宋" w:cs="Arial"/>
          <w:kern w:val="0"/>
          <w:sz w:val="24"/>
        </w:rPr>
      </w:pPr>
      <w:r w:rsidRPr="00D16041">
        <w:rPr>
          <w:rFonts w:ascii="仿宋" w:eastAsia="仿宋" w:hAnsi="仿宋" w:cs="Arial" w:hint="eastAsia"/>
          <w:sz w:val="24"/>
        </w:rPr>
        <w:t>日期：</w:t>
      </w:r>
      <w:r w:rsidRPr="00D16041">
        <w:rPr>
          <w:rFonts w:ascii="仿宋" w:eastAsia="仿宋" w:hAnsi="仿宋" w:cs="Arial"/>
          <w:kern w:val="0"/>
          <w:sz w:val="24"/>
        </w:rPr>
        <w:t>________</w:t>
      </w:r>
      <w:r w:rsidRPr="00D16041">
        <w:rPr>
          <w:rFonts w:ascii="仿宋" w:eastAsia="仿宋" w:hAnsi="仿宋" w:cs="Arial" w:hint="eastAsia"/>
          <w:kern w:val="0"/>
          <w:sz w:val="24"/>
        </w:rPr>
        <w:t>年</w:t>
      </w:r>
      <w:r w:rsidRPr="00D16041">
        <w:rPr>
          <w:rFonts w:ascii="仿宋" w:eastAsia="仿宋" w:hAnsi="仿宋" w:cs="Arial"/>
          <w:kern w:val="0"/>
          <w:sz w:val="24"/>
        </w:rPr>
        <w:t>____</w:t>
      </w:r>
      <w:r w:rsidRPr="00D16041">
        <w:rPr>
          <w:rFonts w:ascii="仿宋" w:eastAsia="仿宋" w:hAnsi="仿宋" w:cs="Arial" w:hint="eastAsia"/>
          <w:kern w:val="0"/>
          <w:sz w:val="24"/>
        </w:rPr>
        <w:t>月</w:t>
      </w:r>
      <w:r w:rsidRPr="00D16041">
        <w:rPr>
          <w:rFonts w:ascii="仿宋" w:eastAsia="仿宋" w:hAnsi="仿宋" w:cs="Arial"/>
          <w:kern w:val="0"/>
          <w:sz w:val="24"/>
        </w:rPr>
        <w:t>____</w:t>
      </w:r>
      <w:r w:rsidRPr="00D16041">
        <w:rPr>
          <w:rFonts w:ascii="仿宋" w:eastAsia="仿宋" w:hAnsi="仿宋" w:cs="Arial" w:hint="eastAsia"/>
          <w:kern w:val="0"/>
          <w:sz w:val="24"/>
        </w:rPr>
        <w:t>日</w:t>
      </w:r>
    </w:p>
    <w:p w:rsidR="00BF31DC" w:rsidRPr="00D16041" w:rsidRDefault="00BF31DC" w:rsidP="00D518B5">
      <w:pPr>
        <w:pStyle w:val="30"/>
        <w:numPr>
          <w:ilvl w:val="0"/>
          <w:numId w:val="0"/>
        </w:numPr>
        <w:rPr>
          <w:color w:val="auto"/>
        </w:rPr>
      </w:pPr>
      <w:r w:rsidRPr="00D16041">
        <w:rPr>
          <w:rFonts w:ascii="仿宋" w:eastAsia="仿宋" w:hAnsi="仿宋" w:cs="Arial"/>
          <w:color w:val="auto"/>
          <w:sz w:val="24"/>
        </w:rPr>
        <w:br w:type="page"/>
      </w:r>
      <w:r w:rsidRPr="00D16041">
        <w:rPr>
          <w:rFonts w:hint="eastAsia"/>
          <w:color w:val="auto"/>
        </w:rPr>
        <w:lastRenderedPageBreak/>
        <w:t>2-</w:t>
      </w:r>
      <w:r w:rsidR="00664DAE" w:rsidRPr="00D16041">
        <w:rPr>
          <w:color w:val="auto"/>
        </w:rPr>
        <w:t>9</w:t>
      </w:r>
      <w:r w:rsidRPr="00D16041">
        <w:rPr>
          <w:rFonts w:hint="eastAsia"/>
          <w:color w:val="auto"/>
        </w:rPr>
        <w:t xml:space="preserve"> 投标技术服务方案</w:t>
      </w:r>
    </w:p>
    <w:p w:rsidR="00BF31DC" w:rsidRPr="00D16041" w:rsidRDefault="00BF31DC">
      <w:pPr>
        <w:spacing w:before="240" w:line="360" w:lineRule="auto"/>
        <w:jc w:val="center"/>
        <w:rPr>
          <w:rFonts w:ascii="华文中宋" w:eastAsia="华文中宋" w:hAnsi="华文中宋"/>
          <w:bCs/>
          <w:sz w:val="40"/>
        </w:rPr>
      </w:pPr>
      <w:r w:rsidRPr="00D16041">
        <w:rPr>
          <w:rFonts w:ascii="微软雅黑" w:eastAsia="微软雅黑" w:hAnsi="微软雅黑" w:hint="eastAsia"/>
          <w:bCs/>
          <w:sz w:val="40"/>
          <w:szCs w:val="44"/>
        </w:rPr>
        <w:t>技术、服务方案</w:t>
      </w:r>
    </w:p>
    <w:p w:rsidR="00BF31DC" w:rsidRPr="00D16041" w:rsidRDefault="00BF31DC">
      <w:pPr>
        <w:spacing w:line="360" w:lineRule="auto"/>
        <w:ind w:leftChars="-202" w:left="-424" w:rightChars="-203" w:right="-426"/>
        <w:jc w:val="left"/>
        <w:rPr>
          <w:rFonts w:ascii="仿宋" w:eastAsia="仿宋" w:hAnsi="仿宋" w:cs="Arial"/>
          <w:b/>
          <w:sz w:val="24"/>
          <w:szCs w:val="22"/>
          <w:u w:val="single"/>
        </w:rPr>
      </w:pPr>
      <w:r w:rsidRPr="00D16041">
        <w:rPr>
          <w:rFonts w:ascii="仿宋" w:eastAsia="仿宋" w:hAnsi="仿宋" w:cs="Arial" w:hint="eastAsia"/>
          <w:b/>
          <w:sz w:val="24"/>
          <w:szCs w:val="22"/>
        </w:rPr>
        <w:t>项目</w:t>
      </w:r>
      <w:r w:rsidRPr="00D16041">
        <w:rPr>
          <w:rFonts w:ascii="仿宋" w:eastAsia="仿宋" w:hAnsi="仿宋" w:cs="Arial"/>
          <w:b/>
          <w:sz w:val="24"/>
          <w:szCs w:val="22"/>
        </w:rPr>
        <w:t>名称：</w:t>
      </w:r>
      <w:r w:rsidR="000B1D0E" w:rsidRPr="00D16041">
        <w:rPr>
          <w:rFonts w:ascii="仿宋" w:eastAsia="仿宋" w:hAnsi="仿宋" w:cs="Arial" w:hint="eastAsia"/>
          <w:b/>
          <w:sz w:val="24"/>
          <w:szCs w:val="22"/>
          <w:u w:val="single"/>
        </w:rPr>
        <w:t>”数智滨团”管理平台项目</w:t>
      </w:r>
    </w:p>
    <w:p w:rsidR="00BF31DC" w:rsidRPr="00D16041" w:rsidRDefault="00BF31DC">
      <w:pPr>
        <w:spacing w:line="360" w:lineRule="auto"/>
        <w:ind w:leftChars="-202" w:left="-424" w:rightChars="-203" w:right="-426"/>
        <w:rPr>
          <w:rFonts w:ascii="仿宋" w:eastAsia="仿宋" w:hAnsi="仿宋" w:cs="Arial"/>
          <w:b/>
          <w:kern w:val="0"/>
          <w:sz w:val="24"/>
          <w:u w:val="single"/>
        </w:rPr>
      </w:pPr>
      <w:r w:rsidRPr="00D16041">
        <w:rPr>
          <w:rFonts w:ascii="仿宋" w:eastAsia="仿宋" w:hAnsi="仿宋" w:cs="Arial"/>
          <w:b/>
          <w:sz w:val="24"/>
          <w:szCs w:val="22"/>
        </w:rPr>
        <w:t>项目编号：</w:t>
      </w:r>
      <w:r w:rsidR="000F7D86" w:rsidRPr="00D16041">
        <w:rPr>
          <w:rFonts w:ascii="仿宋" w:eastAsia="仿宋" w:hAnsi="仿宋" w:cs="Arial" w:hint="eastAsia"/>
          <w:b/>
          <w:kern w:val="0"/>
          <w:sz w:val="24"/>
          <w:szCs w:val="22"/>
          <w:u w:val="single"/>
        </w:rPr>
        <w:t>CTZB-2021030151</w:t>
      </w:r>
    </w:p>
    <w:tbl>
      <w:tblPr>
        <w:tblW w:w="9782" w:type="dxa"/>
        <w:tblInd w:w="-318" w:type="dxa"/>
        <w:tblBorders>
          <w:top w:val="dotDash" w:sz="4" w:space="0" w:color="D9D9D9"/>
          <w:left w:val="dotDash" w:sz="4" w:space="0" w:color="D9D9D9"/>
          <w:bottom w:val="dotDash" w:sz="4" w:space="0" w:color="D9D9D9"/>
          <w:right w:val="dotDash" w:sz="4" w:space="0" w:color="D9D9D9"/>
          <w:insideH w:val="dotDash" w:sz="4" w:space="0" w:color="D9D9D9"/>
          <w:insideV w:val="dotDash" w:sz="4" w:space="0" w:color="D9D9D9"/>
        </w:tblBorders>
        <w:tblLayout w:type="fixed"/>
        <w:tblLook w:val="0000"/>
      </w:tblPr>
      <w:tblGrid>
        <w:gridCol w:w="9782"/>
      </w:tblGrid>
      <w:tr w:rsidR="00950A84" w:rsidRPr="00D16041">
        <w:trPr>
          <w:trHeight w:val="9060"/>
        </w:trPr>
        <w:tc>
          <w:tcPr>
            <w:tcW w:w="9782" w:type="dxa"/>
            <w:vAlign w:val="center"/>
          </w:tcPr>
          <w:p w:rsidR="00BF31DC" w:rsidRPr="00D16041" w:rsidRDefault="00BF31DC">
            <w:pPr>
              <w:spacing w:line="360" w:lineRule="auto"/>
              <w:rPr>
                <w:rFonts w:ascii="仿宋" w:eastAsia="仿宋" w:hAnsi="仿宋" w:cs="Arial"/>
                <w:kern w:val="0"/>
                <w:sz w:val="28"/>
                <w:szCs w:val="22"/>
              </w:rPr>
            </w:pPr>
            <w:r w:rsidRPr="00D16041">
              <w:rPr>
                <w:rFonts w:ascii="仿宋" w:eastAsia="仿宋" w:hAnsi="仿宋" w:cs="Arial" w:hint="eastAsia"/>
                <w:kern w:val="0"/>
                <w:sz w:val="28"/>
                <w:szCs w:val="22"/>
              </w:rPr>
              <w:t>包括但不仅限于以下内容：</w:t>
            </w:r>
          </w:p>
          <w:p w:rsidR="00BF31DC" w:rsidRPr="00D16041" w:rsidRDefault="00BF31DC">
            <w:pPr>
              <w:spacing w:line="360" w:lineRule="auto"/>
              <w:rPr>
                <w:rFonts w:ascii="Arial" w:eastAsia="新宋体" w:hAnsi="新宋体" w:cs="Arial"/>
                <w:i/>
                <w:sz w:val="32"/>
                <w:szCs w:val="21"/>
              </w:rPr>
            </w:pPr>
          </w:p>
        </w:tc>
      </w:tr>
    </w:tbl>
    <w:p w:rsidR="00BF31DC" w:rsidRPr="00D16041" w:rsidRDefault="00BF31DC">
      <w:pPr>
        <w:snapToGrid w:val="0"/>
        <w:spacing w:line="360" w:lineRule="auto"/>
        <w:rPr>
          <w:rFonts w:ascii="仿宋" w:eastAsia="仿宋" w:hAnsi="仿宋" w:cs="Arial"/>
          <w:sz w:val="24"/>
        </w:rPr>
      </w:pPr>
      <w:r w:rsidRPr="00D16041">
        <w:rPr>
          <w:rFonts w:ascii="仿宋" w:eastAsia="仿宋" w:hAnsi="仿宋" w:cs="Arial" w:hint="eastAsia"/>
          <w:sz w:val="24"/>
        </w:rPr>
        <w:t>投标供应商名称（盖章）：</w:t>
      </w:r>
      <w:r w:rsidRPr="00D16041">
        <w:rPr>
          <w:rFonts w:ascii="仿宋" w:eastAsia="仿宋" w:hAnsi="仿宋" w:cs="Arial"/>
          <w:kern w:val="0"/>
          <w:sz w:val="24"/>
        </w:rPr>
        <w:t>____________________________________________</w:t>
      </w:r>
    </w:p>
    <w:p w:rsidR="00BF31DC" w:rsidRPr="00D16041" w:rsidRDefault="00BF31DC">
      <w:pPr>
        <w:spacing w:line="360" w:lineRule="auto"/>
        <w:rPr>
          <w:rFonts w:ascii="仿宋" w:eastAsia="仿宋" w:hAnsi="仿宋" w:cs="Arial"/>
          <w:kern w:val="0"/>
          <w:sz w:val="24"/>
        </w:rPr>
        <w:sectPr w:rsidR="00BF31DC" w:rsidRPr="00D16041" w:rsidSect="00950A84">
          <w:pgSz w:w="11906" w:h="16838"/>
          <w:pgMar w:top="1667" w:right="1418" w:bottom="1440" w:left="1559" w:header="709" w:footer="992" w:gutter="0"/>
          <w:pgNumType w:fmt="numberInDash"/>
          <w:cols w:space="720"/>
          <w:docGrid w:linePitch="312"/>
        </w:sectPr>
      </w:pPr>
      <w:r w:rsidRPr="00D16041">
        <w:rPr>
          <w:rFonts w:ascii="仿宋" w:eastAsia="仿宋" w:hAnsi="仿宋" w:cs="Arial" w:hint="eastAsia"/>
          <w:sz w:val="24"/>
        </w:rPr>
        <w:t>日期：</w:t>
      </w:r>
      <w:r w:rsidRPr="00D16041">
        <w:rPr>
          <w:rFonts w:ascii="仿宋" w:eastAsia="仿宋" w:hAnsi="仿宋" w:cs="Arial"/>
          <w:kern w:val="0"/>
          <w:sz w:val="24"/>
        </w:rPr>
        <w:t>________</w:t>
      </w:r>
      <w:r w:rsidRPr="00D16041">
        <w:rPr>
          <w:rFonts w:ascii="仿宋" w:eastAsia="仿宋" w:hAnsi="仿宋" w:cs="Arial" w:hint="eastAsia"/>
          <w:kern w:val="0"/>
          <w:sz w:val="24"/>
        </w:rPr>
        <w:t>年</w:t>
      </w:r>
      <w:r w:rsidRPr="00D16041">
        <w:rPr>
          <w:rFonts w:ascii="仿宋" w:eastAsia="仿宋" w:hAnsi="仿宋" w:cs="Arial"/>
          <w:kern w:val="0"/>
          <w:sz w:val="24"/>
        </w:rPr>
        <w:t>____</w:t>
      </w:r>
      <w:r w:rsidRPr="00D16041">
        <w:rPr>
          <w:rFonts w:ascii="仿宋" w:eastAsia="仿宋" w:hAnsi="仿宋" w:cs="Arial" w:hint="eastAsia"/>
          <w:kern w:val="0"/>
          <w:sz w:val="24"/>
        </w:rPr>
        <w:t>月</w:t>
      </w:r>
      <w:r w:rsidRPr="00D16041">
        <w:rPr>
          <w:rFonts w:ascii="仿宋" w:eastAsia="仿宋" w:hAnsi="仿宋" w:cs="Arial"/>
          <w:kern w:val="0"/>
          <w:sz w:val="24"/>
        </w:rPr>
        <w:t>____</w:t>
      </w:r>
      <w:r w:rsidRPr="00D16041">
        <w:rPr>
          <w:rFonts w:ascii="仿宋" w:eastAsia="仿宋" w:hAnsi="仿宋" w:cs="Arial" w:hint="eastAsia"/>
          <w:kern w:val="0"/>
          <w:sz w:val="24"/>
        </w:rPr>
        <w:t>日</w:t>
      </w:r>
    </w:p>
    <w:p w:rsidR="00BF31DC" w:rsidRPr="00D16041" w:rsidRDefault="00BF31DC" w:rsidP="00D518B5">
      <w:pPr>
        <w:pStyle w:val="30"/>
        <w:numPr>
          <w:ilvl w:val="0"/>
          <w:numId w:val="0"/>
        </w:numPr>
        <w:rPr>
          <w:color w:val="auto"/>
        </w:rPr>
      </w:pPr>
      <w:r w:rsidRPr="00D16041">
        <w:rPr>
          <w:rFonts w:hint="eastAsia"/>
          <w:color w:val="auto"/>
        </w:rPr>
        <w:lastRenderedPageBreak/>
        <w:t>2-1</w:t>
      </w:r>
      <w:r w:rsidR="00664DAE" w:rsidRPr="00D16041">
        <w:rPr>
          <w:color w:val="auto"/>
        </w:rPr>
        <w:t>0</w:t>
      </w:r>
      <w:r w:rsidRPr="00D16041">
        <w:rPr>
          <w:rFonts w:hint="eastAsia"/>
          <w:color w:val="auto"/>
        </w:rPr>
        <w:t xml:space="preserve"> 拟派项目实施团队情况说明表</w:t>
      </w:r>
    </w:p>
    <w:p w:rsidR="00BF31DC" w:rsidRPr="00D16041" w:rsidRDefault="00BF31DC">
      <w:pPr>
        <w:spacing w:line="360" w:lineRule="auto"/>
        <w:jc w:val="center"/>
        <w:rPr>
          <w:rFonts w:ascii="华文中宋" w:eastAsia="华文中宋" w:hAnsi="华文中宋"/>
          <w:b/>
          <w:sz w:val="40"/>
        </w:rPr>
      </w:pPr>
      <w:r w:rsidRPr="00D16041">
        <w:rPr>
          <w:rFonts w:ascii="华文中宋" w:eastAsia="华文中宋" w:hAnsi="华文中宋" w:hint="eastAsia"/>
          <w:b/>
          <w:sz w:val="40"/>
        </w:rPr>
        <w:t>拟派项目实施团队情况说明表</w:t>
      </w:r>
    </w:p>
    <w:p w:rsidR="00BF31DC" w:rsidRPr="00D16041" w:rsidRDefault="00BF31DC">
      <w:pPr>
        <w:spacing w:line="360" w:lineRule="auto"/>
        <w:ind w:leftChars="-202" w:left="-424" w:rightChars="-203" w:right="-426"/>
        <w:jc w:val="left"/>
        <w:rPr>
          <w:rFonts w:ascii="仿宋" w:eastAsia="仿宋" w:hAnsi="仿宋" w:cs="Arial"/>
          <w:b/>
          <w:sz w:val="24"/>
          <w:szCs w:val="22"/>
          <w:u w:val="single"/>
        </w:rPr>
      </w:pPr>
      <w:r w:rsidRPr="00D16041">
        <w:rPr>
          <w:rFonts w:ascii="仿宋" w:eastAsia="仿宋" w:hAnsi="仿宋" w:cs="Arial" w:hint="eastAsia"/>
          <w:b/>
          <w:sz w:val="24"/>
          <w:szCs w:val="22"/>
        </w:rPr>
        <w:t>项目</w:t>
      </w:r>
      <w:r w:rsidRPr="00D16041">
        <w:rPr>
          <w:rFonts w:ascii="仿宋" w:eastAsia="仿宋" w:hAnsi="仿宋" w:cs="Arial"/>
          <w:b/>
          <w:sz w:val="24"/>
          <w:szCs w:val="22"/>
        </w:rPr>
        <w:t>名称：</w:t>
      </w:r>
      <w:r w:rsidR="000B1D0E" w:rsidRPr="00D16041">
        <w:rPr>
          <w:rFonts w:ascii="仿宋" w:eastAsia="仿宋" w:hAnsi="仿宋" w:cs="Arial" w:hint="eastAsia"/>
          <w:b/>
          <w:sz w:val="24"/>
          <w:szCs w:val="22"/>
          <w:u w:val="single"/>
        </w:rPr>
        <w:t>”数智滨团”管理平台项目</w:t>
      </w:r>
    </w:p>
    <w:p w:rsidR="00BF31DC" w:rsidRPr="00D16041" w:rsidRDefault="00BF31DC">
      <w:pPr>
        <w:spacing w:line="360" w:lineRule="auto"/>
        <w:ind w:leftChars="-202" w:left="-424" w:rightChars="-203" w:right="-426"/>
        <w:rPr>
          <w:rFonts w:ascii="仿宋" w:eastAsia="仿宋" w:hAnsi="仿宋" w:cs="Arial"/>
          <w:b/>
          <w:kern w:val="0"/>
          <w:sz w:val="24"/>
          <w:szCs w:val="22"/>
          <w:u w:val="single"/>
        </w:rPr>
      </w:pPr>
      <w:r w:rsidRPr="00D16041">
        <w:rPr>
          <w:rFonts w:ascii="仿宋" w:eastAsia="仿宋" w:hAnsi="仿宋" w:cs="Arial"/>
          <w:b/>
          <w:sz w:val="24"/>
          <w:szCs w:val="22"/>
        </w:rPr>
        <w:t>项目编号：</w:t>
      </w:r>
      <w:r w:rsidR="000F7D86" w:rsidRPr="00D16041">
        <w:rPr>
          <w:rFonts w:ascii="仿宋" w:eastAsia="仿宋" w:hAnsi="仿宋" w:cs="Arial" w:hint="eastAsia"/>
          <w:b/>
          <w:kern w:val="0"/>
          <w:sz w:val="24"/>
          <w:szCs w:val="22"/>
          <w:u w:val="single"/>
        </w:rPr>
        <w:t>CTZB-2021030151</w:t>
      </w:r>
    </w:p>
    <w:tbl>
      <w:tblPr>
        <w:tblW w:w="10484" w:type="dxa"/>
        <w:tblInd w:w="-6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58"/>
        <w:gridCol w:w="1184"/>
        <w:gridCol w:w="1184"/>
        <w:gridCol w:w="1446"/>
        <w:gridCol w:w="1636"/>
        <w:gridCol w:w="1440"/>
        <w:gridCol w:w="1504"/>
        <w:gridCol w:w="1332"/>
      </w:tblGrid>
      <w:tr w:rsidR="00950A84" w:rsidRPr="00D16041" w:rsidTr="0017005C">
        <w:trPr>
          <w:trHeight w:val="581"/>
        </w:trPr>
        <w:tc>
          <w:tcPr>
            <w:tcW w:w="758" w:type="dxa"/>
            <w:vAlign w:val="center"/>
          </w:tcPr>
          <w:p w:rsidR="00BF31DC" w:rsidRPr="00D16041" w:rsidRDefault="00BF31DC">
            <w:pPr>
              <w:jc w:val="center"/>
              <w:rPr>
                <w:rFonts w:ascii="仿宋" w:eastAsia="仿宋" w:hAnsi="仿宋" w:cs="Arial"/>
                <w:b/>
                <w:kern w:val="0"/>
                <w:sz w:val="22"/>
                <w:szCs w:val="22"/>
              </w:rPr>
            </w:pPr>
            <w:r w:rsidRPr="00D16041">
              <w:rPr>
                <w:rFonts w:ascii="仿宋" w:eastAsia="仿宋" w:hAnsi="仿宋" w:cs="Arial" w:hint="eastAsia"/>
                <w:b/>
                <w:kern w:val="0"/>
                <w:sz w:val="22"/>
                <w:szCs w:val="22"/>
              </w:rPr>
              <w:t>序号</w:t>
            </w:r>
          </w:p>
        </w:tc>
        <w:tc>
          <w:tcPr>
            <w:tcW w:w="1184" w:type="dxa"/>
            <w:vAlign w:val="center"/>
          </w:tcPr>
          <w:p w:rsidR="00BF31DC" w:rsidRPr="00D16041" w:rsidRDefault="00BF31DC">
            <w:pPr>
              <w:jc w:val="center"/>
              <w:rPr>
                <w:rFonts w:ascii="仿宋" w:eastAsia="仿宋" w:hAnsi="仿宋" w:cs="Arial"/>
                <w:b/>
                <w:kern w:val="0"/>
                <w:sz w:val="22"/>
                <w:szCs w:val="22"/>
              </w:rPr>
            </w:pPr>
            <w:r w:rsidRPr="00D16041">
              <w:rPr>
                <w:rFonts w:ascii="仿宋" w:eastAsia="仿宋" w:hAnsi="仿宋" w:cs="Arial" w:hint="eastAsia"/>
                <w:b/>
                <w:kern w:val="0"/>
                <w:sz w:val="22"/>
                <w:szCs w:val="22"/>
              </w:rPr>
              <w:t>姓名</w:t>
            </w:r>
          </w:p>
        </w:tc>
        <w:tc>
          <w:tcPr>
            <w:tcW w:w="1184" w:type="dxa"/>
            <w:vAlign w:val="center"/>
          </w:tcPr>
          <w:p w:rsidR="00BF31DC" w:rsidRPr="00D16041" w:rsidRDefault="00BF31DC">
            <w:pPr>
              <w:jc w:val="center"/>
              <w:rPr>
                <w:rFonts w:ascii="仿宋" w:eastAsia="仿宋" w:hAnsi="仿宋" w:cs="Arial"/>
                <w:b/>
                <w:kern w:val="0"/>
                <w:sz w:val="22"/>
                <w:szCs w:val="22"/>
              </w:rPr>
            </w:pPr>
            <w:r w:rsidRPr="00D16041">
              <w:rPr>
                <w:rFonts w:ascii="仿宋" w:eastAsia="仿宋" w:hAnsi="仿宋" w:cs="Arial" w:hint="eastAsia"/>
                <w:b/>
                <w:kern w:val="0"/>
                <w:sz w:val="22"/>
                <w:szCs w:val="22"/>
              </w:rPr>
              <w:t>出生年月</w:t>
            </w:r>
          </w:p>
        </w:tc>
        <w:tc>
          <w:tcPr>
            <w:tcW w:w="1446" w:type="dxa"/>
            <w:vAlign w:val="center"/>
          </w:tcPr>
          <w:p w:rsidR="00BF31DC" w:rsidRPr="00D16041" w:rsidRDefault="00BF31DC">
            <w:pPr>
              <w:jc w:val="center"/>
              <w:rPr>
                <w:rFonts w:ascii="仿宋" w:eastAsia="仿宋" w:hAnsi="仿宋" w:cs="Arial"/>
                <w:b/>
                <w:kern w:val="0"/>
                <w:sz w:val="22"/>
                <w:szCs w:val="22"/>
              </w:rPr>
            </w:pPr>
            <w:r w:rsidRPr="00D16041">
              <w:rPr>
                <w:rFonts w:ascii="仿宋" w:eastAsia="仿宋" w:hAnsi="仿宋" w:cs="Arial" w:hint="eastAsia"/>
                <w:b/>
                <w:kern w:val="0"/>
                <w:sz w:val="22"/>
                <w:szCs w:val="22"/>
              </w:rPr>
              <w:t>职称/职务</w:t>
            </w:r>
          </w:p>
        </w:tc>
        <w:tc>
          <w:tcPr>
            <w:tcW w:w="1636" w:type="dxa"/>
            <w:vAlign w:val="center"/>
          </w:tcPr>
          <w:p w:rsidR="00BF31DC" w:rsidRPr="00D16041" w:rsidRDefault="00BF31DC">
            <w:pPr>
              <w:jc w:val="center"/>
              <w:rPr>
                <w:rFonts w:ascii="仿宋" w:eastAsia="仿宋" w:hAnsi="仿宋" w:cs="Arial"/>
                <w:b/>
                <w:kern w:val="0"/>
                <w:sz w:val="22"/>
                <w:szCs w:val="22"/>
              </w:rPr>
            </w:pPr>
            <w:r w:rsidRPr="00D16041">
              <w:rPr>
                <w:rFonts w:ascii="仿宋" w:eastAsia="仿宋" w:hAnsi="仿宋" w:cs="Arial" w:hint="eastAsia"/>
                <w:b/>
                <w:kern w:val="0"/>
                <w:sz w:val="22"/>
                <w:szCs w:val="22"/>
              </w:rPr>
              <w:t>专业技术水平</w:t>
            </w:r>
          </w:p>
        </w:tc>
        <w:tc>
          <w:tcPr>
            <w:tcW w:w="1440" w:type="dxa"/>
            <w:vAlign w:val="center"/>
          </w:tcPr>
          <w:p w:rsidR="00BF31DC" w:rsidRPr="00D16041" w:rsidRDefault="00BF31DC">
            <w:pPr>
              <w:jc w:val="center"/>
              <w:rPr>
                <w:rFonts w:ascii="仿宋" w:eastAsia="仿宋" w:hAnsi="仿宋" w:cs="Arial"/>
                <w:b/>
                <w:kern w:val="0"/>
                <w:sz w:val="22"/>
                <w:szCs w:val="22"/>
              </w:rPr>
            </w:pPr>
            <w:r w:rsidRPr="00D16041">
              <w:rPr>
                <w:rFonts w:ascii="仿宋" w:eastAsia="仿宋" w:hAnsi="仿宋" w:cs="Arial" w:hint="eastAsia"/>
                <w:b/>
                <w:kern w:val="0"/>
                <w:sz w:val="22"/>
                <w:szCs w:val="22"/>
              </w:rPr>
              <w:t>拟任岗位</w:t>
            </w:r>
          </w:p>
        </w:tc>
        <w:tc>
          <w:tcPr>
            <w:tcW w:w="1504" w:type="dxa"/>
            <w:vAlign w:val="center"/>
          </w:tcPr>
          <w:p w:rsidR="00BF31DC" w:rsidRPr="00D16041" w:rsidRDefault="00BF31DC">
            <w:pPr>
              <w:jc w:val="center"/>
              <w:rPr>
                <w:rFonts w:ascii="仿宋" w:eastAsia="仿宋" w:hAnsi="仿宋" w:cs="Arial"/>
                <w:b/>
                <w:kern w:val="0"/>
                <w:sz w:val="22"/>
                <w:szCs w:val="22"/>
              </w:rPr>
            </w:pPr>
            <w:r w:rsidRPr="00D16041">
              <w:rPr>
                <w:rFonts w:ascii="仿宋" w:eastAsia="仿宋" w:hAnsi="仿宋" w:cs="Arial" w:hint="eastAsia"/>
                <w:b/>
                <w:kern w:val="0"/>
                <w:sz w:val="22"/>
                <w:szCs w:val="22"/>
              </w:rPr>
              <w:t>类似项目工作年限</w:t>
            </w:r>
          </w:p>
        </w:tc>
        <w:tc>
          <w:tcPr>
            <w:tcW w:w="1332" w:type="dxa"/>
            <w:vAlign w:val="center"/>
          </w:tcPr>
          <w:p w:rsidR="00BF31DC" w:rsidRPr="00D16041" w:rsidRDefault="00BF31DC">
            <w:pPr>
              <w:jc w:val="center"/>
              <w:rPr>
                <w:rFonts w:ascii="仿宋" w:eastAsia="仿宋" w:hAnsi="仿宋" w:cs="Arial"/>
                <w:b/>
                <w:kern w:val="0"/>
                <w:sz w:val="22"/>
                <w:szCs w:val="22"/>
              </w:rPr>
            </w:pPr>
            <w:r w:rsidRPr="00D16041">
              <w:rPr>
                <w:rFonts w:ascii="仿宋" w:eastAsia="仿宋" w:hAnsi="仿宋" w:cs="Arial" w:hint="eastAsia"/>
                <w:b/>
                <w:kern w:val="0"/>
                <w:sz w:val="22"/>
                <w:szCs w:val="22"/>
              </w:rPr>
              <w:t>是否驻场</w:t>
            </w: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51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bl>
    <w:p w:rsidR="00BF31DC" w:rsidRPr="00D16041" w:rsidRDefault="00BF31DC">
      <w:pPr>
        <w:ind w:leftChars="-337" w:left="-708" w:rightChars="-405" w:right="-850"/>
        <w:rPr>
          <w:rFonts w:ascii="仿宋" w:eastAsia="仿宋" w:hAnsi="仿宋" w:cs="Arial"/>
          <w:b/>
          <w:kern w:val="0"/>
          <w:sz w:val="22"/>
          <w:szCs w:val="22"/>
        </w:rPr>
      </w:pPr>
      <w:r w:rsidRPr="00D16041">
        <w:rPr>
          <w:rFonts w:ascii="仿宋" w:eastAsia="仿宋" w:hAnsi="仿宋" w:cs="Arial" w:hint="eastAsia"/>
          <w:b/>
          <w:kern w:val="0"/>
          <w:sz w:val="22"/>
          <w:szCs w:val="22"/>
        </w:rPr>
        <w:t>注：1、后附相关证明材料。</w:t>
      </w:r>
    </w:p>
    <w:p w:rsidR="00BF31DC" w:rsidRPr="00D16041" w:rsidRDefault="00BF31DC">
      <w:pPr>
        <w:rPr>
          <w:rFonts w:ascii="仿宋" w:eastAsia="仿宋" w:hAnsi="仿宋" w:cs="Arial"/>
          <w:b/>
          <w:kern w:val="0"/>
          <w:sz w:val="22"/>
          <w:szCs w:val="22"/>
          <w:u w:val="single"/>
        </w:rPr>
      </w:pPr>
    </w:p>
    <w:p w:rsidR="00BF31DC" w:rsidRPr="00D16041" w:rsidRDefault="00BF31DC">
      <w:pPr>
        <w:rPr>
          <w:rFonts w:ascii="仿宋" w:eastAsia="仿宋" w:hAnsi="仿宋" w:cs="Arial"/>
          <w:b/>
          <w:kern w:val="0"/>
          <w:sz w:val="22"/>
          <w:szCs w:val="22"/>
          <w:u w:val="single"/>
        </w:rPr>
      </w:pPr>
    </w:p>
    <w:p w:rsidR="00BF31DC" w:rsidRPr="00D16041" w:rsidRDefault="00BF31DC">
      <w:pPr>
        <w:rPr>
          <w:rFonts w:ascii="仿宋" w:eastAsia="仿宋" w:hAnsi="仿宋" w:cs="Arial"/>
          <w:b/>
          <w:kern w:val="0"/>
          <w:sz w:val="22"/>
          <w:szCs w:val="22"/>
          <w:u w:val="single"/>
        </w:rPr>
      </w:pPr>
    </w:p>
    <w:p w:rsidR="00BF31DC" w:rsidRPr="00D16041" w:rsidRDefault="00BF31DC">
      <w:pPr>
        <w:rPr>
          <w:rFonts w:ascii="仿宋" w:eastAsia="仿宋" w:hAnsi="仿宋" w:cs="Arial"/>
          <w:b/>
          <w:kern w:val="0"/>
          <w:sz w:val="22"/>
          <w:szCs w:val="22"/>
          <w:u w:val="single"/>
        </w:rPr>
      </w:pPr>
    </w:p>
    <w:p w:rsidR="00BF31DC" w:rsidRPr="00D16041" w:rsidRDefault="00BF31DC">
      <w:pPr>
        <w:snapToGrid w:val="0"/>
        <w:spacing w:line="360" w:lineRule="auto"/>
        <w:rPr>
          <w:rFonts w:ascii="仿宋" w:eastAsia="仿宋" w:hAnsi="仿宋" w:cs="Arial"/>
          <w:sz w:val="24"/>
        </w:rPr>
      </w:pPr>
      <w:r w:rsidRPr="00D16041">
        <w:rPr>
          <w:rFonts w:ascii="仿宋" w:eastAsia="仿宋" w:hAnsi="仿宋" w:cs="Arial" w:hint="eastAsia"/>
          <w:sz w:val="24"/>
        </w:rPr>
        <w:t>投标供应商名称（盖章）：</w:t>
      </w:r>
      <w:r w:rsidRPr="00D16041">
        <w:rPr>
          <w:rFonts w:ascii="仿宋" w:eastAsia="仿宋" w:hAnsi="仿宋" w:cs="Arial"/>
          <w:kern w:val="0"/>
          <w:sz w:val="24"/>
        </w:rPr>
        <w:t>____________________________________________</w:t>
      </w:r>
    </w:p>
    <w:p w:rsidR="00BF31DC" w:rsidRPr="00D16041" w:rsidRDefault="00BF31DC">
      <w:pPr>
        <w:spacing w:line="360" w:lineRule="auto"/>
        <w:rPr>
          <w:rFonts w:ascii="仿宋" w:eastAsia="仿宋" w:hAnsi="仿宋" w:cs="Arial"/>
          <w:kern w:val="0"/>
          <w:sz w:val="24"/>
        </w:rPr>
      </w:pPr>
      <w:r w:rsidRPr="00D16041">
        <w:rPr>
          <w:rFonts w:ascii="仿宋" w:eastAsia="仿宋" w:hAnsi="仿宋" w:cs="Arial" w:hint="eastAsia"/>
          <w:sz w:val="24"/>
        </w:rPr>
        <w:t>日期：</w:t>
      </w:r>
      <w:r w:rsidRPr="00D16041">
        <w:rPr>
          <w:rFonts w:ascii="仿宋" w:eastAsia="仿宋" w:hAnsi="仿宋" w:cs="Arial"/>
          <w:kern w:val="0"/>
          <w:sz w:val="24"/>
        </w:rPr>
        <w:t>________</w:t>
      </w:r>
      <w:r w:rsidRPr="00D16041">
        <w:rPr>
          <w:rFonts w:ascii="仿宋" w:eastAsia="仿宋" w:hAnsi="仿宋" w:cs="Arial" w:hint="eastAsia"/>
          <w:kern w:val="0"/>
          <w:sz w:val="24"/>
        </w:rPr>
        <w:t>年</w:t>
      </w:r>
      <w:r w:rsidRPr="00D16041">
        <w:rPr>
          <w:rFonts w:ascii="仿宋" w:eastAsia="仿宋" w:hAnsi="仿宋" w:cs="Arial"/>
          <w:kern w:val="0"/>
          <w:sz w:val="24"/>
        </w:rPr>
        <w:t>____</w:t>
      </w:r>
      <w:r w:rsidRPr="00D16041">
        <w:rPr>
          <w:rFonts w:ascii="仿宋" w:eastAsia="仿宋" w:hAnsi="仿宋" w:cs="Arial" w:hint="eastAsia"/>
          <w:kern w:val="0"/>
          <w:sz w:val="24"/>
        </w:rPr>
        <w:t>月</w:t>
      </w:r>
      <w:r w:rsidRPr="00D16041">
        <w:rPr>
          <w:rFonts w:ascii="仿宋" w:eastAsia="仿宋" w:hAnsi="仿宋" w:cs="Arial"/>
          <w:kern w:val="0"/>
          <w:sz w:val="24"/>
        </w:rPr>
        <w:t>____</w:t>
      </w:r>
      <w:r w:rsidRPr="00D16041">
        <w:rPr>
          <w:rFonts w:ascii="仿宋" w:eastAsia="仿宋" w:hAnsi="仿宋" w:cs="Arial" w:hint="eastAsia"/>
          <w:kern w:val="0"/>
          <w:sz w:val="24"/>
        </w:rPr>
        <w:t>日</w:t>
      </w:r>
    </w:p>
    <w:p w:rsidR="00BF31DC" w:rsidRPr="00D16041" w:rsidRDefault="00BF31DC">
      <w:pPr>
        <w:spacing w:line="360" w:lineRule="auto"/>
        <w:rPr>
          <w:rFonts w:ascii="仿宋" w:eastAsia="仿宋" w:hAnsi="仿宋" w:cs="Arial"/>
          <w:kern w:val="0"/>
          <w:sz w:val="24"/>
        </w:rPr>
        <w:sectPr w:rsidR="00BF31DC" w:rsidRPr="00D16041" w:rsidSect="00950A84">
          <w:pgSz w:w="11906" w:h="16838"/>
          <w:pgMar w:top="1667" w:right="1418" w:bottom="1440" w:left="1559" w:header="709" w:footer="992" w:gutter="0"/>
          <w:pgNumType w:fmt="numberInDash"/>
          <w:cols w:space="720"/>
          <w:docGrid w:linePitch="312"/>
        </w:sectPr>
      </w:pPr>
    </w:p>
    <w:p w:rsidR="00BF31DC" w:rsidRPr="00D16041" w:rsidRDefault="00BF31DC" w:rsidP="00D518B5">
      <w:pPr>
        <w:pStyle w:val="30"/>
        <w:numPr>
          <w:ilvl w:val="0"/>
          <w:numId w:val="0"/>
        </w:numPr>
        <w:rPr>
          <w:color w:val="auto"/>
        </w:rPr>
      </w:pPr>
      <w:r w:rsidRPr="00D16041">
        <w:rPr>
          <w:rFonts w:hint="eastAsia"/>
          <w:color w:val="auto"/>
        </w:rPr>
        <w:lastRenderedPageBreak/>
        <w:t>2-1</w:t>
      </w:r>
      <w:r w:rsidR="00664DAE" w:rsidRPr="00D16041">
        <w:rPr>
          <w:color w:val="auto"/>
        </w:rPr>
        <w:t>1</w:t>
      </w:r>
      <w:r w:rsidRPr="00D16041">
        <w:rPr>
          <w:rFonts w:hint="eastAsia"/>
          <w:color w:val="auto"/>
        </w:rPr>
        <w:t>关于对招标文件中有关条款的拒绝声明</w:t>
      </w:r>
    </w:p>
    <w:p w:rsidR="00BF31DC" w:rsidRPr="00D16041" w:rsidRDefault="00BF31DC">
      <w:pPr>
        <w:spacing w:before="240" w:line="360" w:lineRule="auto"/>
        <w:jc w:val="center"/>
        <w:rPr>
          <w:rFonts w:ascii="华文中宋" w:eastAsia="华文中宋" w:hAnsi="华文中宋"/>
          <w:bCs/>
          <w:sz w:val="40"/>
        </w:rPr>
      </w:pPr>
      <w:r w:rsidRPr="00D16041">
        <w:rPr>
          <w:rFonts w:ascii="微软雅黑" w:eastAsia="微软雅黑" w:hAnsi="微软雅黑" w:hint="eastAsia"/>
          <w:bCs/>
          <w:sz w:val="40"/>
          <w:szCs w:val="44"/>
        </w:rPr>
        <w:t>关于对招标文件中有关条款的拒绝声明</w:t>
      </w:r>
    </w:p>
    <w:p w:rsidR="00BF31DC" w:rsidRPr="00D16041" w:rsidRDefault="00BF31DC">
      <w:pPr>
        <w:spacing w:line="360" w:lineRule="auto"/>
        <w:ind w:leftChars="-135" w:left="-283" w:rightChars="-203" w:right="-426"/>
        <w:jc w:val="left"/>
        <w:rPr>
          <w:rFonts w:ascii="仿宋" w:eastAsia="仿宋" w:hAnsi="仿宋" w:cs="Arial"/>
          <w:b/>
          <w:sz w:val="24"/>
          <w:szCs w:val="22"/>
          <w:u w:val="single"/>
        </w:rPr>
      </w:pPr>
      <w:r w:rsidRPr="00D16041">
        <w:rPr>
          <w:rFonts w:ascii="仿宋" w:eastAsia="仿宋" w:hAnsi="仿宋" w:cs="Arial" w:hint="eastAsia"/>
          <w:b/>
          <w:sz w:val="24"/>
          <w:szCs w:val="22"/>
        </w:rPr>
        <w:t>项目</w:t>
      </w:r>
      <w:r w:rsidRPr="00D16041">
        <w:rPr>
          <w:rFonts w:ascii="仿宋" w:eastAsia="仿宋" w:hAnsi="仿宋" w:cs="Arial"/>
          <w:b/>
          <w:sz w:val="24"/>
          <w:szCs w:val="22"/>
        </w:rPr>
        <w:t>名称：</w:t>
      </w:r>
      <w:r w:rsidR="000B1D0E" w:rsidRPr="00D16041">
        <w:rPr>
          <w:rFonts w:ascii="仿宋" w:eastAsia="仿宋" w:hAnsi="仿宋" w:cs="Arial" w:hint="eastAsia"/>
          <w:b/>
          <w:sz w:val="24"/>
          <w:szCs w:val="22"/>
          <w:u w:val="single"/>
        </w:rPr>
        <w:t>”数智滨团”管理平台项目</w:t>
      </w:r>
    </w:p>
    <w:p w:rsidR="00BF31DC" w:rsidRPr="00D16041" w:rsidRDefault="00BF31DC">
      <w:pPr>
        <w:spacing w:line="360" w:lineRule="auto"/>
        <w:ind w:leftChars="-135" w:left="-283" w:rightChars="-203" w:right="-426"/>
        <w:rPr>
          <w:rFonts w:ascii="仿宋" w:eastAsia="仿宋" w:hAnsi="仿宋" w:cs="Arial"/>
          <w:b/>
          <w:kern w:val="0"/>
          <w:sz w:val="24"/>
          <w:u w:val="single"/>
        </w:rPr>
      </w:pPr>
      <w:r w:rsidRPr="00D16041">
        <w:rPr>
          <w:rFonts w:ascii="仿宋" w:eastAsia="仿宋" w:hAnsi="仿宋" w:cs="Arial"/>
          <w:b/>
          <w:sz w:val="24"/>
          <w:szCs w:val="22"/>
        </w:rPr>
        <w:t>项目编号：</w:t>
      </w:r>
      <w:r w:rsidR="000F7D86" w:rsidRPr="00D16041">
        <w:rPr>
          <w:rFonts w:ascii="仿宋" w:eastAsia="仿宋" w:hAnsi="仿宋" w:cs="Arial" w:hint="eastAsia"/>
          <w:b/>
          <w:kern w:val="0"/>
          <w:sz w:val="24"/>
          <w:szCs w:val="22"/>
          <w:u w:val="single"/>
        </w:rPr>
        <w:t>CTZB-2021030151</w:t>
      </w:r>
    </w:p>
    <w:tbl>
      <w:tblPr>
        <w:tblW w:w="9782" w:type="dxa"/>
        <w:tblInd w:w="-318" w:type="dxa"/>
        <w:tblBorders>
          <w:top w:val="dotDash" w:sz="4" w:space="0" w:color="D9D9D9"/>
          <w:left w:val="dotDash" w:sz="4" w:space="0" w:color="D9D9D9"/>
          <w:bottom w:val="dotDash" w:sz="4" w:space="0" w:color="D9D9D9"/>
          <w:right w:val="dotDash" w:sz="4" w:space="0" w:color="D9D9D9"/>
          <w:insideH w:val="dotDash" w:sz="4" w:space="0" w:color="D9D9D9"/>
          <w:insideV w:val="dotDash" w:sz="4" w:space="0" w:color="D9D9D9"/>
        </w:tblBorders>
        <w:tblLayout w:type="fixed"/>
        <w:tblLook w:val="0000"/>
      </w:tblPr>
      <w:tblGrid>
        <w:gridCol w:w="9782"/>
      </w:tblGrid>
      <w:tr w:rsidR="00950A84" w:rsidRPr="00D16041">
        <w:trPr>
          <w:trHeight w:val="8918"/>
        </w:trPr>
        <w:tc>
          <w:tcPr>
            <w:tcW w:w="9782" w:type="dxa"/>
            <w:vAlign w:val="center"/>
          </w:tcPr>
          <w:p w:rsidR="00BF31DC" w:rsidRPr="00D16041" w:rsidRDefault="00BF31DC">
            <w:pPr>
              <w:spacing w:line="360" w:lineRule="auto"/>
              <w:jc w:val="center"/>
              <w:rPr>
                <w:rFonts w:ascii="Arial" w:eastAsia="新宋体" w:hAnsi="新宋体" w:cs="Arial"/>
                <w:i/>
                <w:szCs w:val="21"/>
              </w:rPr>
            </w:pPr>
            <w:r w:rsidRPr="00D16041">
              <w:rPr>
                <w:rFonts w:ascii="仿宋" w:eastAsia="仿宋" w:hAnsi="仿宋" w:cs="Arial" w:hint="eastAsia"/>
                <w:i/>
                <w:kern w:val="0"/>
                <w:sz w:val="36"/>
                <w:szCs w:val="22"/>
              </w:rPr>
              <w:t>（标注“▲”的实质性条款不得拒绝，否则投标无效）</w:t>
            </w:r>
          </w:p>
        </w:tc>
      </w:tr>
    </w:tbl>
    <w:p w:rsidR="00BF31DC" w:rsidRPr="00D16041" w:rsidRDefault="00BF31DC">
      <w:pPr>
        <w:snapToGrid w:val="0"/>
        <w:spacing w:line="360" w:lineRule="auto"/>
        <w:rPr>
          <w:rFonts w:ascii="仿宋" w:eastAsia="仿宋" w:hAnsi="仿宋" w:cs="Arial"/>
          <w:sz w:val="24"/>
        </w:rPr>
      </w:pPr>
      <w:r w:rsidRPr="00D16041">
        <w:rPr>
          <w:rFonts w:ascii="仿宋" w:eastAsia="仿宋" w:hAnsi="仿宋" w:cs="Arial" w:hint="eastAsia"/>
          <w:sz w:val="24"/>
        </w:rPr>
        <w:t>投标供应商名称（盖章）：</w:t>
      </w:r>
      <w:r w:rsidRPr="00D16041">
        <w:rPr>
          <w:rFonts w:ascii="仿宋" w:eastAsia="仿宋" w:hAnsi="仿宋" w:cs="Arial"/>
          <w:kern w:val="0"/>
          <w:sz w:val="24"/>
        </w:rPr>
        <w:t>____________________________________________</w:t>
      </w:r>
    </w:p>
    <w:p w:rsidR="00BF31DC" w:rsidRPr="00D16041" w:rsidRDefault="00BF31DC">
      <w:pPr>
        <w:rPr>
          <w:rFonts w:ascii="仿宋" w:eastAsia="仿宋" w:hAnsi="仿宋" w:cs="Arial"/>
          <w:sz w:val="24"/>
        </w:rPr>
      </w:pPr>
      <w:r w:rsidRPr="00D16041">
        <w:rPr>
          <w:rFonts w:ascii="仿宋" w:eastAsia="仿宋" w:hAnsi="仿宋" w:cs="Arial" w:hint="eastAsia"/>
          <w:sz w:val="24"/>
        </w:rPr>
        <w:t>日期：</w:t>
      </w:r>
      <w:r w:rsidRPr="00D16041">
        <w:rPr>
          <w:rFonts w:ascii="仿宋" w:eastAsia="仿宋" w:hAnsi="仿宋" w:cs="Arial"/>
          <w:kern w:val="0"/>
          <w:sz w:val="24"/>
        </w:rPr>
        <w:t>________</w:t>
      </w:r>
      <w:r w:rsidRPr="00D16041">
        <w:rPr>
          <w:rFonts w:ascii="仿宋" w:eastAsia="仿宋" w:hAnsi="仿宋" w:cs="Arial" w:hint="eastAsia"/>
          <w:kern w:val="0"/>
          <w:sz w:val="24"/>
        </w:rPr>
        <w:t>年</w:t>
      </w:r>
      <w:r w:rsidRPr="00D16041">
        <w:rPr>
          <w:rFonts w:ascii="仿宋" w:eastAsia="仿宋" w:hAnsi="仿宋" w:cs="Arial"/>
          <w:kern w:val="0"/>
          <w:sz w:val="24"/>
        </w:rPr>
        <w:t>____</w:t>
      </w:r>
      <w:r w:rsidRPr="00D16041">
        <w:rPr>
          <w:rFonts w:ascii="仿宋" w:eastAsia="仿宋" w:hAnsi="仿宋" w:cs="Arial" w:hint="eastAsia"/>
          <w:kern w:val="0"/>
          <w:sz w:val="24"/>
        </w:rPr>
        <w:t>月</w:t>
      </w:r>
      <w:r w:rsidRPr="00D16041">
        <w:rPr>
          <w:rFonts w:ascii="仿宋" w:eastAsia="仿宋" w:hAnsi="仿宋" w:cs="Arial"/>
          <w:kern w:val="0"/>
          <w:sz w:val="24"/>
        </w:rPr>
        <w:t>____</w:t>
      </w:r>
      <w:r w:rsidRPr="00D16041">
        <w:rPr>
          <w:rFonts w:ascii="仿宋" w:eastAsia="仿宋" w:hAnsi="仿宋" w:cs="Arial" w:hint="eastAsia"/>
          <w:kern w:val="0"/>
          <w:sz w:val="24"/>
        </w:rPr>
        <w:t>日</w:t>
      </w:r>
    </w:p>
    <w:p w:rsidR="00BF31DC" w:rsidRPr="00D16041" w:rsidRDefault="00BF31DC" w:rsidP="00D518B5">
      <w:pPr>
        <w:pStyle w:val="30"/>
        <w:numPr>
          <w:ilvl w:val="0"/>
          <w:numId w:val="0"/>
        </w:numPr>
        <w:rPr>
          <w:color w:val="auto"/>
        </w:rPr>
      </w:pPr>
      <w:r w:rsidRPr="00D16041">
        <w:rPr>
          <w:rFonts w:ascii="仿宋" w:eastAsia="仿宋" w:hAnsi="仿宋" w:cs="Arial"/>
          <w:color w:val="auto"/>
          <w:sz w:val="24"/>
        </w:rPr>
        <w:br w:type="page"/>
      </w:r>
      <w:r w:rsidRPr="00D16041">
        <w:rPr>
          <w:rFonts w:hint="eastAsia"/>
          <w:color w:val="auto"/>
        </w:rPr>
        <w:lastRenderedPageBreak/>
        <w:t>2-1</w:t>
      </w:r>
      <w:r w:rsidR="00664DAE" w:rsidRPr="00D16041">
        <w:rPr>
          <w:color w:val="auto"/>
        </w:rPr>
        <w:t>2</w:t>
      </w:r>
      <w:r w:rsidRPr="00D16041">
        <w:rPr>
          <w:rFonts w:hint="eastAsia"/>
          <w:color w:val="auto"/>
        </w:rPr>
        <w:t xml:space="preserve"> </w:t>
      </w:r>
      <w:r w:rsidRPr="00D16041">
        <w:rPr>
          <w:color w:val="auto"/>
        </w:rPr>
        <w:t>其他</w:t>
      </w:r>
      <w:r w:rsidRPr="00D16041">
        <w:rPr>
          <w:rFonts w:hint="eastAsia"/>
          <w:color w:val="auto"/>
        </w:rPr>
        <w:t>与技术服务有关的资料</w:t>
      </w:r>
      <w:r w:rsidRPr="00D16041">
        <w:rPr>
          <w:color w:val="auto"/>
        </w:rPr>
        <w:t>或说明</w:t>
      </w:r>
      <w:r w:rsidRPr="00D16041">
        <w:rPr>
          <w:rFonts w:hint="eastAsia"/>
          <w:color w:val="auto"/>
        </w:rPr>
        <w:t>（如有）</w:t>
      </w:r>
    </w:p>
    <w:p w:rsidR="00BF31DC" w:rsidRPr="00D16041" w:rsidRDefault="00BF31DC">
      <w:pPr>
        <w:spacing w:before="240" w:line="360" w:lineRule="auto"/>
        <w:jc w:val="center"/>
        <w:rPr>
          <w:rFonts w:ascii="华文中宋" w:eastAsia="华文中宋" w:hAnsi="华文中宋"/>
          <w:bCs/>
          <w:sz w:val="40"/>
        </w:rPr>
      </w:pPr>
      <w:r w:rsidRPr="00D16041">
        <w:rPr>
          <w:rFonts w:ascii="微软雅黑" w:eastAsia="微软雅黑" w:hAnsi="微软雅黑" w:hint="eastAsia"/>
          <w:bCs/>
          <w:sz w:val="40"/>
          <w:szCs w:val="44"/>
        </w:rPr>
        <w:t>其他资料或说明</w:t>
      </w:r>
    </w:p>
    <w:tbl>
      <w:tblPr>
        <w:tblW w:w="9782" w:type="dxa"/>
        <w:tblInd w:w="-318" w:type="dxa"/>
        <w:tblBorders>
          <w:top w:val="dotDash" w:sz="4" w:space="0" w:color="D9D9D9"/>
          <w:left w:val="dotDash" w:sz="4" w:space="0" w:color="D9D9D9"/>
          <w:bottom w:val="dotDash" w:sz="4" w:space="0" w:color="D9D9D9"/>
          <w:right w:val="dotDash" w:sz="4" w:space="0" w:color="D9D9D9"/>
          <w:insideH w:val="dotDash" w:sz="4" w:space="0" w:color="D9D9D9"/>
          <w:insideV w:val="dotDash" w:sz="4" w:space="0" w:color="D9D9D9"/>
        </w:tblBorders>
        <w:tblLayout w:type="fixed"/>
        <w:tblLook w:val="0000"/>
      </w:tblPr>
      <w:tblGrid>
        <w:gridCol w:w="9782"/>
      </w:tblGrid>
      <w:tr w:rsidR="00950A84" w:rsidRPr="00D16041">
        <w:trPr>
          <w:trHeight w:val="10036"/>
        </w:trPr>
        <w:tc>
          <w:tcPr>
            <w:tcW w:w="9782" w:type="dxa"/>
            <w:vAlign w:val="center"/>
          </w:tcPr>
          <w:p w:rsidR="00BF31DC" w:rsidRPr="00D16041" w:rsidRDefault="00BF31DC">
            <w:pPr>
              <w:spacing w:line="360" w:lineRule="auto"/>
              <w:jc w:val="center"/>
              <w:rPr>
                <w:rFonts w:ascii="Arial" w:eastAsia="新宋体" w:hAnsi="新宋体" w:cs="Arial"/>
                <w:szCs w:val="21"/>
              </w:rPr>
            </w:pPr>
            <w:r w:rsidRPr="00D16041">
              <w:rPr>
                <w:rFonts w:ascii="仿宋" w:eastAsia="仿宋" w:hAnsi="仿宋" w:cs="Arial" w:hint="eastAsia"/>
                <w:i/>
                <w:sz w:val="36"/>
                <w:szCs w:val="21"/>
              </w:rPr>
              <w:t>（加盖公章，否则视为未提供）</w:t>
            </w:r>
          </w:p>
        </w:tc>
      </w:tr>
    </w:tbl>
    <w:p w:rsidR="00BF31DC" w:rsidRPr="00D16041" w:rsidRDefault="00BF31DC">
      <w:pPr>
        <w:spacing w:line="360" w:lineRule="auto"/>
        <w:rPr>
          <w:rFonts w:ascii="Arial" w:eastAsia="新宋体" w:hAnsi="Arial" w:cs="Arial"/>
          <w:kern w:val="0"/>
          <w:szCs w:val="21"/>
          <w:u w:val="single"/>
        </w:rPr>
      </w:pPr>
    </w:p>
    <w:p w:rsidR="00BF31DC" w:rsidRPr="00D16041" w:rsidRDefault="00BF31DC" w:rsidP="00D518B5">
      <w:pPr>
        <w:pStyle w:val="2"/>
        <w:numPr>
          <w:ilvl w:val="0"/>
          <w:numId w:val="0"/>
        </w:numPr>
        <w:rPr>
          <w:color w:val="auto"/>
        </w:rPr>
      </w:pPr>
      <w:r w:rsidRPr="00D16041">
        <w:rPr>
          <w:color w:val="auto"/>
        </w:rPr>
        <w:br w:type="page"/>
      </w:r>
      <w:bookmarkStart w:id="87" w:name="_Toc440162801"/>
      <w:bookmarkStart w:id="88" w:name="_Toc7988415"/>
      <w:bookmarkStart w:id="89" w:name="_Toc7988469"/>
      <w:bookmarkStart w:id="90" w:name="_Toc8008424"/>
      <w:bookmarkStart w:id="91" w:name="_Toc66439498"/>
      <w:r w:rsidRPr="00D16041">
        <w:rPr>
          <w:rFonts w:hint="eastAsia"/>
          <w:color w:val="auto"/>
        </w:rPr>
        <w:lastRenderedPageBreak/>
        <w:t>第三部分 “报价文件</w:t>
      </w:r>
      <w:r w:rsidRPr="00D16041">
        <w:rPr>
          <w:rFonts w:ascii="Arial" w:hAnsi="Arial" w:cs="Arial"/>
          <w:color w:val="auto"/>
        </w:rPr>
        <w:t>”</w:t>
      </w:r>
      <w:r w:rsidRPr="00D16041">
        <w:rPr>
          <w:rFonts w:hint="eastAsia"/>
          <w:color w:val="auto"/>
        </w:rPr>
        <w:t>格式</w:t>
      </w:r>
      <w:bookmarkEnd w:id="87"/>
      <w:bookmarkEnd w:id="88"/>
      <w:bookmarkEnd w:id="89"/>
      <w:bookmarkEnd w:id="90"/>
      <w:bookmarkEnd w:id="91"/>
    </w:p>
    <w:p w:rsidR="00BF31DC" w:rsidRPr="00D16041" w:rsidRDefault="00BF31DC" w:rsidP="00D518B5">
      <w:pPr>
        <w:pStyle w:val="30"/>
        <w:numPr>
          <w:ilvl w:val="0"/>
          <w:numId w:val="0"/>
        </w:numPr>
        <w:rPr>
          <w:color w:val="auto"/>
        </w:rPr>
      </w:pPr>
      <w:r w:rsidRPr="00D16041">
        <w:rPr>
          <w:rFonts w:hint="eastAsia"/>
          <w:color w:val="auto"/>
        </w:rPr>
        <w:t>3-1 “报价文件”封面</w:t>
      </w:r>
    </w:p>
    <w:p w:rsidR="00BF31DC" w:rsidRPr="00D16041" w:rsidRDefault="00BF31DC">
      <w:pPr>
        <w:pStyle w:val="afa"/>
        <w:rPr>
          <w:rFonts w:ascii="Calibri" w:eastAsia="宋体" w:hAnsi="Calibri"/>
        </w:rPr>
      </w:pPr>
    </w:p>
    <w:p w:rsidR="00BF31DC" w:rsidRPr="00D16041" w:rsidRDefault="00BF31DC">
      <w:pPr>
        <w:spacing w:line="276" w:lineRule="auto"/>
        <w:jc w:val="center"/>
        <w:rPr>
          <w:rFonts w:ascii="微软雅黑" w:eastAsia="微软雅黑" w:hAnsi="微软雅黑" w:cs="Arial"/>
          <w:bCs/>
          <w:sz w:val="90"/>
          <w:szCs w:val="90"/>
        </w:rPr>
      </w:pPr>
      <w:r w:rsidRPr="00D16041">
        <w:rPr>
          <w:rFonts w:ascii="微软雅黑" w:eastAsia="微软雅黑" w:hAnsi="微软雅黑" w:cs="Arial" w:hint="eastAsia"/>
          <w:bCs/>
          <w:kern w:val="0"/>
          <w:sz w:val="52"/>
          <w:szCs w:val="90"/>
        </w:rPr>
        <w:t>政府采购电子交易项目</w:t>
      </w:r>
    </w:p>
    <w:p w:rsidR="00BF31DC" w:rsidRPr="00D16041" w:rsidRDefault="00BF31DC">
      <w:pPr>
        <w:spacing w:line="360" w:lineRule="auto"/>
        <w:rPr>
          <w:rFonts w:ascii="仿宋" w:eastAsia="仿宋" w:hAnsi="仿宋"/>
          <w:bCs/>
          <w:sz w:val="24"/>
        </w:rPr>
      </w:pPr>
    </w:p>
    <w:p w:rsidR="00BF31DC" w:rsidRPr="00D16041" w:rsidRDefault="00BF31DC">
      <w:pPr>
        <w:spacing w:line="276" w:lineRule="auto"/>
        <w:jc w:val="center"/>
        <w:rPr>
          <w:rFonts w:ascii="微软雅黑" w:eastAsia="微软雅黑" w:hAnsi="微软雅黑" w:cs="Arial"/>
          <w:bCs/>
          <w:kern w:val="0"/>
          <w:sz w:val="84"/>
          <w:szCs w:val="84"/>
        </w:rPr>
      </w:pPr>
      <w:r w:rsidRPr="00D16041">
        <w:rPr>
          <w:rFonts w:ascii="微软雅黑" w:eastAsia="微软雅黑" w:hAnsi="微软雅黑" w:cs="Arial" w:hint="eastAsia"/>
          <w:bCs/>
          <w:kern w:val="0"/>
          <w:sz w:val="84"/>
          <w:szCs w:val="84"/>
        </w:rPr>
        <w:t>投</w:t>
      </w:r>
      <w:r w:rsidR="005C1AE6"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标</w:t>
      </w:r>
      <w:r w:rsidR="005C1AE6"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文</w:t>
      </w:r>
      <w:r w:rsidR="005C1AE6"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件</w:t>
      </w:r>
    </w:p>
    <w:p w:rsidR="00BF31DC" w:rsidRPr="00D16041" w:rsidRDefault="00BF31DC">
      <w:pPr>
        <w:spacing w:line="360" w:lineRule="auto"/>
        <w:jc w:val="center"/>
        <w:rPr>
          <w:rFonts w:ascii="微软雅黑" w:eastAsia="微软雅黑" w:hAnsi="微软雅黑" w:cs="Arial"/>
          <w:bCs/>
          <w:kern w:val="0"/>
          <w:sz w:val="48"/>
          <w:szCs w:val="84"/>
        </w:rPr>
      </w:pPr>
      <w:r w:rsidRPr="00D16041">
        <w:rPr>
          <w:rFonts w:ascii="微软雅黑" w:eastAsia="微软雅黑" w:hAnsi="微软雅黑" w:cs="Arial" w:hint="eastAsia"/>
          <w:bCs/>
          <w:kern w:val="0"/>
          <w:sz w:val="48"/>
          <w:szCs w:val="84"/>
        </w:rPr>
        <w:t>（三、报价文件）</w:t>
      </w:r>
    </w:p>
    <w:p w:rsidR="00BF31DC" w:rsidRPr="00D16041" w:rsidRDefault="00BF31DC">
      <w:pPr>
        <w:spacing w:line="360" w:lineRule="auto"/>
        <w:jc w:val="center"/>
        <w:rPr>
          <w:rFonts w:ascii="仿宋" w:eastAsia="仿宋" w:hAnsi="仿宋"/>
          <w:sz w:val="24"/>
        </w:rPr>
      </w:pPr>
    </w:p>
    <w:tbl>
      <w:tblPr>
        <w:tblW w:w="0" w:type="auto"/>
        <w:tblInd w:w="392" w:type="dxa"/>
        <w:tblLayout w:type="fixed"/>
        <w:tblLook w:val="0000"/>
      </w:tblPr>
      <w:tblGrid>
        <w:gridCol w:w="8647"/>
      </w:tblGrid>
      <w:tr w:rsidR="00950A84" w:rsidRPr="00D16041">
        <w:trPr>
          <w:trHeight w:val="680"/>
        </w:trPr>
        <w:tc>
          <w:tcPr>
            <w:tcW w:w="8647" w:type="dxa"/>
            <w:vAlign w:val="center"/>
          </w:tcPr>
          <w:p w:rsidR="00BF31DC" w:rsidRPr="00D16041" w:rsidRDefault="00BF31DC">
            <w:pPr>
              <w:rPr>
                <w:rFonts w:ascii="仿宋" w:eastAsia="仿宋" w:hAnsi="仿宋"/>
                <w:b/>
                <w:sz w:val="28"/>
                <w:szCs w:val="28"/>
              </w:rPr>
            </w:pPr>
            <w:r w:rsidRPr="00D16041">
              <w:rPr>
                <w:rFonts w:ascii="仿宋" w:eastAsia="仿宋" w:hAnsi="仿宋" w:cs="Arial" w:hint="eastAsia"/>
                <w:b/>
                <w:sz w:val="28"/>
                <w:szCs w:val="28"/>
              </w:rPr>
              <w:t>项目名称：</w:t>
            </w:r>
            <w:r w:rsidR="000B1D0E" w:rsidRPr="00D16041">
              <w:rPr>
                <w:rFonts w:ascii="仿宋" w:eastAsia="仿宋" w:hAnsi="仿宋" w:cs="Arial" w:hint="eastAsia"/>
                <w:b/>
                <w:sz w:val="28"/>
                <w:szCs w:val="28"/>
              </w:rPr>
              <w:t>”数智滨团”管理平台项目</w:t>
            </w:r>
          </w:p>
        </w:tc>
      </w:tr>
      <w:tr w:rsidR="00950A84" w:rsidRPr="00D16041">
        <w:trPr>
          <w:trHeight w:val="680"/>
        </w:trPr>
        <w:tc>
          <w:tcPr>
            <w:tcW w:w="8647" w:type="dxa"/>
            <w:vAlign w:val="center"/>
          </w:tcPr>
          <w:p w:rsidR="00BF31DC" w:rsidRPr="00D16041" w:rsidRDefault="00BF31DC">
            <w:pPr>
              <w:rPr>
                <w:rFonts w:ascii="仿宋" w:eastAsia="仿宋" w:hAnsi="仿宋"/>
                <w:b/>
                <w:sz w:val="28"/>
                <w:szCs w:val="28"/>
              </w:rPr>
            </w:pPr>
            <w:r w:rsidRPr="00D16041">
              <w:rPr>
                <w:rFonts w:ascii="仿宋" w:eastAsia="仿宋" w:hAnsi="仿宋" w:hint="eastAsia"/>
                <w:b/>
                <w:sz w:val="28"/>
                <w:szCs w:val="28"/>
              </w:rPr>
              <w:t>项目编号：</w:t>
            </w:r>
            <w:r w:rsidR="000F7D86" w:rsidRPr="00D16041">
              <w:rPr>
                <w:rFonts w:ascii="仿宋" w:eastAsia="仿宋" w:hAnsi="仿宋" w:hint="eastAsia"/>
                <w:b/>
                <w:sz w:val="28"/>
                <w:szCs w:val="28"/>
              </w:rPr>
              <w:t>CTZB-2021030151</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投标供应商名称（盖章）：</w:t>
            </w:r>
            <w:r w:rsidRPr="00D16041">
              <w:rPr>
                <w:rFonts w:ascii="仿宋" w:eastAsia="仿宋" w:hAnsi="仿宋" w:cs="Arial"/>
                <w:w w:val="90"/>
                <w:kern w:val="0"/>
                <w:sz w:val="22"/>
                <w:szCs w:val="22"/>
              </w:rPr>
              <w:t>_________________________________________________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投标供应商地址：</w:t>
            </w:r>
            <w:r w:rsidRPr="00D16041">
              <w:rPr>
                <w:rFonts w:ascii="仿宋" w:eastAsia="仿宋" w:hAnsi="仿宋" w:cs="Arial"/>
                <w:w w:val="90"/>
                <w:kern w:val="0"/>
                <w:sz w:val="22"/>
                <w:szCs w:val="22"/>
              </w:rPr>
              <w:t>___________________________________________________________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rPr>
              <w:t>投标供应商联系电话：</w:t>
            </w:r>
            <w:r w:rsidRPr="00D16041">
              <w:rPr>
                <w:rFonts w:ascii="仿宋" w:eastAsia="仿宋" w:hAnsi="仿宋" w:cs="Arial"/>
                <w:w w:val="90"/>
                <w:kern w:val="0"/>
                <w:sz w:val="28"/>
              </w:rPr>
              <w:t>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日期：</w:t>
            </w:r>
            <w:r w:rsidRPr="00D16041">
              <w:rPr>
                <w:rFonts w:ascii="仿宋" w:eastAsia="仿宋" w:hAnsi="仿宋" w:cs="Arial"/>
                <w:w w:val="90"/>
                <w:kern w:val="0"/>
                <w:sz w:val="22"/>
                <w:szCs w:val="22"/>
              </w:rPr>
              <w:t>_________________________________________________________________________</w:t>
            </w:r>
          </w:p>
        </w:tc>
      </w:tr>
      <w:tr w:rsidR="00BF31DC" w:rsidRPr="00D16041">
        <w:trPr>
          <w:trHeight w:val="680"/>
        </w:trPr>
        <w:tc>
          <w:tcPr>
            <w:tcW w:w="8647" w:type="dxa"/>
            <w:vAlign w:val="center"/>
          </w:tcPr>
          <w:p w:rsidR="00BF31DC" w:rsidRPr="00D16041" w:rsidRDefault="00BF31DC">
            <w:pPr>
              <w:jc w:val="center"/>
              <w:rPr>
                <w:rFonts w:ascii="仿宋" w:eastAsia="仿宋" w:hAnsi="仿宋"/>
                <w:b/>
                <w:sz w:val="28"/>
                <w:szCs w:val="28"/>
              </w:rPr>
            </w:pPr>
            <w:r w:rsidRPr="00D16041">
              <w:rPr>
                <w:rFonts w:ascii="仿宋" w:eastAsia="仿宋" w:hAnsi="仿宋" w:hint="eastAsia"/>
                <w:sz w:val="28"/>
              </w:rPr>
              <w:t>投标截止时间前其他单位或个人不得解密、提取</w:t>
            </w:r>
          </w:p>
        </w:tc>
      </w:tr>
    </w:tbl>
    <w:p w:rsidR="00BF31DC" w:rsidRPr="00D16041" w:rsidRDefault="00BF31DC"/>
    <w:p w:rsidR="00BF31DC" w:rsidRPr="00D16041" w:rsidRDefault="00BF31DC" w:rsidP="00D518B5">
      <w:pPr>
        <w:pStyle w:val="30"/>
        <w:numPr>
          <w:ilvl w:val="0"/>
          <w:numId w:val="0"/>
        </w:numPr>
        <w:rPr>
          <w:color w:val="auto"/>
        </w:rPr>
      </w:pPr>
      <w:r w:rsidRPr="00D16041">
        <w:rPr>
          <w:color w:val="auto"/>
        </w:rPr>
        <w:br w:type="page"/>
      </w:r>
      <w:r w:rsidRPr="00D16041">
        <w:rPr>
          <w:rFonts w:hint="eastAsia"/>
          <w:color w:val="auto"/>
        </w:rPr>
        <w:lastRenderedPageBreak/>
        <w:t>3-2 ▲开标一览表</w:t>
      </w:r>
    </w:p>
    <w:p w:rsidR="00BF31DC" w:rsidRPr="00D16041" w:rsidRDefault="00BF31DC">
      <w:pPr>
        <w:spacing w:before="240" w:line="360" w:lineRule="auto"/>
        <w:jc w:val="center"/>
        <w:rPr>
          <w:rFonts w:ascii="华文中宋" w:eastAsia="华文中宋" w:hAnsi="华文中宋"/>
          <w:bCs/>
          <w:kern w:val="0"/>
          <w:sz w:val="44"/>
          <w:szCs w:val="22"/>
        </w:rPr>
      </w:pPr>
      <w:r w:rsidRPr="00D16041">
        <w:rPr>
          <w:rFonts w:ascii="微软雅黑" w:eastAsia="微软雅黑" w:hAnsi="微软雅黑" w:hint="eastAsia"/>
          <w:bCs/>
          <w:sz w:val="40"/>
          <w:szCs w:val="44"/>
        </w:rPr>
        <w:t>开标一览表</w:t>
      </w:r>
    </w:p>
    <w:p w:rsidR="00BF31DC" w:rsidRPr="00D16041" w:rsidRDefault="00BF31DC">
      <w:pPr>
        <w:spacing w:line="360" w:lineRule="auto"/>
        <w:ind w:rightChars="-135" w:right="-283"/>
        <w:jc w:val="left"/>
        <w:rPr>
          <w:rFonts w:ascii="仿宋" w:eastAsia="仿宋" w:hAnsi="仿宋" w:cs="Arial"/>
          <w:b/>
          <w:sz w:val="24"/>
          <w:szCs w:val="22"/>
          <w:u w:val="single"/>
        </w:rPr>
      </w:pPr>
      <w:r w:rsidRPr="00D16041">
        <w:rPr>
          <w:rFonts w:ascii="仿宋" w:eastAsia="仿宋" w:hAnsi="仿宋" w:cs="Arial" w:hint="eastAsia"/>
          <w:b/>
          <w:sz w:val="24"/>
          <w:szCs w:val="22"/>
        </w:rPr>
        <w:t>项目</w:t>
      </w:r>
      <w:r w:rsidRPr="00D16041">
        <w:rPr>
          <w:rFonts w:ascii="仿宋" w:eastAsia="仿宋" w:hAnsi="仿宋" w:cs="Arial"/>
          <w:b/>
          <w:sz w:val="24"/>
          <w:szCs w:val="22"/>
        </w:rPr>
        <w:t>名称：</w:t>
      </w:r>
      <w:r w:rsidR="000B1D0E" w:rsidRPr="00D16041">
        <w:rPr>
          <w:rFonts w:ascii="仿宋" w:eastAsia="仿宋" w:hAnsi="仿宋" w:cs="Arial" w:hint="eastAsia"/>
          <w:b/>
          <w:sz w:val="24"/>
          <w:szCs w:val="22"/>
          <w:u w:val="single"/>
        </w:rPr>
        <w:t>”数智滨团”管理平台项目</w:t>
      </w:r>
    </w:p>
    <w:p w:rsidR="00BF31DC" w:rsidRPr="00D16041" w:rsidRDefault="00BF31DC">
      <w:pPr>
        <w:spacing w:line="360" w:lineRule="auto"/>
        <w:ind w:rightChars="-135" w:right="-283"/>
        <w:rPr>
          <w:rFonts w:ascii="仿宋" w:eastAsia="仿宋" w:hAnsi="仿宋" w:cs="Arial"/>
          <w:b/>
          <w:kern w:val="0"/>
          <w:sz w:val="24"/>
          <w:u w:val="single"/>
        </w:rPr>
      </w:pPr>
      <w:r w:rsidRPr="00D16041">
        <w:rPr>
          <w:rFonts w:ascii="仿宋" w:eastAsia="仿宋" w:hAnsi="仿宋" w:cs="Arial"/>
          <w:b/>
          <w:sz w:val="24"/>
          <w:szCs w:val="22"/>
        </w:rPr>
        <w:t>项目编号：</w:t>
      </w:r>
      <w:r w:rsidR="000F7D86" w:rsidRPr="00D16041">
        <w:rPr>
          <w:rFonts w:ascii="仿宋" w:eastAsia="仿宋" w:hAnsi="仿宋" w:cs="Arial" w:hint="eastAsia"/>
          <w:b/>
          <w:kern w:val="0"/>
          <w:sz w:val="24"/>
          <w:szCs w:val="22"/>
          <w:u w:val="single"/>
        </w:rPr>
        <w:t>CTZB-2021030151</w:t>
      </w:r>
      <w:r w:rsidRPr="00D16041">
        <w:rPr>
          <w:rFonts w:ascii="仿宋" w:eastAsia="仿宋" w:hAnsi="仿宋" w:cs="Arial" w:hint="eastAsia"/>
          <w:b/>
          <w:kern w:val="0"/>
          <w:sz w:val="24"/>
          <w:u w:val="single"/>
        </w:rPr>
        <w:t xml:space="preserve"> </w:t>
      </w:r>
    </w:p>
    <w:tbl>
      <w:tblPr>
        <w:tblW w:w="921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985"/>
        <w:gridCol w:w="7229"/>
      </w:tblGrid>
      <w:tr w:rsidR="00950A84" w:rsidRPr="00D16041" w:rsidTr="00A842FB">
        <w:trPr>
          <w:trHeight w:val="680"/>
        </w:trPr>
        <w:tc>
          <w:tcPr>
            <w:tcW w:w="1985" w:type="dxa"/>
            <w:shd w:val="clear" w:color="auto" w:fill="DAEEF3"/>
            <w:vAlign w:val="center"/>
          </w:tcPr>
          <w:p w:rsidR="00BF31DC" w:rsidRPr="00D16041" w:rsidRDefault="00BF31DC">
            <w:pPr>
              <w:spacing w:line="276" w:lineRule="auto"/>
              <w:jc w:val="center"/>
              <w:rPr>
                <w:rFonts w:ascii="仿宋" w:eastAsia="仿宋" w:hAnsi="仿宋" w:cs="Arial"/>
                <w:b/>
                <w:sz w:val="24"/>
              </w:rPr>
            </w:pPr>
            <w:r w:rsidRPr="00D16041">
              <w:rPr>
                <w:rFonts w:ascii="仿宋" w:eastAsia="仿宋" w:hAnsi="仿宋" w:cs="Arial"/>
                <w:b/>
                <w:sz w:val="24"/>
              </w:rPr>
              <w:t>项目名称</w:t>
            </w:r>
          </w:p>
        </w:tc>
        <w:tc>
          <w:tcPr>
            <w:tcW w:w="7229" w:type="dxa"/>
            <w:vAlign w:val="center"/>
          </w:tcPr>
          <w:p w:rsidR="00BF31DC" w:rsidRPr="00D16041" w:rsidRDefault="000B1D0E">
            <w:pPr>
              <w:spacing w:line="276" w:lineRule="auto"/>
              <w:jc w:val="left"/>
              <w:rPr>
                <w:rFonts w:ascii="仿宋" w:eastAsia="仿宋" w:hAnsi="仿宋" w:cs="Arial"/>
                <w:b/>
                <w:sz w:val="24"/>
              </w:rPr>
            </w:pPr>
            <w:r w:rsidRPr="00D16041">
              <w:rPr>
                <w:rFonts w:ascii="仿宋" w:eastAsia="仿宋" w:hAnsi="仿宋" w:cs="Arial" w:hint="eastAsia"/>
                <w:b/>
                <w:sz w:val="24"/>
              </w:rPr>
              <w:t>“数智滨团”管理平台项目</w:t>
            </w:r>
          </w:p>
        </w:tc>
      </w:tr>
      <w:tr w:rsidR="00950A84" w:rsidRPr="00D16041" w:rsidTr="00A842FB">
        <w:trPr>
          <w:trHeight w:val="680"/>
        </w:trPr>
        <w:tc>
          <w:tcPr>
            <w:tcW w:w="1985" w:type="dxa"/>
            <w:vMerge w:val="restart"/>
            <w:shd w:val="clear" w:color="auto" w:fill="DAEEF3"/>
            <w:vAlign w:val="center"/>
          </w:tcPr>
          <w:p w:rsidR="00BF31DC" w:rsidRPr="00D16041" w:rsidRDefault="00BF31DC">
            <w:pPr>
              <w:spacing w:line="276" w:lineRule="auto"/>
              <w:jc w:val="center"/>
              <w:rPr>
                <w:rFonts w:ascii="仿宋" w:eastAsia="仿宋" w:hAnsi="仿宋" w:cs="Arial"/>
                <w:b/>
                <w:sz w:val="24"/>
              </w:rPr>
            </w:pPr>
            <w:r w:rsidRPr="00D16041">
              <w:rPr>
                <w:rFonts w:ascii="仿宋" w:eastAsia="仿宋" w:hAnsi="仿宋" w:cs="Arial" w:hint="eastAsia"/>
                <w:b/>
                <w:sz w:val="24"/>
              </w:rPr>
              <w:t>*</w:t>
            </w:r>
            <w:r w:rsidRPr="00D16041">
              <w:rPr>
                <w:rFonts w:ascii="仿宋" w:eastAsia="仿宋" w:hAnsi="仿宋" w:cs="Arial"/>
                <w:b/>
                <w:sz w:val="24"/>
              </w:rPr>
              <w:t>投标</w:t>
            </w:r>
            <w:r w:rsidRPr="00D16041">
              <w:rPr>
                <w:rFonts w:ascii="仿宋" w:eastAsia="仿宋" w:hAnsi="仿宋" w:cs="Arial" w:hint="eastAsia"/>
                <w:b/>
                <w:sz w:val="24"/>
              </w:rPr>
              <w:t>报价（元）</w:t>
            </w:r>
          </w:p>
        </w:tc>
        <w:tc>
          <w:tcPr>
            <w:tcW w:w="7229" w:type="dxa"/>
            <w:vAlign w:val="center"/>
          </w:tcPr>
          <w:p w:rsidR="00BF31DC" w:rsidRPr="00D16041" w:rsidRDefault="00BF31DC">
            <w:pPr>
              <w:spacing w:line="276" w:lineRule="auto"/>
              <w:jc w:val="left"/>
              <w:rPr>
                <w:rFonts w:ascii="仿宋" w:eastAsia="仿宋" w:hAnsi="仿宋" w:cs="Arial"/>
                <w:sz w:val="24"/>
              </w:rPr>
            </w:pPr>
            <w:r w:rsidRPr="00D16041">
              <w:rPr>
                <w:rFonts w:ascii="仿宋" w:eastAsia="仿宋" w:hAnsi="仿宋" w:cs="Arial"/>
                <w:sz w:val="24"/>
              </w:rPr>
              <w:t>（</w:t>
            </w:r>
            <w:r w:rsidRPr="00D16041">
              <w:rPr>
                <w:rFonts w:ascii="仿宋" w:eastAsia="仿宋" w:hAnsi="仿宋" w:cs="Arial" w:hint="eastAsia"/>
                <w:sz w:val="24"/>
              </w:rPr>
              <w:t>人民币，</w:t>
            </w:r>
            <w:r w:rsidRPr="00D16041">
              <w:rPr>
                <w:rFonts w:ascii="仿宋" w:eastAsia="仿宋" w:hAnsi="仿宋" w:cs="Arial"/>
                <w:sz w:val="24"/>
              </w:rPr>
              <w:t>小写）：</w:t>
            </w:r>
          </w:p>
        </w:tc>
      </w:tr>
      <w:tr w:rsidR="00950A84" w:rsidRPr="00D16041" w:rsidTr="00A842FB">
        <w:trPr>
          <w:trHeight w:val="680"/>
        </w:trPr>
        <w:tc>
          <w:tcPr>
            <w:tcW w:w="1985" w:type="dxa"/>
            <w:vMerge/>
            <w:shd w:val="clear" w:color="auto" w:fill="DAEEF3"/>
            <w:vAlign w:val="center"/>
          </w:tcPr>
          <w:p w:rsidR="00BF31DC" w:rsidRPr="00D16041" w:rsidRDefault="00BF31DC">
            <w:pPr>
              <w:spacing w:line="276" w:lineRule="auto"/>
              <w:jc w:val="center"/>
              <w:rPr>
                <w:rFonts w:ascii="仿宋" w:eastAsia="仿宋" w:hAnsi="仿宋" w:cs="Arial"/>
                <w:b/>
                <w:sz w:val="24"/>
              </w:rPr>
            </w:pPr>
          </w:p>
        </w:tc>
        <w:tc>
          <w:tcPr>
            <w:tcW w:w="7229" w:type="dxa"/>
            <w:vAlign w:val="center"/>
          </w:tcPr>
          <w:p w:rsidR="00BF31DC" w:rsidRPr="00D16041" w:rsidRDefault="00BF31DC">
            <w:pPr>
              <w:spacing w:line="276" w:lineRule="auto"/>
              <w:jc w:val="left"/>
              <w:rPr>
                <w:rFonts w:ascii="仿宋" w:eastAsia="仿宋" w:hAnsi="仿宋" w:cs="Arial"/>
                <w:b/>
                <w:sz w:val="24"/>
              </w:rPr>
            </w:pPr>
            <w:r w:rsidRPr="00D16041">
              <w:rPr>
                <w:rFonts w:ascii="仿宋" w:eastAsia="仿宋" w:hAnsi="仿宋" w:cs="Arial"/>
                <w:b/>
                <w:sz w:val="24"/>
              </w:rPr>
              <w:t>（</w:t>
            </w:r>
            <w:r w:rsidRPr="00D16041">
              <w:rPr>
                <w:rFonts w:ascii="仿宋" w:eastAsia="仿宋" w:hAnsi="仿宋" w:cs="Arial" w:hint="eastAsia"/>
                <w:b/>
                <w:sz w:val="24"/>
              </w:rPr>
              <w:t>人民币，</w:t>
            </w:r>
            <w:r w:rsidRPr="00D16041">
              <w:rPr>
                <w:rFonts w:ascii="仿宋" w:eastAsia="仿宋" w:hAnsi="仿宋" w:cs="Arial"/>
                <w:b/>
                <w:sz w:val="24"/>
              </w:rPr>
              <w:t>大写）：</w:t>
            </w:r>
          </w:p>
        </w:tc>
      </w:tr>
      <w:tr w:rsidR="00950A84" w:rsidRPr="00D16041" w:rsidTr="00A842FB">
        <w:trPr>
          <w:trHeight w:val="680"/>
        </w:trPr>
        <w:tc>
          <w:tcPr>
            <w:tcW w:w="1985" w:type="dxa"/>
            <w:shd w:val="clear" w:color="auto" w:fill="DAEEF3"/>
            <w:vAlign w:val="center"/>
          </w:tcPr>
          <w:p w:rsidR="009168BE" w:rsidRPr="00D16041" w:rsidRDefault="00BF31DC">
            <w:pPr>
              <w:spacing w:line="276" w:lineRule="auto"/>
              <w:jc w:val="center"/>
              <w:rPr>
                <w:rFonts w:ascii="仿宋" w:eastAsia="仿宋" w:hAnsi="仿宋" w:cs="Arial"/>
                <w:b/>
                <w:sz w:val="24"/>
              </w:rPr>
            </w:pPr>
            <w:r w:rsidRPr="00D16041">
              <w:rPr>
                <w:rFonts w:ascii="仿宋" w:eastAsia="仿宋" w:hAnsi="仿宋" w:cs="Arial" w:hint="eastAsia"/>
                <w:b/>
                <w:sz w:val="24"/>
              </w:rPr>
              <w:t>*完工期限</w:t>
            </w:r>
          </w:p>
          <w:p w:rsidR="00BF31DC" w:rsidRPr="00D16041" w:rsidRDefault="009168BE">
            <w:pPr>
              <w:spacing w:line="276" w:lineRule="auto"/>
              <w:jc w:val="center"/>
              <w:rPr>
                <w:rFonts w:ascii="仿宋" w:eastAsia="仿宋" w:hAnsi="仿宋" w:cs="Arial"/>
                <w:b/>
                <w:sz w:val="24"/>
              </w:rPr>
            </w:pPr>
            <w:r w:rsidRPr="00D16041">
              <w:rPr>
                <w:rFonts w:ascii="仿宋" w:eastAsia="仿宋" w:hAnsi="仿宋" w:cs="Arial" w:hint="eastAsia"/>
                <w:b/>
                <w:sz w:val="24"/>
              </w:rPr>
              <w:t>（日历天）</w:t>
            </w:r>
          </w:p>
        </w:tc>
        <w:tc>
          <w:tcPr>
            <w:tcW w:w="7229" w:type="dxa"/>
            <w:vAlign w:val="center"/>
          </w:tcPr>
          <w:p w:rsidR="00BF31DC" w:rsidRPr="00D16041" w:rsidRDefault="00BF31DC">
            <w:pPr>
              <w:spacing w:line="276" w:lineRule="auto"/>
              <w:jc w:val="left"/>
              <w:rPr>
                <w:rFonts w:ascii="仿宋" w:eastAsia="仿宋" w:hAnsi="仿宋" w:cs="Arial"/>
                <w:i/>
                <w:sz w:val="24"/>
              </w:rPr>
            </w:pPr>
          </w:p>
        </w:tc>
      </w:tr>
      <w:tr w:rsidR="00950A84" w:rsidRPr="00D16041" w:rsidTr="00A842FB">
        <w:trPr>
          <w:trHeight w:val="680"/>
        </w:trPr>
        <w:tc>
          <w:tcPr>
            <w:tcW w:w="1985" w:type="dxa"/>
            <w:shd w:val="clear" w:color="auto" w:fill="DAEEF3"/>
            <w:vAlign w:val="center"/>
          </w:tcPr>
          <w:p w:rsidR="00BF31DC" w:rsidRPr="00D16041" w:rsidRDefault="00BF31DC">
            <w:pPr>
              <w:spacing w:line="276" w:lineRule="auto"/>
              <w:jc w:val="center"/>
              <w:rPr>
                <w:rFonts w:ascii="仿宋" w:eastAsia="仿宋" w:hAnsi="仿宋" w:cs="Arial"/>
                <w:b/>
                <w:sz w:val="24"/>
              </w:rPr>
            </w:pPr>
            <w:r w:rsidRPr="00D16041">
              <w:rPr>
                <w:rFonts w:ascii="仿宋" w:eastAsia="仿宋" w:hAnsi="仿宋" w:cs="Arial"/>
                <w:b/>
                <w:sz w:val="24"/>
              </w:rPr>
              <w:t>备注</w:t>
            </w:r>
          </w:p>
        </w:tc>
        <w:tc>
          <w:tcPr>
            <w:tcW w:w="7229" w:type="dxa"/>
            <w:vAlign w:val="center"/>
          </w:tcPr>
          <w:p w:rsidR="00BF31DC" w:rsidRPr="00D16041" w:rsidRDefault="00BF31DC">
            <w:pPr>
              <w:spacing w:line="276" w:lineRule="auto"/>
              <w:jc w:val="left"/>
              <w:rPr>
                <w:rFonts w:ascii="仿宋" w:eastAsia="仿宋" w:hAnsi="仿宋" w:cs="Arial"/>
                <w:i/>
                <w:sz w:val="24"/>
              </w:rPr>
            </w:pPr>
            <w:r w:rsidRPr="00D16041">
              <w:rPr>
                <w:rFonts w:ascii="仿宋" w:eastAsia="仿宋" w:hAnsi="仿宋" w:cs="Arial" w:hint="eastAsia"/>
                <w:i/>
                <w:sz w:val="24"/>
              </w:rPr>
              <w:t>没有可不填</w:t>
            </w:r>
          </w:p>
        </w:tc>
      </w:tr>
    </w:tbl>
    <w:p w:rsidR="00BF31DC" w:rsidRPr="00D16041" w:rsidRDefault="00BF31DC">
      <w:pPr>
        <w:spacing w:line="360" w:lineRule="auto"/>
        <w:ind w:rightChars="-135" w:right="-283"/>
        <w:rPr>
          <w:rFonts w:ascii="仿宋" w:eastAsia="仿宋" w:hAnsi="仿宋" w:cs="Arial"/>
          <w:b/>
          <w:iCs/>
          <w:sz w:val="24"/>
        </w:rPr>
      </w:pPr>
      <w:r w:rsidRPr="00D16041">
        <w:rPr>
          <w:rFonts w:ascii="仿宋" w:eastAsia="仿宋" w:hAnsi="仿宋" w:cs="Arial" w:hint="eastAsia"/>
          <w:b/>
          <w:kern w:val="0"/>
          <w:sz w:val="24"/>
        </w:rPr>
        <w:t>说明</w:t>
      </w:r>
      <w:r w:rsidRPr="00D16041">
        <w:rPr>
          <w:rFonts w:ascii="仿宋" w:eastAsia="仿宋" w:hAnsi="仿宋" w:cs="Arial"/>
          <w:b/>
          <w:kern w:val="0"/>
          <w:sz w:val="24"/>
        </w:rPr>
        <w:t>：</w:t>
      </w:r>
      <w:r w:rsidRPr="00D16041">
        <w:rPr>
          <w:rFonts w:ascii="仿宋" w:eastAsia="仿宋" w:hAnsi="仿宋" w:cs="Arial" w:hint="eastAsia"/>
          <w:b/>
          <w:sz w:val="24"/>
        </w:rPr>
        <w:t>▲本表中标注“*”的为必填项，必填项未填写的视为未实质性响应采购要求，投标无效</w:t>
      </w:r>
      <w:r w:rsidRPr="00D16041">
        <w:rPr>
          <w:rFonts w:ascii="仿宋" w:eastAsia="仿宋" w:hAnsi="仿宋" w:cs="Arial" w:hint="eastAsia"/>
          <w:b/>
          <w:iCs/>
          <w:sz w:val="24"/>
        </w:rPr>
        <w:t>。</w:t>
      </w:r>
    </w:p>
    <w:p w:rsidR="00BF31DC" w:rsidRPr="00D16041" w:rsidRDefault="00BF31DC">
      <w:pPr>
        <w:spacing w:line="360" w:lineRule="auto"/>
        <w:ind w:leftChars="-202" w:left="-424" w:rightChars="-135" w:right="-283"/>
        <w:rPr>
          <w:rFonts w:ascii="仿宋" w:eastAsia="仿宋" w:hAnsi="仿宋" w:cs="Arial"/>
          <w:b/>
          <w:iCs/>
          <w:sz w:val="24"/>
        </w:rPr>
      </w:pPr>
    </w:p>
    <w:p w:rsidR="00BF31DC" w:rsidRPr="00D16041" w:rsidRDefault="00BF31DC">
      <w:pPr>
        <w:snapToGrid w:val="0"/>
        <w:spacing w:line="360" w:lineRule="auto"/>
        <w:rPr>
          <w:rFonts w:ascii="仿宋" w:eastAsia="仿宋" w:hAnsi="仿宋" w:cs="Arial"/>
          <w:sz w:val="24"/>
        </w:rPr>
      </w:pPr>
      <w:r w:rsidRPr="00D16041">
        <w:rPr>
          <w:rFonts w:ascii="仿宋" w:eastAsia="仿宋" w:hAnsi="仿宋" w:cs="Arial" w:hint="eastAsia"/>
          <w:sz w:val="24"/>
        </w:rPr>
        <w:t>投标供应商名称（盖章）：</w:t>
      </w:r>
      <w:r w:rsidRPr="00D16041">
        <w:rPr>
          <w:rFonts w:ascii="仿宋" w:eastAsia="仿宋" w:hAnsi="仿宋" w:cs="Arial"/>
          <w:kern w:val="0"/>
          <w:sz w:val="24"/>
        </w:rPr>
        <w:t>____________________________________________</w:t>
      </w:r>
    </w:p>
    <w:p w:rsidR="000D33CF" w:rsidRPr="00D16041" w:rsidRDefault="000D33CF">
      <w:pPr>
        <w:rPr>
          <w:rFonts w:ascii="仿宋" w:eastAsia="仿宋" w:hAnsi="仿宋" w:cs="Arial"/>
          <w:sz w:val="24"/>
        </w:rPr>
      </w:pPr>
    </w:p>
    <w:p w:rsidR="00BF31DC" w:rsidRPr="00D16041" w:rsidRDefault="00BF31DC">
      <w:pPr>
        <w:rPr>
          <w:rFonts w:ascii="Arial" w:hAnsi="Arial" w:cs="Arial"/>
          <w:sz w:val="22"/>
          <w:szCs w:val="22"/>
          <w:u w:val="single"/>
        </w:rPr>
      </w:pPr>
      <w:r w:rsidRPr="00D16041">
        <w:rPr>
          <w:rFonts w:ascii="仿宋" w:eastAsia="仿宋" w:hAnsi="仿宋" w:cs="Arial" w:hint="eastAsia"/>
          <w:sz w:val="24"/>
        </w:rPr>
        <w:t>日期：</w:t>
      </w:r>
      <w:r w:rsidRPr="00D16041">
        <w:rPr>
          <w:rFonts w:ascii="仿宋" w:eastAsia="仿宋" w:hAnsi="仿宋" w:cs="Arial"/>
          <w:kern w:val="0"/>
          <w:sz w:val="24"/>
        </w:rPr>
        <w:t>________</w:t>
      </w:r>
      <w:r w:rsidRPr="00D16041">
        <w:rPr>
          <w:rFonts w:ascii="仿宋" w:eastAsia="仿宋" w:hAnsi="仿宋" w:cs="Arial" w:hint="eastAsia"/>
          <w:kern w:val="0"/>
          <w:sz w:val="24"/>
        </w:rPr>
        <w:t>年</w:t>
      </w:r>
      <w:r w:rsidRPr="00D16041">
        <w:rPr>
          <w:rFonts w:ascii="仿宋" w:eastAsia="仿宋" w:hAnsi="仿宋" w:cs="Arial"/>
          <w:kern w:val="0"/>
          <w:sz w:val="24"/>
        </w:rPr>
        <w:t>____</w:t>
      </w:r>
      <w:r w:rsidRPr="00D16041">
        <w:rPr>
          <w:rFonts w:ascii="仿宋" w:eastAsia="仿宋" w:hAnsi="仿宋" w:cs="Arial" w:hint="eastAsia"/>
          <w:kern w:val="0"/>
          <w:sz w:val="24"/>
        </w:rPr>
        <w:t>月</w:t>
      </w:r>
      <w:r w:rsidRPr="00D16041">
        <w:rPr>
          <w:rFonts w:ascii="仿宋" w:eastAsia="仿宋" w:hAnsi="仿宋" w:cs="Arial"/>
          <w:kern w:val="0"/>
          <w:sz w:val="24"/>
        </w:rPr>
        <w:t>____</w:t>
      </w:r>
      <w:r w:rsidRPr="00D16041">
        <w:rPr>
          <w:rFonts w:ascii="仿宋" w:eastAsia="仿宋" w:hAnsi="仿宋" w:cs="Arial" w:hint="eastAsia"/>
          <w:kern w:val="0"/>
          <w:sz w:val="24"/>
        </w:rPr>
        <w:t>日</w:t>
      </w:r>
    </w:p>
    <w:p w:rsidR="00BF31DC" w:rsidRPr="00D16041" w:rsidRDefault="00BF31DC" w:rsidP="00D518B5">
      <w:pPr>
        <w:pStyle w:val="30"/>
        <w:numPr>
          <w:ilvl w:val="0"/>
          <w:numId w:val="0"/>
        </w:numPr>
        <w:rPr>
          <w:color w:val="auto"/>
        </w:rPr>
      </w:pPr>
      <w:r w:rsidRPr="00D16041">
        <w:rPr>
          <w:rFonts w:ascii="Arial" w:eastAsia="新宋体" w:hAnsi="Arial" w:cs="Arial"/>
          <w:color w:val="auto"/>
          <w:sz w:val="22"/>
          <w:szCs w:val="22"/>
        </w:rPr>
        <w:br w:type="page"/>
      </w:r>
      <w:r w:rsidRPr="00D16041">
        <w:rPr>
          <w:rFonts w:hint="eastAsia"/>
          <w:color w:val="auto"/>
        </w:rPr>
        <w:lastRenderedPageBreak/>
        <w:t>3-3 ▲投标报价明细表</w:t>
      </w:r>
    </w:p>
    <w:p w:rsidR="00BF31DC" w:rsidRPr="00D16041" w:rsidRDefault="00BF31DC">
      <w:pPr>
        <w:spacing w:before="240" w:line="360" w:lineRule="auto"/>
        <w:jc w:val="center"/>
        <w:rPr>
          <w:rFonts w:ascii="华文中宋" w:eastAsia="华文中宋" w:hAnsi="华文中宋"/>
          <w:bCs/>
          <w:sz w:val="40"/>
        </w:rPr>
      </w:pPr>
      <w:r w:rsidRPr="00D16041">
        <w:rPr>
          <w:rFonts w:ascii="微软雅黑" w:eastAsia="微软雅黑" w:hAnsi="微软雅黑" w:hint="eastAsia"/>
          <w:bCs/>
          <w:sz w:val="40"/>
          <w:szCs w:val="44"/>
        </w:rPr>
        <w:t>投标报价明细表</w:t>
      </w:r>
    </w:p>
    <w:p w:rsidR="00BF31DC" w:rsidRPr="00D16041" w:rsidRDefault="00BF31DC">
      <w:pPr>
        <w:spacing w:line="360" w:lineRule="auto"/>
        <w:ind w:rightChars="-135" w:right="-283"/>
        <w:jc w:val="left"/>
        <w:rPr>
          <w:rFonts w:ascii="仿宋" w:eastAsia="仿宋" w:hAnsi="仿宋" w:cs="Arial"/>
          <w:b/>
          <w:sz w:val="24"/>
          <w:szCs w:val="22"/>
          <w:u w:val="single"/>
        </w:rPr>
      </w:pPr>
      <w:r w:rsidRPr="00D16041">
        <w:rPr>
          <w:rFonts w:ascii="仿宋" w:eastAsia="仿宋" w:hAnsi="仿宋" w:cs="Arial" w:hint="eastAsia"/>
          <w:b/>
          <w:sz w:val="24"/>
          <w:szCs w:val="22"/>
        </w:rPr>
        <w:t>项目</w:t>
      </w:r>
      <w:r w:rsidRPr="00D16041">
        <w:rPr>
          <w:rFonts w:ascii="仿宋" w:eastAsia="仿宋" w:hAnsi="仿宋" w:cs="Arial"/>
          <w:b/>
          <w:sz w:val="24"/>
          <w:szCs w:val="22"/>
        </w:rPr>
        <w:t>名称：</w:t>
      </w:r>
      <w:r w:rsidR="000B1D0E" w:rsidRPr="00D16041">
        <w:rPr>
          <w:rFonts w:ascii="仿宋" w:eastAsia="仿宋" w:hAnsi="仿宋" w:cs="Arial" w:hint="eastAsia"/>
          <w:b/>
          <w:sz w:val="24"/>
          <w:szCs w:val="22"/>
          <w:u w:val="single"/>
        </w:rPr>
        <w:t>”数智滨团”管理平台项目</w:t>
      </w:r>
    </w:p>
    <w:p w:rsidR="00BF31DC" w:rsidRPr="00D16041" w:rsidRDefault="00BF31DC">
      <w:pPr>
        <w:spacing w:line="360" w:lineRule="auto"/>
        <w:ind w:rightChars="-203" w:right="-426"/>
        <w:rPr>
          <w:rFonts w:ascii="仿宋" w:eastAsia="仿宋" w:hAnsi="仿宋" w:cs="Arial"/>
          <w:b/>
          <w:kern w:val="0"/>
          <w:sz w:val="24"/>
          <w:szCs w:val="22"/>
          <w:u w:val="single"/>
        </w:rPr>
      </w:pPr>
      <w:r w:rsidRPr="00D16041">
        <w:rPr>
          <w:rFonts w:ascii="仿宋" w:eastAsia="仿宋" w:hAnsi="仿宋" w:cs="Arial"/>
          <w:b/>
          <w:sz w:val="24"/>
          <w:szCs w:val="22"/>
        </w:rPr>
        <w:t>项目编号：</w:t>
      </w:r>
      <w:r w:rsidR="000F7D86" w:rsidRPr="00D16041">
        <w:rPr>
          <w:rFonts w:ascii="仿宋" w:eastAsia="仿宋" w:hAnsi="仿宋" w:cs="Arial" w:hint="eastAsia"/>
          <w:b/>
          <w:kern w:val="0"/>
          <w:sz w:val="24"/>
          <w:szCs w:val="22"/>
          <w:u w:val="single"/>
        </w:rPr>
        <w:t>CTZB-2021030151</w:t>
      </w:r>
    </w:p>
    <w:tbl>
      <w:tblPr>
        <w:tblStyle w:val="affffff"/>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808"/>
        <w:gridCol w:w="3432"/>
        <w:gridCol w:w="1652"/>
        <w:gridCol w:w="1223"/>
        <w:gridCol w:w="1794"/>
      </w:tblGrid>
      <w:tr w:rsidR="00D94B94" w:rsidRPr="00D16041" w:rsidTr="007E3773">
        <w:trPr>
          <w:trHeight w:val="555"/>
        </w:trPr>
        <w:tc>
          <w:tcPr>
            <w:tcW w:w="808" w:type="dxa"/>
            <w:vAlign w:val="center"/>
          </w:tcPr>
          <w:p w:rsidR="00D94B94" w:rsidRPr="00D16041" w:rsidRDefault="00CB7159" w:rsidP="00A842FB">
            <w:pPr>
              <w:ind w:rightChars="-203" w:right="-426"/>
              <w:rPr>
                <w:rFonts w:ascii="仿宋" w:eastAsia="仿宋" w:hAnsi="仿宋" w:cs="Arial"/>
                <w:b/>
                <w:kern w:val="0"/>
                <w:sz w:val="24"/>
                <w:szCs w:val="22"/>
                <w:u w:val="single"/>
              </w:rPr>
            </w:pPr>
            <w:r w:rsidRPr="00D16041">
              <w:rPr>
                <w:rFonts w:ascii="仿宋" w:eastAsia="仿宋" w:hAnsi="仿宋" w:cs="Arial" w:hint="eastAsia"/>
                <w:b/>
                <w:kern w:val="0"/>
                <w:sz w:val="24"/>
                <w:szCs w:val="22"/>
                <w:u w:val="single"/>
              </w:rPr>
              <w:t>序号</w:t>
            </w:r>
          </w:p>
        </w:tc>
        <w:tc>
          <w:tcPr>
            <w:tcW w:w="3432" w:type="dxa"/>
            <w:vAlign w:val="center"/>
          </w:tcPr>
          <w:p w:rsidR="00D94B94" w:rsidRPr="00D16041" w:rsidRDefault="00CB7159" w:rsidP="00A842FB">
            <w:pPr>
              <w:ind w:rightChars="-203" w:right="-426"/>
              <w:jc w:val="center"/>
              <w:rPr>
                <w:rFonts w:ascii="仿宋" w:eastAsia="仿宋" w:hAnsi="仿宋" w:cs="Arial"/>
                <w:b/>
                <w:kern w:val="0"/>
                <w:sz w:val="24"/>
                <w:szCs w:val="22"/>
                <w:u w:val="single"/>
              </w:rPr>
            </w:pPr>
            <w:r w:rsidRPr="00D16041">
              <w:rPr>
                <w:rFonts w:ascii="宋体" w:hAnsi="宋体" w:hint="eastAsia"/>
                <w:b/>
                <w:szCs w:val="21"/>
              </w:rPr>
              <w:t>*</w:t>
            </w:r>
            <w:r w:rsidRPr="00D16041">
              <w:rPr>
                <w:rFonts w:ascii="仿宋" w:eastAsia="仿宋" w:hAnsi="仿宋" w:cs="Arial" w:hint="eastAsia"/>
                <w:b/>
                <w:kern w:val="0"/>
                <w:sz w:val="24"/>
                <w:szCs w:val="22"/>
                <w:u w:val="single"/>
              </w:rPr>
              <w:t>内</w:t>
            </w:r>
            <w:r w:rsidR="000D33CF" w:rsidRPr="00D16041">
              <w:rPr>
                <w:rFonts w:ascii="仿宋" w:eastAsia="仿宋" w:hAnsi="仿宋" w:cs="Arial" w:hint="eastAsia"/>
                <w:b/>
                <w:kern w:val="0"/>
                <w:sz w:val="24"/>
                <w:szCs w:val="22"/>
                <w:u w:val="single"/>
              </w:rPr>
              <w:t xml:space="preserve"> </w:t>
            </w:r>
            <w:r w:rsidR="000D33CF" w:rsidRPr="00D16041">
              <w:rPr>
                <w:rFonts w:ascii="仿宋" w:eastAsia="仿宋" w:hAnsi="仿宋" w:cs="Arial"/>
                <w:b/>
                <w:kern w:val="0"/>
                <w:sz w:val="24"/>
                <w:szCs w:val="22"/>
                <w:u w:val="single"/>
              </w:rPr>
              <w:t xml:space="preserve">  </w:t>
            </w:r>
            <w:r w:rsidRPr="00D16041">
              <w:rPr>
                <w:rFonts w:ascii="仿宋" w:eastAsia="仿宋" w:hAnsi="仿宋" w:cs="Arial" w:hint="eastAsia"/>
                <w:b/>
                <w:kern w:val="0"/>
                <w:sz w:val="24"/>
                <w:szCs w:val="22"/>
                <w:u w:val="single"/>
              </w:rPr>
              <w:t>容</w:t>
            </w:r>
          </w:p>
        </w:tc>
        <w:tc>
          <w:tcPr>
            <w:tcW w:w="1652" w:type="dxa"/>
            <w:vAlign w:val="center"/>
          </w:tcPr>
          <w:p w:rsidR="00D94B94" w:rsidRPr="00D16041" w:rsidRDefault="00CB7159" w:rsidP="000D33CF">
            <w:pPr>
              <w:ind w:rightChars="-203" w:right="-426"/>
              <w:rPr>
                <w:rFonts w:ascii="仿宋" w:eastAsia="仿宋" w:hAnsi="仿宋" w:cs="Arial"/>
                <w:b/>
                <w:kern w:val="0"/>
                <w:sz w:val="24"/>
                <w:szCs w:val="22"/>
                <w:u w:val="single"/>
              </w:rPr>
            </w:pPr>
            <w:r w:rsidRPr="00D16041">
              <w:rPr>
                <w:rFonts w:ascii="宋体" w:hAnsi="宋体" w:hint="eastAsia"/>
                <w:b/>
                <w:szCs w:val="21"/>
              </w:rPr>
              <w:t>*</w:t>
            </w:r>
            <w:r w:rsidRPr="00D16041">
              <w:rPr>
                <w:rFonts w:ascii="仿宋" w:eastAsia="仿宋" w:hAnsi="仿宋" w:cs="Arial" w:hint="eastAsia"/>
                <w:b/>
                <w:kern w:val="0"/>
                <w:sz w:val="24"/>
                <w:szCs w:val="22"/>
                <w:u w:val="single"/>
              </w:rPr>
              <w:t>综合单价</w:t>
            </w:r>
          </w:p>
        </w:tc>
        <w:tc>
          <w:tcPr>
            <w:tcW w:w="1223" w:type="dxa"/>
            <w:vAlign w:val="center"/>
          </w:tcPr>
          <w:p w:rsidR="00D94B94" w:rsidRPr="00D16041" w:rsidRDefault="00CB7159" w:rsidP="00A842FB">
            <w:pPr>
              <w:ind w:rightChars="-203" w:right="-426"/>
              <w:jc w:val="center"/>
              <w:rPr>
                <w:rFonts w:ascii="仿宋" w:eastAsia="仿宋" w:hAnsi="仿宋" w:cs="Arial"/>
                <w:b/>
                <w:kern w:val="0"/>
                <w:sz w:val="24"/>
                <w:szCs w:val="22"/>
                <w:u w:val="single"/>
              </w:rPr>
            </w:pPr>
            <w:r w:rsidRPr="00D16041">
              <w:rPr>
                <w:rFonts w:ascii="宋体" w:hAnsi="宋体" w:hint="eastAsia"/>
                <w:b/>
                <w:szCs w:val="21"/>
              </w:rPr>
              <w:t>*</w:t>
            </w:r>
            <w:r w:rsidRPr="00D16041">
              <w:rPr>
                <w:rFonts w:ascii="仿宋" w:eastAsia="仿宋" w:hAnsi="仿宋" w:cs="Arial" w:hint="eastAsia"/>
                <w:b/>
                <w:kern w:val="0"/>
                <w:sz w:val="24"/>
                <w:szCs w:val="22"/>
                <w:u w:val="single"/>
              </w:rPr>
              <w:t>数量</w:t>
            </w:r>
          </w:p>
        </w:tc>
        <w:tc>
          <w:tcPr>
            <w:tcW w:w="1794" w:type="dxa"/>
            <w:vAlign w:val="center"/>
          </w:tcPr>
          <w:p w:rsidR="00D94B94" w:rsidRPr="00D16041" w:rsidRDefault="00CB7159" w:rsidP="00A842FB">
            <w:pPr>
              <w:ind w:rightChars="-203" w:right="-426"/>
              <w:jc w:val="center"/>
              <w:rPr>
                <w:rFonts w:ascii="仿宋" w:eastAsia="仿宋" w:hAnsi="仿宋" w:cs="Arial"/>
                <w:b/>
                <w:kern w:val="0"/>
                <w:sz w:val="24"/>
                <w:szCs w:val="22"/>
                <w:u w:val="single"/>
              </w:rPr>
            </w:pPr>
            <w:r w:rsidRPr="00D16041">
              <w:rPr>
                <w:rFonts w:ascii="宋体" w:hAnsi="宋体" w:hint="eastAsia"/>
                <w:b/>
                <w:szCs w:val="21"/>
              </w:rPr>
              <w:t>*</w:t>
            </w:r>
            <w:r w:rsidRPr="00D16041">
              <w:rPr>
                <w:rFonts w:ascii="仿宋" w:eastAsia="仿宋" w:hAnsi="仿宋" w:cs="Arial" w:hint="eastAsia"/>
                <w:b/>
                <w:kern w:val="0"/>
                <w:sz w:val="24"/>
                <w:szCs w:val="22"/>
                <w:u w:val="single"/>
              </w:rPr>
              <w:t>小计（元）</w:t>
            </w:r>
          </w:p>
        </w:tc>
      </w:tr>
      <w:tr w:rsidR="000D33CF" w:rsidRPr="00D16041" w:rsidTr="007E3773">
        <w:trPr>
          <w:trHeight w:val="513"/>
        </w:trPr>
        <w:tc>
          <w:tcPr>
            <w:tcW w:w="808" w:type="dxa"/>
            <w:vAlign w:val="center"/>
          </w:tcPr>
          <w:p w:rsidR="00D94B94" w:rsidRPr="00D16041" w:rsidRDefault="00CB7159" w:rsidP="00A842FB">
            <w:pPr>
              <w:ind w:rightChars="-203" w:right="-426"/>
              <w:rPr>
                <w:rFonts w:ascii="仿宋" w:eastAsia="仿宋" w:hAnsi="仿宋" w:cs="Arial"/>
                <w:b/>
                <w:kern w:val="0"/>
                <w:sz w:val="24"/>
                <w:szCs w:val="22"/>
                <w:u w:val="single"/>
              </w:rPr>
            </w:pPr>
            <w:r w:rsidRPr="00D16041">
              <w:rPr>
                <w:rFonts w:ascii="仿宋" w:eastAsia="仿宋" w:hAnsi="仿宋" w:cs="Arial" w:hint="eastAsia"/>
                <w:b/>
                <w:kern w:val="0"/>
                <w:sz w:val="24"/>
                <w:szCs w:val="22"/>
                <w:u w:val="single"/>
              </w:rPr>
              <w:t>1</w:t>
            </w:r>
          </w:p>
        </w:tc>
        <w:tc>
          <w:tcPr>
            <w:tcW w:w="3432" w:type="dxa"/>
            <w:vAlign w:val="center"/>
          </w:tcPr>
          <w:p w:rsidR="00D94B94" w:rsidRPr="00D16041" w:rsidRDefault="007E3773" w:rsidP="00A842FB">
            <w:pPr>
              <w:ind w:rightChars="-203" w:right="-426"/>
              <w:rPr>
                <w:rFonts w:ascii="仿宋" w:eastAsia="仿宋" w:hAnsi="仿宋" w:cs="Arial"/>
                <w:b/>
                <w:bCs/>
                <w:kern w:val="0"/>
                <w:sz w:val="24"/>
                <w:szCs w:val="22"/>
                <w:u w:val="single"/>
              </w:rPr>
            </w:pPr>
            <w:r w:rsidRPr="00D16041">
              <w:rPr>
                <w:rFonts w:ascii="宋体" w:hAnsi="宋体" w:hint="eastAsia"/>
                <w:b/>
                <w:bCs/>
                <w:szCs w:val="21"/>
              </w:rPr>
              <w:t xml:space="preserve"> </w:t>
            </w:r>
            <w:r w:rsidRPr="00D16041">
              <w:rPr>
                <w:rFonts w:ascii="宋体" w:hAnsi="宋体"/>
                <w:b/>
                <w:bCs/>
                <w:szCs w:val="21"/>
              </w:rPr>
              <w:t xml:space="preserve">  </w:t>
            </w:r>
            <w:r w:rsidRPr="00D16041">
              <w:rPr>
                <w:rFonts w:ascii="宋体" w:hAnsi="宋体" w:hint="eastAsia"/>
                <w:b/>
                <w:bCs/>
                <w:szCs w:val="21"/>
              </w:rPr>
              <w:t>模块</w:t>
            </w:r>
          </w:p>
        </w:tc>
        <w:tc>
          <w:tcPr>
            <w:tcW w:w="1652" w:type="dxa"/>
            <w:vAlign w:val="center"/>
          </w:tcPr>
          <w:p w:rsidR="00D94B94" w:rsidRPr="00D16041" w:rsidRDefault="00D94B94" w:rsidP="00A842FB">
            <w:pPr>
              <w:ind w:rightChars="-203" w:right="-426"/>
              <w:jc w:val="center"/>
              <w:rPr>
                <w:rFonts w:ascii="仿宋" w:eastAsia="仿宋" w:hAnsi="仿宋" w:cs="Arial"/>
                <w:b/>
                <w:kern w:val="0"/>
                <w:sz w:val="24"/>
                <w:szCs w:val="22"/>
                <w:u w:val="single"/>
              </w:rPr>
            </w:pPr>
          </w:p>
        </w:tc>
        <w:tc>
          <w:tcPr>
            <w:tcW w:w="1223" w:type="dxa"/>
            <w:vAlign w:val="center"/>
          </w:tcPr>
          <w:p w:rsidR="00D94B94" w:rsidRPr="00D16041" w:rsidRDefault="00D94B94" w:rsidP="00A842FB">
            <w:pPr>
              <w:ind w:rightChars="-203" w:right="-426"/>
              <w:jc w:val="center"/>
              <w:rPr>
                <w:rFonts w:ascii="仿宋" w:eastAsia="仿宋" w:hAnsi="仿宋" w:cs="Arial"/>
                <w:b/>
                <w:kern w:val="0"/>
                <w:sz w:val="24"/>
                <w:szCs w:val="22"/>
                <w:u w:val="single"/>
              </w:rPr>
            </w:pPr>
          </w:p>
        </w:tc>
        <w:tc>
          <w:tcPr>
            <w:tcW w:w="1794" w:type="dxa"/>
            <w:vAlign w:val="center"/>
          </w:tcPr>
          <w:p w:rsidR="00D94B94" w:rsidRPr="00D16041" w:rsidRDefault="00D94B94" w:rsidP="00A842FB">
            <w:pPr>
              <w:ind w:rightChars="-203" w:right="-426"/>
              <w:jc w:val="center"/>
              <w:rPr>
                <w:rFonts w:ascii="仿宋" w:eastAsia="仿宋" w:hAnsi="仿宋" w:cs="Arial"/>
                <w:b/>
                <w:kern w:val="0"/>
                <w:sz w:val="24"/>
                <w:szCs w:val="22"/>
                <w:u w:val="single"/>
              </w:rPr>
            </w:pPr>
          </w:p>
        </w:tc>
      </w:tr>
      <w:tr w:rsidR="00D94B94" w:rsidRPr="00D16041" w:rsidTr="007E3773">
        <w:tc>
          <w:tcPr>
            <w:tcW w:w="808" w:type="dxa"/>
            <w:vAlign w:val="center"/>
          </w:tcPr>
          <w:p w:rsidR="00D94B94" w:rsidRPr="00D16041" w:rsidRDefault="007E3773" w:rsidP="00A842FB">
            <w:pPr>
              <w:ind w:rightChars="-203" w:right="-426"/>
              <w:rPr>
                <w:rFonts w:ascii="仿宋" w:eastAsia="仿宋" w:hAnsi="仿宋" w:cs="Arial"/>
                <w:b/>
                <w:kern w:val="0"/>
                <w:sz w:val="24"/>
                <w:szCs w:val="22"/>
                <w:u w:val="single"/>
              </w:rPr>
            </w:pPr>
            <w:r w:rsidRPr="00D16041">
              <w:rPr>
                <w:rFonts w:ascii="仿宋" w:eastAsia="仿宋" w:hAnsi="仿宋" w:cs="Arial" w:hint="eastAsia"/>
                <w:b/>
                <w:kern w:val="0"/>
                <w:sz w:val="24"/>
                <w:szCs w:val="22"/>
                <w:u w:val="single"/>
              </w:rPr>
              <w:t>2</w:t>
            </w:r>
          </w:p>
        </w:tc>
        <w:tc>
          <w:tcPr>
            <w:tcW w:w="3432" w:type="dxa"/>
            <w:vAlign w:val="center"/>
          </w:tcPr>
          <w:p w:rsidR="00D94B94" w:rsidRPr="00D16041" w:rsidRDefault="00F857C6" w:rsidP="00A842FB">
            <w:pPr>
              <w:ind w:rightChars="-203" w:right="-426"/>
              <w:rPr>
                <w:rFonts w:ascii="仿宋" w:eastAsia="仿宋" w:hAnsi="仿宋" w:cs="Arial"/>
                <w:b/>
                <w:kern w:val="0"/>
                <w:sz w:val="24"/>
                <w:szCs w:val="22"/>
                <w:u w:val="single"/>
              </w:rPr>
            </w:pPr>
            <w:r w:rsidRPr="00D16041">
              <w:rPr>
                <w:rFonts w:ascii="仿宋" w:eastAsia="仿宋" w:hAnsi="仿宋" w:cs="Arial" w:hint="eastAsia"/>
                <w:b/>
                <w:kern w:val="0"/>
                <w:sz w:val="24"/>
                <w:szCs w:val="22"/>
                <w:u w:val="single"/>
              </w:rPr>
              <w:t>……</w:t>
            </w:r>
          </w:p>
        </w:tc>
        <w:tc>
          <w:tcPr>
            <w:tcW w:w="1652" w:type="dxa"/>
            <w:vAlign w:val="center"/>
          </w:tcPr>
          <w:p w:rsidR="00D94B94" w:rsidRPr="00D16041" w:rsidRDefault="00D94B94" w:rsidP="00A842FB">
            <w:pPr>
              <w:ind w:rightChars="-203" w:right="-426"/>
              <w:jc w:val="center"/>
              <w:rPr>
                <w:rFonts w:ascii="仿宋" w:eastAsia="仿宋" w:hAnsi="仿宋" w:cs="Arial"/>
                <w:b/>
                <w:kern w:val="0"/>
                <w:sz w:val="24"/>
                <w:szCs w:val="22"/>
                <w:u w:val="single"/>
              </w:rPr>
            </w:pPr>
          </w:p>
        </w:tc>
        <w:tc>
          <w:tcPr>
            <w:tcW w:w="1223" w:type="dxa"/>
            <w:vAlign w:val="center"/>
          </w:tcPr>
          <w:p w:rsidR="00D94B94" w:rsidRPr="00D16041" w:rsidRDefault="00D94B94" w:rsidP="00A842FB">
            <w:pPr>
              <w:ind w:rightChars="-203" w:right="-426"/>
              <w:jc w:val="center"/>
              <w:rPr>
                <w:rFonts w:ascii="仿宋" w:eastAsia="仿宋" w:hAnsi="仿宋" w:cs="Arial"/>
                <w:b/>
                <w:kern w:val="0"/>
                <w:sz w:val="24"/>
                <w:szCs w:val="22"/>
                <w:u w:val="single"/>
              </w:rPr>
            </w:pPr>
          </w:p>
        </w:tc>
        <w:tc>
          <w:tcPr>
            <w:tcW w:w="1794" w:type="dxa"/>
            <w:vAlign w:val="center"/>
          </w:tcPr>
          <w:p w:rsidR="00D94B94" w:rsidRPr="00D16041" w:rsidRDefault="00D94B94" w:rsidP="00A842FB">
            <w:pPr>
              <w:ind w:rightChars="-203" w:right="-426"/>
              <w:jc w:val="center"/>
              <w:rPr>
                <w:rFonts w:ascii="仿宋" w:eastAsia="仿宋" w:hAnsi="仿宋" w:cs="Arial"/>
                <w:b/>
                <w:kern w:val="0"/>
                <w:sz w:val="24"/>
                <w:szCs w:val="22"/>
                <w:u w:val="single"/>
              </w:rPr>
            </w:pPr>
          </w:p>
        </w:tc>
      </w:tr>
      <w:tr w:rsidR="00CB7159" w:rsidRPr="00D16041" w:rsidTr="007E3773">
        <w:tc>
          <w:tcPr>
            <w:tcW w:w="808" w:type="dxa"/>
            <w:vAlign w:val="center"/>
          </w:tcPr>
          <w:p w:rsidR="00CB7159" w:rsidRPr="00D16041" w:rsidRDefault="00CB7159" w:rsidP="00CB7159">
            <w:pPr>
              <w:ind w:rightChars="-203" w:right="-426"/>
              <w:jc w:val="center"/>
              <w:rPr>
                <w:rFonts w:ascii="仿宋" w:eastAsia="仿宋" w:hAnsi="仿宋" w:cs="Arial"/>
                <w:b/>
                <w:kern w:val="0"/>
                <w:sz w:val="24"/>
                <w:szCs w:val="22"/>
                <w:u w:val="single"/>
              </w:rPr>
            </w:pPr>
          </w:p>
        </w:tc>
        <w:tc>
          <w:tcPr>
            <w:tcW w:w="3432" w:type="dxa"/>
            <w:vAlign w:val="center"/>
          </w:tcPr>
          <w:p w:rsidR="00CB7159" w:rsidRPr="00D16041" w:rsidRDefault="00CB7159" w:rsidP="00CB7159">
            <w:pPr>
              <w:ind w:rightChars="-203" w:right="-426"/>
              <w:jc w:val="center"/>
              <w:rPr>
                <w:rFonts w:ascii="宋体" w:hAnsi="宋体"/>
                <w:szCs w:val="21"/>
              </w:rPr>
            </w:pPr>
          </w:p>
        </w:tc>
        <w:tc>
          <w:tcPr>
            <w:tcW w:w="1652" w:type="dxa"/>
            <w:vAlign w:val="center"/>
          </w:tcPr>
          <w:p w:rsidR="00CB7159" w:rsidRPr="00D16041" w:rsidRDefault="00CB7159" w:rsidP="00CB7159">
            <w:pPr>
              <w:ind w:rightChars="-203" w:right="-426"/>
              <w:jc w:val="center"/>
              <w:rPr>
                <w:rFonts w:ascii="仿宋" w:eastAsia="仿宋" w:hAnsi="仿宋" w:cs="Arial"/>
                <w:b/>
                <w:kern w:val="0"/>
                <w:sz w:val="24"/>
                <w:szCs w:val="22"/>
                <w:u w:val="single"/>
              </w:rPr>
            </w:pPr>
          </w:p>
        </w:tc>
        <w:tc>
          <w:tcPr>
            <w:tcW w:w="1223" w:type="dxa"/>
            <w:vAlign w:val="center"/>
          </w:tcPr>
          <w:p w:rsidR="00CB7159" w:rsidRPr="00D16041" w:rsidRDefault="00CB7159" w:rsidP="00CB7159">
            <w:pPr>
              <w:ind w:rightChars="-203" w:right="-426"/>
              <w:jc w:val="center"/>
              <w:rPr>
                <w:rFonts w:ascii="仿宋" w:eastAsia="仿宋" w:hAnsi="仿宋" w:cs="Arial"/>
                <w:b/>
                <w:kern w:val="0"/>
                <w:sz w:val="24"/>
                <w:szCs w:val="22"/>
                <w:u w:val="single"/>
              </w:rPr>
            </w:pPr>
          </w:p>
        </w:tc>
        <w:tc>
          <w:tcPr>
            <w:tcW w:w="1794" w:type="dxa"/>
            <w:vAlign w:val="center"/>
          </w:tcPr>
          <w:p w:rsidR="00CB7159" w:rsidRPr="00D16041" w:rsidRDefault="00CB7159" w:rsidP="00CB7159">
            <w:pPr>
              <w:ind w:rightChars="-203" w:right="-426"/>
              <w:jc w:val="center"/>
              <w:rPr>
                <w:rFonts w:ascii="仿宋" w:eastAsia="仿宋" w:hAnsi="仿宋" w:cs="Arial"/>
                <w:b/>
                <w:kern w:val="0"/>
                <w:sz w:val="24"/>
                <w:szCs w:val="22"/>
                <w:u w:val="single"/>
              </w:rPr>
            </w:pPr>
          </w:p>
        </w:tc>
      </w:tr>
      <w:tr w:rsidR="00A842FB" w:rsidRPr="00D16041" w:rsidTr="007E3773">
        <w:tc>
          <w:tcPr>
            <w:tcW w:w="808"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3432" w:type="dxa"/>
            <w:vAlign w:val="center"/>
          </w:tcPr>
          <w:p w:rsidR="00A842FB" w:rsidRPr="00D16041" w:rsidRDefault="00A842FB" w:rsidP="00CB7159">
            <w:pPr>
              <w:ind w:rightChars="-203" w:right="-426"/>
              <w:jc w:val="center"/>
              <w:rPr>
                <w:rFonts w:ascii="宋体" w:hAnsi="宋体"/>
                <w:szCs w:val="21"/>
              </w:rPr>
            </w:pPr>
          </w:p>
        </w:tc>
        <w:tc>
          <w:tcPr>
            <w:tcW w:w="1652"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1223"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1794"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r>
      <w:tr w:rsidR="00A842FB" w:rsidRPr="00D16041" w:rsidTr="007E3773">
        <w:tc>
          <w:tcPr>
            <w:tcW w:w="808"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3432" w:type="dxa"/>
            <w:vAlign w:val="center"/>
          </w:tcPr>
          <w:p w:rsidR="00A842FB" w:rsidRPr="00D16041" w:rsidRDefault="00A842FB" w:rsidP="00CB7159">
            <w:pPr>
              <w:ind w:rightChars="-203" w:right="-426"/>
              <w:jc w:val="center"/>
              <w:rPr>
                <w:rFonts w:ascii="宋体" w:hAnsi="宋体"/>
                <w:szCs w:val="21"/>
              </w:rPr>
            </w:pPr>
          </w:p>
        </w:tc>
        <w:tc>
          <w:tcPr>
            <w:tcW w:w="1652"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1223"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1794"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r>
      <w:tr w:rsidR="00A842FB" w:rsidRPr="00D16041" w:rsidTr="007E3773">
        <w:tc>
          <w:tcPr>
            <w:tcW w:w="808"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3432" w:type="dxa"/>
            <w:vAlign w:val="center"/>
          </w:tcPr>
          <w:p w:rsidR="00A842FB" w:rsidRPr="00D16041" w:rsidRDefault="00A842FB" w:rsidP="00CB7159">
            <w:pPr>
              <w:ind w:rightChars="-203" w:right="-426"/>
              <w:jc w:val="center"/>
              <w:rPr>
                <w:rFonts w:ascii="宋体" w:hAnsi="宋体"/>
                <w:szCs w:val="21"/>
              </w:rPr>
            </w:pPr>
          </w:p>
        </w:tc>
        <w:tc>
          <w:tcPr>
            <w:tcW w:w="1652"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1223"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1794"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r>
      <w:tr w:rsidR="00A842FB" w:rsidRPr="00D16041" w:rsidTr="007E3773">
        <w:tc>
          <w:tcPr>
            <w:tcW w:w="808"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3432" w:type="dxa"/>
            <w:vAlign w:val="center"/>
          </w:tcPr>
          <w:p w:rsidR="00A842FB" w:rsidRPr="00D16041" w:rsidRDefault="00A842FB" w:rsidP="00CB7159">
            <w:pPr>
              <w:ind w:rightChars="-203" w:right="-426"/>
              <w:jc w:val="center"/>
              <w:rPr>
                <w:rFonts w:ascii="宋体" w:hAnsi="宋体"/>
                <w:szCs w:val="21"/>
              </w:rPr>
            </w:pPr>
          </w:p>
        </w:tc>
        <w:tc>
          <w:tcPr>
            <w:tcW w:w="1652"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1223"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1794"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r>
      <w:tr w:rsidR="00F857C6" w:rsidRPr="00D16041" w:rsidTr="007E3773">
        <w:trPr>
          <w:trHeight w:val="818"/>
        </w:trPr>
        <w:tc>
          <w:tcPr>
            <w:tcW w:w="808" w:type="dxa"/>
            <w:vAlign w:val="center"/>
          </w:tcPr>
          <w:p w:rsidR="00F857C6" w:rsidRPr="00D16041" w:rsidRDefault="00F857C6" w:rsidP="00CB7159">
            <w:pPr>
              <w:ind w:rightChars="-203" w:right="-426"/>
              <w:jc w:val="center"/>
              <w:rPr>
                <w:rFonts w:ascii="仿宋" w:eastAsia="仿宋" w:hAnsi="仿宋" w:cs="Arial"/>
                <w:b/>
                <w:kern w:val="0"/>
                <w:sz w:val="24"/>
                <w:szCs w:val="22"/>
                <w:u w:val="single"/>
              </w:rPr>
            </w:pPr>
          </w:p>
        </w:tc>
        <w:tc>
          <w:tcPr>
            <w:tcW w:w="6307" w:type="dxa"/>
            <w:gridSpan w:val="3"/>
            <w:vAlign w:val="center"/>
          </w:tcPr>
          <w:p w:rsidR="00F857C6" w:rsidRPr="00D16041" w:rsidRDefault="00F857C6" w:rsidP="00CB7159">
            <w:pPr>
              <w:ind w:rightChars="-203" w:right="-426"/>
              <w:jc w:val="center"/>
              <w:rPr>
                <w:rFonts w:ascii="仿宋" w:eastAsia="仿宋" w:hAnsi="仿宋" w:cs="Arial"/>
                <w:b/>
                <w:kern w:val="0"/>
                <w:sz w:val="24"/>
                <w:szCs w:val="22"/>
                <w:u w:val="single"/>
              </w:rPr>
            </w:pPr>
            <w:r w:rsidRPr="00D16041">
              <w:rPr>
                <w:rFonts w:ascii="仿宋" w:eastAsia="仿宋" w:hAnsi="仿宋" w:cs="Arial" w:hint="eastAsia"/>
                <w:b/>
                <w:kern w:val="0"/>
                <w:sz w:val="24"/>
                <w:szCs w:val="22"/>
                <w:u w:val="single"/>
              </w:rPr>
              <w:t xml:space="preserve">合 </w:t>
            </w:r>
            <w:r w:rsidRPr="00D16041">
              <w:rPr>
                <w:rFonts w:ascii="仿宋" w:eastAsia="仿宋" w:hAnsi="仿宋" w:cs="Arial"/>
                <w:b/>
                <w:kern w:val="0"/>
                <w:sz w:val="24"/>
                <w:szCs w:val="22"/>
                <w:u w:val="single"/>
              </w:rPr>
              <w:t xml:space="preserve">     </w:t>
            </w:r>
            <w:r w:rsidRPr="00D16041">
              <w:rPr>
                <w:rFonts w:ascii="仿宋" w:eastAsia="仿宋" w:hAnsi="仿宋" w:cs="Arial" w:hint="eastAsia"/>
                <w:b/>
                <w:kern w:val="0"/>
                <w:sz w:val="24"/>
                <w:szCs w:val="22"/>
                <w:u w:val="single"/>
              </w:rPr>
              <w:t>计</w:t>
            </w:r>
          </w:p>
        </w:tc>
        <w:tc>
          <w:tcPr>
            <w:tcW w:w="1794" w:type="dxa"/>
            <w:vAlign w:val="center"/>
          </w:tcPr>
          <w:p w:rsidR="00F857C6" w:rsidRPr="00D16041" w:rsidRDefault="00F857C6" w:rsidP="00CB7159">
            <w:pPr>
              <w:ind w:rightChars="-203" w:right="-426"/>
              <w:jc w:val="center"/>
              <w:rPr>
                <w:rFonts w:ascii="仿宋" w:eastAsia="仿宋" w:hAnsi="仿宋" w:cs="Arial"/>
                <w:b/>
                <w:kern w:val="0"/>
                <w:sz w:val="24"/>
                <w:szCs w:val="22"/>
                <w:u w:val="single"/>
              </w:rPr>
            </w:pPr>
          </w:p>
        </w:tc>
      </w:tr>
    </w:tbl>
    <w:p w:rsidR="0077548B" w:rsidRPr="00D16041" w:rsidRDefault="0077548B">
      <w:pPr>
        <w:spacing w:line="360" w:lineRule="auto"/>
        <w:ind w:rightChars="-203" w:right="-426"/>
        <w:rPr>
          <w:rFonts w:ascii="仿宋" w:eastAsia="仿宋" w:hAnsi="仿宋" w:cs="Arial"/>
          <w:b/>
          <w:kern w:val="0"/>
          <w:sz w:val="24"/>
          <w:szCs w:val="22"/>
          <w:u w:val="single"/>
        </w:rPr>
      </w:pPr>
    </w:p>
    <w:p w:rsidR="00BF31DC" w:rsidRPr="00D16041" w:rsidRDefault="00BF31DC">
      <w:pPr>
        <w:snapToGrid w:val="0"/>
        <w:spacing w:line="360" w:lineRule="auto"/>
        <w:rPr>
          <w:rFonts w:ascii="仿宋" w:eastAsia="仿宋" w:hAnsi="仿宋" w:cs="Arial"/>
          <w:b/>
          <w:sz w:val="24"/>
        </w:rPr>
      </w:pPr>
      <w:r w:rsidRPr="00D16041">
        <w:rPr>
          <w:rFonts w:ascii="仿宋" w:eastAsia="仿宋" w:hAnsi="仿宋" w:cs="Arial" w:hint="eastAsia"/>
          <w:b/>
          <w:sz w:val="24"/>
        </w:rPr>
        <w:t>说明：</w:t>
      </w:r>
    </w:p>
    <w:p w:rsidR="00BF31DC" w:rsidRPr="00D16041" w:rsidRDefault="00BF31DC">
      <w:pPr>
        <w:snapToGrid w:val="0"/>
        <w:spacing w:line="360" w:lineRule="auto"/>
        <w:rPr>
          <w:rFonts w:ascii="仿宋" w:eastAsia="仿宋" w:hAnsi="仿宋" w:cs="Arial"/>
          <w:b/>
          <w:iCs/>
          <w:sz w:val="24"/>
          <w:szCs w:val="22"/>
        </w:rPr>
      </w:pPr>
      <w:r w:rsidRPr="00D16041">
        <w:rPr>
          <w:rFonts w:ascii="仿宋" w:eastAsia="仿宋" w:hAnsi="仿宋" w:cs="Arial" w:hint="eastAsia"/>
          <w:b/>
          <w:sz w:val="24"/>
        </w:rPr>
        <w:t>1、表格可自行延展，但内容不可缺失；2、</w:t>
      </w:r>
      <w:r w:rsidRPr="00D16041">
        <w:rPr>
          <w:rFonts w:ascii="仿宋" w:eastAsia="仿宋" w:hAnsi="仿宋" w:cs="Arial" w:hint="eastAsia"/>
          <w:sz w:val="24"/>
        </w:rPr>
        <w:t>▲</w:t>
      </w:r>
      <w:r w:rsidRPr="00D16041">
        <w:rPr>
          <w:rFonts w:ascii="仿宋" w:eastAsia="仿宋" w:hAnsi="仿宋" w:cs="Arial" w:hint="eastAsia"/>
          <w:b/>
          <w:sz w:val="24"/>
          <w:szCs w:val="22"/>
        </w:rPr>
        <w:t>本表中标注“*”的为必填项，必填项未填写的视为未实质性响应采购要求，投标无效</w:t>
      </w:r>
      <w:r w:rsidRPr="00D16041">
        <w:rPr>
          <w:rFonts w:ascii="仿宋" w:eastAsia="仿宋" w:hAnsi="仿宋" w:cs="Arial" w:hint="eastAsia"/>
          <w:b/>
          <w:iCs/>
          <w:sz w:val="24"/>
          <w:szCs w:val="22"/>
        </w:rPr>
        <w:t>。</w:t>
      </w:r>
    </w:p>
    <w:p w:rsidR="00BF31DC" w:rsidRPr="00D16041" w:rsidRDefault="00BF31DC">
      <w:pPr>
        <w:snapToGrid w:val="0"/>
        <w:spacing w:line="360" w:lineRule="auto"/>
        <w:rPr>
          <w:rFonts w:ascii="仿宋" w:eastAsia="仿宋" w:hAnsi="仿宋" w:cs="Arial"/>
          <w:sz w:val="24"/>
        </w:rPr>
      </w:pPr>
    </w:p>
    <w:p w:rsidR="00BF31DC" w:rsidRPr="00D16041" w:rsidRDefault="00BF31DC">
      <w:pPr>
        <w:snapToGrid w:val="0"/>
        <w:spacing w:line="360" w:lineRule="auto"/>
        <w:rPr>
          <w:rFonts w:ascii="仿宋" w:eastAsia="仿宋" w:hAnsi="仿宋" w:cs="Arial"/>
          <w:sz w:val="24"/>
        </w:rPr>
      </w:pPr>
      <w:r w:rsidRPr="00D16041">
        <w:rPr>
          <w:rFonts w:ascii="仿宋" w:eastAsia="仿宋" w:hAnsi="仿宋" w:cs="Arial" w:hint="eastAsia"/>
          <w:sz w:val="24"/>
        </w:rPr>
        <w:t>投标供应商名称（盖章）：</w:t>
      </w:r>
      <w:r w:rsidRPr="00D16041">
        <w:rPr>
          <w:rFonts w:ascii="仿宋" w:eastAsia="仿宋" w:hAnsi="仿宋" w:cs="Arial"/>
          <w:kern w:val="0"/>
          <w:sz w:val="24"/>
        </w:rPr>
        <w:t>____________________________________________</w:t>
      </w:r>
    </w:p>
    <w:p w:rsidR="00A842FB" w:rsidRPr="00D16041" w:rsidRDefault="00A842FB">
      <w:pPr>
        <w:spacing w:line="360" w:lineRule="auto"/>
        <w:ind w:rightChars="-203" w:right="-426"/>
        <w:jc w:val="left"/>
        <w:rPr>
          <w:rFonts w:ascii="仿宋" w:eastAsia="仿宋" w:hAnsi="仿宋" w:cs="Arial"/>
          <w:sz w:val="24"/>
        </w:rPr>
      </w:pPr>
    </w:p>
    <w:p w:rsidR="00BF31DC" w:rsidRPr="00D16041" w:rsidRDefault="00BF31DC">
      <w:pPr>
        <w:spacing w:line="360" w:lineRule="auto"/>
        <w:ind w:rightChars="-203" w:right="-426"/>
        <w:jc w:val="left"/>
        <w:rPr>
          <w:rFonts w:ascii="仿宋" w:eastAsia="仿宋" w:hAnsi="仿宋" w:cs="Arial"/>
          <w:kern w:val="0"/>
          <w:sz w:val="24"/>
        </w:rPr>
      </w:pPr>
      <w:r w:rsidRPr="00D16041">
        <w:rPr>
          <w:rFonts w:ascii="仿宋" w:eastAsia="仿宋" w:hAnsi="仿宋" w:cs="Arial" w:hint="eastAsia"/>
          <w:sz w:val="24"/>
        </w:rPr>
        <w:t>日期：</w:t>
      </w:r>
      <w:r w:rsidRPr="00D16041">
        <w:rPr>
          <w:rFonts w:ascii="仿宋" w:eastAsia="仿宋" w:hAnsi="仿宋" w:cs="Arial"/>
          <w:kern w:val="0"/>
          <w:sz w:val="24"/>
        </w:rPr>
        <w:t>________</w:t>
      </w:r>
      <w:r w:rsidRPr="00D16041">
        <w:rPr>
          <w:rFonts w:ascii="仿宋" w:eastAsia="仿宋" w:hAnsi="仿宋" w:cs="Arial" w:hint="eastAsia"/>
          <w:kern w:val="0"/>
          <w:sz w:val="24"/>
        </w:rPr>
        <w:t>年</w:t>
      </w:r>
      <w:r w:rsidRPr="00D16041">
        <w:rPr>
          <w:rFonts w:ascii="仿宋" w:eastAsia="仿宋" w:hAnsi="仿宋" w:cs="Arial"/>
          <w:kern w:val="0"/>
          <w:sz w:val="24"/>
        </w:rPr>
        <w:t>____</w:t>
      </w:r>
      <w:r w:rsidRPr="00D16041">
        <w:rPr>
          <w:rFonts w:ascii="仿宋" w:eastAsia="仿宋" w:hAnsi="仿宋" w:cs="Arial" w:hint="eastAsia"/>
          <w:kern w:val="0"/>
          <w:sz w:val="24"/>
        </w:rPr>
        <w:t>月</w:t>
      </w:r>
      <w:r w:rsidRPr="00D16041">
        <w:rPr>
          <w:rFonts w:ascii="仿宋" w:eastAsia="仿宋" w:hAnsi="仿宋" w:cs="Arial"/>
          <w:kern w:val="0"/>
          <w:sz w:val="24"/>
        </w:rPr>
        <w:t>____</w:t>
      </w:r>
      <w:r w:rsidRPr="00D16041">
        <w:rPr>
          <w:rFonts w:ascii="仿宋" w:eastAsia="仿宋" w:hAnsi="仿宋" w:cs="Arial" w:hint="eastAsia"/>
          <w:kern w:val="0"/>
          <w:sz w:val="24"/>
        </w:rPr>
        <w:t>日</w:t>
      </w:r>
    </w:p>
    <w:p w:rsidR="00664DAE" w:rsidRPr="00D16041" w:rsidRDefault="00BF31DC" w:rsidP="00D518B5">
      <w:pPr>
        <w:pStyle w:val="30"/>
        <w:numPr>
          <w:ilvl w:val="0"/>
          <w:numId w:val="0"/>
        </w:numPr>
        <w:rPr>
          <w:rFonts w:ascii="仿宋" w:eastAsia="仿宋" w:hAnsi="仿宋" w:cs="Arial"/>
          <w:color w:val="auto"/>
          <w:sz w:val="24"/>
        </w:rPr>
      </w:pPr>
      <w:r w:rsidRPr="00D16041">
        <w:rPr>
          <w:rFonts w:ascii="仿宋" w:eastAsia="仿宋" w:hAnsi="仿宋" w:cs="Arial"/>
          <w:color w:val="auto"/>
          <w:sz w:val="24"/>
        </w:rPr>
        <w:br w:type="page"/>
      </w:r>
    </w:p>
    <w:p w:rsidR="00BF31DC" w:rsidRPr="00D16041" w:rsidRDefault="00BF31DC" w:rsidP="00D518B5">
      <w:pPr>
        <w:pStyle w:val="30"/>
        <w:numPr>
          <w:ilvl w:val="0"/>
          <w:numId w:val="0"/>
        </w:numPr>
        <w:rPr>
          <w:color w:val="auto"/>
        </w:rPr>
      </w:pPr>
      <w:r w:rsidRPr="00D16041">
        <w:rPr>
          <w:rFonts w:hint="eastAsia"/>
          <w:color w:val="auto"/>
        </w:rPr>
        <w:lastRenderedPageBreak/>
        <w:t>3-</w:t>
      </w:r>
      <w:r w:rsidR="001E5350" w:rsidRPr="00D16041">
        <w:rPr>
          <w:color w:val="auto"/>
        </w:rPr>
        <w:t>4</w:t>
      </w:r>
      <w:r w:rsidRPr="00D16041">
        <w:rPr>
          <w:rFonts w:hint="eastAsia"/>
          <w:color w:val="auto"/>
        </w:rPr>
        <w:t xml:space="preserve"> </w:t>
      </w:r>
      <w:r w:rsidRPr="00D16041">
        <w:rPr>
          <w:color w:val="auto"/>
        </w:rPr>
        <w:t>其他</w:t>
      </w:r>
      <w:r w:rsidRPr="00D16041">
        <w:rPr>
          <w:rFonts w:hint="eastAsia"/>
          <w:color w:val="auto"/>
        </w:rPr>
        <w:t>与报价有关的资料</w:t>
      </w:r>
      <w:r w:rsidRPr="00D16041">
        <w:rPr>
          <w:color w:val="auto"/>
        </w:rPr>
        <w:t>或说明</w:t>
      </w:r>
      <w:r w:rsidRPr="00D16041">
        <w:rPr>
          <w:rFonts w:hint="eastAsia"/>
          <w:color w:val="auto"/>
        </w:rPr>
        <w:t>（如有）</w:t>
      </w:r>
    </w:p>
    <w:p w:rsidR="00BF31DC" w:rsidRPr="00D16041" w:rsidRDefault="00BF31DC">
      <w:pPr>
        <w:spacing w:before="240" w:line="360" w:lineRule="auto"/>
        <w:jc w:val="center"/>
        <w:rPr>
          <w:rFonts w:ascii="华文中宋" w:eastAsia="华文中宋" w:hAnsi="华文中宋"/>
          <w:bCs/>
          <w:sz w:val="40"/>
        </w:rPr>
      </w:pPr>
      <w:r w:rsidRPr="00D16041">
        <w:rPr>
          <w:rFonts w:ascii="微软雅黑" w:eastAsia="微软雅黑" w:hAnsi="微软雅黑" w:hint="eastAsia"/>
          <w:bCs/>
          <w:sz w:val="40"/>
          <w:szCs w:val="44"/>
        </w:rPr>
        <w:t>其他资料或说明</w:t>
      </w:r>
    </w:p>
    <w:tbl>
      <w:tblPr>
        <w:tblW w:w="9640" w:type="dxa"/>
        <w:tblInd w:w="-176" w:type="dxa"/>
        <w:tblBorders>
          <w:top w:val="dotDash" w:sz="4" w:space="0" w:color="D9D9D9"/>
          <w:left w:val="dotDash" w:sz="4" w:space="0" w:color="D9D9D9"/>
          <w:bottom w:val="dotDash" w:sz="4" w:space="0" w:color="D9D9D9"/>
          <w:right w:val="dotDash" w:sz="4" w:space="0" w:color="D9D9D9"/>
          <w:insideH w:val="dotDash" w:sz="4" w:space="0" w:color="D9D9D9"/>
          <w:insideV w:val="dotDash" w:sz="4" w:space="0" w:color="D9D9D9"/>
        </w:tblBorders>
        <w:tblLayout w:type="fixed"/>
        <w:tblLook w:val="0000"/>
      </w:tblPr>
      <w:tblGrid>
        <w:gridCol w:w="9640"/>
      </w:tblGrid>
      <w:tr w:rsidR="00950A84" w:rsidRPr="00D16041">
        <w:trPr>
          <w:trHeight w:val="10036"/>
        </w:trPr>
        <w:tc>
          <w:tcPr>
            <w:tcW w:w="9640" w:type="dxa"/>
            <w:vAlign w:val="center"/>
          </w:tcPr>
          <w:p w:rsidR="00BF31DC" w:rsidRPr="00D16041" w:rsidRDefault="00BF31DC">
            <w:pPr>
              <w:spacing w:line="360" w:lineRule="auto"/>
              <w:jc w:val="center"/>
              <w:rPr>
                <w:rFonts w:ascii="仿宋" w:eastAsia="仿宋" w:hAnsi="仿宋" w:cs="Arial"/>
                <w:i/>
                <w:sz w:val="28"/>
                <w:szCs w:val="21"/>
              </w:rPr>
            </w:pPr>
            <w:r w:rsidRPr="00D16041">
              <w:rPr>
                <w:rFonts w:ascii="仿宋" w:eastAsia="仿宋" w:hAnsi="仿宋" w:cs="Arial" w:hint="eastAsia"/>
                <w:i/>
                <w:sz w:val="36"/>
                <w:szCs w:val="21"/>
              </w:rPr>
              <w:t>（加盖公章，否则视为未提供）</w:t>
            </w:r>
          </w:p>
        </w:tc>
      </w:tr>
    </w:tbl>
    <w:p w:rsidR="00BF31DC" w:rsidRPr="00D16041" w:rsidRDefault="00BF31DC">
      <w:pPr>
        <w:spacing w:line="360" w:lineRule="auto"/>
        <w:ind w:rightChars="-203" w:right="-426"/>
        <w:jc w:val="left"/>
        <w:rPr>
          <w:rFonts w:ascii="仿宋" w:eastAsia="仿宋" w:hAnsi="仿宋" w:cs="Arial"/>
          <w:kern w:val="0"/>
          <w:sz w:val="24"/>
        </w:rPr>
      </w:pPr>
    </w:p>
    <w:p w:rsidR="00BF31DC" w:rsidRPr="00D16041" w:rsidRDefault="00BF31DC">
      <w:pPr>
        <w:spacing w:line="360" w:lineRule="auto"/>
        <w:ind w:rightChars="-203" w:right="-426"/>
        <w:jc w:val="left"/>
        <w:rPr>
          <w:rFonts w:ascii="仿宋" w:eastAsia="仿宋" w:hAnsi="仿宋" w:cs="Arial"/>
          <w:kern w:val="0"/>
          <w:sz w:val="24"/>
        </w:rPr>
      </w:pPr>
    </w:p>
    <w:p w:rsidR="00BF31DC" w:rsidRPr="00D16041" w:rsidRDefault="00BF31DC">
      <w:pPr>
        <w:widowControl/>
        <w:jc w:val="left"/>
        <w:rPr>
          <w:kern w:val="0"/>
          <w:sz w:val="20"/>
          <w:szCs w:val="20"/>
        </w:rPr>
        <w:sectPr w:rsidR="00BF31DC" w:rsidRPr="00D16041" w:rsidSect="00950A84">
          <w:pgSz w:w="11906" w:h="16838"/>
          <w:pgMar w:top="1667" w:right="1418" w:bottom="1440" w:left="1559" w:header="709" w:footer="992" w:gutter="0"/>
          <w:pgNumType w:fmt="numberInDash"/>
          <w:cols w:space="720"/>
          <w:docGrid w:linePitch="312"/>
        </w:sectPr>
      </w:pPr>
    </w:p>
    <w:p w:rsidR="00BF31DC" w:rsidRPr="00D16041" w:rsidRDefault="00BF31DC">
      <w:pPr>
        <w:pStyle w:val="aff9"/>
      </w:pPr>
      <w:bookmarkStart w:id="92" w:name="_Toc522830350"/>
      <w:bookmarkStart w:id="93" w:name="_Toc7988416"/>
      <w:bookmarkStart w:id="94" w:name="_Toc66439499"/>
      <w:r w:rsidRPr="00D16041">
        <w:rPr>
          <w:rFonts w:hint="eastAsia"/>
        </w:rPr>
        <w:lastRenderedPageBreak/>
        <w:t>第八章</w:t>
      </w:r>
      <w:r w:rsidRPr="00D16041">
        <w:rPr>
          <w:rFonts w:hint="eastAsia"/>
        </w:rPr>
        <w:t xml:space="preserve"> </w:t>
      </w:r>
      <w:r w:rsidRPr="00D16041">
        <w:rPr>
          <w:rFonts w:hint="eastAsia"/>
        </w:rPr>
        <w:t>附件</w:t>
      </w:r>
      <w:bookmarkEnd w:id="92"/>
      <w:bookmarkEnd w:id="93"/>
      <w:bookmarkEnd w:id="94"/>
    </w:p>
    <w:p w:rsidR="00BF31DC" w:rsidRPr="00D16041" w:rsidRDefault="00BF31DC">
      <w:pPr>
        <w:spacing w:line="360" w:lineRule="auto"/>
        <w:jc w:val="center"/>
        <w:rPr>
          <w:rFonts w:ascii="仿宋" w:eastAsia="仿宋" w:hAnsi="仿宋"/>
        </w:rPr>
      </w:pPr>
      <w:r w:rsidRPr="00D16041">
        <w:rPr>
          <w:rFonts w:ascii="仿宋" w:eastAsia="仿宋" w:hAnsi="仿宋" w:hint="eastAsia"/>
          <w:sz w:val="24"/>
        </w:rPr>
        <w:t>（以下相关文件及规定如与最新规定不一致的，以最新发布的为准）</w:t>
      </w:r>
    </w:p>
    <w:p w:rsidR="00BF31DC" w:rsidRPr="00D16041" w:rsidRDefault="00BF31DC" w:rsidP="000768B4">
      <w:pPr>
        <w:pStyle w:val="30"/>
        <w:numPr>
          <w:ilvl w:val="0"/>
          <w:numId w:val="0"/>
        </w:numPr>
        <w:ind w:left="1680"/>
        <w:rPr>
          <w:color w:val="auto"/>
        </w:rPr>
      </w:pPr>
      <w:bookmarkStart w:id="95" w:name="_Toc4294376"/>
      <w:bookmarkStart w:id="96" w:name="_Toc7488755"/>
      <w:bookmarkStart w:id="97" w:name="_Toc7492524"/>
      <w:bookmarkStart w:id="98" w:name="_Toc7542912"/>
      <w:bookmarkStart w:id="99" w:name="_Toc7574701"/>
      <w:bookmarkStart w:id="100" w:name="_Toc7663593"/>
      <w:bookmarkStart w:id="101" w:name="_Toc7664193"/>
      <w:bookmarkStart w:id="102" w:name="_Toc7668946"/>
      <w:bookmarkStart w:id="103" w:name="_Toc7988417"/>
      <w:bookmarkStart w:id="104" w:name="_Toc7988471"/>
      <w:bookmarkStart w:id="105" w:name="_Toc7993637"/>
      <w:bookmarkStart w:id="106" w:name="_Toc8007001"/>
      <w:bookmarkStart w:id="107" w:name="_Toc10432454"/>
      <w:bookmarkStart w:id="108" w:name="_Toc17428250"/>
      <w:bookmarkStart w:id="109" w:name="_Toc17428345"/>
      <w:bookmarkStart w:id="110" w:name="_Toc20358288"/>
      <w:bookmarkStart w:id="111" w:name="_Toc24471814"/>
      <w:bookmarkStart w:id="112" w:name="_Toc25765006"/>
      <w:bookmarkStart w:id="113" w:name="_Toc522830351"/>
      <w:bookmarkStart w:id="114" w:name="_Toc532440701"/>
      <w:bookmarkStart w:id="115" w:name="_Toc2002574"/>
      <w:bookmarkStart w:id="116" w:name="_Toc4649580"/>
      <w:bookmarkStart w:id="117" w:name="_Toc522417531"/>
      <w:r w:rsidRPr="00D16041">
        <w:rPr>
          <w:rFonts w:hint="eastAsia"/>
          <w:color w:val="auto"/>
        </w:rPr>
        <w:t>一、</w:t>
      </w:r>
      <w:bookmarkEnd w:id="95"/>
      <w:r w:rsidRPr="00D16041">
        <w:rPr>
          <w:rFonts w:hint="eastAsia"/>
          <w:color w:val="auto"/>
        </w:rPr>
        <w:t>政府采购支持中小企业信用融资相关事项通知</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tbl>
      <w:tblPr>
        <w:tblW w:w="0" w:type="auto"/>
        <w:tblBorders>
          <w:top w:val="thinThickSmallGap" w:sz="18" w:space="0" w:color="0070C0"/>
          <w:left w:val="thinThickSmallGap" w:sz="18" w:space="0" w:color="0070C0"/>
          <w:bottom w:val="thinThickSmallGap" w:sz="18" w:space="0" w:color="0070C0"/>
          <w:right w:val="thinThickSmallGap" w:sz="18" w:space="0" w:color="0070C0"/>
          <w:insideH w:val="thinThickSmallGap" w:sz="18" w:space="0" w:color="0070C0"/>
          <w:insideV w:val="thinThickSmallGap" w:sz="18" w:space="0" w:color="0070C0"/>
        </w:tblBorders>
        <w:tblLayout w:type="fixed"/>
        <w:tblLook w:val="0000"/>
      </w:tblPr>
      <w:tblGrid>
        <w:gridCol w:w="9145"/>
      </w:tblGrid>
      <w:tr w:rsidR="00BF31DC" w:rsidRPr="00950A84">
        <w:tc>
          <w:tcPr>
            <w:tcW w:w="9145" w:type="dxa"/>
          </w:tcPr>
          <w:p w:rsidR="00BF31DC" w:rsidRPr="00D16041" w:rsidRDefault="00BF31DC">
            <w:pPr>
              <w:spacing w:line="360" w:lineRule="auto"/>
              <w:jc w:val="center"/>
              <w:rPr>
                <w:rFonts w:ascii="华文中宋" w:eastAsia="华文中宋" w:hAnsi="华文中宋"/>
                <w:bCs/>
              </w:rPr>
            </w:pPr>
            <w:r w:rsidRPr="00D16041">
              <w:rPr>
                <w:rFonts w:ascii="华文中宋" w:eastAsia="华文中宋" w:hAnsi="华文中宋" w:hint="eastAsia"/>
                <w:bCs/>
                <w:sz w:val="36"/>
              </w:rPr>
              <w:t>政府采购支持中小企业信用融资相关事项通知</w:t>
            </w:r>
          </w:p>
          <w:p w:rsidR="00BF31DC" w:rsidRPr="00D16041" w:rsidRDefault="00BF31DC">
            <w:pPr>
              <w:spacing w:line="360" w:lineRule="auto"/>
              <w:ind w:firstLineChars="175" w:firstLine="422"/>
              <w:rPr>
                <w:rFonts w:ascii="仿宋" w:eastAsia="仿宋" w:hAnsi="仿宋"/>
                <w:b/>
                <w:sz w:val="24"/>
              </w:rPr>
            </w:pPr>
            <w:r w:rsidRPr="00D16041">
              <w:rPr>
                <w:rFonts w:ascii="仿宋" w:eastAsia="仿宋" w:hAnsi="仿宋" w:hint="eastAsia"/>
                <w:b/>
                <w:sz w:val="24"/>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rsidR="00BF31DC" w:rsidRPr="00D16041" w:rsidRDefault="00BF31DC">
            <w:pPr>
              <w:spacing w:line="360" w:lineRule="auto"/>
              <w:ind w:firstLineChars="175" w:firstLine="422"/>
              <w:rPr>
                <w:rFonts w:ascii="仿宋" w:eastAsia="仿宋" w:hAnsi="仿宋"/>
                <w:b/>
                <w:sz w:val="24"/>
              </w:rPr>
            </w:pPr>
            <w:r w:rsidRPr="00D16041">
              <w:rPr>
                <w:rFonts w:ascii="仿宋" w:eastAsia="仿宋" w:hAnsi="仿宋" w:hint="eastAsia"/>
                <w:b/>
                <w:sz w:val="24"/>
              </w:rPr>
              <w:t>一、适用对象</w:t>
            </w:r>
          </w:p>
          <w:p w:rsidR="00BF31DC" w:rsidRPr="00D16041" w:rsidRDefault="00BF31DC">
            <w:pPr>
              <w:spacing w:line="360" w:lineRule="auto"/>
              <w:ind w:firstLineChars="175" w:firstLine="420"/>
              <w:rPr>
                <w:rFonts w:ascii="仿宋" w:eastAsia="仿宋" w:hAnsi="仿宋"/>
                <w:sz w:val="24"/>
              </w:rPr>
            </w:pPr>
            <w:r w:rsidRPr="00D16041">
              <w:rPr>
                <w:rFonts w:ascii="仿宋" w:eastAsia="仿宋" w:hAnsi="仿宋" w:hint="eastAsia"/>
                <w:sz w:val="24"/>
              </w:rPr>
              <w:t>在杭州市政府采购网上注册入库，并取得杭州市政府采购合同的杭州市内中小企业供应商。</w:t>
            </w:r>
          </w:p>
          <w:p w:rsidR="00BF31DC" w:rsidRPr="00D16041" w:rsidRDefault="00BF31DC">
            <w:pPr>
              <w:spacing w:line="360" w:lineRule="auto"/>
              <w:ind w:firstLineChars="175" w:firstLine="422"/>
              <w:rPr>
                <w:rFonts w:ascii="仿宋" w:eastAsia="仿宋" w:hAnsi="仿宋"/>
                <w:b/>
                <w:sz w:val="24"/>
              </w:rPr>
            </w:pPr>
            <w:r w:rsidRPr="00D16041">
              <w:rPr>
                <w:rFonts w:ascii="仿宋" w:eastAsia="仿宋" w:hAnsi="仿宋" w:hint="eastAsia"/>
                <w:b/>
                <w:sz w:val="24"/>
              </w:rPr>
              <w:t>二、相关信息获取方式</w:t>
            </w:r>
          </w:p>
          <w:p w:rsidR="00BF31DC" w:rsidRPr="00D16041" w:rsidRDefault="00BF31DC">
            <w:pPr>
              <w:spacing w:line="360" w:lineRule="auto"/>
              <w:ind w:firstLineChars="175" w:firstLine="420"/>
              <w:rPr>
                <w:rFonts w:ascii="仿宋" w:eastAsia="仿宋" w:hAnsi="仿宋"/>
                <w:sz w:val="24"/>
              </w:rPr>
            </w:pPr>
            <w:r w:rsidRPr="00D16041">
              <w:rPr>
                <w:rFonts w:ascii="仿宋" w:eastAsia="仿宋" w:hAnsi="仿宋" w:hint="eastAsia"/>
                <w:sz w:val="24"/>
              </w:rPr>
              <w:t>请</w:t>
            </w:r>
            <w:r w:rsidR="008A6854" w:rsidRPr="00D16041">
              <w:rPr>
                <w:rFonts w:ascii="仿宋" w:eastAsia="仿宋" w:hAnsi="仿宋" w:hint="eastAsia"/>
                <w:sz w:val="24"/>
              </w:rPr>
              <w:t>登录</w:t>
            </w:r>
            <w:r w:rsidRPr="00D16041">
              <w:rPr>
                <w:rFonts w:ascii="仿宋" w:eastAsia="仿宋" w:hAnsi="仿宋" w:hint="eastAsia"/>
                <w:sz w:val="24"/>
              </w:rPr>
              <w:t>杭州市政府采购网（http://cg.hzft.gov.cn）“中小企业信用融资”专栏，可查看信用融资政策文件及各相关银行服务方案。</w:t>
            </w:r>
          </w:p>
          <w:p w:rsidR="00BF31DC" w:rsidRPr="00D16041" w:rsidRDefault="00BF31DC">
            <w:pPr>
              <w:spacing w:line="360" w:lineRule="auto"/>
              <w:ind w:firstLineChars="175" w:firstLine="422"/>
              <w:rPr>
                <w:rFonts w:ascii="仿宋" w:eastAsia="仿宋" w:hAnsi="仿宋"/>
                <w:b/>
                <w:sz w:val="24"/>
              </w:rPr>
            </w:pPr>
            <w:r w:rsidRPr="00D16041">
              <w:rPr>
                <w:rFonts w:ascii="仿宋" w:eastAsia="仿宋" w:hAnsi="仿宋" w:hint="eastAsia"/>
                <w:b/>
                <w:sz w:val="24"/>
              </w:rPr>
              <w:t>三、申请方式和步骤</w:t>
            </w:r>
          </w:p>
          <w:p w:rsidR="00BF31DC" w:rsidRPr="00D16041" w:rsidRDefault="00BF31DC">
            <w:pPr>
              <w:spacing w:line="360" w:lineRule="auto"/>
              <w:ind w:firstLineChars="175" w:firstLine="420"/>
              <w:rPr>
                <w:rFonts w:ascii="仿宋" w:eastAsia="仿宋" w:hAnsi="仿宋"/>
                <w:sz w:val="24"/>
              </w:rPr>
            </w:pPr>
            <w:r w:rsidRPr="00D16041">
              <w:rPr>
                <w:rFonts w:ascii="仿宋" w:eastAsia="仿宋" w:hAnsi="仿宋" w:hint="eastAsia"/>
                <w:sz w:val="24"/>
              </w:rPr>
              <w:t>1、供应商若有融资意向，需先与六家合作银行对接，办理相关融资前期手续；</w:t>
            </w:r>
          </w:p>
          <w:p w:rsidR="00BF31DC" w:rsidRPr="00D16041" w:rsidRDefault="00BF31DC">
            <w:pPr>
              <w:spacing w:line="360" w:lineRule="auto"/>
              <w:ind w:firstLineChars="175" w:firstLine="420"/>
              <w:rPr>
                <w:rFonts w:ascii="仿宋" w:eastAsia="仿宋" w:hAnsi="仿宋"/>
                <w:sz w:val="24"/>
              </w:rPr>
            </w:pPr>
            <w:r w:rsidRPr="00D16041">
              <w:rPr>
                <w:rFonts w:ascii="仿宋" w:eastAsia="仿宋" w:hAnsi="仿宋" w:hint="eastAsia"/>
                <w:sz w:val="24"/>
              </w:rPr>
              <w:t>2、中标后，供应商应与采购人或者采购代理机构及时联系，告知融资需求；</w:t>
            </w:r>
          </w:p>
          <w:p w:rsidR="00BF31DC" w:rsidRPr="00D16041" w:rsidRDefault="00BF31DC">
            <w:pPr>
              <w:spacing w:line="360" w:lineRule="auto"/>
              <w:ind w:firstLineChars="175" w:firstLine="420"/>
              <w:rPr>
                <w:rFonts w:ascii="仿宋" w:eastAsia="仿宋" w:hAnsi="仿宋"/>
                <w:sz w:val="24"/>
              </w:rPr>
            </w:pPr>
            <w:r w:rsidRPr="00D16041">
              <w:rPr>
                <w:rFonts w:ascii="仿宋" w:eastAsia="仿宋" w:hAnsi="仿宋" w:hint="eastAsia"/>
                <w:sz w:val="24"/>
              </w:rPr>
              <w:t>3、采购人或者采购代理机构在政府采购信息系统录入中标合同信息时，须在合同备案页“是否为可融资合同”前打勾，并选择相应的信用融资合作银行，录入账号信息；</w:t>
            </w:r>
          </w:p>
          <w:p w:rsidR="00BF31DC" w:rsidRPr="00D16041" w:rsidRDefault="00BF31DC">
            <w:pPr>
              <w:spacing w:line="360" w:lineRule="auto"/>
              <w:ind w:firstLineChars="175" w:firstLine="420"/>
              <w:rPr>
                <w:rFonts w:ascii="仿宋" w:eastAsia="仿宋" w:hAnsi="仿宋"/>
                <w:sz w:val="24"/>
              </w:rPr>
            </w:pPr>
            <w:r w:rsidRPr="00D16041">
              <w:rPr>
                <w:rFonts w:ascii="仿宋" w:eastAsia="仿宋" w:hAnsi="仿宋" w:hint="eastAsia"/>
                <w:sz w:val="24"/>
              </w:rPr>
              <w:t>4、相关信息录入后，相关合作银行将在政府采购信息系统查询到合同备案信息，经审核，与供应商联系并办理相关融资事宜。</w:t>
            </w:r>
          </w:p>
          <w:p w:rsidR="00BF31DC" w:rsidRPr="00D16041" w:rsidRDefault="00BF31DC">
            <w:pPr>
              <w:spacing w:line="360" w:lineRule="auto"/>
              <w:ind w:firstLineChars="175" w:firstLine="422"/>
              <w:rPr>
                <w:rFonts w:ascii="仿宋" w:eastAsia="仿宋" w:hAnsi="仿宋"/>
                <w:b/>
                <w:sz w:val="24"/>
              </w:rPr>
            </w:pPr>
            <w:r w:rsidRPr="00D16041">
              <w:rPr>
                <w:rFonts w:ascii="仿宋" w:eastAsia="仿宋" w:hAnsi="仿宋" w:hint="eastAsia"/>
                <w:b/>
                <w:sz w:val="24"/>
              </w:rPr>
              <w:t>四、注意事项</w:t>
            </w:r>
          </w:p>
          <w:p w:rsidR="00BF31DC" w:rsidRPr="00950A84" w:rsidRDefault="00BF31DC" w:rsidP="00774127">
            <w:pPr>
              <w:spacing w:line="360" w:lineRule="auto"/>
              <w:ind w:firstLineChars="200" w:firstLine="480"/>
              <w:jc w:val="left"/>
              <w:rPr>
                <w:rFonts w:ascii="华文中宋" w:eastAsia="华文中宋" w:hAnsi="华文中宋"/>
                <w:b/>
                <w:sz w:val="36"/>
              </w:rPr>
            </w:pPr>
            <w:r w:rsidRPr="00D16041">
              <w:rPr>
                <w:rFonts w:ascii="仿宋" w:eastAsia="仿宋" w:hAnsi="仿宋" w:hint="eastAsia"/>
                <w:sz w:val="24"/>
              </w:rPr>
              <w:t>请各采购人和采购代理机构积极支持和配合政府采购信用融资工作，在合同备案环节务必请仔细核对收款银行、账号信息等内容，一旦录入将无法修改。</w:t>
            </w:r>
          </w:p>
        </w:tc>
      </w:tr>
    </w:tbl>
    <w:p w:rsidR="00427C26" w:rsidRDefault="00427C26">
      <w:pPr>
        <w:spacing w:line="360" w:lineRule="auto"/>
        <w:ind w:firstLineChars="175" w:firstLine="368"/>
        <w:rPr>
          <w:rFonts w:ascii="仿宋" w:eastAsia="仿宋" w:hAnsi="仿宋" w:cs="宋体"/>
          <w:bCs/>
          <w:szCs w:val="21"/>
        </w:rPr>
      </w:pPr>
    </w:p>
    <w:bookmarkEnd w:id="113"/>
    <w:bookmarkEnd w:id="114"/>
    <w:bookmarkEnd w:id="115"/>
    <w:bookmarkEnd w:id="116"/>
    <w:bookmarkEnd w:id="117"/>
    <w:p w:rsidR="00CE2179" w:rsidRPr="00CE2179" w:rsidRDefault="00CE2179" w:rsidP="00CE2179"/>
    <w:sectPr w:rsidR="00CE2179" w:rsidRPr="00CE2179" w:rsidSect="00950A84">
      <w:headerReference w:type="default" r:id="rId43"/>
      <w:pgSz w:w="11906" w:h="16838"/>
      <w:pgMar w:top="1675" w:right="1418" w:bottom="1440" w:left="1559" w:header="709"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569" w:rsidRDefault="00032569">
      <w:r>
        <w:separator/>
      </w:r>
    </w:p>
  </w:endnote>
  <w:endnote w:type="continuationSeparator" w:id="0">
    <w:p w:rsidR="00032569" w:rsidRDefault="00032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华文中宋">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楷体_GB2312">
    <w:altName w:val="微软雅黑"/>
    <w:charset w:val="86"/>
    <w:family w:val="modern"/>
    <w:pitch w:val="fixed"/>
    <w:sig w:usb0="00000001" w:usb1="080E0000" w:usb2="00000010" w:usb3="00000000" w:csb0="00040000" w:csb1="00000000"/>
  </w:font>
  <w:font w:name="方正细圆简体">
    <w:altName w:val="微软雅黑"/>
    <w:charset w:val="86"/>
    <w:family w:val="auto"/>
    <w:pitch w:val="default"/>
    <w:sig w:usb0="00000000" w:usb1="080E0000" w:usb2="00000010" w:usb3="00000000" w:csb0="00040000" w:csb1="00000000"/>
  </w:font>
  <w:font w:name="2OcuAe">
    <w:altName w:val="MingLiU-ExtB"/>
    <w:charset w:val="88"/>
    <w:family w:val="auto"/>
    <w:pitch w:val="default"/>
    <w:sig w:usb0="00000000" w:usb1="00000000" w:usb2="00000010" w:usb3="00000000" w:csb0="00100000" w:csb1="00000000"/>
  </w:font>
  <w:font w:name="Stone Sans">
    <w:altName w:val="宋体"/>
    <w:charset w:val="86"/>
    <w:family w:val="auto"/>
    <w:pitch w:val="default"/>
    <w:sig w:usb0="00000000" w:usb1="00000000" w:usb2="00000010" w:usb3="00000000" w:csb0="00040000" w:csb1="00000000"/>
  </w:font>
  <w:font w:name="華康細圓體">
    <w:altName w:val="Microsoft JhengHei"/>
    <w:charset w:val="88"/>
    <w:family w:val="auto"/>
    <w:pitch w:val="default"/>
    <w:sig w:usb0="00000000" w:usb1="00000000" w:usb2="00000010" w:usb3="00000000" w:csb0="00100000" w:csb1="00000000"/>
  </w:font>
  <w:font w:name="HP Simplified Hans Light">
    <w:altName w:val="宋体"/>
    <w:charset w:val="86"/>
    <w:family w:val="swiss"/>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H Yg 2gj">
    <w:altName w:val="宋体"/>
    <w:charset w:val="86"/>
    <w:family w:val="swiss"/>
    <w:pitch w:val="default"/>
    <w:sig w:usb0="00000000" w:usb1="00000000" w:usb2="00000010" w:usb3="00000000" w:csb0="00040000" w:csb1="00000000"/>
  </w:font>
  <w:font w:name="文鼎粗黑">
    <w:altName w:val="黑体"/>
    <w:charset w:val="86"/>
    <w:family w:val="auto"/>
    <w:pitch w:val="default"/>
    <w:sig w:usb0="00000000" w:usb1="00000000" w:usb2="00000010" w:usb3="00000000" w:csb0="00040000" w:csb1="00000000"/>
  </w:font>
  <w:font w:name="长城仿宋">
    <w:altName w:val="宋体"/>
    <w:charset w:val="86"/>
    <w:family w:val="modern"/>
    <w:pitch w:val="default"/>
    <w:sig w:usb0="00000000" w:usb1="00000000" w:usb2="00000010" w:usb3="00000000" w:csb0="00040000" w:csb1="00000000"/>
  </w:font>
  <w:font w:name="等线">
    <w:altName w:val="微软雅黑"/>
    <w:charset w:val="86"/>
    <w:family w:val="auto"/>
    <w:pitch w:val="variable"/>
    <w:sig w:usb0="00000000" w:usb1="38CF7CFA" w:usb2="00000016" w:usb3="00000000" w:csb0="0004000F" w:csb1="00000000"/>
  </w:font>
  <w:font w:name="華康粗圓體">
    <w:altName w:val="Microsoft JhengHei"/>
    <w:charset w:val="88"/>
    <w:family w:val="auto"/>
    <w:pitch w:val="default"/>
    <w:sig w:usb0="00000000" w:usb1="00000000" w:usb2="00000010" w:usb3="00000000" w:csb0="00100000" w:csb1="00000000"/>
  </w:font>
  <w:font w:name="方正书宋简体">
    <w:altName w:val="宋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华文仿宋">
    <w:charset w:val="86"/>
    <w:family w:val="auto"/>
    <w:pitch w:val="variable"/>
    <w:sig w:usb0="00000287" w:usb1="080F0000" w:usb2="00000010" w:usb3="00000000" w:csb0="0004009F" w:csb1="00000000"/>
  </w:font>
  <w:font w:name="ˎ̥">
    <w:altName w:val="Segoe Print"/>
    <w:charset w:val="00"/>
    <w:family w:val="auto"/>
    <w:pitch w:val="default"/>
    <w:sig w:usb0="00000000" w:usb1="00000000" w:usb2="00000000" w:usb3="00000000" w:csb0="00040001" w:csb1="00000000"/>
  </w:font>
  <w:font w:name="SIL">
    <w:altName w:val="宋体"/>
    <w:charset w:val="86"/>
    <w:family w:val="auto"/>
    <w:pitch w:val="default"/>
    <w:sig w:usb0="00000000" w:usb1="00000000" w:usb2="00000010" w:usb3="00000000" w:csb0="00040000" w:csb1="00000000"/>
  </w:font>
  <w:font w:name="Futura Book">
    <w:altName w:val="新宋体"/>
    <w:charset w:val="86"/>
    <w:family w:val="auto"/>
    <w:pitch w:val="default"/>
    <w:sig w:usb0="00000000" w:usb1="00000000" w:usb2="00000010" w:usb3="00000000" w:csb0="00040001" w:csb1="00000000"/>
  </w:font>
  <w:font w:name="Futura BT">
    <w:altName w:val="宋体"/>
    <w:charset w:val="86"/>
    <w:family w:val="auto"/>
    <w:pitch w:val="default"/>
    <w:sig w:usb0="00000000" w:usb1="00000000" w:usb2="00000010" w:usb3="00000000" w:csb0="00040000" w:csb1="00000000"/>
  </w:font>
  <w:font w:name="華康中楷體">
    <w:altName w:val="Microsoft JhengHei"/>
    <w:charset w:val="88"/>
    <w:family w:val="auto"/>
    <w:pitch w:val="default"/>
    <w:sig w:usb0="00000000" w:usb1="00000000" w:usb2="00000010" w:usb3="00000000" w:csb0="00100000" w:csb1="00000000"/>
  </w:font>
  <w:font w:name="LineDraw">
    <w:altName w:val="Courier New"/>
    <w:charset w:val="00"/>
    <w:family w:val="auto"/>
    <w:pitch w:val="default"/>
    <w:sig w:usb0="00000000" w:usb1="00000000" w:usb2="00000000" w:usb3="00000000" w:csb0="00000001" w:csb1="00000000"/>
  </w:font>
  <w:font w:name="??">
    <w:altName w:val="Times New Roman"/>
    <w:charset w:val="00"/>
    <w:family w:val="roman"/>
    <w:pitch w:val="default"/>
    <w:sig w:usb0="00000000" w:usb1="00000000" w:usb2="00000000" w:usb3="00000000" w:csb0="00040001" w:csb1="00000000"/>
  </w:font>
  <w:font w:name="方正仿宋简体">
    <w:altName w:val="微软雅黑"/>
    <w:charset w:val="86"/>
    <w:family w:val="script"/>
    <w:pitch w:val="fixed"/>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隶书">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Sans Serif">
    <w:altName w:val="Times New Roman"/>
    <w:charset w:val="00"/>
    <w:family w:val="auto"/>
    <w:pitch w:val="default"/>
    <w:sig w:usb0="00000000" w:usb1="00000000" w:usb2="00000000" w:usb3="00000000" w:csb0="00040001" w:csb1="00000000"/>
  </w:font>
  <w:font w:name="新宋体">
    <w:altName w:val="NSimSun"/>
    <w:panose1 w:val="02010609030101010101"/>
    <w:charset w:val="86"/>
    <w:family w:val="modern"/>
    <w:pitch w:val="fixed"/>
    <w:sig w:usb0="00000003" w:usb1="288F0000" w:usb2="00000016" w:usb3="00000000" w:csb0="00040001" w:csb1="00000000"/>
  </w:font>
  <w:font w:name="FontAwesome">
    <w:altName w:val="Segoe Print"/>
    <w:charset w:val="00"/>
    <w:family w:val="auto"/>
    <w:pitch w:val="default"/>
    <w:sig w:usb0="00000000" w:usb1="00000000" w:usb2="00000000" w:usb3="00000000" w:csb0="00000001" w:csb1="00000000"/>
  </w:font>
  <w:font w:name="Helvetica Neue">
    <w:altName w:val="Corbel"/>
    <w:charset w:val="00"/>
    <w:family w:val="auto"/>
    <w:pitch w:val="default"/>
    <w:sig w:usb0="00000000" w:usb1="00000000"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Futura Bk">
    <w:altName w:val="Times New Roman"/>
    <w:charset w:val="00"/>
    <w:family w:val="auto"/>
    <w:pitch w:val="default"/>
    <w:sig w:usb0="00000000" w:usb1="00000000" w:usb2="00000000" w:usb3="00000000" w:csb0="0000009F" w:csb1="00000000"/>
  </w:font>
  <w:font w:name="Microsoft YaHei UI">
    <w:charset w:val="86"/>
    <w:family w:val="swiss"/>
    <w:pitch w:val="variable"/>
    <w:sig w:usb0="80000287" w:usb1="2ACF3C50" w:usb2="00000016" w:usb3="00000000" w:csb0="0004001F" w:csb1="00000000"/>
  </w:font>
  <w:font w:name="华文隶书">
    <w:altName w:val="微软雅黑"/>
    <w:charset w:val="86"/>
    <w:family w:val="auto"/>
    <w:pitch w:val="variable"/>
    <w:sig w:usb0="00000000"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FangSong">
    <w:altName w:val="微软雅黑"/>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F6FCC">
    <w:pPr>
      <w:pStyle w:val="afff8"/>
      <w:jc w:val="center"/>
      <w:rPr>
        <w:rFonts w:ascii="仿宋" w:eastAsia="仿宋" w:hAnsi="仿宋"/>
      </w:rPr>
    </w:pPr>
    <w:r>
      <w:rPr>
        <w:rFonts w:ascii="仿宋" w:eastAsia="仿宋" w:hAnsi="仿宋"/>
        <w:b/>
        <w:sz w:val="24"/>
        <w:szCs w:val="24"/>
      </w:rPr>
      <w:fldChar w:fldCharType="begin"/>
    </w:r>
    <w:r w:rsidR="00161358">
      <w:rPr>
        <w:rStyle w:val="aff2"/>
        <w:rFonts w:ascii="仿宋" w:eastAsia="仿宋" w:hAnsi="仿宋"/>
        <w:b/>
        <w:sz w:val="24"/>
        <w:szCs w:val="24"/>
      </w:rPr>
      <w:instrText xml:space="preserve"> PAGE </w:instrText>
    </w:r>
    <w:r>
      <w:rPr>
        <w:rFonts w:ascii="仿宋" w:eastAsia="仿宋" w:hAnsi="仿宋"/>
        <w:b/>
        <w:sz w:val="24"/>
        <w:szCs w:val="24"/>
      </w:rPr>
      <w:fldChar w:fldCharType="separate"/>
    </w:r>
    <w:r w:rsidR="0012031C">
      <w:rPr>
        <w:rStyle w:val="aff2"/>
        <w:rFonts w:ascii="仿宋" w:eastAsia="仿宋" w:hAnsi="仿宋"/>
        <w:b/>
        <w:noProof/>
        <w:sz w:val="24"/>
        <w:szCs w:val="24"/>
      </w:rPr>
      <w:t>- 4 -</w:t>
    </w:r>
    <w:r>
      <w:rPr>
        <w:rFonts w:ascii="仿宋" w:eastAsia="仿宋" w:hAnsi="仿宋"/>
        <w:b/>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569" w:rsidRDefault="00032569">
      <w:r>
        <w:separator/>
      </w:r>
    </w:p>
  </w:footnote>
  <w:footnote w:type="continuationSeparator" w:id="0">
    <w:p w:rsidR="00032569" w:rsidRDefault="00032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F6FCC">
    <w:pPr>
      <w:pStyle w:val="afff"/>
    </w:pPr>
    <w:r>
      <w:rPr>
        <w:noProof/>
      </w:rPr>
      <w:pict>
        <v:shapetype id="_x0000_t202" coordsize="21600,21600" o:spt="202" path="m,l,21600r21600,l21600,xe">
          <v:stroke joinstyle="miter"/>
          <v:path gradientshapeok="t" o:connecttype="rect"/>
        </v:shapetype>
        <v:shape id="艺术字 1" o:spid="_x0000_s2065" type="#_x0000_t202" style="position:absolute;left:0;text-align:left;margin-left:0;margin-top:0;width:584.4pt;height:44.95pt;rotation:-45;z-index:-25166745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tabs>
        <w:tab w:val="clear" w:pos="8306"/>
        <w:tab w:val="left" w:pos="9000"/>
      </w:tabs>
      <w:jc w:val="both"/>
    </w:pPr>
    <w:r>
      <w:rPr>
        <w:rFonts w:hint="eastAsia"/>
        <w:noProof/>
      </w:rPr>
      <w:drawing>
        <wp:inline distT="0" distB="0" distL="0" distR="0">
          <wp:extent cx="391795" cy="391795"/>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00EF6FCC">
      <w:rPr>
        <w:noProof/>
      </w:rPr>
      <w:pict>
        <v:shapetype id="_x0000_t202" coordsize="21600,21600" o:spt="202" path="m,l,21600r21600,l21600,xe">
          <v:stroke joinstyle="miter"/>
          <v:path gradientshapeok="t" o:connecttype="rect"/>
        </v:shapetype>
        <v:shape id="艺术字 9" o:spid="_x0000_s2057" type="#_x0000_t202" style="position:absolute;left:0;text-align:left;margin-left:0;margin-top:0;width:584.4pt;height:19.05pt;rotation:-45;z-index:-25165107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r>
      <w:rPr>
        <w:rFonts w:hint="eastAsia"/>
      </w:rPr>
      <w:t>浙江省成套招标代理有限公司</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F6FCC">
    <w:pPr>
      <w:pStyle w:val="afff"/>
    </w:pPr>
    <w:r>
      <w:rPr>
        <w:noProof/>
      </w:rPr>
      <w:pict>
        <v:shapetype id="_x0000_t202" coordsize="21600,21600" o:spt="202" path="m,l,21600r21600,l21600,xe">
          <v:stroke joinstyle="miter"/>
          <v:path gradientshapeok="t" o:connecttype="rect"/>
        </v:shapetype>
        <v:shape id="艺术字 10" o:spid="_x0000_s2056" type="#_x0000_t202" style="position:absolute;left:0;text-align:left;margin-left:0;margin-top:0;width:584.4pt;height:44.95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tabs>
        <w:tab w:val="clear" w:pos="8306"/>
        <w:tab w:val="left" w:pos="9000"/>
      </w:tabs>
      <w:jc w:val="both"/>
    </w:pPr>
    <w:r>
      <w:rPr>
        <w:rFonts w:hint="eastAsia"/>
        <w:noProof/>
      </w:rPr>
      <w:drawing>
        <wp:inline distT="0" distB="0" distL="0" distR="0">
          <wp:extent cx="391795" cy="391795"/>
          <wp:effectExtent l="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00EF6FCC">
      <w:rPr>
        <w:noProof/>
      </w:rPr>
      <w:pict>
        <v:shapetype id="_x0000_t202" coordsize="21600,21600" o:spt="202" path="m,l,21600r21600,l21600,xe">
          <v:stroke joinstyle="miter"/>
          <v:path gradientshapeok="t" o:connecttype="rect"/>
        </v:shapetype>
        <v:shape id="艺术字 11" o:spid="_x0000_s2055" type="#_x0000_t202" style="position:absolute;left:0;text-align:left;margin-left:0;margin-top:0;width:584.4pt;height:19.0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r>
      <w:rPr>
        <w:rFonts w:hint="eastAsia"/>
      </w:rPr>
      <w:t>浙江省成套招标代理有限公司</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F6FCC">
    <w:pPr>
      <w:pStyle w:val="afff"/>
    </w:pPr>
    <w:r>
      <w:rPr>
        <w:noProof/>
      </w:rPr>
      <w:pict>
        <v:shapetype id="_x0000_t202" coordsize="21600,21600" o:spt="202" path="m,l,21600r21600,l21600,xe">
          <v:stroke joinstyle="miter"/>
          <v:path gradientshapeok="t" o:connecttype="rect"/>
        </v:shapetype>
        <v:shape id="艺术字 12" o:spid="_x0000_s2054" type="#_x0000_t202" style="position:absolute;left:0;text-align:left;margin-left:0;margin-top:0;width:584.4pt;height:44.95pt;rotation:-45;z-index:-25165926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F6FCC">
    <w:pPr>
      <w:pStyle w:val="afff"/>
    </w:pPr>
    <w:r>
      <w:rPr>
        <w:noProof/>
      </w:rPr>
      <w:pict>
        <v:shapetype id="_x0000_t202" coordsize="21600,21600" o:spt="202" path="m,l,21600r21600,l21600,xe">
          <v:stroke joinstyle="miter"/>
          <v:path gradientshapeok="t" o:connecttype="rect"/>
        </v:shapetype>
        <v:shape id="艺术字 13" o:spid="_x0000_s2053" type="#_x0000_t202" style="position:absolute;left:0;text-align:left;margin-left:0;margin-top:0;width:584.4pt;height:44.95pt;rotation:-45;z-index:-2516551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tabs>
        <w:tab w:val="clear" w:pos="8306"/>
        <w:tab w:val="left" w:pos="9000"/>
      </w:tabs>
      <w:jc w:val="both"/>
    </w:pPr>
    <w:r>
      <w:rPr>
        <w:rFonts w:hint="eastAsia"/>
        <w:noProof/>
      </w:rPr>
      <w:drawing>
        <wp:inline distT="0" distB="0" distL="0" distR="0">
          <wp:extent cx="391795" cy="391795"/>
          <wp:effectExtent l="0" t="0" r="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00EF6FCC">
      <w:rPr>
        <w:noProof/>
      </w:rPr>
      <w:pict>
        <v:shapetype id="_x0000_t202" coordsize="21600,21600" o:spt="202" path="m,l,21600r21600,l21600,xe">
          <v:stroke joinstyle="miter"/>
          <v:path gradientshapeok="t" o:connecttype="rect"/>
        </v:shapetype>
        <v:shape id="艺术字 14" o:spid="_x0000_s2052" type="#_x0000_t202" style="position:absolute;left:0;text-align:left;margin-left:0;margin-top:0;width:584.4pt;height:19.05pt;rotation:-45;z-index:-25165414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r>
      <w:rPr>
        <w:rFonts w:hint="eastAsia"/>
      </w:rPr>
      <w:t>浙江省成套招标代理有限公司</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F6FCC">
    <w:pPr>
      <w:pStyle w:val="afff"/>
    </w:pPr>
    <w:r>
      <w:rPr>
        <w:noProof/>
      </w:rPr>
      <w:pict>
        <v:shapetype id="_x0000_t202" coordsize="21600,21600" o:spt="202" path="m,l,21600r21600,l21600,xe">
          <v:stroke joinstyle="miter"/>
          <v:path gradientshapeok="t" o:connecttype="rect"/>
        </v:shapetype>
        <v:shape id="艺术字 15" o:spid="_x0000_s2051" type="#_x0000_t202" style="position:absolute;left:0;text-align:left;margin-left:0;margin-top:0;width:584.4pt;height:44.9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tabs>
        <w:tab w:val="clear" w:pos="8306"/>
        <w:tab w:val="left" w:pos="9000"/>
      </w:tabs>
      <w:jc w:val="both"/>
    </w:pPr>
    <w:r>
      <w:rPr>
        <w:rFonts w:hint="eastAsia"/>
        <w:noProof/>
      </w:rPr>
      <w:drawing>
        <wp:inline distT="0" distB="0" distL="0" distR="0">
          <wp:extent cx="391795" cy="391795"/>
          <wp:effectExtent l="0" t="0" r="0" b="0"/>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00EF6FCC">
      <w:rPr>
        <w:noProof/>
      </w:rPr>
      <w:pict>
        <v:shapetype id="_x0000_t202" coordsize="21600,21600" o:spt="202" path="m,l,21600r21600,l21600,xe">
          <v:stroke joinstyle="miter"/>
          <v:path gradientshapeok="t" o:connecttype="rect"/>
        </v:shapetype>
        <v:shape id="艺术字 22" o:spid="_x0000_s2050" type="#_x0000_t202" style="position:absolute;left:0;text-align:left;margin-left:0;margin-top:0;width:584.4pt;height:19.05pt;rotation:-45;z-index:-25165312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r>
      <w:rPr>
        <w:rFonts w:hint="eastAsia"/>
      </w:rPr>
      <w:t>浙江省成套招标代理有限公司</w:t>
    </w:r>
    <w:r>
      <w:rPr>
        <w:rFonts w:hint="eastAsia"/>
      </w:rPr>
      <w:t xml:space="preserve"> </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pPr>
    <w:r>
      <w:rPr>
        <w:rFonts w:hint="eastAsia"/>
      </w:rPr>
      <w:t>浙江省成套招标代理有限公司</w:t>
    </w:r>
    <w:r>
      <w:rPr>
        <w:rFonts w:hint="eastAsia"/>
      </w:rPr>
      <w:t xml:space="preserve"> 0571-85830297</w:t>
    </w:r>
    <w:r>
      <w:rPr>
        <w:rFonts w:hint="eastAsia"/>
      </w:rPr>
      <w:t>、</w:t>
    </w:r>
    <w:r>
      <w:rPr>
        <w:rFonts w:hint="eastAsia"/>
      </w:rPr>
      <w:t xml:space="preserve">87631191              </w:t>
    </w:r>
    <w:r>
      <w:rPr>
        <w:rFonts w:hint="eastAsia"/>
      </w:rPr>
      <w:t>诚实信用</w:t>
    </w:r>
    <w:r>
      <w:rPr>
        <w:rFonts w:hint="eastAsia"/>
      </w:rPr>
      <w:t xml:space="preserve"> </w:t>
    </w:r>
    <w:r>
      <w:rPr>
        <w:rFonts w:hint="eastAsia"/>
      </w:rPr>
      <w:t>专业规范</w:t>
    </w:r>
    <w:r>
      <w:rPr>
        <w:rFonts w:hint="eastAsia"/>
      </w:rPr>
      <w:t xml:space="preserve"> </w:t>
    </w:r>
    <w:r>
      <w:rPr>
        <w:rFonts w:hint="eastAsia"/>
      </w:rPr>
      <w:t>科学严谨</w:t>
    </w:r>
    <w:r>
      <w:rPr>
        <w:rFonts w:hint="eastAsia"/>
      </w:rPr>
      <w:t xml:space="preserve"> </w:t>
    </w:r>
    <w:r>
      <w:rPr>
        <w:rFonts w:hint="eastAsia"/>
      </w:rPr>
      <w:t>服务社会</w:t>
    </w:r>
    <w:r w:rsidR="00EF6FCC">
      <w:rPr>
        <w:noProof/>
      </w:rPr>
      <w:pict>
        <v:shapetype id="_x0000_t202" coordsize="21600,21600" o:spt="202" path="m,l,21600r21600,l21600,xe">
          <v:stroke joinstyle="miter"/>
          <v:path gradientshapeok="t" o:connecttype="rect"/>
        </v:shapetype>
        <v:shape id="艺术字 2" o:spid="_x0000_s2064" type="#_x0000_t202" style="position:absolute;left:0;text-align:left;margin-left:0;margin-top:0;width:584.4pt;height:44.95pt;rotation:-45;z-index:-25166643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tabs>
        <w:tab w:val="clear" w:pos="8306"/>
        <w:tab w:val="left" w:pos="9000"/>
      </w:tabs>
      <w:jc w:val="both"/>
    </w:pPr>
    <w:r>
      <w:rPr>
        <w:rFonts w:hint="eastAsia"/>
        <w:noProof/>
      </w:rPr>
      <w:drawing>
        <wp:inline distT="0" distB="0" distL="0" distR="0">
          <wp:extent cx="391795" cy="391795"/>
          <wp:effectExtent l="0" t="0" r="0" b="0"/>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00EF6FCC">
      <w:rPr>
        <w:noProof/>
      </w:rPr>
      <w:pict>
        <v:shapetype id="_x0000_t202" coordsize="21600,21600" o:spt="202" path="m,l,21600r21600,l21600,xe">
          <v:stroke joinstyle="miter"/>
          <v:path gradientshapeok="t" o:connecttype="rect"/>
        </v:shapetype>
        <v:shape id="艺术字 25" o:spid="_x0000_s2049" type="#_x0000_t202" style="position:absolute;left:0;text-align:left;margin-left:0;margin-top:0;width:584.4pt;height:19.05pt;rotation:-45;z-index:-25165004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" o:allowincell="f" filled="f" stroked="f">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r>
      <w:rPr>
        <w:rFonts w:hint="eastAsia"/>
      </w:rPr>
      <w:t>浙江省成套招标代理有限公司</w:t>
    </w:r>
    <w:r>
      <w:rPr>
        <w:rFonts w:hint="eastAsia"/>
      </w:rPr>
      <w:t xml:space="preserve">  Tel:0571-85833957  Fax:0571-85830270                </w:t>
    </w:r>
    <w:r>
      <w:rPr>
        <w:rFonts w:hint="eastAsia"/>
      </w:rPr>
      <w:t>「第七章</w:t>
    </w:r>
    <w:r>
      <w:rPr>
        <w:rFonts w:hint="eastAsia"/>
      </w:rPr>
      <w:t xml:space="preserve"> </w:t>
    </w:r>
    <w:r>
      <w:rPr>
        <w:rFonts w:hint="eastAsia"/>
      </w:rPr>
      <w:t>附件」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pPr>
    <w:r>
      <w:rPr>
        <w:rFonts w:hint="eastAsia"/>
      </w:rPr>
      <w:t>浙江省成套招标代理有限公司</w:t>
    </w:r>
    <w:r>
      <w:rPr>
        <w:rFonts w:hint="eastAsia"/>
      </w:rPr>
      <w:t xml:space="preserve">                                </w:t>
    </w:r>
    <w:r>
      <w:rPr>
        <w:rFonts w:hint="eastAsia"/>
      </w:rPr>
      <w:t>「政府采购电子交易项目公开招标采购文件」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F6FCC">
    <w:r>
      <w:rPr>
        <w:noProof/>
      </w:rPr>
      <w:pict>
        <v:shapetype id="_x0000_t202" coordsize="21600,21600" o:spt="202" path="m,l,21600r21600,l21600,xe">
          <v:stroke joinstyle="miter"/>
          <v:path gradientshapeok="t" o:connecttype="rect"/>
        </v:shapetype>
        <v:shape id="艺术字 3" o:spid="_x0000_s2063" type="#_x0000_t202" style="position:absolute;left:0;text-align:left;margin-left:0;margin-top:0;width:584.4pt;height:44.95pt;rotation:-45;z-index:-25166438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tabs>
        <w:tab w:val="clear" w:pos="8306"/>
      </w:tabs>
      <w:jc w:val="both"/>
    </w:pPr>
    <w:r>
      <w:rPr>
        <w:rFonts w:hint="eastAsia"/>
        <w:noProof/>
      </w:rPr>
      <w:drawing>
        <wp:inline distT="0" distB="0" distL="0" distR="0">
          <wp:extent cx="391795" cy="391795"/>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00EF6FCC">
      <w:rPr>
        <w:noProof/>
      </w:rPr>
      <w:pict>
        <v:shapetype id="_x0000_t202" coordsize="21600,21600" o:spt="202" path="m,l,21600r21600,l21600,xe">
          <v:stroke joinstyle="miter"/>
          <v:path gradientshapeok="t" o:connecttype="rect"/>
        </v:shapetype>
        <v:shape id="艺术字 4" o:spid="_x0000_s2062" type="#_x0000_t202" style="position:absolute;left:0;text-align:left;margin-left:0;margin-top:0;width:584.4pt;height:19.05pt;rotation:-45;z-index:-25166336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p>
            </w:txbxContent>
          </v:textbox>
          <w10:wrap anchorx="margin" anchory="margin"/>
        </v:shape>
      </w:pict>
    </w:r>
    <w:r>
      <w:rPr>
        <w:rFonts w:hint="eastAsia"/>
      </w:rPr>
      <w:t>浙江省成套招标代理有限公司</w:t>
    </w:r>
    <w:r>
      <w:rPr>
        <w:rFonts w:hint="eastAsia"/>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F6FCC">
    <w:r>
      <w:rPr>
        <w:noProof/>
      </w:rPr>
      <w:pict>
        <v:shapetype id="_x0000_t202" coordsize="21600,21600" o:spt="202" path="m,l,21600r21600,l21600,xe">
          <v:stroke joinstyle="miter"/>
          <v:path gradientshapeok="t" o:connecttype="rect"/>
        </v:shapetype>
        <v:shape id="艺术字 5" o:spid="_x0000_s2061" type="#_x0000_t202" style="position:absolute;left:0;text-align:left;margin-left:0;margin-top:0;width:584.4pt;height:44.95pt;rotation:-45;z-index:-25166540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F6FCC">
    <w:r>
      <w:rPr>
        <w:noProof/>
      </w:rPr>
      <w:pict>
        <v:shapetype id="_x0000_t202" coordsize="21600,21600" o:spt="202" path="m,l,21600r21600,l21600,xe">
          <v:stroke joinstyle="miter"/>
          <v:path gradientshapeok="t" o:connecttype="rect"/>
        </v:shapetype>
        <v:shape id="艺术字 6" o:spid="_x0000_s2060" type="#_x0000_t202" style="position:absolute;left:0;text-align:left;margin-left:0;margin-top:0;width:584.4pt;height:44.95pt;rotation:-45;z-index:-25166131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tabs>
        <w:tab w:val="clear" w:pos="8306"/>
        <w:tab w:val="left" w:pos="9000"/>
      </w:tabs>
      <w:jc w:val="both"/>
    </w:pPr>
    <w:r>
      <w:rPr>
        <w:rFonts w:hint="eastAsia"/>
        <w:noProof/>
      </w:rPr>
      <w:drawing>
        <wp:inline distT="0" distB="0" distL="0" distR="0">
          <wp:extent cx="391795" cy="391795"/>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00EF6FCC">
      <w:rPr>
        <w:noProof/>
      </w:rPr>
      <w:pict>
        <v:shapetype id="_x0000_t202" coordsize="21600,21600" o:spt="202" path="m,l,21600r21600,l21600,xe">
          <v:stroke joinstyle="miter"/>
          <v:path gradientshapeok="t" o:connecttype="rect"/>
        </v:shapetype>
        <v:shape id="艺术字 7" o:spid="_x0000_s2059" type="#_x0000_t202" style="position:absolute;left:0;text-align:left;margin-left:0;margin-top:0;width:584.4pt;height:19.05pt;rotation:-45;z-index:-25166028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p>
            </w:txbxContent>
          </v:textbox>
          <w10:wrap anchorx="margin" anchory="margin"/>
        </v:shape>
      </w:pict>
    </w:r>
    <w:r>
      <w:rPr>
        <w:rFonts w:hint="eastAsia"/>
      </w:rPr>
      <w:t>浙江省成套招标代理有限公司</w:t>
    </w:r>
    <w:r>
      <w:rPr>
        <w:rFonts w:hint="eastAsia"/>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F6FCC">
    <w:r>
      <w:rPr>
        <w:noProof/>
      </w:rPr>
      <w:pict>
        <v:shapetype id="_x0000_t202" coordsize="21600,21600" o:spt="202" path="m,l,21600r21600,l21600,xe">
          <v:stroke joinstyle="miter"/>
          <v:path gradientshapeok="t" o:connecttype="rect"/>
        </v:shapetype>
        <v:shape id="艺术字 8" o:spid="_x0000_s2058" type="#_x0000_t202" style="position:absolute;left:0;text-align:left;margin-left:0;margin-top:0;width:584.4pt;height:44.95pt;rotation:-45;z-index:-25166233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0D0DA5"/>
    <w:multiLevelType w:val="singleLevel"/>
    <w:tmpl w:val="910D0DA5"/>
    <w:lvl w:ilvl="0">
      <w:start w:val="4"/>
      <w:numFmt w:val="decimal"/>
      <w:lvlText w:val="%1."/>
      <w:lvlJc w:val="left"/>
      <w:pPr>
        <w:tabs>
          <w:tab w:val="left" w:pos="312"/>
        </w:tabs>
      </w:pPr>
    </w:lvl>
  </w:abstractNum>
  <w:abstractNum w:abstractNumId="1">
    <w:nsid w:val="0000000C"/>
    <w:multiLevelType w:val="singleLevel"/>
    <w:tmpl w:val="0000000C"/>
    <w:lvl w:ilvl="0">
      <w:start w:val="1"/>
      <w:numFmt w:val="decimal"/>
      <w:pStyle w:val="4"/>
      <w:lvlText w:val="%1."/>
      <w:lvlJc w:val="left"/>
      <w:pPr>
        <w:tabs>
          <w:tab w:val="num" w:pos="1620"/>
        </w:tabs>
        <w:ind w:left="1620" w:hanging="360"/>
      </w:pPr>
    </w:lvl>
  </w:abstractNum>
  <w:abstractNum w:abstractNumId="2">
    <w:nsid w:val="0000000D"/>
    <w:multiLevelType w:val="multilevel"/>
    <w:tmpl w:val="0000000D"/>
    <w:lvl w:ilvl="0">
      <w:start w:val="1"/>
      <w:numFmt w:val="decimal"/>
      <w:lvlText w:val="%1."/>
      <w:lvlJc w:val="left"/>
      <w:pPr>
        <w:tabs>
          <w:tab w:val="num" w:pos="902"/>
        </w:tabs>
        <w:ind w:left="902" w:hanging="420"/>
      </w:pPr>
      <w:rPr>
        <w:rFonts w:cs="Times New Roman"/>
      </w:rPr>
    </w:lvl>
    <w:lvl w:ilvl="1">
      <w:start w:val="1"/>
      <w:numFmt w:val="lowerLetter"/>
      <w:lvlText w:val="%2)"/>
      <w:lvlJc w:val="left"/>
      <w:pPr>
        <w:tabs>
          <w:tab w:val="num" w:pos="1322"/>
        </w:tabs>
        <w:ind w:left="1322" w:hanging="420"/>
      </w:pPr>
      <w:rPr>
        <w:rFonts w:cs="Times New Roman"/>
      </w:rPr>
    </w:lvl>
    <w:lvl w:ilvl="2">
      <w:start w:val="1"/>
      <w:numFmt w:val="lowerRoman"/>
      <w:pStyle w:val="3"/>
      <w:lvlText w:val="%3."/>
      <w:lvlJc w:val="left"/>
      <w:pPr>
        <w:tabs>
          <w:tab w:val="num" w:pos="1742"/>
        </w:tabs>
        <w:ind w:left="1742" w:hanging="420"/>
      </w:pPr>
      <w:rPr>
        <w:rFonts w:cs="Times New Roman"/>
      </w:rPr>
    </w:lvl>
    <w:lvl w:ilvl="3">
      <w:start w:val="1"/>
      <w:numFmt w:val="decimal"/>
      <w:lvlText w:val="%4."/>
      <w:lvlJc w:val="left"/>
      <w:pPr>
        <w:tabs>
          <w:tab w:val="num" w:pos="2162"/>
        </w:tabs>
        <w:ind w:left="2162" w:hanging="420"/>
      </w:pPr>
      <w:rPr>
        <w:rFonts w:cs="Times New Roman"/>
      </w:rPr>
    </w:lvl>
    <w:lvl w:ilvl="4">
      <w:start w:val="1"/>
      <w:numFmt w:val="lowerLetter"/>
      <w:lvlText w:val="%5)"/>
      <w:lvlJc w:val="left"/>
      <w:pPr>
        <w:tabs>
          <w:tab w:val="num" w:pos="2582"/>
        </w:tabs>
        <w:ind w:left="2582" w:hanging="420"/>
      </w:pPr>
      <w:rPr>
        <w:rFonts w:cs="Times New Roman"/>
      </w:rPr>
    </w:lvl>
    <w:lvl w:ilvl="5">
      <w:start w:val="1"/>
      <w:numFmt w:val="lowerRoman"/>
      <w:lvlText w:val="%6."/>
      <w:lvlJc w:val="left"/>
      <w:pPr>
        <w:tabs>
          <w:tab w:val="num" w:pos="3002"/>
        </w:tabs>
        <w:ind w:left="3002" w:hanging="420"/>
      </w:pPr>
      <w:rPr>
        <w:rFonts w:cs="Times New Roman"/>
      </w:rPr>
    </w:lvl>
    <w:lvl w:ilvl="6">
      <w:start w:val="1"/>
      <w:numFmt w:val="decimal"/>
      <w:lvlText w:val="%7."/>
      <w:lvlJc w:val="left"/>
      <w:pPr>
        <w:tabs>
          <w:tab w:val="num" w:pos="3422"/>
        </w:tabs>
        <w:ind w:left="3422" w:hanging="420"/>
      </w:pPr>
      <w:rPr>
        <w:rFonts w:cs="Times New Roman"/>
      </w:rPr>
    </w:lvl>
    <w:lvl w:ilvl="7">
      <w:start w:val="1"/>
      <w:numFmt w:val="lowerLetter"/>
      <w:lvlText w:val="%8)"/>
      <w:lvlJc w:val="left"/>
      <w:pPr>
        <w:tabs>
          <w:tab w:val="num" w:pos="3842"/>
        </w:tabs>
        <w:ind w:left="3842" w:hanging="420"/>
      </w:pPr>
      <w:rPr>
        <w:rFonts w:cs="Times New Roman"/>
      </w:rPr>
    </w:lvl>
    <w:lvl w:ilvl="8">
      <w:start w:val="1"/>
      <w:numFmt w:val="lowerRoman"/>
      <w:lvlText w:val="%9."/>
      <w:lvlJc w:val="left"/>
      <w:pPr>
        <w:tabs>
          <w:tab w:val="num" w:pos="4262"/>
        </w:tabs>
        <w:ind w:left="4262" w:hanging="420"/>
      </w:pPr>
      <w:rPr>
        <w:rFonts w:cs="Times New Roman"/>
      </w:rPr>
    </w:lvl>
  </w:abstractNum>
  <w:abstractNum w:abstractNumId="3">
    <w:nsid w:val="0000000E"/>
    <w:multiLevelType w:val="multilevel"/>
    <w:tmpl w:val="0000000E"/>
    <w:lvl w:ilvl="0">
      <w:start w:val="1"/>
      <w:numFmt w:val="decimal"/>
      <w:pStyle w:val="ItemStepinTable"/>
      <w:lvlText w:val="(%1)"/>
      <w:lvlJc w:val="left"/>
      <w:pPr>
        <w:tabs>
          <w:tab w:val="num" w:pos="397"/>
        </w:tabs>
        <w:ind w:left="397" w:hanging="397"/>
      </w:pPr>
      <w:rPr>
        <w:rFonts w:ascii="Arial" w:eastAsia="宋体" w:hAnsi="Arial" w:cs="Times New Roman" w:hint="default"/>
        <w:b w:val="0"/>
        <w:i w:val="0"/>
        <w:color w:val="auto"/>
        <w:sz w:val="18"/>
        <w:szCs w:val="18"/>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00000020"/>
    <w:multiLevelType w:val="multilevel"/>
    <w:tmpl w:val="000000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1"/>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28F4961"/>
    <w:multiLevelType w:val="multilevel"/>
    <w:tmpl w:val="028F4961"/>
    <w:lvl w:ilvl="0">
      <w:start w:val="1"/>
      <w:numFmt w:val="bullet"/>
      <w:pStyle w:val="a"/>
      <w:lvlText w:val=""/>
      <w:lvlJc w:val="left"/>
      <w:pPr>
        <w:tabs>
          <w:tab w:val="left" w:pos="942"/>
        </w:tabs>
        <w:ind w:left="942" w:hanging="420"/>
      </w:pPr>
      <w:rPr>
        <w:rFonts w:ascii="Wingdings" w:hAnsi="Wingdings" w:hint="default"/>
      </w:rPr>
    </w:lvl>
    <w:lvl w:ilvl="1">
      <w:start w:val="1"/>
      <w:numFmt w:val="bullet"/>
      <w:lvlText w:val=""/>
      <w:lvlJc w:val="left"/>
      <w:pPr>
        <w:tabs>
          <w:tab w:val="left" w:pos="1362"/>
        </w:tabs>
        <w:ind w:left="1362" w:hanging="420"/>
      </w:pPr>
      <w:rPr>
        <w:rFonts w:ascii="Wingdings" w:hAnsi="Wingdings" w:hint="default"/>
      </w:rPr>
    </w:lvl>
    <w:lvl w:ilvl="2">
      <w:start w:val="1"/>
      <w:numFmt w:val="bullet"/>
      <w:lvlText w:val=""/>
      <w:lvlJc w:val="left"/>
      <w:pPr>
        <w:tabs>
          <w:tab w:val="left" w:pos="1782"/>
        </w:tabs>
        <w:ind w:left="1782" w:hanging="420"/>
      </w:pPr>
      <w:rPr>
        <w:rFonts w:ascii="Wingdings" w:hAnsi="Wingdings" w:hint="default"/>
      </w:rPr>
    </w:lvl>
    <w:lvl w:ilvl="3">
      <w:start w:val="1"/>
      <w:numFmt w:val="bullet"/>
      <w:lvlText w:val=""/>
      <w:lvlJc w:val="left"/>
      <w:pPr>
        <w:tabs>
          <w:tab w:val="left" w:pos="2202"/>
        </w:tabs>
        <w:ind w:left="2202" w:hanging="420"/>
      </w:pPr>
      <w:rPr>
        <w:rFonts w:ascii="Wingdings" w:hAnsi="Wingdings" w:hint="default"/>
      </w:rPr>
    </w:lvl>
    <w:lvl w:ilvl="4">
      <w:start w:val="1"/>
      <w:numFmt w:val="bullet"/>
      <w:lvlText w:val=""/>
      <w:lvlJc w:val="left"/>
      <w:pPr>
        <w:tabs>
          <w:tab w:val="left" w:pos="2622"/>
        </w:tabs>
        <w:ind w:left="2622" w:hanging="420"/>
      </w:pPr>
      <w:rPr>
        <w:rFonts w:ascii="Wingdings" w:hAnsi="Wingdings" w:hint="default"/>
      </w:rPr>
    </w:lvl>
    <w:lvl w:ilvl="5">
      <w:start w:val="1"/>
      <w:numFmt w:val="bullet"/>
      <w:lvlText w:val=""/>
      <w:lvlJc w:val="left"/>
      <w:pPr>
        <w:tabs>
          <w:tab w:val="left" w:pos="3042"/>
        </w:tabs>
        <w:ind w:left="3042" w:hanging="420"/>
      </w:pPr>
      <w:rPr>
        <w:rFonts w:ascii="Wingdings" w:hAnsi="Wingdings" w:hint="default"/>
      </w:rPr>
    </w:lvl>
    <w:lvl w:ilvl="6">
      <w:start w:val="1"/>
      <w:numFmt w:val="bullet"/>
      <w:lvlText w:val=""/>
      <w:lvlJc w:val="left"/>
      <w:pPr>
        <w:tabs>
          <w:tab w:val="left" w:pos="3462"/>
        </w:tabs>
        <w:ind w:left="3462" w:hanging="420"/>
      </w:pPr>
      <w:rPr>
        <w:rFonts w:ascii="Wingdings" w:hAnsi="Wingdings" w:hint="default"/>
      </w:rPr>
    </w:lvl>
    <w:lvl w:ilvl="7">
      <w:start w:val="1"/>
      <w:numFmt w:val="bullet"/>
      <w:lvlText w:val=""/>
      <w:lvlJc w:val="left"/>
      <w:pPr>
        <w:tabs>
          <w:tab w:val="left" w:pos="3882"/>
        </w:tabs>
        <w:ind w:left="3882" w:hanging="420"/>
      </w:pPr>
      <w:rPr>
        <w:rFonts w:ascii="Wingdings" w:hAnsi="Wingdings" w:hint="default"/>
      </w:rPr>
    </w:lvl>
    <w:lvl w:ilvl="8">
      <w:start w:val="1"/>
      <w:numFmt w:val="bullet"/>
      <w:lvlText w:val=""/>
      <w:lvlJc w:val="left"/>
      <w:pPr>
        <w:tabs>
          <w:tab w:val="left" w:pos="4302"/>
        </w:tabs>
        <w:ind w:left="4302" w:hanging="420"/>
      </w:pPr>
      <w:rPr>
        <w:rFonts w:ascii="Wingdings" w:hAnsi="Wingdings" w:hint="default"/>
      </w:rPr>
    </w:lvl>
  </w:abstractNum>
  <w:abstractNum w:abstractNumId="6">
    <w:nsid w:val="02ED7013"/>
    <w:multiLevelType w:val="hybridMultilevel"/>
    <w:tmpl w:val="A77A9A4C"/>
    <w:styleLink w:val="28"/>
    <w:lvl w:ilvl="0" w:tplc="DD3C0AB6">
      <w:start w:val="1"/>
      <w:numFmt w:val="bullet"/>
      <w:lvlText w:val="✓"/>
      <w:lvlJc w:val="left"/>
      <w:pPr>
        <w:ind w:left="123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762D0EE">
      <w:start w:val="1"/>
      <w:numFmt w:val="bullet"/>
      <w:lvlText w:val="✓"/>
      <w:lvlJc w:val="left"/>
      <w:pPr>
        <w:ind w:left="195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65E8CDC">
      <w:start w:val="1"/>
      <w:numFmt w:val="bullet"/>
      <w:lvlText w:val="✓"/>
      <w:lvlJc w:val="left"/>
      <w:pPr>
        <w:ind w:left="267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5420690">
      <w:start w:val="1"/>
      <w:numFmt w:val="bullet"/>
      <w:lvlText w:val="✓"/>
      <w:lvlJc w:val="left"/>
      <w:pPr>
        <w:ind w:left="339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67893B6">
      <w:start w:val="1"/>
      <w:numFmt w:val="bullet"/>
      <w:lvlText w:val="✓"/>
      <w:lvlJc w:val="left"/>
      <w:pPr>
        <w:ind w:left="411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9B06E00">
      <w:start w:val="1"/>
      <w:numFmt w:val="bullet"/>
      <w:lvlText w:val="✓"/>
      <w:lvlJc w:val="left"/>
      <w:pPr>
        <w:ind w:left="483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0AB548">
      <w:start w:val="1"/>
      <w:numFmt w:val="bullet"/>
      <w:lvlText w:val="✓"/>
      <w:lvlJc w:val="left"/>
      <w:pPr>
        <w:ind w:left="555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39A8CA4">
      <w:start w:val="1"/>
      <w:numFmt w:val="bullet"/>
      <w:lvlText w:val="✓"/>
      <w:lvlJc w:val="left"/>
      <w:pPr>
        <w:ind w:left="627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427E92">
      <w:start w:val="1"/>
      <w:numFmt w:val="bullet"/>
      <w:lvlText w:val="✓"/>
      <w:lvlJc w:val="left"/>
      <w:pPr>
        <w:ind w:left="699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369772A"/>
    <w:multiLevelType w:val="multilevel"/>
    <w:tmpl w:val="0369772A"/>
    <w:lvl w:ilvl="0">
      <w:start w:val="1"/>
      <w:numFmt w:val="bullet"/>
      <w:pStyle w:val="1"/>
      <w:lvlText w:val=""/>
      <w:lvlJc w:val="left"/>
      <w:pPr>
        <w:tabs>
          <w:tab w:val="left" w:pos="420"/>
        </w:tabs>
        <w:ind w:left="420" w:hanging="420"/>
      </w:pPr>
      <w:rPr>
        <w:rFonts w:ascii="Wingdings" w:hAnsi="Wingdings" w:hint="default"/>
      </w:rPr>
    </w:lvl>
    <w:lvl w:ilvl="1">
      <w:start w:val="1"/>
      <w:numFmt w:val="bullet"/>
      <w:pStyle w:val="2"/>
      <w:lvlText w:val=""/>
      <w:lvlJc w:val="left"/>
      <w:pPr>
        <w:tabs>
          <w:tab w:val="left" w:pos="840"/>
        </w:tabs>
        <w:ind w:left="840" w:hanging="420"/>
      </w:pPr>
      <w:rPr>
        <w:rFonts w:ascii="Wingdings" w:hAnsi="Wingdings" w:hint="default"/>
      </w:rPr>
    </w:lvl>
    <w:lvl w:ilvl="2">
      <w:start w:val="1"/>
      <w:numFmt w:val="bullet"/>
      <w:pStyle w:val="30"/>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pStyle w:val="5"/>
      <w:lvlText w:val=""/>
      <w:lvlJc w:val="left"/>
      <w:pPr>
        <w:tabs>
          <w:tab w:val="left" w:pos="2100"/>
        </w:tabs>
        <w:ind w:left="2100" w:hanging="420"/>
      </w:pPr>
      <w:rPr>
        <w:rFonts w:ascii="Wingdings" w:hAnsi="Wingdings" w:hint="default"/>
      </w:rPr>
    </w:lvl>
    <w:lvl w:ilvl="5">
      <w:start w:val="1"/>
      <w:numFmt w:val="bullet"/>
      <w:pStyle w:val="6"/>
      <w:lvlText w:val=""/>
      <w:lvlJc w:val="left"/>
      <w:pPr>
        <w:tabs>
          <w:tab w:val="left" w:pos="2520"/>
        </w:tabs>
        <w:ind w:left="2520" w:hanging="420"/>
      </w:pPr>
      <w:rPr>
        <w:rFonts w:ascii="Wingdings" w:hAnsi="Wingdings" w:hint="default"/>
      </w:rPr>
    </w:lvl>
    <w:lvl w:ilvl="6">
      <w:start w:val="1"/>
      <w:numFmt w:val="bullet"/>
      <w:pStyle w:val="7"/>
      <w:lvlText w:val=""/>
      <w:lvlJc w:val="left"/>
      <w:pPr>
        <w:tabs>
          <w:tab w:val="left" w:pos="2940"/>
        </w:tabs>
        <w:ind w:left="2940" w:hanging="420"/>
      </w:pPr>
      <w:rPr>
        <w:rFonts w:ascii="Wingdings" w:hAnsi="Wingdings" w:hint="default"/>
      </w:rPr>
    </w:lvl>
    <w:lvl w:ilvl="7">
      <w:start w:val="1"/>
      <w:numFmt w:val="bullet"/>
      <w:pStyle w:val="8"/>
      <w:lvlText w:val=""/>
      <w:lvlJc w:val="left"/>
      <w:pPr>
        <w:tabs>
          <w:tab w:val="left" w:pos="3360"/>
        </w:tabs>
        <w:ind w:left="3360" w:hanging="420"/>
      </w:pPr>
      <w:rPr>
        <w:rFonts w:ascii="Wingdings" w:hAnsi="Wingdings" w:hint="default"/>
      </w:rPr>
    </w:lvl>
    <w:lvl w:ilvl="8">
      <w:start w:val="1"/>
      <w:numFmt w:val="bullet"/>
      <w:pStyle w:val="9"/>
      <w:lvlText w:val=""/>
      <w:lvlJc w:val="left"/>
      <w:pPr>
        <w:tabs>
          <w:tab w:val="left" w:pos="3780"/>
        </w:tabs>
        <w:ind w:left="3780" w:hanging="420"/>
      </w:pPr>
      <w:rPr>
        <w:rFonts w:ascii="Wingdings" w:hAnsi="Wingdings" w:hint="default"/>
      </w:rPr>
    </w:lvl>
  </w:abstractNum>
  <w:abstractNum w:abstractNumId="8">
    <w:nsid w:val="06104540"/>
    <w:multiLevelType w:val="hybridMultilevel"/>
    <w:tmpl w:val="D6749A50"/>
    <w:styleLink w:val="300"/>
    <w:lvl w:ilvl="0" w:tplc="765C126A">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AE6600AC">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71C08C8">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D7ABC4E">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7B6EC9C">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BA82B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5CA3048">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EBE7294">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16A023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09F351C7"/>
    <w:multiLevelType w:val="multilevel"/>
    <w:tmpl w:val="68BEB7B0"/>
    <w:styleLink w:val="a1"/>
    <w:lvl w:ilvl="0">
      <w:start w:val="1"/>
      <w:numFmt w:val="decimal"/>
      <w:suff w:val="space"/>
      <w:lvlText w:val="第%1章"/>
      <w:lvlJc w:val="left"/>
      <w:pPr>
        <w:ind w:left="0" w:firstLine="0"/>
      </w:pPr>
      <w:rPr>
        <w:rFonts w:ascii="黑体" w:eastAsia="黑体" w:hint="eastAsia"/>
      </w:rPr>
    </w:lvl>
    <w:lvl w:ilvl="1">
      <w:start w:val="1"/>
      <w:numFmt w:val="decimal"/>
      <w:suff w:val="space"/>
      <w:lvlText w:val="%1.%2"/>
      <w:lvlJc w:val="left"/>
      <w:pPr>
        <w:ind w:left="0" w:firstLine="0"/>
      </w:pPr>
      <w:rPr>
        <w:rFonts w:ascii="黑体" w:eastAsia="黑体" w:hAnsi="Arial" w:hint="eastAsia"/>
        <w:sz w:val="30"/>
      </w:rPr>
    </w:lvl>
    <w:lvl w:ilvl="2">
      <w:start w:val="1"/>
      <w:numFmt w:val="decimal"/>
      <w:suff w:val="space"/>
      <w:lvlText w:val="%1.%2.%3"/>
      <w:lvlJc w:val="left"/>
      <w:pPr>
        <w:ind w:left="0" w:firstLine="0"/>
      </w:pPr>
      <w:rPr>
        <w:rFonts w:ascii="黑体" w:eastAsia="黑体" w:hAnsi="Arial" w:hint="eastAsia"/>
      </w:rPr>
    </w:lvl>
    <w:lvl w:ilvl="3">
      <w:start w:val="1"/>
      <w:numFmt w:val="decimal"/>
      <w:lvlText w:val="%1.%2.%3.%4"/>
      <w:lvlJc w:val="left"/>
      <w:pPr>
        <w:tabs>
          <w:tab w:val="num" w:pos="1044"/>
        </w:tabs>
        <w:ind w:left="0" w:firstLine="0"/>
      </w:pPr>
      <w:rPr>
        <w:rFonts w:ascii="黑体" w:eastAsia="黑体" w:hint="eastAsia"/>
      </w:rPr>
    </w:lvl>
    <w:lvl w:ilvl="4">
      <w:start w:val="1"/>
      <w:numFmt w:val="decimal"/>
      <w:lvlText w:val="%1.%2.%3.%4.%5"/>
      <w:lvlJc w:val="left"/>
      <w:pPr>
        <w:tabs>
          <w:tab w:val="num" w:pos="1008"/>
        </w:tabs>
        <w:ind w:left="0" w:firstLine="0"/>
      </w:pPr>
      <w:rPr>
        <w:rFonts w:ascii="黑体" w:eastAsia="黑体" w:hint="eastAsia"/>
      </w:rPr>
    </w:lvl>
    <w:lvl w:ilvl="5">
      <w:start w:val="1"/>
      <w:numFmt w:val="decimal"/>
      <w:lvlText w:val="%1.%2.%3.%4.%5.%6"/>
      <w:lvlJc w:val="left"/>
      <w:pPr>
        <w:tabs>
          <w:tab w:val="num" w:pos="1152"/>
        </w:tabs>
        <w:ind w:left="0" w:firstLine="0"/>
      </w:pPr>
      <w:rPr>
        <w:rFonts w:ascii="黑体" w:eastAsia="黑体" w:hint="eastAsia"/>
      </w:rPr>
    </w:lvl>
    <w:lvl w:ilvl="6">
      <w:start w:val="1"/>
      <w:numFmt w:val="decimal"/>
      <w:lvlText w:val="%1.%2.%3.%4.%5.%6.%7"/>
      <w:lvlJc w:val="left"/>
      <w:pPr>
        <w:tabs>
          <w:tab w:val="num" w:pos="1296"/>
        </w:tabs>
        <w:ind w:left="0" w:firstLine="0"/>
      </w:pPr>
      <w:rPr>
        <w:rFonts w:ascii="黑体" w:eastAsia="黑体" w:hint="eastAsia"/>
      </w:rPr>
    </w:lvl>
    <w:lvl w:ilvl="7">
      <w:start w:val="1"/>
      <w:numFmt w:val="decimal"/>
      <w:lvlText w:val="%1.%2.%3.%4.%5.%6.%7.%8"/>
      <w:lvlJc w:val="left"/>
      <w:pPr>
        <w:tabs>
          <w:tab w:val="num" w:pos="1440"/>
        </w:tabs>
        <w:ind w:left="0" w:firstLine="0"/>
      </w:pPr>
      <w:rPr>
        <w:rFonts w:ascii="黑体" w:eastAsia="黑体" w:hint="eastAsia"/>
      </w:rPr>
    </w:lvl>
    <w:lvl w:ilvl="8">
      <w:start w:val="1"/>
      <w:numFmt w:val="decimal"/>
      <w:lvlText w:val="%1.%2.%3.%4.%5.%6.%7.%8.%9"/>
      <w:lvlJc w:val="left"/>
      <w:pPr>
        <w:tabs>
          <w:tab w:val="num" w:pos="1584"/>
        </w:tabs>
        <w:ind w:left="0" w:firstLine="0"/>
      </w:pPr>
      <w:rPr>
        <w:rFonts w:ascii="黑体" w:eastAsia="黑体" w:hint="eastAsia"/>
      </w:rPr>
    </w:lvl>
  </w:abstractNum>
  <w:abstractNum w:abstractNumId="11">
    <w:nsid w:val="0CCA4BC8"/>
    <w:multiLevelType w:val="hybridMultilevel"/>
    <w:tmpl w:val="DE3E752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0ED47B7B"/>
    <w:multiLevelType w:val="multilevel"/>
    <w:tmpl w:val="0ED47B7B"/>
    <w:lvl w:ilvl="0">
      <w:start w:val="1"/>
      <w:numFmt w:val="decimal"/>
      <w:pStyle w:val="hik1"/>
      <w:suff w:val="space"/>
      <w:lvlText w:val="%1."/>
      <w:lvlJc w:val="left"/>
      <w:pPr>
        <w:ind w:left="432" w:hanging="432"/>
      </w:pPr>
      <w:rPr>
        <w:rFonts w:hint="eastAsia"/>
      </w:rPr>
    </w:lvl>
    <w:lvl w:ilvl="1">
      <w:start w:val="1"/>
      <w:numFmt w:val="decimal"/>
      <w:pStyle w:val="hik2"/>
      <w:suff w:val="space"/>
      <w:lvlText w:val="%1.%2."/>
      <w:lvlJc w:val="left"/>
      <w:pPr>
        <w:ind w:left="576" w:hanging="576"/>
      </w:pPr>
      <w:rPr>
        <w:rFonts w:hint="eastAsia"/>
      </w:rPr>
    </w:lvl>
    <w:lvl w:ilvl="2">
      <w:start w:val="1"/>
      <w:numFmt w:val="decimal"/>
      <w:pStyle w:val="hik3"/>
      <w:suff w:val="space"/>
      <w:lvlText w:val="%1.%2.%3."/>
      <w:lvlJc w:val="left"/>
      <w:pPr>
        <w:ind w:left="720" w:hanging="720"/>
      </w:pPr>
      <w:rPr>
        <w:rFonts w:hint="eastAsia"/>
      </w:rPr>
    </w:lvl>
    <w:lvl w:ilvl="3">
      <w:start w:val="1"/>
      <w:numFmt w:val="decimal"/>
      <w:pStyle w:val="hik4"/>
      <w:suff w:val="space"/>
      <w:lvlText w:val="%1.%2.%3.%4."/>
      <w:lvlJc w:val="left"/>
      <w:pPr>
        <w:ind w:left="864" w:hanging="864"/>
      </w:pPr>
      <w:rPr>
        <w:rFonts w:hint="eastAsia"/>
      </w:rPr>
    </w:lvl>
    <w:lvl w:ilvl="4">
      <w:start w:val="1"/>
      <w:numFmt w:val="decimal"/>
      <w:pStyle w:val="hik5"/>
      <w:suff w:val="space"/>
      <w:lvlText w:val="%1.%2.%3.%4.%5."/>
      <w:lvlJc w:val="left"/>
      <w:pPr>
        <w:ind w:left="1008" w:hanging="1008"/>
      </w:pPr>
      <w:rPr>
        <w:rFonts w:hint="eastAsia"/>
      </w:rPr>
    </w:lvl>
    <w:lvl w:ilvl="5">
      <w:start w:val="1"/>
      <w:numFmt w:val="decimal"/>
      <w:pStyle w:val="HIK-6"/>
      <w:suff w:val="space"/>
      <w:lvlText w:val="%1.%2.%3.%4.%5.%6."/>
      <w:lvlJc w:val="left"/>
      <w:pPr>
        <w:ind w:left="1152" w:hanging="1152"/>
      </w:pPr>
      <w:rPr>
        <w:rFonts w:hint="eastAsia"/>
      </w:rPr>
    </w:lvl>
    <w:lvl w:ilvl="6">
      <w:start w:val="1"/>
      <w:numFmt w:val="decimal"/>
      <w:pStyle w:val="HIK-7"/>
      <w:suff w:val="space"/>
      <w:lvlText w:val="%1.%2.%3.%4.%5.%6.%7."/>
      <w:lvlJc w:val="left"/>
      <w:pPr>
        <w:ind w:left="1296" w:hanging="1296"/>
      </w:pPr>
      <w:rPr>
        <w:rFonts w:hint="eastAsia"/>
      </w:rPr>
    </w:lvl>
    <w:lvl w:ilvl="7">
      <w:start w:val="1"/>
      <w:numFmt w:val="decimal"/>
      <w:pStyle w:val="HIK-8"/>
      <w:suff w:val="space"/>
      <w:lvlText w:val="%1.%2.%3.%4.%5.%6.%7.%8."/>
      <w:lvlJc w:val="left"/>
      <w:pPr>
        <w:ind w:left="1440" w:hanging="1440"/>
      </w:pPr>
      <w:rPr>
        <w:rFonts w:hint="eastAsia"/>
      </w:rPr>
    </w:lvl>
    <w:lvl w:ilvl="8">
      <w:start w:val="1"/>
      <w:numFmt w:val="decimal"/>
      <w:pStyle w:val="HIK-9"/>
      <w:suff w:val="space"/>
      <w:lvlText w:val="%1.%2.%3.%4.%5.%6.%7.%8.%9."/>
      <w:lvlJc w:val="left"/>
      <w:pPr>
        <w:ind w:left="1584" w:hanging="1584"/>
      </w:pPr>
      <w:rPr>
        <w:rFonts w:hint="eastAsia"/>
      </w:rPr>
    </w:lvl>
  </w:abstractNum>
  <w:abstractNum w:abstractNumId="13">
    <w:nsid w:val="10170774"/>
    <w:multiLevelType w:val="hybridMultilevel"/>
    <w:tmpl w:val="369E969C"/>
    <w:lvl w:ilvl="0" w:tplc="D49CFA4A">
      <w:start w:val="1"/>
      <w:numFmt w:val="japaneseCounting"/>
      <w:lvlText w:val="%1、"/>
      <w:lvlJc w:val="left"/>
      <w:pPr>
        <w:ind w:left="1560" w:hanging="720"/>
      </w:pPr>
      <w:rPr>
        <w:rFonts w:hint="default"/>
      </w:rPr>
    </w:lvl>
    <w:lvl w:ilvl="1" w:tplc="767C1494">
      <w:start w:val="1"/>
      <w:numFmt w:val="decimal"/>
      <w:lvlText w:val="%2、"/>
      <w:lvlJc w:val="left"/>
      <w:pPr>
        <w:ind w:left="1620" w:hanging="360"/>
      </w:pPr>
      <w:rPr>
        <w:rFonts w:hint="default"/>
      </w:r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14652DBD"/>
    <w:multiLevelType w:val="multilevel"/>
    <w:tmpl w:val="14652DBD"/>
    <w:lvl w:ilvl="0">
      <w:start w:val="1"/>
      <w:numFmt w:val="decimal"/>
      <w:pStyle w:val="11"/>
      <w:lvlText w:val="%1"/>
      <w:lvlJc w:val="left"/>
      <w:pPr>
        <w:ind w:left="425" w:hanging="425"/>
      </w:pPr>
    </w:lvl>
    <w:lvl w:ilvl="1">
      <w:start w:val="1"/>
      <w:numFmt w:val="decimal"/>
      <w:pStyle w:val="20"/>
      <w:lvlText w:val="%1.%2"/>
      <w:lvlJc w:val="left"/>
      <w:pPr>
        <w:ind w:left="992" w:hanging="567"/>
      </w:pPr>
      <w:rPr>
        <w:b w:val="0"/>
        <w:bCs w:val="0"/>
        <w:i w:val="0"/>
        <w:iCs w:val="0"/>
        <w:caps w:val="0"/>
        <w:smallCaps w:val="0"/>
        <w:strike w:val="0"/>
        <w:dstrike w:val="0"/>
        <w:vanish w:val="0"/>
        <w:color w:val="000000"/>
        <w:spacing w:val="0"/>
        <w:position w:val="0"/>
        <w:u w:val="none"/>
        <w:vertAlign w:val="baseline"/>
        <w:lang w:bidi="zh-CN"/>
      </w:rPr>
    </w:lvl>
    <w:lvl w:ilvl="2">
      <w:start w:val="1"/>
      <w:numFmt w:val="decimal"/>
      <w:pStyle w:val="31"/>
      <w:lvlText w:val="%1.%2.%3"/>
      <w:lvlJc w:val="left"/>
      <w:pPr>
        <w:ind w:left="1418" w:hanging="567"/>
      </w:pPr>
    </w:lvl>
    <w:lvl w:ilvl="3">
      <w:start w:val="1"/>
      <w:numFmt w:val="decimal"/>
      <w:pStyle w:val="40"/>
      <w:lvlText w:val="%1.%2.%3.%4"/>
      <w:lvlJc w:val="left"/>
      <w:pPr>
        <w:ind w:left="6095" w:hanging="708"/>
      </w:pPr>
    </w:lvl>
    <w:lvl w:ilvl="4">
      <w:start w:val="1"/>
      <w:numFmt w:val="decimal"/>
      <w:pStyle w:val="50"/>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15534EFA"/>
    <w:multiLevelType w:val="hybridMultilevel"/>
    <w:tmpl w:val="493251D8"/>
    <w:styleLink w:val="26"/>
    <w:lvl w:ilvl="0" w:tplc="308000C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3D58B7D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A5293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AD2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C02CF22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27A7F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53C97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C2E6D1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D9EB5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18246540"/>
    <w:multiLevelType w:val="multilevel"/>
    <w:tmpl w:val="18246540"/>
    <w:lvl w:ilvl="0">
      <w:start w:val="1"/>
      <w:numFmt w:val="bullet"/>
      <w:pStyle w:val="a2"/>
      <w:lvlText w:val=""/>
      <w:lvlJc w:val="left"/>
      <w:pPr>
        <w:tabs>
          <w:tab w:val="left" w:pos="1380"/>
        </w:tabs>
        <w:ind w:left="138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7">
    <w:nsid w:val="19532CE5"/>
    <w:multiLevelType w:val="multilevel"/>
    <w:tmpl w:val="19532CE5"/>
    <w:lvl w:ilvl="0">
      <w:start w:val="1"/>
      <w:numFmt w:val="lowerLetter"/>
      <w:pStyle w:val="a3"/>
      <w:lvlText w:val="%1．"/>
      <w:lvlJc w:val="left"/>
      <w:pPr>
        <w:tabs>
          <w:tab w:val="left" w:pos="618"/>
        </w:tabs>
        <w:ind w:left="1259" w:hanging="420"/>
      </w:pPr>
      <w:rPr>
        <w:rFonts w:ascii="Times New Roman" w:eastAsia="宋体" w:hAnsi="Times New Roman" w:hint="default"/>
        <w:b/>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199344CA"/>
    <w:multiLevelType w:val="multilevel"/>
    <w:tmpl w:val="E6B2ED5A"/>
    <w:lvl w:ilvl="0">
      <w:start w:val="1"/>
      <w:numFmt w:val="chineseCountingThousand"/>
      <w:lvlText w:val="第%1章"/>
      <w:lvlJc w:val="center"/>
      <w:pPr>
        <w:tabs>
          <w:tab w:val="num" w:pos="425"/>
        </w:tabs>
        <w:ind w:left="425" w:hanging="136"/>
      </w:pPr>
      <w:rPr>
        <w:rFonts w:hint="eastAsia"/>
      </w:rPr>
    </w:lvl>
    <w:lvl w:ilvl="1">
      <w:start w:val="1"/>
      <w:numFmt w:val="chineseCountingThousand"/>
      <w:lvlText w:val="（%2）"/>
      <w:lvlJc w:val="left"/>
      <w:pPr>
        <w:tabs>
          <w:tab w:val="num" w:pos="425"/>
        </w:tabs>
        <w:ind w:left="425" w:hanging="136"/>
      </w:pPr>
      <w:rPr>
        <w:rFonts w:hint="eastAsia"/>
      </w:rPr>
    </w:lvl>
    <w:lvl w:ilvl="2">
      <w:start w:val="1"/>
      <w:numFmt w:val="decimal"/>
      <w:pStyle w:val="-3"/>
      <w:isLgl/>
      <w:lvlText w:val="%3."/>
      <w:lvlJc w:val="left"/>
      <w:pPr>
        <w:tabs>
          <w:tab w:val="num" w:pos="425"/>
        </w:tabs>
        <w:ind w:left="425" w:hanging="136"/>
      </w:pPr>
      <w:rPr>
        <w:rFonts w:hint="eastAsia"/>
      </w:rPr>
    </w:lvl>
    <w:lvl w:ilvl="3">
      <w:start w:val="1"/>
      <w:numFmt w:val="decimal"/>
      <w:isLgl/>
      <w:lvlText w:val="%3.%4"/>
      <w:lvlJc w:val="left"/>
      <w:pPr>
        <w:tabs>
          <w:tab w:val="num" w:pos="425"/>
        </w:tabs>
        <w:ind w:left="425" w:hanging="136"/>
      </w:pPr>
      <w:rPr>
        <w:rFonts w:hint="eastAsia"/>
      </w:rPr>
    </w:lvl>
    <w:lvl w:ilvl="4">
      <w:start w:val="1"/>
      <w:numFmt w:val="decimal"/>
      <w:isLgl/>
      <w:lvlText w:val="%3.%4.%5"/>
      <w:lvlJc w:val="left"/>
      <w:pPr>
        <w:tabs>
          <w:tab w:val="num" w:pos="425"/>
        </w:tabs>
        <w:ind w:left="425" w:hanging="136"/>
      </w:pPr>
      <w:rPr>
        <w:rFonts w:ascii="Times New Roman" w:hAnsi="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decimal"/>
      <w:lvlText w:val="%3.%4.%5.%6"/>
      <w:lvlJc w:val="left"/>
      <w:pPr>
        <w:tabs>
          <w:tab w:val="num" w:pos="425"/>
        </w:tabs>
        <w:ind w:left="425" w:hanging="136"/>
      </w:pPr>
      <w:rPr>
        <w:rFonts w:hint="eastAsia"/>
      </w:rPr>
    </w:lvl>
    <w:lvl w:ilvl="6">
      <w:start w:val="1"/>
      <w:numFmt w:val="decimal"/>
      <w:lvlText w:val="%3.%4.%5.%6.%7"/>
      <w:lvlJc w:val="left"/>
      <w:pPr>
        <w:tabs>
          <w:tab w:val="num" w:pos="425"/>
        </w:tabs>
        <w:ind w:left="425" w:hanging="136"/>
      </w:pPr>
      <w:rPr>
        <w:rFonts w:hint="eastAsia"/>
      </w:rPr>
    </w:lvl>
    <w:lvl w:ilvl="7">
      <w:start w:val="1"/>
      <w:numFmt w:val="decimal"/>
      <w:lvlText w:val="%3.%4.%5.%6.%7.%8"/>
      <w:lvlJc w:val="left"/>
      <w:pPr>
        <w:tabs>
          <w:tab w:val="num" w:pos="425"/>
        </w:tabs>
        <w:ind w:left="425" w:hanging="136"/>
      </w:pPr>
      <w:rPr>
        <w:rFonts w:hint="eastAsia"/>
      </w:rPr>
    </w:lvl>
    <w:lvl w:ilvl="8">
      <w:start w:val="1"/>
      <w:numFmt w:val="decimal"/>
      <w:lvlText w:val="%3.%4.%5.%6.%7.%8.%9"/>
      <w:lvlJc w:val="left"/>
      <w:pPr>
        <w:tabs>
          <w:tab w:val="num" w:pos="425"/>
        </w:tabs>
        <w:ind w:left="425" w:hanging="136"/>
      </w:pPr>
      <w:rPr>
        <w:rFonts w:hint="eastAsia"/>
      </w:rPr>
    </w:lvl>
  </w:abstractNum>
  <w:abstractNum w:abstractNumId="19">
    <w:nsid w:val="1BBC4185"/>
    <w:multiLevelType w:val="hybridMultilevel"/>
    <w:tmpl w:val="6D54C0DE"/>
    <w:lvl w:ilvl="0" w:tplc="011288D8">
      <w:start w:val="2"/>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1DBF583A"/>
    <w:multiLevelType w:val="multilevel"/>
    <w:tmpl w:val="1DBF583A"/>
    <w:lvl w:ilvl="0">
      <w:start w:val="1"/>
      <w:numFmt w:val="decimal"/>
      <w:pStyle w:val="21"/>
      <w:suff w:val="nothing"/>
      <w:lvlText w:val="注%1："/>
      <w:lvlJc w:val="left"/>
      <w:pPr>
        <w:ind w:left="811" w:hanging="448"/>
      </w:pPr>
      <w:rPr>
        <w:rFonts w:ascii="黑体" w:eastAsia="黑体" w:hint="eastAsia"/>
        <w:b w:val="0"/>
        <w:i w:val="0"/>
        <w:sz w:val="18"/>
        <w:szCs w:val="18"/>
      </w:rPr>
    </w:lvl>
    <w:lvl w:ilvl="1">
      <w:start w:val="1"/>
      <w:numFmt w:val="lowerLetter"/>
      <w:lvlText w:val="%2)"/>
      <w:lvlJc w:val="left"/>
      <w:pPr>
        <w:tabs>
          <w:tab w:val="left" w:pos="180"/>
        </w:tabs>
        <w:ind w:left="1172" w:hanging="629"/>
      </w:pPr>
      <w:rPr>
        <w:rFonts w:hint="eastAsia"/>
      </w:rPr>
    </w:lvl>
    <w:lvl w:ilvl="2">
      <w:start w:val="1"/>
      <w:numFmt w:val="lowerRoman"/>
      <w:lvlText w:val="%3."/>
      <w:lvlJc w:val="right"/>
      <w:pPr>
        <w:tabs>
          <w:tab w:val="left" w:pos="180"/>
        </w:tabs>
        <w:ind w:left="1172" w:hanging="629"/>
      </w:pPr>
      <w:rPr>
        <w:rFonts w:hint="eastAsia"/>
      </w:rPr>
    </w:lvl>
    <w:lvl w:ilvl="3">
      <w:start w:val="1"/>
      <w:numFmt w:val="decimal"/>
      <w:lvlText w:val="%4."/>
      <w:lvlJc w:val="left"/>
      <w:pPr>
        <w:tabs>
          <w:tab w:val="left" w:pos="180"/>
        </w:tabs>
        <w:ind w:left="1172" w:hanging="629"/>
      </w:pPr>
      <w:rPr>
        <w:rFonts w:hint="eastAsia"/>
      </w:rPr>
    </w:lvl>
    <w:lvl w:ilvl="4">
      <w:start w:val="1"/>
      <w:numFmt w:val="lowerLetter"/>
      <w:lvlText w:val="%5)"/>
      <w:lvlJc w:val="left"/>
      <w:pPr>
        <w:tabs>
          <w:tab w:val="left" w:pos="180"/>
        </w:tabs>
        <w:ind w:left="1172" w:hanging="629"/>
      </w:pPr>
      <w:rPr>
        <w:rFonts w:hint="eastAsia"/>
      </w:rPr>
    </w:lvl>
    <w:lvl w:ilvl="5">
      <w:start w:val="1"/>
      <w:numFmt w:val="lowerRoman"/>
      <w:lvlText w:val="%6."/>
      <w:lvlJc w:val="right"/>
      <w:pPr>
        <w:tabs>
          <w:tab w:val="left" w:pos="180"/>
        </w:tabs>
        <w:ind w:left="1172" w:hanging="629"/>
      </w:pPr>
      <w:rPr>
        <w:rFonts w:hint="eastAsia"/>
      </w:rPr>
    </w:lvl>
    <w:lvl w:ilvl="6">
      <w:start w:val="1"/>
      <w:numFmt w:val="decimal"/>
      <w:lvlText w:val="%7."/>
      <w:lvlJc w:val="left"/>
      <w:pPr>
        <w:tabs>
          <w:tab w:val="left" w:pos="180"/>
        </w:tabs>
        <w:ind w:left="1172" w:hanging="629"/>
      </w:pPr>
      <w:rPr>
        <w:rFonts w:hint="eastAsia"/>
      </w:rPr>
    </w:lvl>
    <w:lvl w:ilvl="7">
      <w:start w:val="1"/>
      <w:numFmt w:val="lowerLetter"/>
      <w:lvlText w:val="%8)"/>
      <w:lvlJc w:val="left"/>
      <w:pPr>
        <w:tabs>
          <w:tab w:val="left" w:pos="180"/>
        </w:tabs>
        <w:ind w:left="1172" w:hanging="629"/>
      </w:pPr>
      <w:rPr>
        <w:rFonts w:hint="eastAsia"/>
      </w:rPr>
    </w:lvl>
    <w:lvl w:ilvl="8">
      <w:start w:val="1"/>
      <w:numFmt w:val="lowerRoman"/>
      <w:lvlText w:val="%9."/>
      <w:lvlJc w:val="right"/>
      <w:pPr>
        <w:tabs>
          <w:tab w:val="left" w:pos="180"/>
        </w:tabs>
        <w:ind w:left="1172" w:hanging="629"/>
      </w:pPr>
      <w:rPr>
        <w:rFonts w:hint="eastAsia"/>
      </w:rPr>
    </w:lvl>
  </w:abstractNum>
  <w:abstractNum w:abstractNumId="21">
    <w:nsid w:val="1EEA3CCC"/>
    <w:multiLevelType w:val="hybridMultilevel"/>
    <w:tmpl w:val="877C0130"/>
    <w:lvl w:ilvl="0" w:tplc="90EC1672">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20941651"/>
    <w:multiLevelType w:val="hybridMultilevel"/>
    <w:tmpl w:val="C9660D12"/>
    <w:styleLink w:val="32"/>
    <w:lvl w:ilvl="0" w:tplc="C4DCA558">
      <w:start w:val="1"/>
      <w:numFmt w:val="bullet"/>
      <w:lvlText w:val="●"/>
      <w:lvlJc w:val="left"/>
      <w:pPr>
        <w:ind w:left="42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CEDC486A">
      <w:start w:val="1"/>
      <w:numFmt w:val="bullet"/>
      <w:lvlText w:val="■"/>
      <w:lvlJc w:val="left"/>
      <w:pPr>
        <w:ind w:left="84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626826">
      <w:start w:val="1"/>
      <w:numFmt w:val="bullet"/>
      <w:lvlText w:val="◆"/>
      <w:lvlJc w:val="left"/>
      <w:pPr>
        <w:ind w:left="126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76A9EBC">
      <w:start w:val="1"/>
      <w:numFmt w:val="bullet"/>
      <w:lvlText w:val="●"/>
      <w:lvlJc w:val="left"/>
      <w:pPr>
        <w:ind w:left="168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2F8EBC6A">
      <w:start w:val="1"/>
      <w:numFmt w:val="bullet"/>
      <w:lvlText w:val="■"/>
      <w:lvlJc w:val="left"/>
      <w:pPr>
        <w:ind w:left="210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E5AAD70">
      <w:start w:val="1"/>
      <w:numFmt w:val="bullet"/>
      <w:lvlText w:val="◆"/>
      <w:lvlJc w:val="left"/>
      <w:pPr>
        <w:ind w:left="252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8281AA">
      <w:start w:val="1"/>
      <w:numFmt w:val="bullet"/>
      <w:lvlText w:val="●"/>
      <w:lvlJc w:val="left"/>
      <w:pPr>
        <w:ind w:left="294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C646FCB6">
      <w:start w:val="1"/>
      <w:numFmt w:val="bullet"/>
      <w:lvlText w:val="■"/>
      <w:lvlJc w:val="left"/>
      <w:pPr>
        <w:ind w:left="336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9261E94">
      <w:start w:val="1"/>
      <w:numFmt w:val="bullet"/>
      <w:lvlText w:val="◆"/>
      <w:lvlJc w:val="left"/>
      <w:pPr>
        <w:ind w:left="378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20B87141"/>
    <w:multiLevelType w:val="multilevel"/>
    <w:tmpl w:val="20B87141"/>
    <w:lvl w:ilvl="0">
      <w:start w:val="1"/>
      <w:numFmt w:val="decimal"/>
      <w:pStyle w:val="10"/>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270E0AB2"/>
    <w:multiLevelType w:val="hybridMultilevel"/>
    <w:tmpl w:val="89A85D1A"/>
    <w:lvl w:ilvl="0" w:tplc="12B85F92">
      <w:start w:val="1"/>
      <w:numFmt w:val="decimal"/>
      <w:lvlText w:val="%1)"/>
      <w:lvlJc w:val="left"/>
      <w:pPr>
        <w:ind w:left="360" w:hanging="360"/>
      </w:pPr>
      <w:rPr>
        <w:rFonts w:hint="default"/>
      </w:rPr>
    </w:lvl>
    <w:lvl w:ilvl="1" w:tplc="034AA082" w:tentative="1">
      <w:start w:val="1"/>
      <w:numFmt w:val="lowerLetter"/>
      <w:lvlText w:val="%2)"/>
      <w:lvlJc w:val="left"/>
      <w:pPr>
        <w:ind w:left="840" w:hanging="420"/>
      </w:pPr>
    </w:lvl>
    <w:lvl w:ilvl="2" w:tplc="40FA0522">
      <w:start w:val="1"/>
      <w:numFmt w:val="lowerRoman"/>
      <w:lvlText w:val="%3."/>
      <w:lvlJc w:val="right"/>
      <w:pPr>
        <w:ind w:left="1260" w:hanging="420"/>
      </w:pPr>
    </w:lvl>
    <w:lvl w:ilvl="3" w:tplc="22709704">
      <w:start w:val="1"/>
      <w:numFmt w:val="decimal"/>
      <w:pStyle w:val="a4"/>
      <w:lvlText w:val="%4."/>
      <w:lvlJc w:val="left"/>
      <w:pPr>
        <w:ind w:left="1680" w:hanging="420"/>
      </w:pPr>
    </w:lvl>
    <w:lvl w:ilvl="4" w:tplc="01764756">
      <w:start w:val="1"/>
      <w:numFmt w:val="lowerLetter"/>
      <w:lvlText w:val="%5)"/>
      <w:lvlJc w:val="left"/>
      <w:pPr>
        <w:ind w:left="2100" w:hanging="420"/>
      </w:pPr>
    </w:lvl>
    <w:lvl w:ilvl="5" w:tplc="3C32B06C">
      <w:start w:val="1"/>
      <w:numFmt w:val="lowerRoman"/>
      <w:lvlText w:val="%6."/>
      <w:lvlJc w:val="right"/>
      <w:pPr>
        <w:ind w:left="2520" w:hanging="420"/>
      </w:pPr>
    </w:lvl>
    <w:lvl w:ilvl="6" w:tplc="AC2E0506" w:tentative="1">
      <w:start w:val="1"/>
      <w:numFmt w:val="decimal"/>
      <w:lvlText w:val="%7."/>
      <w:lvlJc w:val="left"/>
      <w:pPr>
        <w:ind w:left="2940" w:hanging="420"/>
      </w:pPr>
    </w:lvl>
    <w:lvl w:ilvl="7" w:tplc="F9525C88" w:tentative="1">
      <w:start w:val="1"/>
      <w:numFmt w:val="lowerLetter"/>
      <w:lvlText w:val="%8)"/>
      <w:lvlJc w:val="left"/>
      <w:pPr>
        <w:ind w:left="3360" w:hanging="420"/>
      </w:pPr>
    </w:lvl>
    <w:lvl w:ilvl="8" w:tplc="65223EF8" w:tentative="1">
      <w:start w:val="1"/>
      <w:numFmt w:val="lowerRoman"/>
      <w:lvlText w:val="%9."/>
      <w:lvlJc w:val="right"/>
      <w:pPr>
        <w:ind w:left="3780" w:hanging="420"/>
      </w:pPr>
    </w:lvl>
  </w:abstractNum>
  <w:abstractNum w:abstractNumId="25">
    <w:nsid w:val="27297AC1"/>
    <w:multiLevelType w:val="multilevel"/>
    <w:tmpl w:val="27297AC1"/>
    <w:lvl w:ilvl="0">
      <w:start w:val="1"/>
      <w:numFmt w:val="bullet"/>
      <w:pStyle w:val="a5"/>
      <w:lvlText w:val=""/>
      <w:lvlJc w:val="left"/>
      <w:pPr>
        <w:tabs>
          <w:tab w:val="left" w:pos="1380"/>
        </w:tabs>
        <w:ind w:left="1380" w:hanging="420"/>
      </w:pPr>
      <w:rPr>
        <w:rFonts w:ascii="Wingdings" w:hAnsi="Wingdings" w:hint="default"/>
      </w:rPr>
    </w:lvl>
    <w:lvl w:ilvl="1">
      <w:start w:val="1"/>
      <w:numFmt w:val="bullet"/>
      <w:pStyle w:val="a6"/>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26">
    <w:nsid w:val="298F0881"/>
    <w:multiLevelType w:val="multilevel"/>
    <w:tmpl w:val="298F0881"/>
    <w:lvl w:ilvl="0">
      <w:start w:val="1"/>
      <w:numFmt w:val="decimal"/>
      <w:pStyle w:val="a7"/>
      <w:lvlText w:val="（%1）"/>
      <w:lvlJc w:val="left"/>
      <w:pPr>
        <w:tabs>
          <w:tab w:val="left" w:pos="200"/>
        </w:tabs>
        <w:ind w:left="1049" w:hanging="646"/>
      </w:pPr>
      <w:rPr>
        <w:rFonts w:ascii="Times New Roman" w:eastAsia="宋体" w:hAnsi="Times New Roman" w:hint="default"/>
        <w:b/>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2C660062"/>
    <w:multiLevelType w:val="hybridMultilevel"/>
    <w:tmpl w:val="CB54D970"/>
    <w:lvl w:ilvl="0" w:tplc="18D06CF8">
      <w:start w:val="4"/>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2E1E5EA7"/>
    <w:multiLevelType w:val="hybridMultilevel"/>
    <w:tmpl w:val="B6FEDBC4"/>
    <w:lvl w:ilvl="0" w:tplc="C7FA53C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2F7B38D0"/>
    <w:multiLevelType w:val="hybridMultilevel"/>
    <w:tmpl w:val="6278FB76"/>
    <w:lvl w:ilvl="0" w:tplc="22267F76">
      <w:start w:val="1"/>
      <w:numFmt w:val="decimal"/>
      <w:pStyle w:val="42"/>
      <w:lvlText w:val="%1）"/>
      <w:lvlJc w:val="left"/>
      <w:pPr>
        <w:tabs>
          <w:tab w:val="num" w:pos="198"/>
        </w:tabs>
        <w:ind w:left="839" w:hanging="436"/>
      </w:pPr>
      <w:rPr>
        <w:rFonts w:ascii="Times New Roman" w:eastAsia="宋体" w:hAnsi="Times New Roman" w:hint="default"/>
        <w:b/>
        <w:i w:val="0"/>
        <w:sz w:val="21"/>
        <w:szCs w:val="21"/>
      </w:rPr>
    </w:lvl>
    <w:lvl w:ilvl="1" w:tplc="30826AE0" w:tentative="1">
      <w:start w:val="1"/>
      <w:numFmt w:val="lowerLetter"/>
      <w:lvlText w:val="%2)"/>
      <w:lvlJc w:val="left"/>
      <w:pPr>
        <w:tabs>
          <w:tab w:val="num" w:pos="840"/>
        </w:tabs>
        <w:ind w:left="840" w:hanging="420"/>
      </w:pPr>
    </w:lvl>
    <w:lvl w:ilvl="2" w:tplc="AACCD91E" w:tentative="1">
      <w:start w:val="1"/>
      <w:numFmt w:val="lowerRoman"/>
      <w:lvlText w:val="%3."/>
      <w:lvlJc w:val="right"/>
      <w:pPr>
        <w:tabs>
          <w:tab w:val="num" w:pos="1260"/>
        </w:tabs>
        <w:ind w:left="1260" w:hanging="420"/>
      </w:pPr>
    </w:lvl>
    <w:lvl w:ilvl="3" w:tplc="F2A42CFA" w:tentative="1">
      <w:start w:val="1"/>
      <w:numFmt w:val="decimal"/>
      <w:lvlText w:val="%4."/>
      <w:lvlJc w:val="left"/>
      <w:pPr>
        <w:tabs>
          <w:tab w:val="num" w:pos="1680"/>
        </w:tabs>
        <w:ind w:left="1680" w:hanging="420"/>
      </w:pPr>
    </w:lvl>
    <w:lvl w:ilvl="4" w:tplc="EE34FD56" w:tentative="1">
      <w:start w:val="1"/>
      <w:numFmt w:val="lowerLetter"/>
      <w:lvlText w:val="%5)"/>
      <w:lvlJc w:val="left"/>
      <w:pPr>
        <w:tabs>
          <w:tab w:val="num" w:pos="2100"/>
        </w:tabs>
        <w:ind w:left="2100" w:hanging="420"/>
      </w:pPr>
    </w:lvl>
    <w:lvl w:ilvl="5" w:tplc="72AC8CA4" w:tentative="1">
      <w:start w:val="1"/>
      <w:numFmt w:val="lowerRoman"/>
      <w:lvlText w:val="%6."/>
      <w:lvlJc w:val="right"/>
      <w:pPr>
        <w:tabs>
          <w:tab w:val="num" w:pos="2520"/>
        </w:tabs>
        <w:ind w:left="2520" w:hanging="420"/>
      </w:pPr>
    </w:lvl>
    <w:lvl w:ilvl="6" w:tplc="EA70867E" w:tentative="1">
      <w:start w:val="1"/>
      <w:numFmt w:val="decimal"/>
      <w:lvlText w:val="%7."/>
      <w:lvlJc w:val="left"/>
      <w:pPr>
        <w:tabs>
          <w:tab w:val="num" w:pos="2940"/>
        </w:tabs>
        <w:ind w:left="2940" w:hanging="420"/>
      </w:pPr>
    </w:lvl>
    <w:lvl w:ilvl="7" w:tplc="FF0C1056" w:tentative="1">
      <w:start w:val="1"/>
      <w:numFmt w:val="lowerLetter"/>
      <w:lvlText w:val="%8)"/>
      <w:lvlJc w:val="left"/>
      <w:pPr>
        <w:tabs>
          <w:tab w:val="num" w:pos="3360"/>
        </w:tabs>
        <w:ind w:left="3360" w:hanging="420"/>
      </w:pPr>
    </w:lvl>
    <w:lvl w:ilvl="8" w:tplc="19485222" w:tentative="1">
      <w:start w:val="1"/>
      <w:numFmt w:val="lowerRoman"/>
      <w:lvlText w:val="%9."/>
      <w:lvlJc w:val="right"/>
      <w:pPr>
        <w:tabs>
          <w:tab w:val="num" w:pos="3780"/>
        </w:tabs>
        <w:ind w:left="3780" w:hanging="420"/>
      </w:pPr>
    </w:lvl>
  </w:abstractNum>
  <w:abstractNum w:abstractNumId="30">
    <w:nsid w:val="31141A2E"/>
    <w:multiLevelType w:val="hybridMultilevel"/>
    <w:tmpl w:val="0D3CF75E"/>
    <w:lvl w:ilvl="0" w:tplc="BC0836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313B532A"/>
    <w:multiLevelType w:val="multilevel"/>
    <w:tmpl w:val="5BB4A04C"/>
    <w:styleLink w:val="11111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nsid w:val="333D56E9"/>
    <w:multiLevelType w:val="multilevel"/>
    <w:tmpl w:val="2E829C3A"/>
    <w:styleLink w:val="a8"/>
    <w:lvl w:ilvl="0">
      <w:start w:val="1"/>
      <w:numFmt w:val="decimal"/>
      <w:suff w:val="space"/>
      <w:lvlText w:val="第%1部分"/>
      <w:lvlJc w:val="left"/>
      <w:pPr>
        <w:ind w:left="0" w:firstLine="0"/>
      </w:pPr>
      <w:rPr>
        <w:rFonts w:ascii="Times New Roman" w:eastAsia="黑体" w:hAnsi="Times New Roman" w:hint="default"/>
        <w:b/>
        <w:i w:val="0"/>
        <w:spacing w:val="0"/>
        <w:w w:val="100"/>
        <w:kern w:val="44"/>
        <w:position w:val="0"/>
        <w:sz w:val="44"/>
      </w:rPr>
    </w:lvl>
    <w:lvl w:ilvl="1">
      <w:start w:val="1"/>
      <w:numFmt w:val="decimal"/>
      <w:suff w:val="space"/>
      <w:lvlText w:val="%1.%2"/>
      <w:lvlJc w:val="left"/>
      <w:pPr>
        <w:ind w:left="2977" w:firstLine="0"/>
      </w:pPr>
      <w:rPr>
        <w:rFonts w:ascii="Times New Roman" w:eastAsia="黑体" w:hAnsi="Times New Roman" w:hint="default"/>
        <w:b/>
        <w:i w:val="0"/>
        <w:spacing w:val="0"/>
        <w:w w:val="100"/>
        <w:kern w:val="32"/>
        <w:position w:val="0"/>
        <w:sz w:val="32"/>
      </w:rPr>
    </w:lvl>
    <w:lvl w:ilvl="2">
      <w:start w:val="1"/>
      <w:numFmt w:val="decimal"/>
      <w:suff w:val="space"/>
      <w:lvlText w:val="%1.%2.%3"/>
      <w:lvlJc w:val="left"/>
      <w:pPr>
        <w:ind w:left="0" w:firstLine="0"/>
      </w:pPr>
      <w:rPr>
        <w:rFonts w:ascii="Times New Roman" w:eastAsia="黑体" w:hAnsi="Times New Roman" w:hint="default"/>
        <w:b/>
        <w:i w:val="0"/>
        <w:spacing w:val="0"/>
        <w:w w:val="100"/>
        <w:kern w:val="30"/>
        <w:position w:val="0"/>
        <w:sz w:val="30"/>
      </w:rPr>
    </w:lvl>
    <w:lvl w:ilvl="3">
      <w:start w:val="1"/>
      <w:numFmt w:val="decimal"/>
      <w:suff w:val="space"/>
      <w:lvlText w:val="%1.%2.%3.%4"/>
      <w:lvlJc w:val="left"/>
      <w:pPr>
        <w:ind w:left="0" w:firstLine="0"/>
      </w:pPr>
      <w:rPr>
        <w:rFonts w:ascii="Times New Roman" w:eastAsia="黑体" w:hAnsi="Times New Roman" w:hint="default"/>
        <w:b/>
        <w:i w:val="0"/>
        <w:spacing w:val="0"/>
        <w:w w:val="100"/>
        <w:kern w:val="28"/>
        <w:position w:val="0"/>
        <w:sz w:val="28"/>
      </w:rPr>
    </w:lvl>
    <w:lvl w:ilvl="4">
      <w:start w:val="1"/>
      <w:numFmt w:val="decimal"/>
      <w:suff w:val="space"/>
      <w:lvlText w:val="%1.%2.%3.%4.%5"/>
      <w:lvlJc w:val="left"/>
      <w:pPr>
        <w:ind w:left="0" w:firstLine="0"/>
      </w:pPr>
      <w:rPr>
        <w:rFonts w:ascii="Times New Roman" w:eastAsia="黑体" w:hAnsi="Times New Roman" w:hint="default"/>
        <w:b/>
        <w:i w:val="0"/>
        <w:spacing w:val="0"/>
        <w:w w:val="100"/>
        <w:kern w:val="24"/>
        <w:position w:val="0"/>
        <w:sz w:val="24"/>
      </w:rPr>
    </w:lvl>
    <w:lvl w:ilvl="5">
      <w:start w:val="1"/>
      <w:numFmt w:val="decimal"/>
      <w:suff w:val="space"/>
      <w:lvlText w:val="%1.%2.%3.%4.%5.%6"/>
      <w:lvlJc w:val="left"/>
      <w:pPr>
        <w:ind w:left="0" w:firstLine="0"/>
      </w:pPr>
      <w:rPr>
        <w:rFonts w:ascii="Times New Roman" w:eastAsia="黑体" w:hAnsi="Times New Roman" w:hint="default"/>
        <w:b/>
        <w:i w:val="0"/>
        <w:spacing w:val="0"/>
        <w:w w:val="100"/>
        <w:kern w:val="24"/>
        <w:position w:val="0"/>
        <w:sz w:val="24"/>
      </w:rPr>
    </w:lvl>
    <w:lvl w:ilvl="6">
      <w:start w:val="1"/>
      <w:numFmt w:val="decimal"/>
      <w:suff w:val="space"/>
      <w:lvlText w:val="%1.%2.%3.%4.%5.%6.%7"/>
      <w:lvlJc w:val="left"/>
      <w:pPr>
        <w:ind w:left="0" w:firstLine="0"/>
      </w:pPr>
      <w:rPr>
        <w:rFonts w:ascii="Times New Roman" w:eastAsia="黑体" w:hAnsi="Times New Roman" w:hint="default"/>
        <w:b/>
        <w:i w:val="0"/>
        <w:spacing w:val="0"/>
        <w:w w:val="100"/>
        <w:kern w:val="24"/>
        <w:position w:val="0"/>
        <w:sz w:val="24"/>
      </w:rPr>
    </w:lvl>
    <w:lvl w:ilvl="7">
      <w:start w:val="1"/>
      <w:numFmt w:val="decimal"/>
      <w:suff w:val="space"/>
      <w:lvlText w:val="%1.%2.%3.%4.%5.%6.%7.%8"/>
      <w:lvlJc w:val="left"/>
      <w:pPr>
        <w:ind w:left="0" w:firstLine="0"/>
      </w:pPr>
      <w:rPr>
        <w:rFonts w:ascii="Times New Roman" w:eastAsia="黑体" w:hAnsi="Times New Roman" w:hint="default"/>
        <w:b/>
        <w:i w:val="0"/>
        <w:spacing w:val="0"/>
        <w:w w:val="100"/>
        <w:kern w:val="24"/>
        <w:position w:val="0"/>
        <w:sz w:val="24"/>
      </w:rPr>
    </w:lvl>
    <w:lvl w:ilvl="8">
      <w:start w:val="1"/>
      <w:numFmt w:val="decimal"/>
      <w:suff w:val="space"/>
      <w:lvlText w:val="%1.%2.%3.%4.%5.%6.%7.%8.%9"/>
      <w:lvlJc w:val="left"/>
      <w:pPr>
        <w:ind w:left="0" w:firstLine="0"/>
      </w:pPr>
      <w:rPr>
        <w:rFonts w:ascii="Times New Roman" w:eastAsia="黑体" w:hAnsi="Times New Roman" w:hint="default"/>
        <w:b/>
        <w:i w:val="0"/>
        <w:spacing w:val="0"/>
        <w:w w:val="100"/>
        <w:kern w:val="24"/>
        <w:position w:val="0"/>
        <w:sz w:val="24"/>
      </w:rPr>
    </w:lvl>
  </w:abstractNum>
  <w:abstractNum w:abstractNumId="33">
    <w:nsid w:val="368E27A6"/>
    <w:multiLevelType w:val="hybridMultilevel"/>
    <w:tmpl w:val="A3DCA914"/>
    <w:styleLink w:val="24"/>
    <w:lvl w:ilvl="0" w:tplc="E57A1176">
      <w:start w:val="1"/>
      <w:numFmt w:val="decimal"/>
      <w:lvlText w:val="%1)"/>
      <w:lvlJc w:val="left"/>
      <w:pPr>
        <w:ind w:left="426" w:hanging="420"/>
      </w:pPr>
      <w:rPr>
        <w:rFonts w:hAnsi="Arial Unicode MS"/>
        <w:caps w:val="0"/>
        <w:smallCaps w:val="0"/>
        <w:strike w:val="0"/>
        <w:dstrike w:val="0"/>
        <w:color w:val="000000"/>
        <w:spacing w:val="0"/>
        <w:w w:val="100"/>
        <w:kern w:val="0"/>
        <w:position w:val="0"/>
        <w:highlight w:val="none"/>
        <w:vertAlign w:val="baseline"/>
      </w:rPr>
    </w:lvl>
    <w:lvl w:ilvl="1" w:tplc="505EA4AE">
      <w:start w:val="1"/>
      <w:numFmt w:val="lowerLetter"/>
      <w:lvlText w:val="%2)"/>
      <w:lvlJc w:val="left"/>
      <w:pPr>
        <w:ind w:left="846" w:hanging="420"/>
      </w:pPr>
      <w:rPr>
        <w:rFonts w:hAnsi="Arial Unicode MS"/>
        <w:caps w:val="0"/>
        <w:smallCaps w:val="0"/>
        <w:strike w:val="0"/>
        <w:dstrike w:val="0"/>
        <w:color w:val="000000"/>
        <w:spacing w:val="0"/>
        <w:w w:val="100"/>
        <w:kern w:val="0"/>
        <w:position w:val="0"/>
        <w:highlight w:val="none"/>
        <w:vertAlign w:val="baseline"/>
      </w:rPr>
    </w:lvl>
    <w:lvl w:ilvl="2" w:tplc="3A0C7074">
      <w:start w:val="1"/>
      <w:numFmt w:val="lowerRoman"/>
      <w:lvlText w:val="%3."/>
      <w:lvlJc w:val="left"/>
      <w:pPr>
        <w:ind w:left="1266" w:hanging="520"/>
      </w:pPr>
      <w:rPr>
        <w:rFonts w:hAnsi="Arial Unicode MS"/>
        <w:caps w:val="0"/>
        <w:smallCaps w:val="0"/>
        <w:strike w:val="0"/>
        <w:dstrike w:val="0"/>
        <w:color w:val="000000"/>
        <w:spacing w:val="0"/>
        <w:w w:val="100"/>
        <w:kern w:val="0"/>
        <w:position w:val="0"/>
        <w:highlight w:val="none"/>
        <w:vertAlign w:val="baseline"/>
      </w:rPr>
    </w:lvl>
    <w:lvl w:ilvl="3" w:tplc="6CFC9AA2">
      <w:start w:val="1"/>
      <w:numFmt w:val="decimal"/>
      <w:lvlText w:val="%4."/>
      <w:lvlJc w:val="left"/>
      <w:pPr>
        <w:ind w:left="1686" w:hanging="420"/>
      </w:pPr>
      <w:rPr>
        <w:rFonts w:hAnsi="Arial Unicode MS"/>
        <w:caps w:val="0"/>
        <w:smallCaps w:val="0"/>
        <w:strike w:val="0"/>
        <w:dstrike w:val="0"/>
        <w:color w:val="000000"/>
        <w:spacing w:val="0"/>
        <w:w w:val="100"/>
        <w:kern w:val="0"/>
        <w:position w:val="0"/>
        <w:highlight w:val="none"/>
        <w:vertAlign w:val="baseline"/>
      </w:rPr>
    </w:lvl>
    <w:lvl w:ilvl="4" w:tplc="CDB40004">
      <w:start w:val="1"/>
      <w:numFmt w:val="lowerLetter"/>
      <w:lvlText w:val="%5)"/>
      <w:lvlJc w:val="left"/>
      <w:pPr>
        <w:ind w:left="2106" w:hanging="420"/>
      </w:pPr>
      <w:rPr>
        <w:rFonts w:hAnsi="Arial Unicode MS"/>
        <w:caps w:val="0"/>
        <w:smallCaps w:val="0"/>
        <w:strike w:val="0"/>
        <w:dstrike w:val="0"/>
        <w:color w:val="000000"/>
        <w:spacing w:val="0"/>
        <w:w w:val="100"/>
        <w:kern w:val="0"/>
        <w:position w:val="0"/>
        <w:highlight w:val="none"/>
        <w:vertAlign w:val="baseline"/>
      </w:rPr>
    </w:lvl>
    <w:lvl w:ilvl="5" w:tplc="0AD6163E">
      <w:start w:val="1"/>
      <w:numFmt w:val="lowerRoman"/>
      <w:lvlText w:val="%6."/>
      <w:lvlJc w:val="left"/>
      <w:pPr>
        <w:ind w:left="2526" w:hanging="520"/>
      </w:pPr>
      <w:rPr>
        <w:rFonts w:hAnsi="Arial Unicode MS"/>
        <w:caps w:val="0"/>
        <w:smallCaps w:val="0"/>
        <w:strike w:val="0"/>
        <w:dstrike w:val="0"/>
        <w:color w:val="000000"/>
        <w:spacing w:val="0"/>
        <w:w w:val="100"/>
        <w:kern w:val="0"/>
        <w:position w:val="0"/>
        <w:highlight w:val="none"/>
        <w:vertAlign w:val="baseline"/>
      </w:rPr>
    </w:lvl>
    <w:lvl w:ilvl="6" w:tplc="A5DED19A">
      <w:start w:val="1"/>
      <w:numFmt w:val="decimal"/>
      <w:lvlText w:val="%7."/>
      <w:lvlJc w:val="left"/>
      <w:pPr>
        <w:ind w:left="2946" w:hanging="420"/>
      </w:pPr>
      <w:rPr>
        <w:rFonts w:hAnsi="Arial Unicode MS"/>
        <w:caps w:val="0"/>
        <w:smallCaps w:val="0"/>
        <w:strike w:val="0"/>
        <w:dstrike w:val="0"/>
        <w:color w:val="000000"/>
        <w:spacing w:val="0"/>
        <w:w w:val="100"/>
        <w:kern w:val="0"/>
        <w:position w:val="0"/>
        <w:highlight w:val="none"/>
        <w:vertAlign w:val="baseline"/>
      </w:rPr>
    </w:lvl>
    <w:lvl w:ilvl="7" w:tplc="7F7674B2">
      <w:start w:val="1"/>
      <w:numFmt w:val="lowerLetter"/>
      <w:lvlText w:val="%8)"/>
      <w:lvlJc w:val="left"/>
      <w:pPr>
        <w:ind w:left="3366" w:hanging="420"/>
      </w:pPr>
      <w:rPr>
        <w:rFonts w:hAnsi="Arial Unicode MS"/>
        <w:caps w:val="0"/>
        <w:smallCaps w:val="0"/>
        <w:strike w:val="0"/>
        <w:dstrike w:val="0"/>
        <w:color w:val="000000"/>
        <w:spacing w:val="0"/>
        <w:w w:val="100"/>
        <w:kern w:val="0"/>
        <w:position w:val="0"/>
        <w:highlight w:val="none"/>
        <w:vertAlign w:val="baseline"/>
      </w:rPr>
    </w:lvl>
    <w:lvl w:ilvl="8" w:tplc="736C5BA6">
      <w:start w:val="1"/>
      <w:numFmt w:val="lowerRoman"/>
      <w:lvlText w:val="%9."/>
      <w:lvlJc w:val="left"/>
      <w:pPr>
        <w:ind w:left="3786" w:hanging="520"/>
      </w:pPr>
      <w:rPr>
        <w:rFonts w:hAnsi="Arial Unicode MS"/>
        <w:caps w:val="0"/>
        <w:smallCaps w:val="0"/>
        <w:strike w:val="0"/>
        <w:dstrike w:val="0"/>
        <w:color w:val="000000"/>
        <w:spacing w:val="0"/>
        <w:w w:val="100"/>
        <w:kern w:val="0"/>
        <w:position w:val="0"/>
        <w:highlight w:val="none"/>
        <w:vertAlign w:val="baseline"/>
      </w:rPr>
    </w:lvl>
  </w:abstractNum>
  <w:abstractNum w:abstractNumId="34">
    <w:nsid w:val="3B1A099F"/>
    <w:multiLevelType w:val="multilevel"/>
    <w:tmpl w:val="3B1A099F"/>
    <w:lvl w:ilvl="0">
      <w:start w:val="1"/>
      <w:numFmt w:val="decimal"/>
      <w:pStyle w:val="a9"/>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5">
    <w:nsid w:val="3CBB21F4"/>
    <w:multiLevelType w:val="multilevel"/>
    <w:tmpl w:val="3CBB21F4"/>
    <w:lvl w:ilvl="0">
      <w:start w:val="1"/>
      <w:numFmt w:val="bullet"/>
      <w:pStyle w:val="aa"/>
      <w:lvlText w:val=""/>
      <w:lvlJc w:val="left"/>
      <w:pPr>
        <w:tabs>
          <w:tab w:val="left" w:pos="198"/>
        </w:tabs>
        <w:ind w:left="403" w:firstLine="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6">
    <w:nsid w:val="3FA44363"/>
    <w:multiLevelType w:val="multilevel"/>
    <w:tmpl w:val="3FA44363"/>
    <w:lvl w:ilvl="0">
      <w:start w:val="1"/>
      <w:numFmt w:val="decimal"/>
      <w:pStyle w:val="ab"/>
      <w:lvlText w:val="%1)"/>
      <w:lvlJc w:val="left"/>
      <w:pPr>
        <w:tabs>
          <w:tab w:val="left" w:pos="1044"/>
        </w:tabs>
        <w:ind w:left="1044" w:hanging="420"/>
      </w:pPr>
    </w:lvl>
    <w:lvl w:ilvl="1">
      <w:start w:val="1"/>
      <w:numFmt w:val="bullet"/>
      <w:lvlText w:val=""/>
      <w:lvlJc w:val="left"/>
      <w:pPr>
        <w:tabs>
          <w:tab w:val="left" w:pos="1464"/>
        </w:tabs>
        <w:ind w:left="1464" w:hanging="420"/>
      </w:pPr>
      <w:rPr>
        <w:rFonts w:ascii="Wingdings" w:hAnsi="Wingdings" w:hint="default"/>
      </w:rPr>
    </w:lvl>
    <w:lvl w:ilvl="2">
      <w:start w:val="1"/>
      <w:numFmt w:val="bullet"/>
      <w:lvlText w:val=""/>
      <w:lvlJc w:val="left"/>
      <w:pPr>
        <w:tabs>
          <w:tab w:val="left" w:pos="1884"/>
        </w:tabs>
        <w:ind w:left="1884" w:hanging="420"/>
      </w:pPr>
      <w:rPr>
        <w:rFonts w:ascii="Wingdings" w:hAnsi="Wingdings" w:hint="default"/>
      </w:rPr>
    </w:lvl>
    <w:lvl w:ilvl="3">
      <w:start w:val="1"/>
      <w:numFmt w:val="bullet"/>
      <w:lvlText w:val=""/>
      <w:lvlJc w:val="left"/>
      <w:pPr>
        <w:tabs>
          <w:tab w:val="left" w:pos="2304"/>
        </w:tabs>
        <w:ind w:left="2304" w:hanging="420"/>
      </w:pPr>
      <w:rPr>
        <w:rFonts w:ascii="Wingdings" w:hAnsi="Wingdings" w:hint="default"/>
      </w:rPr>
    </w:lvl>
    <w:lvl w:ilvl="4">
      <w:start w:val="1"/>
      <w:numFmt w:val="bullet"/>
      <w:lvlText w:val=""/>
      <w:lvlJc w:val="left"/>
      <w:pPr>
        <w:tabs>
          <w:tab w:val="left" w:pos="2724"/>
        </w:tabs>
        <w:ind w:left="2724" w:hanging="420"/>
      </w:pPr>
      <w:rPr>
        <w:rFonts w:ascii="Wingdings" w:hAnsi="Wingdings" w:hint="default"/>
      </w:rPr>
    </w:lvl>
    <w:lvl w:ilvl="5">
      <w:start w:val="1"/>
      <w:numFmt w:val="bullet"/>
      <w:lvlText w:val=""/>
      <w:lvlJc w:val="left"/>
      <w:pPr>
        <w:tabs>
          <w:tab w:val="left" w:pos="3144"/>
        </w:tabs>
        <w:ind w:left="3144" w:hanging="420"/>
      </w:pPr>
      <w:rPr>
        <w:rFonts w:ascii="Wingdings" w:hAnsi="Wingdings" w:hint="default"/>
      </w:rPr>
    </w:lvl>
    <w:lvl w:ilvl="6">
      <w:start w:val="1"/>
      <w:numFmt w:val="bullet"/>
      <w:lvlText w:val=""/>
      <w:lvlJc w:val="left"/>
      <w:pPr>
        <w:tabs>
          <w:tab w:val="left" w:pos="3564"/>
        </w:tabs>
        <w:ind w:left="3564" w:hanging="420"/>
      </w:pPr>
      <w:rPr>
        <w:rFonts w:ascii="Wingdings" w:hAnsi="Wingdings" w:hint="default"/>
      </w:rPr>
    </w:lvl>
    <w:lvl w:ilvl="7">
      <w:start w:val="1"/>
      <w:numFmt w:val="bullet"/>
      <w:lvlText w:val=""/>
      <w:lvlJc w:val="left"/>
      <w:pPr>
        <w:tabs>
          <w:tab w:val="left" w:pos="3984"/>
        </w:tabs>
        <w:ind w:left="3984" w:hanging="420"/>
      </w:pPr>
      <w:rPr>
        <w:rFonts w:ascii="Wingdings" w:hAnsi="Wingdings" w:hint="default"/>
      </w:rPr>
    </w:lvl>
    <w:lvl w:ilvl="8">
      <w:start w:val="1"/>
      <w:numFmt w:val="bullet"/>
      <w:lvlText w:val=""/>
      <w:lvlJc w:val="left"/>
      <w:pPr>
        <w:tabs>
          <w:tab w:val="left" w:pos="4404"/>
        </w:tabs>
        <w:ind w:left="4404" w:hanging="420"/>
      </w:pPr>
      <w:rPr>
        <w:rFonts w:ascii="Wingdings" w:hAnsi="Wingdings" w:hint="default"/>
      </w:rPr>
    </w:lvl>
  </w:abstractNum>
  <w:abstractNum w:abstractNumId="37">
    <w:nsid w:val="42DF2DC7"/>
    <w:multiLevelType w:val="hybridMultilevel"/>
    <w:tmpl w:val="1B608C4E"/>
    <w:lvl w:ilvl="0" w:tplc="4FBC6A84">
      <w:start w:val="1"/>
      <w:numFmt w:val="decimal"/>
      <w:pStyle w:val="Char2CharCharChar"/>
      <w:lvlText w:val="%1．"/>
      <w:lvlJc w:val="left"/>
      <w:pPr>
        <w:tabs>
          <w:tab w:val="num" w:pos="360"/>
        </w:tabs>
        <w:ind w:left="360" w:hanging="360"/>
      </w:pPr>
      <w:rPr>
        <w:rFonts w:hint="eastAsia"/>
        <w:color w:val="000000"/>
        <w:sz w:val="18"/>
      </w:rPr>
    </w:lvl>
    <w:lvl w:ilvl="1" w:tplc="E16A4520">
      <w:start w:val="1"/>
      <w:numFmt w:val="decimal"/>
      <w:lvlText w:val="%2、"/>
      <w:lvlJc w:val="left"/>
      <w:pPr>
        <w:tabs>
          <w:tab w:val="num" w:pos="780"/>
        </w:tabs>
        <w:ind w:left="780" w:hanging="360"/>
      </w:pPr>
      <w:rPr>
        <w:rFonts w:hint="default"/>
      </w:rPr>
    </w:lvl>
    <w:lvl w:ilvl="2" w:tplc="6912726A" w:tentative="1">
      <w:start w:val="1"/>
      <w:numFmt w:val="lowerRoman"/>
      <w:lvlText w:val="%3."/>
      <w:lvlJc w:val="right"/>
      <w:pPr>
        <w:tabs>
          <w:tab w:val="num" w:pos="1260"/>
        </w:tabs>
        <w:ind w:left="1260" w:hanging="420"/>
      </w:pPr>
    </w:lvl>
    <w:lvl w:ilvl="3" w:tplc="B422264E" w:tentative="1">
      <w:start w:val="1"/>
      <w:numFmt w:val="decimal"/>
      <w:lvlText w:val="%4."/>
      <w:lvlJc w:val="left"/>
      <w:pPr>
        <w:tabs>
          <w:tab w:val="num" w:pos="1680"/>
        </w:tabs>
        <w:ind w:left="1680" w:hanging="420"/>
      </w:pPr>
    </w:lvl>
    <w:lvl w:ilvl="4" w:tplc="E8046790">
      <w:start w:val="1"/>
      <w:numFmt w:val="lowerLetter"/>
      <w:lvlText w:val="%5)"/>
      <w:lvlJc w:val="left"/>
      <w:pPr>
        <w:tabs>
          <w:tab w:val="num" w:pos="2100"/>
        </w:tabs>
        <w:ind w:left="2100" w:hanging="420"/>
      </w:pPr>
    </w:lvl>
    <w:lvl w:ilvl="5" w:tplc="9884B01A" w:tentative="1">
      <w:start w:val="1"/>
      <w:numFmt w:val="lowerRoman"/>
      <w:lvlText w:val="%6."/>
      <w:lvlJc w:val="right"/>
      <w:pPr>
        <w:tabs>
          <w:tab w:val="num" w:pos="2520"/>
        </w:tabs>
        <w:ind w:left="2520" w:hanging="420"/>
      </w:pPr>
    </w:lvl>
    <w:lvl w:ilvl="6" w:tplc="87926AF2" w:tentative="1">
      <w:start w:val="1"/>
      <w:numFmt w:val="decimal"/>
      <w:lvlText w:val="%7."/>
      <w:lvlJc w:val="left"/>
      <w:pPr>
        <w:tabs>
          <w:tab w:val="num" w:pos="2940"/>
        </w:tabs>
        <w:ind w:left="2940" w:hanging="420"/>
      </w:pPr>
    </w:lvl>
    <w:lvl w:ilvl="7" w:tplc="262A74E6" w:tentative="1">
      <w:start w:val="1"/>
      <w:numFmt w:val="lowerLetter"/>
      <w:lvlText w:val="%8)"/>
      <w:lvlJc w:val="left"/>
      <w:pPr>
        <w:tabs>
          <w:tab w:val="num" w:pos="3360"/>
        </w:tabs>
        <w:ind w:left="3360" w:hanging="420"/>
      </w:pPr>
    </w:lvl>
    <w:lvl w:ilvl="8" w:tplc="F9D290D8" w:tentative="1">
      <w:start w:val="1"/>
      <w:numFmt w:val="lowerRoman"/>
      <w:lvlText w:val="%9."/>
      <w:lvlJc w:val="right"/>
      <w:pPr>
        <w:tabs>
          <w:tab w:val="num" w:pos="3780"/>
        </w:tabs>
        <w:ind w:left="3780" w:hanging="420"/>
      </w:pPr>
    </w:lvl>
  </w:abstractNum>
  <w:abstractNum w:abstractNumId="38">
    <w:nsid w:val="45115941"/>
    <w:multiLevelType w:val="hybridMultilevel"/>
    <w:tmpl w:val="A79A36C2"/>
    <w:lvl w:ilvl="0" w:tplc="0D166B6C">
      <w:start w:val="1"/>
      <w:numFmt w:val="bullet"/>
      <w:pStyle w:val="22"/>
      <w:lvlText w:val=""/>
      <w:lvlJc w:val="left"/>
      <w:pPr>
        <w:tabs>
          <w:tab w:val="num" w:pos="198"/>
        </w:tabs>
        <w:ind w:left="403" w:firstLine="0"/>
      </w:pPr>
      <w:rPr>
        <w:rFonts w:ascii="Wingdings" w:hAnsi="Wingdings" w:hint="default"/>
      </w:rPr>
    </w:lvl>
    <w:lvl w:ilvl="1" w:tplc="A81A78D0" w:tentative="1">
      <w:start w:val="1"/>
      <w:numFmt w:val="bullet"/>
      <w:lvlText w:val=""/>
      <w:lvlJc w:val="left"/>
      <w:pPr>
        <w:tabs>
          <w:tab w:val="num" w:pos="840"/>
        </w:tabs>
        <w:ind w:left="840" w:hanging="420"/>
      </w:pPr>
      <w:rPr>
        <w:rFonts w:ascii="Wingdings" w:hAnsi="Wingdings" w:hint="default"/>
      </w:rPr>
    </w:lvl>
    <w:lvl w:ilvl="2" w:tplc="4EC8B952" w:tentative="1">
      <w:start w:val="1"/>
      <w:numFmt w:val="bullet"/>
      <w:lvlText w:val=""/>
      <w:lvlJc w:val="left"/>
      <w:pPr>
        <w:tabs>
          <w:tab w:val="num" w:pos="1260"/>
        </w:tabs>
        <w:ind w:left="1260" w:hanging="420"/>
      </w:pPr>
      <w:rPr>
        <w:rFonts w:ascii="Wingdings" w:hAnsi="Wingdings" w:hint="default"/>
      </w:rPr>
    </w:lvl>
    <w:lvl w:ilvl="3" w:tplc="F50C96FC" w:tentative="1">
      <w:start w:val="1"/>
      <w:numFmt w:val="bullet"/>
      <w:lvlText w:val=""/>
      <w:lvlJc w:val="left"/>
      <w:pPr>
        <w:tabs>
          <w:tab w:val="num" w:pos="1680"/>
        </w:tabs>
        <w:ind w:left="1680" w:hanging="420"/>
      </w:pPr>
      <w:rPr>
        <w:rFonts w:ascii="Wingdings" w:hAnsi="Wingdings" w:hint="default"/>
      </w:rPr>
    </w:lvl>
    <w:lvl w:ilvl="4" w:tplc="DB0AB0B8" w:tentative="1">
      <w:start w:val="1"/>
      <w:numFmt w:val="bullet"/>
      <w:lvlText w:val=""/>
      <w:lvlJc w:val="left"/>
      <w:pPr>
        <w:tabs>
          <w:tab w:val="num" w:pos="2100"/>
        </w:tabs>
        <w:ind w:left="2100" w:hanging="420"/>
      </w:pPr>
      <w:rPr>
        <w:rFonts w:ascii="Wingdings" w:hAnsi="Wingdings" w:hint="default"/>
      </w:rPr>
    </w:lvl>
    <w:lvl w:ilvl="5" w:tplc="317CB0A8" w:tentative="1">
      <w:start w:val="1"/>
      <w:numFmt w:val="bullet"/>
      <w:lvlText w:val=""/>
      <w:lvlJc w:val="left"/>
      <w:pPr>
        <w:tabs>
          <w:tab w:val="num" w:pos="2520"/>
        </w:tabs>
        <w:ind w:left="2520" w:hanging="420"/>
      </w:pPr>
      <w:rPr>
        <w:rFonts w:ascii="Wingdings" w:hAnsi="Wingdings" w:hint="default"/>
      </w:rPr>
    </w:lvl>
    <w:lvl w:ilvl="6" w:tplc="D3FE31CA" w:tentative="1">
      <w:start w:val="1"/>
      <w:numFmt w:val="bullet"/>
      <w:lvlText w:val=""/>
      <w:lvlJc w:val="left"/>
      <w:pPr>
        <w:tabs>
          <w:tab w:val="num" w:pos="2940"/>
        </w:tabs>
        <w:ind w:left="2940" w:hanging="420"/>
      </w:pPr>
      <w:rPr>
        <w:rFonts w:ascii="Wingdings" w:hAnsi="Wingdings" w:hint="default"/>
      </w:rPr>
    </w:lvl>
    <w:lvl w:ilvl="7" w:tplc="5C34B9F4" w:tentative="1">
      <w:start w:val="1"/>
      <w:numFmt w:val="bullet"/>
      <w:lvlText w:val=""/>
      <w:lvlJc w:val="left"/>
      <w:pPr>
        <w:tabs>
          <w:tab w:val="num" w:pos="3360"/>
        </w:tabs>
        <w:ind w:left="3360" w:hanging="420"/>
      </w:pPr>
      <w:rPr>
        <w:rFonts w:ascii="Wingdings" w:hAnsi="Wingdings" w:hint="default"/>
      </w:rPr>
    </w:lvl>
    <w:lvl w:ilvl="8" w:tplc="461CEC22" w:tentative="1">
      <w:start w:val="1"/>
      <w:numFmt w:val="bullet"/>
      <w:lvlText w:val=""/>
      <w:lvlJc w:val="left"/>
      <w:pPr>
        <w:tabs>
          <w:tab w:val="num" w:pos="3780"/>
        </w:tabs>
        <w:ind w:left="3780" w:hanging="420"/>
      </w:pPr>
      <w:rPr>
        <w:rFonts w:ascii="Wingdings" w:hAnsi="Wingdings" w:hint="default"/>
      </w:rPr>
    </w:lvl>
  </w:abstractNum>
  <w:abstractNum w:abstractNumId="39">
    <w:nsid w:val="45AE689E"/>
    <w:multiLevelType w:val="multilevel"/>
    <w:tmpl w:val="45AE689E"/>
    <w:lvl w:ilvl="0">
      <w:start w:val="1"/>
      <w:numFmt w:val="chineseCountingThousand"/>
      <w:pStyle w:val="12"/>
      <w:lvlText w:val="%1、"/>
      <w:lvlJc w:val="left"/>
      <w:pPr>
        <w:ind w:left="420" w:hanging="420"/>
      </w:pPr>
    </w:lvl>
    <w:lvl w:ilvl="1">
      <w:start w:val="1"/>
      <w:numFmt w:val="japaneseCounting"/>
      <w:lvlText w:val="（%2）"/>
      <w:lvlJc w:val="left"/>
      <w:pPr>
        <w:ind w:left="1305" w:hanging="885"/>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461D0428"/>
    <w:multiLevelType w:val="hybridMultilevel"/>
    <w:tmpl w:val="A36842A0"/>
    <w:lvl w:ilvl="0" w:tplc="FCB2F99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46806F7D"/>
    <w:multiLevelType w:val="multilevel"/>
    <w:tmpl w:val="46806F7D"/>
    <w:lvl w:ilvl="0">
      <w:start w:val="1"/>
      <w:numFmt w:val="none"/>
      <w:pStyle w:val="ac"/>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nsid w:val="468C2A03"/>
    <w:multiLevelType w:val="multilevel"/>
    <w:tmpl w:val="468C2A03"/>
    <w:lvl w:ilvl="0">
      <w:start w:val="1"/>
      <w:numFmt w:val="bullet"/>
      <w:pStyle w:val="ad"/>
      <w:lvlText w:val=""/>
      <w:lvlJc w:val="left"/>
      <w:pPr>
        <w:tabs>
          <w:tab w:val="left" w:pos="1320"/>
        </w:tabs>
        <w:ind w:left="1320" w:hanging="420"/>
      </w:pPr>
      <w:rPr>
        <w:rFonts w:ascii="Wingdings 2" w:hAnsi="Wingdings 2" w:hint="default"/>
      </w:rPr>
    </w:lvl>
    <w:lvl w:ilvl="1">
      <w:start w:val="1"/>
      <w:numFmt w:val="bullet"/>
      <w:pStyle w:val="number0"/>
      <w:lvlText w:val=""/>
      <w:lvlJc w:val="left"/>
      <w:pPr>
        <w:tabs>
          <w:tab w:val="left" w:pos="1260"/>
        </w:tabs>
        <w:ind w:left="1260" w:hanging="420"/>
      </w:pPr>
      <w:rPr>
        <w:rFonts w:ascii="Wingdings 2" w:hAnsi="Wingdings 2" w:hint="default"/>
      </w:rPr>
    </w:lvl>
    <w:lvl w:ilvl="2">
      <w:start w:val="1"/>
      <w:numFmt w:val="decimal"/>
      <w:lvlText w:val="%3)"/>
      <w:lvlJc w:val="left"/>
      <w:pPr>
        <w:tabs>
          <w:tab w:val="left" w:pos="1680"/>
        </w:tabs>
        <w:ind w:left="1680" w:hanging="420"/>
      </w:p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3">
    <w:nsid w:val="46D22D8F"/>
    <w:multiLevelType w:val="multilevel"/>
    <w:tmpl w:val="46D22D8F"/>
    <w:lvl w:ilvl="0">
      <w:start w:val="1"/>
      <w:numFmt w:val="none"/>
      <w:pStyle w:val="ae"/>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4">
    <w:nsid w:val="47D2066B"/>
    <w:multiLevelType w:val="multilevel"/>
    <w:tmpl w:val="47D2066B"/>
    <w:lvl w:ilvl="0">
      <w:start w:val="1"/>
      <w:numFmt w:val="decimal"/>
      <w:pStyle w:val="33"/>
      <w:lvlText w:val="%1"/>
      <w:lvlJc w:val="left"/>
      <w:pPr>
        <w:tabs>
          <w:tab w:val="left" w:pos="425"/>
        </w:tabs>
        <w:ind w:left="425" w:hanging="425"/>
      </w:pPr>
      <w:rPr>
        <w:rFonts w:hint="eastAsia"/>
        <w:b/>
        <w:i w:val="0"/>
        <w:sz w:val="24"/>
      </w:rPr>
    </w:lvl>
    <w:lvl w:ilvl="1">
      <w:start w:val="1"/>
      <w:numFmt w:val="decimal"/>
      <w:lvlRestart w:val="0"/>
      <w:isLgl/>
      <w:lvlText w:val="%1.%2"/>
      <w:lvlJc w:val="left"/>
      <w:pPr>
        <w:tabs>
          <w:tab w:val="left" w:pos="360"/>
        </w:tabs>
        <w:ind w:left="0" w:firstLine="0"/>
      </w:pPr>
      <w:rPr>
        <w:rFonts w:hint="eastAsia"/>
        <w:b/>
        <w:i w:val="0"/>
        <w:sz w:val="24"/>
      </w:rPr>
    </w:lvl>
    <w:lvl w:ilvl="2">
      <w:start w:val="1"/>
      <w:numFmt w:val="decimal"/>
      <w:lvlRestart w:val="0"/>
      <w:pStyle w:val="23"/>
      <w:isLgl/>
      <w:lvlText w:val="%1.%2.%3"/>
      <w:lvlJc w:val="left"/>
      <w:pPr>
        <w:tabs>
          <w:tab w:val="left" w:pos="720"/>
        </w:tabs>
        <w:ind w:left="0" w:firstLine="0"/>
      </w:pPr>
      <w:rPr>
        <w:rFonts w:hint="eastAsia"/>
        <w:b/>
        <w:i w:val="0"/>
        <w:sz w:val="24"/>
      </w:rPr>
    </w:lvl>
    <w:lvl w:ilvl="3">
      <w:start w:val="1"/>
      <w:numFmt w:val="decimal"/>
      <w:lvlRestart w:val="0"/>
      <w:isLgl/>
      <w:lvlText w:val="%1.%2.3.%4"/>
      <w:lvlJc w:val="left"/>
      <w:pPr>
        <w:tabs>
          <w:tab w:val="left" w:pos="720"/>
        </w:tabs>
        <w:ind w:left="0" w:firstLine="0"/>
      </w:pPr>
      <w:rPr>
        <w:rFonts w:hint="eastAsia"/>
        <w:b/>
        <w:i w:val="0"/>
        <w:sz w:val="24"/>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5">
    <w:nsid w:val="496E4D7B"/>
    <w:multiLevelType w:val="hybridMultilevel"/>
    <w:tmpl w:val="7C06717A"/>
    <w:lvl w:ilvl="0" w:tplc="04090011">
      <w:start w:val="1"/>
      <w:numFmt w:val="none"/>
      <w:pStyle w:val="af"/>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4C3714BF"/>
    <w:multiLevelType w:val="multilevel"/>
    <w:tmpl w:val="4C3714BF"/>
    <w:lvl w:ilvl="0">
      <w:start w:val="1"/>
      <w:numFmt w:val="decimal"/>
      <w:pStyle w:val="af0"/>
      <w:lvlText w:val="（%1）"/>
      <w:lvlJc w:val="left"/>
      <w:pPr>
        <w:tabs>
          <w:tab w:val="left" w:pos="403"/>
        </w:tabs>
        <w:ind w:left="1049" w:hanging="646"/>
      </w:pPr>
      <w:rPr>
        <w:rFonts w:ascii="Times New Roman" w:eastAsia="宋体" w:hAnsi="Times New Roman" w:hint="default"/>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nsid w:val="4E2F3937"/>
    <w:multiLevelType w:val="multilevel"/>
    <w:tmpl w:val="4D52D22E"/>
    <w:lvl w:ilvl="0">
      <w:start w:val="3"/>
      <w:numFmt w:val="decimal"/>
      <w:lvlText w:val="%1"/>
      <w:lvlJc w:val="left"/>
      <w:pPr>
        <w:ind w:left="602" w:hanging="602"/>
      </w:pPr>
      <w:rPr>
        <w:rFonts w:hint="default"/>
      </w:rPr>
    </w:lvl>
    <w:lvl w:ilvl="1">
      <w:start w:val="4"/>
      <w:numFmt w:val="decimal"/>
      <w:lvlText w:val="%1.%2"/>
      <w:lvlJc w:val="left"/>
      <w:pPr>
        <w:ind w:left="602" w:hanging="60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4F302902"/>
    <w:multiLevelType w:val="multilevel"/>
    <w:tmpl w:val="4F302902"/>
    <w:lvl w:ilvl="0">
      <w:start w:val="1"/>
      <w:numFmt w:val="none"/>
      <w:pStyle w:val="af1"/>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9">
    <w:nsid w:val="53790CAA"/>
    <w:multiLevelType w:val="hybridMultilevel"/>
    <w:tmpl w:val="15BE6F44"/>
    <w:styleLink w:val="29"/>
    <w:lvl w:ilvl="0" w:tplc="1F30C870">
      <w:start w:val="1"/>
      <w:numFmt w:val="bullet"/>
      <w:lvlText w:val="●"/>
      <w:lvlJc w:val="left"/>
      <w:pPr>
        <w:ind w:left="88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9202D70">
      <w:start w:val="1"/>
      <w:numFmt w:val="bullet"/>
      <w:lvlText w:val="■"/>
      <w:lvlJc w:val="left"/>
      <w:pPr>
        <w:ind w:left="130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3E8947C">
      <w:start w:val="1"/>
      <w:numFmt w:val="bullet"/>
      <w:lvlText w:val="◆"/>
      <w:lvlJc w:val="left"/>
      <w:pPr>
        <w:ind w:left="172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312431C">
      <w:start w:val="1"/>
      <w:numFmt w:val="bullet"/>
      <w:lvlText w:val="●"/>
      <w:lvlJc w:val="left"/>
      <w:pPr>
        <w:ind w:left="214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E068096">
      <w:start w:val="1"/>
      <w:numFmt w:val="bullet"/>
      <w:lvlText w:val="■"/>
      <w:lvlJc w:val="left"/>
      <w:pPr>
        <w:ind w:left="256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D4D13A">
      <w:start w:val="1"/>
      <w:numFmt w:val="bullet"/>
      <w:lvlText w:val="◆"/>
      <w:lvlJc w:val="left"/>
      <w:pPr>
        <w:ind w:left="298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14A57C8">
      <w:start w:val="1"/>
      <w:numFmt w:val="bullet"/>
      <w:lvlText w:val="●"/>
      <w:lvlJc w:val="left"/>
      <w:pPr>
        <w:ind w:left="340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380A82E">
      <w:start w:val="1"/>
      <w:numFmt w:val="bullet"/>
      <w:lvlText w:val="■"/>
      <w:lvlJc w:val="left"/>
      <w:pPr>
        <w:ind w:left="382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4E6EE86">
      <w:start w:val="1"/>
      <w:numFmt w:val="bullet"/>
      <w:lvlText w:val="◆"/>
      <w:lvlJc w:val="left"/>
      <w:pPr>
        <w:ind w:left="424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56E01E32"/>
    <w:multiLevelType w:val="multilevel"/>
    <w:tmpl w:val="56E01E32"/>
    <w:lvl w:ilvl="0">
      <w:start w:val="13"/>
      <w:numFmt w:val="decimal"/>
      <w:lvlText w:val="第%1章"/>
      <w:lvlJc w:val="left"/>
      <w:pPr>
        <w:tabs>
          <w:tab w:val="left" w:pos="425"/>
        </w:tabs>
        <w:ind w:left="425" w:hanging="425"/>
      </w:pPr>
      <w:rPr>
        <w:rFonts w:hint="eastAsia"/>
      </w:rPr>
    </w:lvl>
    <w:lvl w:ilvl="1">
      <w:start w:val="5"/>
      <w:numFmt w:val="decimal"/>
      <w:lvlText w:val="%1.%2."/>
      <w:lvlJc w:val="left"/>
      <w:pPr>
        <w:tabs>
          <w:tab w:val="left" w:pos="567"/>
        </w:tabs>
        <w:ind w:left="567" w:hanging="567"/>
      </w:pPr>
      <w:rPr>
        <w:rFonts w:ascii="Times New Roman" w:hAnsi="Times New Roman" w:cs="Times New Roman" w:hint="default"/>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pStyle w:val="25"/>
      <w:lvlText w:val="%1.%2.%3.%4."/>
      <w:lvlJc w:val="left"/>
      <w:pPr>
        <w:tabs>
          <w:tab w:val="left" w:pos="851"/>
        </w:tabs>
        <w:ind w:left="851" w:hanging="851"/>
      </w:pPr>
      <w:rPr>
        <w:rFonts w:ascii="Times New Roman" w:hAnsi="Times New Roman" w:cs="Times New Roman" w:hint="default"/>
      </w:rPr>
    </w:lvl>
    <w:lvl w:ilvl="4">
      <w:start w:val="1"/>
      <w:numFmt w:val="decimal"/>
      <w:lvlText w:val="%1.%2.%3.%4.%5."/>
      <w:lvlJc w:val="left"/>
      <w:pPr>
        <w:tabs>
          <w:tab w:val="left" w:pos="992"/>
        </w:tabs>
        <w:ind w:left="992" w:hanging="992"/>
      </w:pPr>
      <w:rPr>
        <w:rFonts w:ascii="Times New Roman" w:hAnsi="Times New Roman" w:cs="Times New Roman" w:hint="default"/>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1">
    <w:nsid w:val="573020F6"/>
    <w:multiLevelType w:val="multilevel"/>
    <w:tmpl w:val="573020F6"/>
    <w:lvl w:ilvl="0">
      <w:start w:val="1"/>
      <w:numFmt w:val="decimal"/>
      <w:pStyle w:val="af2"/>
      <w:lvlText w:val="(%1)"/>
      <w:lvlJc w:val="left"/>
      <w:pPr>
        <w:tabs>
          <w:tab w:val="left" w:pos="1680"/>
        </w:tabs>
        <w:ind w:left="1613" w:firstLine="67"/>
      </w:pPr>
      <w:rPr>
        <w:rFonts w:hint="default"/>
      </w:rPr>
    </w:lvl>
    <w:lvl w:ilvl="1">
      <w:start w:val="1"/>
      <w:numFmt w:val="bullet"/>
      <w:lvlText w:val=""/>
      <w:lvlJc w:val="left"/>
      <w:pPr>
        <w:tabs>
          <w:tab w:val="left" w:pos="1680"/>
        </w:tabs>
        <w:ind w:left="1680" w:hanging="420"/>
      </w:pPr>
      <w:rPr>
        <w:rFonts w:ascii="Wingdings" w:hAnsi="Wingdings"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52">
    <w:nsid w:val="5A937B65"/>
    <w:multiLevelType w:val="multilevel"/>
    <w:tmpl w:val="5A937B65"/>
    <w:lvl w:ilvl="0">
      <w:start w:val="1"/>
      <w:numFmt w:val="bullet"/>
      <w:lvlText w:val=""/>
      <w:lvlJc w:val="left"/>
      <w:pPr>
        <w:tabs>
          <w:tab w:val="left" w:pos="1380"/>
        </w:tabs>
        <w:ind w:left="138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pStyle w:val="51"/>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53">
    <w:nsid w:val="5BA63D47"/>
    <w:multiLevelType w:val="hybridMultilevel"/>
    <w:tmpl w:val="6EA41248"/>
    <w:lvl w:ilvl="0" w:tplc="F312A9E0">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4">
    <w:nsid w:val="5C601686"/>
    <w:multiLevelType w:val="hybridMultilevel"/>
    <w:tmpl w:val="C4D23A46"/>
    <w:lvl w:ilvl="0" w:tplc="6914BA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nsid w:val="5D6E0061"/>
    <w:multiLevelType w:val="multilevel"/>
    <w:tmpl w:val="5D6E0061"/>
    <w:lvl w:ilvl="0">
      <w:start w:val="1"/>
      <w:numFmt w:val="decimal"/>
      <w:pStyle w:val="13"/>
      <w:lvlText w:val="%1."/>
      <w:lvlJc w:val="left"/>
      <w:pPr>
        <w:tabs>
          <w:tab w:val="left" w:pos="740"/>
        </w:tabs>
        <w:ind w:left="740" w:hanging="425"/>
      </w:pPr>
      <w:rPr>
        <w:rFonts w:hint="eastAsia"/>
      </w:rPr>
    </w:lvl>
    <w:lvl w:ilvl="1">
      <w:start w:val="1"/>
      <w:numFmt w:val="decimal"/>
      <w:lvlText w:val="%1.%2."/>
      <w:lvlJc w:val="left"/>
      <w:pPr>
        <w:tabs>
          <w:tab w:val="left" w:pos="882"/>
        </w:tabs>
        <w:ind w:left="882" w:hanging="567"/>
      </w:pPr>
      <w:rPr>
        <w:rFonts w:hint="eastAsia"/>
      </w:rPr>
    </w:lvl>
    <w:lvl w:ilvl="2">
      <w:start w:val="1"/>
      <w:numFmt w:val="decimal"/>
      <w:lvlText w:val="%1.%2.%3."/>
      <w:lvlJc w:val="left"/>
      <w:pPr>
        <w:tabs>
          <w:tab w:val="left" w:pos="1024"/>
        </w:tabs>
        <w:ind w:left="1024" w:hanging="709"/>
      </w:pPr>
      <w:rPr>
        <w:rFonts w:hint="eastAsia"/>
      </w:rPr>
    </w:lvl>
    <w:lvl w:ilvl="3">
      <w:start w:val="1"/>
      <w:numFmt w:val="decimal"/>
      <w:lvlText w:val="%1.%2.%3.%4."/>
      <w:lvlJc w:val="left"/>
      <w:pPr>
        <w:tabs>
          <w:tab w:val="left" w:pos="1166"/>
        </w:tabs>
        <w:ind w:left="1166" w:hanging="851"/>
      </w:pPr>
      <w:rPr>
        <w:rFonts w:hint="eastAsia"/>
      </w:rPr>
    </w:lvl>
    <w:lvl w:ilvl="4">
      <w:start w:val="1"/>
      <w:numFmt w:val="decimal"/>
      <w:lvlText w:val="%1.%2.%3.%4.%5."/>
      <w:lvlJc w:val="left"/>
      <w:pPr>
        <w:tabs>
          <w:tab w:val="left" w:pos="1307"/>
        </w:tabs>
        <w:ind w:left="1307" w:hanging="992"/>
      </w:pPr>
      <w:rPr>
        <w:rFonts w:hint="eastAsia"/>
      </w:rPr>
    </w:lvl>
    <w:lvl w:ilvl="5">
      <w:start w:val="1"/>
      <w:numFmt w:val="decimal"/>
      <w:lvlText w:val="%1.%2.%3.%4.%5.%6."/>
      <w:lvlJc w:val="left"/>
      <w:pPr>
        <w:tabs>
          <w:tab w:val="left" w:pos="1449"/>
        </w:tabs>
        <w:ind w:left="1449" w:hanging="1134"/>
      </w:pPr>
      <w:rPr>
        <w:rFonts w:hint="eastAsia"/>
      </w:rPr>
    </w:lvl>
    <w:lvl w:ilvl="6">
      <w:start w:val="1"/>
      <w:numFmt w:val="decimal"/>
      <w:lvlText w:val="%1.%2.%3.%4.%5.%6.%7."/>
      <w:lvlJc w:val="left"/>
      <w:pPr>
        <w:tabs>
          <w:tab w:val="left" w:pos="1591"/>
        </w:tabs>
        <w:ind w:left="1591" w:hanging="1276"/>
      </w:pPr>
      <w:rPr>
        <w:rFonts w:hint="eastAsia"/>
      </w:rPr>
    </w:lvl>
    <w:lvl w:ilvl="7">
      <w:start w:val="1"/>
      <w:numFmt w:val="decimal"/>
      <w:lvlText w:val="%1.%2.%3.%4.%5.%6.%7.%8."/>
      <w:lvlJc w:val="left"/>
      <w:pPr>
        <w:tabs>
          <w:tab w:val="left" w:pos="1733"/>
        </w:tabs>
        <w:ind w:left="1733" w:hanging="1418"/>
      </w:pPr>
      <w:rPr>
        <w:rFonts w:hint="eastAsia"/>
      </w:rPr>
    </w:lvl>
    <w:lvl w:ilvl="8">
      <w:start w:val="1"/>
      <w:numFmt w:val="decimal"/>
      <w:lvlText w:val="%1.%2.%3.%4.%5.%6.%7.%8.%9."/>
      <w:lvlJc w:val="left"/>
      <w:pPr>
        <w:tabs>
          <w:tab w:val="left" w:pos="1874"/>
        </w:tabs>
        <w:ind w:left="1874" w:hanging="1559"/>
      </w:pPr>
      <w:rPr>
        <w:rFonts w:hint="eastAsia"/>
      </w:rPr>
    </w:lvl>
  </w:abstractNum>
  <w:abstractNum w:abstractNumId="56">
    <w:nsid w:val="5EB74DF4"/>
    <w:multiLevelType w:val="multilevel"/>
    <w:tmpl w:val="5EB74DF4"/>
    <w:lvl w:ilvl="0">
      <w:start w:val="1"/>
      <w:numFmt w:val="bullet"/>
      <w:pStyle w:val="number1"/>
      <w:lvlText w:val=""/>
      <w:lvlJc w:val="left"/>
      <w:pPr>
        <w:tabs>
          <w:tab w:val="left" w:pos="840"/>
        </w:tabs>
        <w:ind w:left="840" w:hanging="420"/>
      </w:pPr>
      <w:rPr>
        <w:rFonts w:ascii="Wingdings 2" w:hAnsi="Wingdings 2"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7">
    <w:nsid w:val="6350366A"/>
    <w:multiLevelType w:val="multilevel"/>
    <w:tmpl w:val="6350366A"/>
    <w:lvl w:ilvl="0">
      <w:start w:val="1"/>
      <w:numFmt w:val="none"/>
      <w:pStyle w:val="af3"/>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8">
    <w:nsid w:val="64322051"/>
    <w:multiLevelType w:val="multilevel"/>
    <w:tmpl w:val="64322051"/>
    <w:lvl w:ilvl="0">
      <w:start w:val="1"/>
      <w:numFmt w:val="lowerLetter"/>
      <w:pStyle w:val="af4"/>
      <w:lvlText w:val="%1．"/>
      <w:lvlJc w:val="left"/>
      <w:pPr>
        <w:tabs>
          <w:tab w:val="left" w:pos="618"/>
        </w:tabs>
        <w:ind w:left="1259" w:hanging="420"/>
      </w:pPr>
      <w:rPr>
        <w:rFonts w:ascii="Times New Roman" w:eastAsia="宋体" w:hAnsi="Times New Roman" w:hint="default"/>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9">
    <w:nsid w:val="64A67A42"/>
    <w:multiLevelType w:val="multilevel"/>
    <w:tmpl w:val="64A67A42"/>
    <w:lvl w:ilvl="0">
      <w:start w:val="1"/>
      <w:numFmt w:val="bullet"/>
      <w:pStyle w:val="Style15"/>
      <w:lvlText w:val=""/>
      <w:lvlJc w:val="left"/>
      <w:pPr>
        <w:ind w:left="990" w:hanging="420"/>
      </w:pPr>
      <w:rPr>
        <w:rFonts w:ascii="Wingdings" w:hAnsi="Wingdings" w:hint="default"/>
      </w:rPr>
    </w:lvl>
    <w:lvl w:ilvl="1">
      <w:start w:val="1"/>
      <w:numFmt w:val="bullet"/>
      <w:lvlText w:val=""/>
      <w:lvlJc w:val="left"/>
      <w:pPr>
        <w:ind w:left="1410" w:hanging="420"/>
      </w:pPr>
      <w:rPr>
        <w:rFonts w:ascii="Wingdings" w:hAnsi="Wingdings" w:hint="default"/>
      </w:rPr>
    </w:lvl>
    <w:lvl w:ilvl="2">
      <w:start w:val="1"/>
      <w:numFmt w:val="bullet"/>
      <w:lvlText w:val=""/>
      <w:lvlJc w:val="left"/>
      <w:pPr>
        <w:ind w:left="1830" w:hanging="420"/>
      </w:pPr>
      <w:rPr>
        <w:rFonts w:ascii="Wingdings" w:hAnsi="Wingdings" w:hint="default"/>
      </w:rPr>
    </w:lvl>
    <w:lvl w:ilvl="3">
      <w:start w:val="1"/>
      <w:numFmt w:val="bullet"/>
      <w:lvlText w:val=""/>
      <w:lvlJc w:val="left"/>
      <w:pPr>
        <w:ind w:left="2250" w:hanging="420"/>
      </w:pPr>
      <w:rPr>
        <w:rFonts w:ascii="Wingdings" w:hAnsi="Wingdings" w:hint="default"/>
      </w:rPr>
    </w:lvl>
    <w:lvl w:ilvl="4">
      <w:start w:val="1"/>
      <w:numFmt w:val="bullet"/>
      <w:lvlText w:val=""/>
      <w:lvlJc w:val="left"/>
      <w:pPr>
        <w:ind w:left="2670" w:hanging="420"/>
      </w:pPr>
      <w:rPr>
        <w:rFonts w:ascii="Wingdings" w:hAnsi="Wingdings" w:hint="default"/>
      </w:rPr>
    </w:lvl>
    <w:lvl w:ilvl="5">
      <w:start w:val="1"/>
      <w:numFmt w:val="bullet"/>
      <w:lvlText w:val=""/>
      <w:lvlJc w:val="left"/>
      <w:pPr>
        <w:ind w:left="3090" w:hanging="420"/>
      </w:pPr>
      <w:rPr>
        <w:rFonts w:ascii="Wingdings" w:hAnsi="Wingdings" w:hint="default"/>
      </w:rPr>
    </w:lvl>
    <w:lvl w:ilvl="6">
      <w:start w:val="1"/>
      <w:numFmt w:val="bullet"/>
      <w:lvlText w:val=""/>
      <w:lvlJc w:val="left"/>
      <w:pPr>
        <w:ind w:left="3510" w:hanging="420"/>
      </w:pPr>
      <w:rPr>
        <w:rFonts w:ascii="Wingdings" w:hAnsi="Wingdings" w:hint="default"/>
      </w:rPr>
    </w:lvl>
    <w:lvl w:ilvl="7">
      <w:start w:val="1"/>
      <w:numFmt w:val="bullet"/>
      <w:lvlText w:val=""/>
      <w:lvlJc w:val="left"/>
      <w:pPr>
        <w:ind w:left="3930" w:hanging="420"/>
      </w:pPr>
      <w:rPr>
        <w:rFonts w:ascii="Wingdings" w:hAnsi="Wingdings" w:hint="default"/>
      </w:rPr>
    </w:lvl>
    <w:lvl w:ilvl="8">
      <w:start w:val="1"/>
      <w:numFmt w:val="bullet"/>
      <w:lvlText w:val=""/>
      <w:lvlJc w:val="left"/>
      <w:pPr>
        <w:ind w:left="4350" w:hanging="420"/>
      </w:pPr>
      <w:rPr>
        <w:rFonts w:ascii="Wingdings" w:hAnsi="Wingdings" w:hint="default"/>
      </w:rPr>
    </w:lvl>
  </w:abstractNum>
  <w:abstractNum w:abstractNumId="60">
    <w:nsid w:val="67016330"/>
    <w:multiLevelType w:val="hybridMultilevel"/>
    <w:tmpl w:val="369E969C"/>
    <w:lvl w:ilvl="0" w:tplc="D49CFA4A">
      <w:start w:val="1"/>
      <w:numFmt w:val="japaneseCounting"/>
      <w:lvlText w:val="%1、"/>
      <w:lvlJc w:val="left"/>
      <w:pPr>
        <w:ind w:left="1560" w:hanging="720"/>
      </w:pPr>
      <w:rPr>
        <w:rFonts w:hint="default"/>
      </w:rPr>
    </w:lvl>
    <w:lvl w:ilvl="1" w:tplc="767C1494">
      <w:start w:val="1"/>
      <w:numFmt w:val="decimal"/>
      <w:lvlText w:val="%2、"/>
      <w:lvlJc w:val="left"/>
      <w:pPr>
        <w:ind w:left="1620" w:hanging="360"/>
      </w:pPr>
      <w:rPr>
        <w:rFonts w:hint="default"/>
      </w:r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1">
    <w:nsid w:val="67DA5CCB"/>
    <w:multiLevelType w:val="hybridMultilevel"/>
    <w:tmpl w:val="3BD848C0"/>
    <w:styleLink w:val="250"/>
    <w:lvl w:ilvl="0" w:tplc="62A00E4A">
      <w:start w:val="1"/>
      <w:numFmt w:val="bullet"/>
      <w:lvlText w:val="●"/>
      <w:lvlJc w:val="left"/>
      <w:pPr>
        <w:ind w:left="85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730CF038">
      <w:start w:val="1"/>
      <w:numFmt w:val="bullet"/>
      <w:lvlText w:val="■"/>
      <w:lvlJc w:val="left"/>
      <w:pPr>
        <w:ind w:left="127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198F108">
      <w:start w:val="1"/>
      <w:numFmt w:val="bullet"/>
      <w:lvlText w:val="◆"/>
      <w:lvlJc w:val="left"/>
      <w:pPr>
        <w:ind w:left="169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682A12">
      <w:start w:val="1"/>
      <w:numFmt w:val="bullet"/>
      <w:lvlText w:val="●"/>
      <w:lvlJc w:val="left"/>
      <w:pPr>
        <w:ind w:left="211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42042112">
      <w:start w:val="1"/>
      <w:numFmt w:val="bullet"/>
      <w:lvlText w:val="■"/>
      <w:lvlJc w:val="left"/>
      <w:pPr>
        <w:ind w:left="253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9585E9A">
      <w:start w:val="1"/>
      <w:numFmt w:val="bullet"/>
      <w:lvlText w:val="◆"/>
      <w:lvlJc w:val="left"/>
      <w:pPr>
        <w:ind w:left="295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A2A0F6">
      <w:start w:val="1"/>
      <w:numFmt w:val="bullet"/>
      <w:lvlText w:val="●"/>
      <w:lvlJc w:val="left"/>
      <w:pPr>
        <w:ind w:left="337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78A4DDE">
      <w:start w:val="1"/>
      <w:numFmt w:val="bullet"/>
      <w:lvlText w:val="■"/>
      <w:lvlJc w:val="left"/>
      <w:pPr>
        <w:ind w:left="379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44ECC6E">
      <w:start w:val="1"/>
      <w:numFmt w:val="bullet"/>
      <w:lvlText w:val="◆"/>
      <w:lvlJc w:val="left"/>
      <w:pPr>
        <w:ind w:left="421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6BFC5EA1"/>
    <w:multiLevelType w:val="hybridMultilevel"/>
    <w:tmpl w:val="10AE49E6"/>
    <w:lvl w:ilvl="0" w:tplc="54501856">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3">
    <w:nsid w:val="6D6C07CD"/>
    <w:multiLevelType w:val="multilevel"/>
    <w:tmpl w:val="6D6C07CD"/>
    <w:lvl w:ilvl="0">
      <w:start w:val="1"/>
      <w:numFmt w:val="lowerLetter"/>
      <w:pStyle w:val="Tabletext"/>
      <w:lvlText w:val="%1)"/>
      <w:lvlJc w:val="left"/>
      <w:pPr>
        <w:tabs>
          <w:tab w:val="left" w:pos="839"/>
        </w:tabs>
        <w:ind w:left="839" w:hanging="419"/>
      </w:pPr>
      <w:rPr>
        <w:rFonts w:ascii="宋体" w:eastAsia="宋体" w:hint="eastAsia"/>
        <w:b w:val="0"/>
        <w:i w:val="0"/>
        <w:sz w:val="21"/>
      </w:rPr>
    </w:lvl>
    <w:lvl w:ilvl="1">
      <w:start w:val="1"/>
      <w:numFmt w:val="decimal"/>
      <w:pStyle w:val="11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64">
    <w:nsid w:val="6DBF04F4"/>
    <w:multiLevelType w:val="multilevel"/>
    <w:tmpl w:val="6DBF04F4"/>
    <w:lvl w:ilvl="0">
      <w:start w:val="1"/>
      <w:numFmt w:val="none"/>
      <w:pStyle w:val="af5"/>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5">
    <w:nsid w:val="6F3B0231"/>
    <w:multiLevelType w:val="hybridMultilevel"/>
    <w:tmpl w:val="CBF2B9DC"/>
    <w:lvl w:ilvl="0" w:tplc="499A03C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6">
    <w:nsid w:val="702759E2"/>
    <w:multiLevelType w:val="hybridMultilevel"/>
    <w:tmpl w:val="19AAF210"/>
    <w:lvl w:ilvl="0" w:tplc="04090003">
      <w:start w:val="1"/>
      <w:numFmt w:val="decimal"/>
      <w:lvlText w:val="%1."/>
      <w:lvlJc w:val="left"/>
      <w:pPr>
        <w:ind w:left="420" w:hanging="420"/>
      </w:p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pStyle w:val="33Charh33BoldHeadbh1level3PIM3"/>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67">
    <w:nsid w:val="70391D9F"/>
    <w:multiLevelType w:val="multilevel"/>
    <w:tmpl w:val="70391D9F"/>
    <w:lvl w:ilvl="0">
      <w:start w:val="1"/>
      <w:numFmt w:val="bullet"/>
      <w:pStyle w:val="af6"/>
      <w:lvlText w:val=""/>
      <w:lvlJc w:val="left"/>
      <w:pPr>
        <w:tabs>
          <w:tab w:val="left" w:pos="1497"/>
        </w:tabs>
        <w:ind w:left="1497" w:hanging="420"/>
      </w:pPr>
      <w:rPr>
        <w:rFonts w:ascii="Wingdings" w:hAnsi="Wingdings" w:hint="default"/>
      </w:r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68">
    <w:nsid w:val="70E017F1"/>
    <w:multiLevelType w:val="hybridMultilevel"/>
    <w:tmpl w:val="1C7C3EFC"/>
    <w:lvl w:ilvl="0" w:tplc="6CB60A22">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9">
    <w:nsid w:val="72921F18"/>
    <w:multiLevelType w:val="multilevel"/>
    <w:tmpl w:val="BD84F0A4"/>
    <w:styleLink w:val="af7"/>
    <w:lvl w:ilvl="0">
      <w:start w:val="1"/>
      <w:numFmt w:val="decimal"/>
      <w:lvlText w:val="%1"/>
      <w:lvlJc w:val="left"/>
      <w:pPr>
        <w:tabs>
          <w:tab w:val="num" w:pos="432"/>
        </w:tabs>
        <w:ind w:left="432" w:hanging="432"/>
      </w:pPr>
      <w:rPr>
        <w:rFonts w:ascii="Arial" w:eastAsia="黑体" w:hAnsi="Arial" w:hint="default"/>
        <w:sz w:val="32"/>
        <w:szCs w:val="32"/>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944"/>
        </w:tabs>
        <w:ind w:left="194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0">
    <w:nsid w:val="72BA108B"/>
    <w:multiLevelType w:val="hybridMultilevel"/>
    <w:tmpl w:val="B1686274"/>
    <w:lvl w:ilvl="0" w:tplc="5136DEA2">
      <w:start w:val="1"/>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1">
    <w:nsid w:val="75A63183"/>
    <w:multiLevelType w:val="multilevel"/>
    <w:tmpl w:val="580060A6"/>
    <w:styleLink w:val="Ari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3">
    <w:nsid w:val="783018B6"/>
    <w:multiLevelType w:val="hybridMultilevel"/>
    <w:tmpl w:val="7F86DAB6"/>
    <w:styleLink w:val="27"/>
    <w:lvl w:ilvl="0" w:tplc="3A80C592">
      <w:start w:val="1"/>
      <w:numFmt w:val="bullet"/>
      <w:lvlText w:val="●"/>
      <w:lvlJc w:val="left"/>
      <w:pPr>
        <w:ind w:left="85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DA89EDC">
      <w:start w:val="1"/>
      <w:numFmt w:val="bullet"/>
      <w:lvlText w:val="■"/>
      <w:lvlJc w:val="left"/>
      <w:pPr>
        <w:ind w:left="127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0CA1BA">
      <w:start w:val="1"/>
      <w:numFmt w:val="bullet"/>
      <w:lvlText w:val="◆"/>
      <w:lvlJc w:val="left"/>
      <w:pPr>
        <w:ind w:left="169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8C43018">
      <w:start w:val="1"/>
      <w:numFmt w:val="bullet"/>
      <w:lvlText w:val="●"/>
      <w:lvlJc w:val="left"/>
      <w:pPr>
        <w:ind w:left="211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AD001A4">
      <w:start w:val="1"/>
      <w:numFmt w:val="bullet"/>
      <w:lvlText w:val="■"/>
      <w:lvlJc w:val="left"/>
      <w:pPr>
        <w:ind w:left="253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ED8AD7C">
      <w:start w:val="1"/>
      <w:numFmt w:val="bullet"/>
      <w:lvlText w:val="◆"/>
      <w:lvlJc w:val="left"/>
      <w:pPr>
        <w:ind w:left="295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BB8DAAA">
      <w:start w:val="1"/>
      <w:numFmt w:val="bullet"/>
      <w:lvlText w:val="●"/>
      <w:lvlJc w:val="left"/>
      <w:pPr>
        <w:ind w:left="337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870B02C">
      <w:start w:val="1"/>
      <w:numFmt w:val="bullet"/>
      <w:lvlText w:val="■"/>
      <w:lvlJc w:val="left"/>
      <w:pPr>
        <w:ind w:left="379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CC6BDC">
      <w:start w:val="1"/>
      <w:numFmt w:val="bullet"/>
      <w:lvlText w:val="◆"/>
      <w:lvlJc w:val="left"/>
      <w:pPr>
        <w:ind w:left="421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793D5FD2"/>
    <w:multiLevelType w:val="multilevel"/>
    <w:tmpl w:val="793D5FD2"/>
    <w:lvl w:ilvl="0">
      <w:start w:val="1"/>
      <w:numFmt w:val="bullet"/>
      <w:pStyle w:val="number2"/>
      <w:lvlText w:val="o"/>
      <w:lvlJc w:val="left"/>
      <w:pPr>
        <w:tabs>
          <w:tab w:val="left" w:pos="1247"/>
        </w:tabs>
        <w:ind w:left="1247" w:hanging="396"/>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5">
    <w:nsid w:val="7A0D2528"/>
    <w:multiLevelType w:val="multilevel"/>
    <w:tmpl w:val="7A0D2528"/>
    <w:lvl w:ilvl="0">
      <w:start w:val="1"/>
      <w:numFmt w:val="bullet"/>
      <w:pStyle w:val="111"/>
      <w:lvlText w:val=""/>
      <w:lvlJc w:val="left"/>
      <w:pPr>
        <w:tabs>
          <w:tab w:val="left" w:pos="964"/>
        </w:tabs>
        <w:ind w:left="964" w:hanging="484"/>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76">
    <w:nsid w:val="7A915BF0"/>
    <w:multiLevelType w:val="hybridMultilevel"/>
    <w:tmpl w:val="8CC4C0F8"/>
    <w:styleLink w:val="52"/>
    <w:lvl w:ilvl="0" w:tplc="4F9A3F82">
      <w:start w:val="1"/>
      <w:numFmt w:val="decimal"/>
      <w:lvlText w:val="%1)"/>
      <w:lvlJc w:val="left"/>
      <w:pPr>
        <w:ind w:left="970" w:hanging="360"/>
      </w:pPr>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1450" w:hanging="420"/>
      </w:pPr>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1870" w:hanging="553"/>
      </w:pPr>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pPr>
        <w:ind w:left="2290" w:hanging="420"/>
      </w:pPr>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2710" w:hanging="420"/>
      </w:pPr>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3130" w:hanging="553"/>
      </w:pPr>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3550" w:hanging="420"/>
      </w:pPr>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3970" w:hanging="420"/>
      </w:pPr>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4390" w:hanging="553"/>
      </w:pPr>
      <w:rPr>
        <w:rFonts w:hAnsi="Arial Unicode MS"/>
        <w:caps w:val="0"/>
        <w:smallCaps w:val="0"/>
        <w:strike w:val="0"/>
        <w:dstrike w:val="0"/>
        <w:color w:val="000000"/>
        <w:spacing w:val="0"/>
        <w:w w:val="100"/>
        <w:kern w:val="0"/>
        <w:position w:val="0"/>
        <w:highlight w:val="none"/>
        <w:vertAlign w:val="baseline"/>
      </w:rPr>
    </w:lvl>
  </w:abstractNum>
  <w:abstractNum w:abstractNumId="77">
    <w:nsid w:val="7ABD77C9"/>
    <w:multiLevelType w:val="hybridMultilevel"/>
    <w:tmpl w:val="03AAF262"/>
    <w:lvl w:ilvl="0" w:tplc="1D1641F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8">
    <w:nsid w:val="7CC97FBC"/>
    <w:multiLevelType w:val="multilevel"/>
    <w:tmpl w:val="7CC97FBC"/>
    <w:lvl w:ilvl="0">
      <w:start w:val="1"/>
      <w:numFmt w:val="decimal"/>
      <w:pStyle w:val="43"/>
      <w:lvlText w:val="第 %1 章."/>
      <w:lvlJc w:val="left"/>
      <w:pPr>
        <w:ind w:left="425" w:hanging="425"/>
      </w:pPr>
      <w:rPr>
        <w:rFonts w:hint="eastAsia"/>
      </w:rPr>
    </w:lvl>
    <w:lvl w:ilvl="1">
      <w:start w:val="1"/>
      <w:numFmt w:val="decimal"/>
      <w:pStyle w:val="2a"/>
      <w:lvlText w:val="%1.%2"/>
      <w:lvlJc w:val="left"/>
      <w:pPr>
        <w:ind w:left="1418" w:hanging="567"/>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2">
      <w:start w:val="1"/>
      <w:numFmt w:val="decimal"/>
      <w:pStyle w:val="34"/>
      <w:lvlText w:val="%1.%2.%3"/>
      <w:lvlJc w:val="left"/>
      <w:pPr>
        <w:ind w:left="1418" w:hanging="567"/>
      </w:pPr>
    </w:lvl>
    <w:lvl w:ilvl="3">
      <w:start w:val="1"/>
      <w:numFmt w:val="decimal"/>
      <w:pStyle w:val="43"/>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9">
    <w:nsid w:val="7D8A7AFC"/>
    <w:multiLevelType w:val="hybridMultilevel"/>
    <w:tmpl w:val="B098498E"/>
    <w:styleLink w:val="310"/>
    <w:lvl w:ilvl="0" w:tplc="28E2BB1C">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tplc="9C6C85EC">
      <w:start w:val="1"/>
      <w:numFmt w:val="lowerLetter"/>
      <w:lvlText w:val="%2)"/>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2" w:tplc="4AEA526A">
      <w:start w:val="1"/>
      <w:numFmt w:val="lowerRoman"/>
      <w:lvlText w:val="%3."/>
      <w:lvlJc w:val="left"/>
      <w:pPr>
        <w:ind w:left="840" w:hanging="520"/>
      </w:pPr>
      <w:rPr>
        <w:rFonts w:hAnsi="Arial Unicode MS"/>
        <w:caps w:val="0"/>
        <w:smallCaps w:val="0"/>
        <w:strike w:val="0"/>
        <w:dstrike w:val="0"/>
        <w:color w:val="000000"/>
        <w:spacing w:val="0"/>
        <w:w w:val="100"/>
        <w:kern w:val="0"/>
        <w:position w:val="0"/>
        <w:highlight w:val="none"/>
        <w:vertAlign w:val="baseline"/>
      </w:rPr>
    </w:lvl>
    <w:lvl w:ilvl="3" w:tplc="189A5370">
      <w:start w:val="1"/>
      <w:numFmt w:val="decimal"/>
      <w:lvlText w:val="%4."/>
      <w:lvlJc w:val="left"/>
      <w:pPr>
        <w:ind w:left="1260" w:hanging="420"/>
      </w:pPr>
      <w:rPr>
        <w:rFonts w:hAnsi="Arial Unicode MS"/>
        <w:caps w:val="0"/>
        <w:smallCaps w:val="0"/>
        <w:strike w:val="0"/>
        <w:dstrike w:val="0"/>
        <w:color w:val="000000"/>
        <w:spacing w:val="0"/>
        <w:w w:val="100"/>
        <w:kern w:val="0"/>
        <w:position w:val="0"/>
        <w:highlight w:val="none"/>
        <w:vertAlign w:val="baseline"/>
      </w:rPr>
    </w:lvl>
    <w:lvl w:ilvl="4" w:tplc="7696E4F8">
      <w:start w:val="1"/>
      <w:numFmt w:val="lowerLetter"/>
      <w:lvlText w:val="%5)"/>
      <w:lvlJc w:val="left"/>
      <w:pPr>
        <w:ind w:left="1680" w:hanging="420"/>
      </w:pPr>
      <w:rPr>
        <w:rFonts w:hAnsi="Arial Unicode MS"/>
        <w:caps w:val="0"/>
        <w:smallCaps w:val="0"/>
        <w:strike w:val="0"/>
        <w:dstrike w:val="0"/>
        <w:color w:val="000000"/>
        <w:spacing w:val="0"/>
        <w:w w:val="100"/>
        <w:kern w:val="0"/>
        <w:position w:val="0"/>
        <w:highlight w:val="none"/>
        <w:vertAlign w:val="baseline"/>
      </w:rPr>
    </w:lvl>
    <w:lvl w:ilvl="5" w:tplc="BE5EBDAC">
      <w:start w:val="1"/>
      <w:numFmt w:val="lowerRoman"/>
      <w:lvlText w:val="%6."/>
      <w:lvlJc w:val="left"/>
      <w:pPr>
        <w:ind w:left="2100" w:hanging="520"/>
      </w:pPr>
      <w:rPr>
        <w:rFonts w:hAnsi="Arial Unicode MS"/>
        <w:caps w:val="0"/>
        <w:smallCaps w:val="0"/>
        <w:strike w:val="0"/>
        <w:dstrike w:val="0"/>
        <w:color w:val="000000"/>
        <w:spacing w:val="0"/>
        <w:w w:val="100"/>
        <w:kern w:val="0"/>
        <w:position w:val="0"/>
        <w:highlight w:val="none"/>
        <w:vertAlign w:val="baseline"/>
      </w:rPr>
    </w:lvl>
    <w:lvl w:ilvl="6" w:tplc="0E960522">
      <w:start w:val="1"/>
      <w:numFmt w:val="decimal"/>
      <w:lvlText w:val="%7."/>
      <w:lvlJc w:val="left"/>
      <w:pPr>
        <w:ind w:left="2520" w:hanging="420"/>
      </w:pPr>
      <w:rPr>
        <w:rFonts w:hAnsi="Arial Unicode MS"/>
        <w:caps w:val="0"/>
        <w:smallCaps w:val="0"/>
        <w:strike w:val="0"/>
        <w:dstrike w:val="0"/>
        <w:color w:val="000000"/>
        <w:spacing w:val="0"/>
        <w:w w:val="100"/>
        <w:kern w:val="0"/>
        <w:position w:val="0"/>
        <w:highlight w:val="none"/>
        <w:vertAlign w:val="baseline"/>
      </w:rPr>
    </w:lvl>
    <w:lvl w:ilvl="7" w:tplc="4246F93E">
      <w:start w:val="1"/>
      <w:numFmt w:val="lowerLetter"/>
      <w:lvlText w:val="%8)"/>
      <w:lvlJc w:val="left"/>
      <w:pPr>
        <w:ind w:left="2940" w:hanging="420"/>
      </w:pPr>
      <w:rPr>
        <w:rFonts w:hAnsi="Arial Unicode MS"/>
        <w:caps w:val="0"/>
        <w:smallCaps w:val="0"/>
        <w:strike w:val="0"/>
        <w:dstrike w:val="0"/>
        <w:color w:val="000000"/>
        <w:spacing w:val="0"/>
        <w:w w:val="100"/>
        <w:kern w:val="0"/>
        <w:position w:val="0"/>
        <w:highlight w:val="none"/>
        <w:vertAlign w:val="baseline"/>
      </w:rPr>
    </w:lvl>
    <w:lvl w:ilvl="8" w:tplc="6A802FB4">
      <w:start w:val="1"/>
      <w:numFmt w:val="lowerRoman"/>
      <w:lvlText w:val="%9."/>
      <w:lvlJc w:val="left"/>
      <w:pPr>
        <w:ind w:left="3360" w:hanging="520"/>
      </w:pPr>
      <w:rPr>
        <w:rFonts w:hAnsi="Arial Unicode MS"/>
        <w:caps w:val="0"/>
        <w:smallCaps w:val="0"/>
        <w:strike w:val="0"/>
        <w:dstrike w:val="0"/>
        <w:color w:val="000000"/>
        <w:spacing w:val="0"/>
        <w:w w:val="100"/>
        <w:kern w:val="0"/>
        <w:position w:val="0"/>
        <w:highlight w:val="none"/>
        <w:vertAlign w:val="baseline"/>
      </w:rPr>
    </w:lvl>
  </w:abstractNum>
  <w:abstractNum w:abstractNumId="80">
    <w:nsid w:val="7FA81FDA"/>
    <w:multiLevelType w:val="multilevel"/>
    <w:tmpl w:val="7166EC9C"/>
    <w:lvl w:ilvl="0">
      <w:start w:val="3"/>
      <w:numFmt w:val="decimal"/>
      <w:lvlText w:val="%1"/>
      <w:lvlJc w:val="left"/>
      <w:pPr>
        <w:ind w:left="767" w:hanging="767"/>
      </w:pPr>
      <w:rPr>
        <w:rFonts w:hint="default"/>
      </w:rPr>
    </w:lvl>
    <w:lvl w:ilvl="1">
      <w:start w:val="4"/>
      <w:numFmt w:val="decimal"/>
      <w:lvlText w:val="%1.%2"/>
      <w:lvlJc w:val="left"/>
      <w:pPr>
        <w:ind w:left="767" w:hanging="767"/>
      </w:pPr>
      <w:rPr>
        <w:rFonts w:hint="default"/>
      </w:rPr>
    </w:lvl>
    <w:lvl w:ilvl="2">
      <w:start w:val="1"/>
      <w:numFmt w:val="decimal"/>
      <w:lvlText w:val="%1.%2.%3"/>
      <w:lvlJc w:val="left"/>
      <w:pPr>
        <w:ind w:left="767" w:hanging="767"/>
      </w:pPr>
      <w:rPr>
        <w:rFonts w:hint="default"/>
      </w:rPr>
    </w:lvl>
    <w:lvl w:ilvl="3">
      <w:start w:val="5"/>
      <w:numFmt w:val="decimal"/>
      <w:lvlText w:val="%1.%2.%3.%4"/>
      <w:lvlJc w:val="left"/>
      <w:pPr>
        <w:ind w:left="767" w:hanging="767"/>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2"/>
  </w:num>
  <w:num w:numId="7">
    <w:abstractNumId w:val="56"/>
  </w:num>
  <w:num w:numId="8">
    <w:abstractNumId w:val="74"/>
  </w:num>
  <w:num w:numId="9">
    <w:abstractNumId w:val="34"/>
  </w:num>
  <w:num w:numId="10">
    <w:abstractNumId w:val="5"/>
  </w:num>
  <w:num w:numId="11">
    <w:abstractNumId w:val="44"/>
  </w:num>
  <w:num w:numId="12">
    <w:abstractNumId w:val="72"/>
  </w:num>
  <w:num w:numId="13">
    <w:abstractNumId w:val="50"/>
  </w:num>
  <w:num w:numId="14">
    <w:abstractNumId w:val="64"/>
  </w:num>
  <w:num w:numId="15">
    <w:abstractNumId w:val="4"/>
  </w:num>
  <w:num w:numId="16">
    <w:abstractNumId w:val="48"/>
  </w:num>
  <w:num w:numId="17">
    <w:abstractNumId w:val="41"/>
  </w:num>
  <w:num w:numId="18">
    <w:abstractNumId w:val="57"/>
  </w:num>
  <w:num w:numId="19">
    <w:abstractNumId w:val="43"/>
  </w:num>
  <w:num w:numId="20">
    <w:abstractNumId w:val="52"/>
  </w:num>
  <w:num w:numId="21">
    <w:abstractNumId w:val="25"/>
  </w:num>
  <w:num w:numId="22">
    <w:abstractNumId w:val="16"/>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num>
  <w:num w:numId="25">
    <w:abstractNumId w:val="35"/>
  </w:num>
  <w:num w:numId="26">
    <w:abstractNumId w:val="26"/>
    <w:lvlOverride w:ilvl="0">
      <w:startOverride w:val="1"/>
    </w:lvlOverride>
  </w:num>
  <w:num w:numId="27">
    <w:abstractNumId w:val="46"/>
    <w:lvlOverride w:ilvl="0">
      <w:startOverride w:val="1"/>
    </w:lvlOverride>
  </w:num>
  <w:num w:numId="28">
    <w:abstractNumId w:val="58"/>
    <w:lvlOverride w:ilvl="0">
      <w:startOverride w:val="1"/>
    </w:lvlOverride>
  </w:num>
  <w:num w:numId="29">
    <w:abstractNumId w:val="17"/>
    <w:lvlOverride w:ilvl="0">
      <w:startOverride w:val="1"/>
    </w:lvlOverride>
  </w:num>
  <w:num w:numId="30">
    <w:abstractNumId w:val="51"/>
  </w:num>
  <w:num w:numId="31">
    <w:abstractNumId w:val="67"/>
  </w:num>
  <w:num w:numId="32">
    <w:abstractNumId w:val="36"/>
  </w:num>
  <w:num w:numId="33">
    <w:abstractNumId w:val="59"/>
  </w:num>
  <w:num w:numId="34">
    <w:abstractNumId w:val="75"/>
  </w:num>
  <w:num w:numId="35">
    <w:abstractNumId w:val="12"/>
  </w:num>
  <w:num w:numId="36">
    <w:abstractNumId w:val="23"/>
  </w:num>
  <w:num w:numId="37">
    <w:abstractNumId w:val="24"/>
  </w:num>
  <w:num w:numId="38">
    <w:abstractNumId w:val="66"/>
  </w:num>
  <w:num w:numId="39">
    <w:abstractNumId w:val="37"/>
  </w:num>
  <w:num w:numId="40">
    <w:abstractNumId w:val="45"/>
  </w:num>
  <w:num w:numId="41">
    <w:abstractNumId w:val="38"/>
  </w:num>
  <w:num w:numId="42">
    <w:abstractNumId w:val="29"/>
    <w:lvlOverride w:ilvl="0">
      <w:startOverride w:val="1"/>
    </w:lvlOverride>
  </w:num>
  <w:num w:numId="43">
    <w:abstractNumId w:val="69"/>
  </w:num>
  <w:num w:numId="44">
    <w:abstractNumId w:val="31"/>
  </w:num>
  <w:num w:numId="45">
    <w:abstractNumId w:val="32"/>
  </w:num>
  <w:num w:numId="46">
    <w:abstractNumId w:val="10"/>
  </w:num>
  <w:num w:numId="47">
    <w:abstractNumId w:val="20"/>
  </w:num>
  <w:num w:numId="48">
    <w:abstractNumId w:val="63"/>
  </w:num>
  <w:num w:numId="49">
    <w:abstractNumId w:val="9"/>
  </w:num>
  <w:num w:numId="50">
    <w:abstractNumId w:val="55"/>
  </w:num>
  <w:num w:numId="51">
    <w:abstractNumId w:val="71"/>
  </w:num>
  <w:num w:numId="52">
    <w:abstractNumId w:val="33"/>
  </w:num>
  <w:num w:numId="53">
    <w:abstractNumId w:val="61"/>
  </w:num>
  <w:num w:numId="54">
    <w:abstractNumId w:val="15"/>
  </w:num>
  <w:num w:numId="55">
    <w:abstractNumId w:val="73"/>
  </w:num>
  <w:num w:numId="56">
    <w:abstractNumId w:val="6"/>
  </w:num>
  <w:num w:numId="57">
    <w:abstractNumId w:val="49"/>
  </w:num>
  <w:num w:numId="58">
    <w:abstractNumId w:val="8"/>
  </w:num>
  <w:num w:numId="59">
    <w:abstractNumId w:val="79"/>
  </w:num>
  <w:num w:numId="60">
    <w:abstractNumId w:val="22"/>
  </w:num>
  <w:num w:numId="61">
    <w:abstractNumId w:val="18"/>
  </w:num>
  <w:num w:numId="62">
    <w:abstractNumId w:val="14"/>
  </w:num>
  <w:num w:numId="63">
    <w:abstractNumId w:val="76"/>
  </w:num>
  <w:num w:numId="64">
    <w:abstractNumId w:val="13"/>
  </w:num>
  <w:num w:numId="65">
    <w:abstractNumId w:val="19"/>
  </w:num>
  <w:num w:numId="66">
    <w:abstractNumId w:val="65"/>
  </w:num>
  <w:num w:numId="67">
    <w:abstractNumId w:val="27"/>
  </w:num>
  <w:num w:numId="68">
    <w:abstractNumId w:val="28"/>
  </w:num>
  <w:num w:numId="69">
    <w:abstractNumId w:val="70"/>
  </w:num>
  <w:num w:numId="70">
    <w:abstractNumId w:val="77"/>
  </w:num>
  <w:num w:numId="71">
    <w:abstractNumId w:val="30"/>
  </w:num>
  <w:num w:numId="72">
    <w:abstractNumId w:val="68"/>
  </w:num>
  <w:num w:numId="73">
    <w:abstractNumId w:val="53"/>
  </w:num>
  <w:num w:numId="74">
    <w:abstractNumId w:val="62"/>
  </w:num>
  <w:num w:numId="75">
    <w:abstractNumId w:val="21"/>
  </w:num>
  <w:num w:numId="76">
    <w:abstractNumId w:val="80"/>
  </w:num>
  <w:num w:numId="77">
    <w:abstractNumId w:val="47"/>
  </w:num>
  <w:num w:numId="78">
    <w:abstractNumId w:val="40"/>
  </w:num>
  <w:num w:numId="79">
    <w:abstractNumId w:val="54"/>
  </w:num>
  <w:num w:numId="80">
    <w:abstractNumId w:val="7"/>
  </w:num>
  <w:num w:numId="81">
    <w:abstractNumId w:val="11"/>
  </w:num>
  <w:num w:numId="82">
    <w:abstractNumId w:val="60"/>
  </w:num>
  <w:num w:numId="83">
    <w:abstractNumId w:val="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0"/>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33B"/>
    <w:rsid w:val="000012E5"/>
    <w:rsid w:val="000016D8"/>
    <w:rsid w:val="0000200E"/>
    <w:rsid w:val="000020F5"/>
    <w:rsid w:val="00002282"/>
    <w:rsid w:val="00002406"/>
    <w:rsid w:val="00003432"/>
    <w:rsid w:val="00003A64"/>
    <w:rsid w:val="00003B78"/>
    <w:rsid w:val="00003FC9"/>
    <w:rsid w:val="00003FE2"/>
    <w:rsid w:val="000043CB"/>
    <w:rsid w:val="00004470"/>
    <w:rsid w:val="000045B2"/>
    <w:rsid w:val="00004ED4"/>
    <w:rsid w:val="00004FBD"/>
    <w:rsid w:val="00005136"/>
    <w:rsid w:val="000054AB"/>
    <w:rsid w:val="00005DC7"/>
    <w:rsid w:val="00005E97"/>
    <w:rsid w:val="000063F9"/>
    <w:rsid w:val="000069E1"/>
    <w:rsid w:val="00006C80"/>
    <w:rsid w:val="00006F9C"/>
    <w:rsid w:val="000071C1"/>
    <w:rsid w:val="000071E5"/>
    <w:rsid w:val="0000736E"/>
    <w:rsid w:val="00007D61"/>
    <w:rsid w:val="00010439"/>
    <w:rsid w:val="000104F8"/>
    <w:rsid w:val="00010854"/>
    <w:rsid w:val="00010A21"/>
    <w:rsid w:val="00010ABE"/>
    <w:rsid w:val="00010AE5"/>
    <w:rsid w:val="00011631"/>
    <w:rsid w:val="0001256C"/>
    <w:rsid w:val="00012C44"/>
    <w:rsid w:val="00012C96"/>
    <w:rsid w:val="00012F74"/>
    <w:rsid w:val="000130DB"/>
    <w:rsid w:val="00013837"/>
    <w:rsid w:val="00013CA2"/>
    <w:rsid w:val="00013DFA"/>
    <w:rsid w:val="000141C9"/>
    <w:rsid w:val="000146AB"/>
    <w:rsid w:val="000148A7"/>
    <w:rsid w:val="00014BEB"/>
    <w:rsid w:val="00014D85"/>
    <w:rsid w:val="00015268"/>
    <w:rsid w:val="00015348"/>
    <w:rsid w:val="00015565"/>
    <w:rsid w:val="0001583E"/>
    <w:rsid w:val="00015B09"/>
    <w:rsid w:val="00015F1D"/>
    <w:rsid w:val="00016031"/>
    <w:rsid w:val="000161FE"/>
    <w:rsid w:val="00016322"/>
    <w:rsid w:val="00016828"/>
    <w:rsid w:val="0001690C"/>
    <w:rsid w:val="0001740A"/>
    <w:rsid w:val="000178FD"/>
    <w:rsid w:val="00017D6F"/>
    <w:rsid w:val="00017DBC"/>
    <w:rsid w:val="00020287"/>
    <w:rsid w:val="00020295"/>
    <w:rsid w:val="000202F7"/>
    <w:rsid w:val="000206B0"/>
    <w:rsid w:val="000207F1"/>
    <w:rsid w:val="00020DBD"/>
    <w:rsid w:val="000210E3"/>
    <w:rsid w:val="00021859"/>
    <w:rsid w:val="00021ACB"/>
    <w:rsid w:val="00021B7F"/>
    <w:rsid w:val="00021BAD"/>
    <w:rsid w:val="000221B3"/>
    <w:rsid w:val="0002257A"/>
    <w:rsid w:val="00022D78"/>
    <w:rsid w:val="00023233"/>
    <w:rsid w:val="0002373F"/>
    <w:rsid w:val="000237BC"/>
    <w:rsid w:val="00023AA1"/>
    <w:rsid w:val="00023E3A"/>
    <w:rsid w:val="000244A5"/>
    <w:rsid w:val="000246CD"/>
    <w:rsid w:val="000250C3"/>
    <w:rsid w:val="0002541C"/>
    <w:rsid w:val="00025744"/>
    <w:rsid w:val="00025EF2"/>
    <w:rsid w:val="00026796"/>
    <w:rsid w:val="00026A45"/>
    <w:rsid w:val="000277B1"/>
    <w:rsid w:val="0003015C"/>
    <w:rsid w:val="00030780"/>
    <w:rsid w:val="0003090D"/>
    <w:rsid w:val="00030A62"/>
    <w:rsid w:val="00030DE5"/>
    <w:rsid w:val="00031888"/>
    <w:rsid w:val="00031BA9"/>
    <w:rsid w:val="00031C69"/>
    <w:rsid w:val="00031EA9"/>
    <w:rsid w:val="00031F3C"/>
    <w:rsid w:val="0003235B"/>
    <w:rsid w:val="0003239C"/>
    <w:rsid w:val="00032569"/>
    <w:rsid w:val="0003265F"/>
    <w:rsid w:val="00033576"/>
    <w:rsid w:val="00033713"/>
    <w:rsid w:val="00033C8D"/>
    <w:rsid w:val="00034494"/>
    <w:rsid w:val="000345C2"/>
    <w:rsid w:val="000346E9"/>
    <w:rsid w:val="00035074"/>
    <w:rsid w:val="00035128"/>
    <w:rsid w:val="000356D3"/>
    <w:rsid w:val="0003583A"/>
    <w:rsid w:val="00035FCF"/>
    <w:rsid w:val="00035FF6"/>
    <w:rsid w:val="000361CF"/>
    <w:rsid w:val="00036302"/>
    <w:rsid w:val="00036726"/>
    <w:rsid w:val="000367F1"/>
    <w:rsid w:val="00036AB3"/>
    <w:rsid w:val="00036E44"/>
    <w:rsid w:val="00036E49"/>
    <w:rsid w:val="0003716C"/>
    <w:rsid w:val="000375D1"/>
    <w:rsid w:val="0003768B"/>
    <w:rsid w:val="000378AF"/>
    <w:rsid w:val="00037AD7"/>
    <w:rsid w:val="00037D29"/>
    <w:rsid w:val="00037DD7"/>
    <w:rsid w:val="000402C9"/>
    <w:rsid w:val="0004038D"/>
    <w:rsid w:val="00040A4D"/>
    <w:rsid w:val="00040DA1"/>
    <w:rsid w:val="00040E8D"/>
    <w:rsid w:val="00041443"/>
    <w:rsid w:val="00041693"/>
    <w:rsid w:val="00041D8E"/>
    <w:rsid w:val="000420A3"/>
    <w:rsid w:val="000425D8"/>
    <w:rsid w:val="000425F3"/>
    <w:rsid w:val="0004295F"/>
    <w:rsid w:val="00042F8B"/>
    <w:rsid w:val="00042FF2"/>
    <w:rsid w:val="00043444"/>
    <w:rsid w:val="000435E0"/>
    <w:rsid w:val="00043669"/>
    <w:rsid w:val="000436BC"/>
    <w:rsid w:val="000438C7"/>
    <w:rsid w:val="0004392E"/>
    <w:rsid w:val="00043F4C"/>
    <w:rsid w:val="0004434B"/>
    <w:rsid w:val="00044CC3"/>
    <w:rsid w:val="00045143"/>
    <w:rsid w:val="00045297"/>
    <w:rsid w:val="000456B7"/>
    <w:rsid w:val="000462B3"/>
    <w:rsid w:val="0004662E"/>
    <w:rsid w:val="00046636"/>
    <w:rsid w:val="000467D3"/>
    <w:rsid w:val="0004687E"/>
    <w:rsid w:val="00046AE2"/>
    <w:rsid w:val="00046E98"/>
    <w:rsid w:val="00047119"/>
    <w:rsid w:val="00047C21"/>
    <w:rsid w:val="00047F4D"/>
    <w:rsid w:val="0005073E"/>
    <w:rsid w:val="000509FE"/>
    <w:rsid w:val="00050DDE"/>
    <w:rsid w:val="00051346"/>
    <w:rsid w:val="00051504"/>
    <w:rsid w:val="00051949"/>
    <w:rsid w:val="00051970"/>
    <w:rsid w:val="00051D37"/>
    <w:rsid w:val="00051F03"/>
    <w:rsid w:val="0005239B"/>
    <w:rsid w:val="0005245E"/>
    <w:rsid w:val="00052B1E"/>
    <w:rsid w:val="000539CE"/>
    <w:rsid w:val="00053C0D"/>
    <w:rsid w:val="00053C15"/>
    <w:rsid w:val="0005413D"/>
    <w:rsid w:val="000542AE"/>
    <w:rsid w:val="000544F8"/>
    <w:rsid w:val="00054963"/>
    <w:rsid w:val="00054B38"/>
    <w:rsid w:val="00054B57"/>
    <w:rsid w:val="00054E1F"/>
    <w:rsid w:val="00054E51"/>
    <w:rsid w:val="0005564E"/>
    <w:rsid w:val="000560E6"/>
    <w:rsid w:val="00056432"/>
    <w:rsid w:val="00056579"/>
    <w:rsid w:val="00056745"/>
    <w:rsid w:val="0005706D"/>
    <w:rsid w:val="0005735F"/>
    <w:rsid w:val="0005797E"/>
    <w:rsid w:val="00057A1F"/>
    <w:rsid w:val="00057ED1"/>
    <w:rsid w:val="00060462"/>
    <w:rsid w:val="00060487"/>
    <w:rsid w:val="0006061E"/>
    <w:rsid w:val="00060697"/>
    <w:rsid w:val="00060E16"/>
    <w:rsid w:val="00060F29"/>
    <w:rsid w:val="000615FD"/>
    <w:rsid w:val="00062119"/>
    <w:rsid w:val="0006222B"/>
    <w:rsid w:val="00062CE0"/>
    <w:rsid w:val="00062DAC"/>
    <w:rsid w:val="000631D1"/>
    <w:rsid w:val="00063B3A"/>
    <w:rsid w:val="00064169"/>
    <w:rsid w:val="00065203"/>
    <w:rsid w:val="00065304"/>
    <w:rsid w:val="00065536"/>
    <w:rsid w:val="000656F4"/>
    <w:rsid w:val="00065C47"/>
    <w:rsid w:val="00066CE0"/>
    <w:rsid w:val="000670DF"/>
    <w:rsid w:val="0006717E"/>
    <w:rsid w:val="000676BA"/>
    <w:rsid w:val="00067CC0"/>
    <w:rsid w:val="00067CD3"/>
    <w:rsid w:val="000705AD"/>
    <w:rsid w:val="00070757"/>
    <w:rsid w:val="00070D1E"/>
    <w:rsid w:val="00070D68"/>
    <w:rsid w:val="00070EDF"/>
    <w:rsid w:val="00070F3B"/>
    <w:rsid w:val="000714D5"/>
    <w:rsid w:val="00071763"/>
    <w:rsid w:val="0007203F"/>
    <w:rsid w:val="000728D7"/>
    <w:rsid w:val="00072902"/>
    <w:rsid w:val="00072C48"/>
    <w:rsid w:val="000730A7"/>
    <w:rsid w:val="0007316E"/>
    <w:rsid w:val="0007391E"/>
    <w:rsid w:val="00073BE5"/>
    <w:rsid w:val="00074376"/>
    <w:rsid w:val="000744DE"/>
    <w:rsid w:val="000747EE"/>
    <w:rsid w:val="0007484F"/>
    <w:rsid w:val="00074DDF"/>
    <w:rsid w:val="00075B9E"/>
    <w:rsid w:val="00075D59"/>
    <w:rsid w:val="00075D64"/>
    <w:rsid w:val="00075DE2"/>
    <w:rsid w:val="000768B4"/>
    <w:rsid w:val="00076959"/>
    <w:rsid w:val="00076CD3"/>
    <w:rsid w:val="00076E50"/>
    <w:rsid w:val="0007719E"/>
    <w:rsid w:val="00077229"/>
    <w:rsid w:val="0007789A"/>
    <w:rsid w:val="000778CC"/>
    <w:rsid w:val="00077C5B"/>
    <w:rsid w:val="00077D5F"/>
    <w:rsid w:val="00077EA4"/>
    <w:rsid w:val="00077F92"/>
    <w:rsid w:val="00077F9B"/>
    <w:rsid w:val="000800B3"/>
    <w:rsid w:val="000803CD"/>
    <w:rsid w:val="000804B4"/>
    <w:rsid w:val="00080603"/>
    <w:rsid w:val="00080E6A"/>
    <w:rsid w:val="000818DA"/>
    <w:rsid w:val="00081A1E"/>
    <w:rsid w:val="00081C15"/>
    <w:rsid w:val="00081C33"/>
    <w:rsid w:val="00081D6C"/>
    <w:rsid w:val="00081FB6"/>
    <w:rsid w:val="00082280"/>
    <w:rsid w:val="00082363"/>
    <w:rsid w:val="00082F8E"/>
    <w:rsid w:val="00083794"/>
    <w:rsid w:val="000838B8"/>
    <w:rsid w:val="000838F2"/>
    <w:rsid w:val="00083AD9"/>
    <w:rsid w:val="00083EF7"/>
    <w:rsid w:val="00083FD2"/>
    <w:rsid w:val="000844A3"/>
    <w:rsid w:val="000844DB"/>
    <w:rsid w:val="00084614"/>
    <w:rsid w:val="00084673"/>
    <w:rsid w:val="0008469C"/>
    <w:rsid w:val="000848B1"/>
    <w:rsid w:val="00084A43"/>
    <w:rsid w:val="00084C40"/>
    <w:rsid w:val="00084F46"/>
    <w:rsid w:val="000856B6"/>
    <w:rsid w:val="00085BC6"/>
    <w:rsid w:val="00085F1E"/>
    <w:rsid w:val="000862E4"/>
    <w:rsid w:val="00086691"/>
    <w:rsid w:val="00086E3A"/>
    <w:rsid w:val="00086FF0"/>
    <w:rsid w:val="0008745E"/>
    <w:rsid w:val="00087476"/>
    <w:rsid w:val="00087662"/>
    <w:rsid w:val="00087D37"/>
    <w:rsid w:val="00090503"/>
    <w:rsid w:val="000909F9"/>
    <w:rsid w:val="00091C11"/>
    <w:rsid w:val="000924B5"/>
    <w:rsid w:val="000925A5"/>
    <w:rsid w:val="00092852"/>
    <w:rsid w:val="000929B8"/>
    <w:rsid w:val="00092E23"/>
    <w:rsid w:val="00093F01"/>
    <w:rsid w:val="0009403C"/>
    <w:rsid w:val="000943E3"/>
    <w:rsid w:val="00094644"/>
    <w:rsid w:val="0009482F"/>
    <w:rsid w:val="00094973"/>
    <w:rsid w:val="0009499A"/>
    <w:rsid w:val="00094C88"/>
    <w:rsid w:val="00094C9B"/>
    <w:rsid w:val="00094E64"/>
    <w:rsid w:val="00094F14"/>
    <w:rsid w:val="00095402"/>
    <w:rsid w:val="000956B8"/>
    <w:rsid w:val="00095EE0"/>
    <w:rsid w:val="0009602E"/>
    <w:rsid w:val="00096504"/>
    <w:rsid w:val="0009690F"/>
    <w:rsid w:val="00096F50"/>
    <w:rsid w:val="0009714A"/>
    <w:rsid w:val="00097A1B"/>
    <w:rsid w:val="00097A3D"/>
    <w:rsid w:val="00097BF5"/>
    <w:rsid w:val="00097CBC"/>
    <w:rsid w:val="00097DB6"/>
    <w:rsid w:val="000A0487"/>
    <w:rsid w:val="000A05A7"/>
    <w:rsid w:val="000A0642"/>
    <w:rsid w:val="000A070F"/>
    <w:rsid w:val="000A0870"/>
    <w:rsid w:val="000A08F9"/>
    <w:rsid w:val="000A097F"/>
    <w:rsid w:val="000A0C71"/>
    <w:rsid w:val="000A0E52"/>
    <w:rsid w:val="000A0ED1"/>
    <w:rsid w:val="000A1A09"/>
    <w:rsid w:val="000A1A4F"/>
    <w:rsid w:val="000A27AB"/>
    <w:rsid w:val="000A290E"/>
    <w:rsid w:val="000A2A04"/>
    <w:rsid w:val="000A2A9A"/>
    <w:rsid w:val="000A2E90"/>
    <w:rsid w:val="000A3201"/>
    <w:rsid w:val="000A3301"/>
    <w:rsid w:val="000A357E"/>
    <w:rsid w:val="000A37BB"/>
    <w:rsid w:val="000A3EF5"/>
    <w:rsid w:val="000A406F"/>
    <w:rsid w:val="000A42B0"/>
    <w:rsid w:val="000A4FBD"/>
    <w:rsid w:val="000A5182"/>
    <w:rsid w:val="000A541C"/>
    <w:rsid w:val="000A554B"/>
    <w:rsid w:val="000A559A"/>
    <w:rsid w:val="000A58F0"/>
    <w:rsid w:val="000A595C"/>
    <w:rsid w:val="000A5E45"/>
    <w:rsid w:val="000A5FD2"/>
    <w:rsid w:val="000A6373"/>
    <w:rsid w:val="000A65AB"/>
    <w:rsid w:val="000A6F63"/>
    <w:rsid w:val="000A77F2"/>
    <w:rsid w:val="000A79B7"/>
    <w:rsid w:val="000A7CB6"/>
    <w:rsid w:val="000B0236"/>
    <w:rsid w:val="000B02A6"/>
    <w:rsid w:val="000B07C9"/>
    <w:rsid w:val="000B09C4"/>
    <w:rsid w:val="000B12B5"/>
    <w:rsid w:val="000B1B3C"/>
    <w:rsid w:val="000B1B7B"/>
    <w:rsid w:val="000B1D0E"/>
    <w:rsid w:val="000B1F31"/>
    <w:rsid w:val="000B21EF"/>
    <w:rsid w:val="000B257A"/>
    <w:rsid w:val="000B274A"/>
    <w:rsid w:val="000B2A6B"/>
    <w:rsid w:val="000B2BED"/>
    <w:rsid w:val="000B2C5D"/>
    <w:rsid w:val="000B2F2A"/>
    <w:rsid w:val="000B3ACA"/>
    <w:rsid w:val="000B3CE2"/>
    <w:rsid w:val="000B41E0"/>
    <w:rsid w:val="000B42F6"/>
    <w:rsid w:val="000B489C"/>
    <w:rsid w:val="000B4B2A"/>
    <w:rsid w:val="000B4D53"/>
    <w:rsid w:val="000B4E84"/>
    <w:rsid w:val="000B4E99"/>
    <w:rsid w:val="000B57FA"/>
    <w:rsid w:val="000B5B09"/>
    <w:rsid w:val="000B5B50"/>
    <w:rsid w:val="000B62B3"/>
    <w:rsid w:val="000B6436"/>
    <w:rsid w:val="000B6830"/>
    <w:rsid w:val="000B7178"/>
    <w:rsid w:val="000B7552"/>
    <w:rsid w:val="000B7B4B"/>
    <w:rsid w:val="000B7E0A"/>
    <w:rsid w:val="000C0197"/>
    <w:rsid w:val="000C0390"/>
    <w:rsid w:val="000C0799"/>
    <w:rsid w:val="000C08E7"/>
    <w:rsid w:val="000C157E"/>
    <w:rsid w:val="000C1640"/>
    <w:rsid w:val="000C1DCF"/>
    <w:rsid w:val="000C229A"/>
    <w:rsid w:val="000C2558"/>
    <w:rsid w:val="000C287C"/>
    <w:rsid w:val="000C319E"/>
    <w:rsid w:val="000C3290"/>
    <w:rsid w:val="000C35AA"/>
    <w:rsid w:val="000C3892"/>
    <w:rsid w:val="000C3995"/>
    <w:rsid w:val="000C4001"/>
    <w:rsid w:val="000C4451"/>
    <w:rsid w:val="000C4640"/>
    <w:rsid w:val="000C4725"/>
    <w:rsid w:val="000C4A9B"/>
    <w:rsid w:val="000C4F09"/>
    <w:rsid w:val="000C4F22"/>
    <w:rsid w:val="000C4F6F"/>
    <w:rsid w:val="000C5309"/>
    <w:rsid w:val="000C5395"/>
    <w:rsid w:val="000C54FC"/>
    <w:rsid w:val="000C561D"/>
    <w:rsid w:val="000C59A2"/>
    <w:rsid w:val="000C5EE3"/>
    <w:rsid w:val="000C5F7D"/>
    <w:rsid w:val="000C68C6"/>
    <w:rsid w:val="000C7017"/>
    <w:rsid w:val="000C767D"/>
    <w:rsid w:val="000D021C"/>
    <w:rsid w:val="000D067A"/>
    <w:rsid w:val="000D087B"/>
    <w:rsid w:val="000D0CF9"/>
    <w:rsid w:val="000D0E44"/>
    <w:rsid w:val="000D0FED"/>
    <w:rsid w:val="000D10BD"/>
    <w:rsid w:val="000D10C5"/>
    <w:rsid w:val="000D1582"/>
    <w:rsid w:val="000D18E3"/>
    <w:rsid w:val="000D1D33"/>
    <w:rsid w:val="000D201C"/>
    <w:rsid w:val="000D2202"/>
    <w:rsid w:val="000D254B"/>
    <w:rsid w:val="000D2AA6"/>
    <w:rsid w:val="000D2EDA"/>
    <w:rsid w:val="000D30CB"/>
    <w:rsid w:val="000D33CF"/>
    <w:rsid w:val="000D3505"/>
    <w:rsid w:val="000D360B"/>
    <w:rsid w:val="000D3705"/>
    <w:rsid w:val="000D378E"/>
    <w:rsid w:val="000D3B38"/>
    <w:rsid w:val="000D3C1C"/>
    <w:rsid w:val="000D3CEF"/>
    <w:rsid w:val="000D432A"/>
    <w:rsid w:val="000D49A1"/>
    <w:rsid w:val="000D4A28"/>
    <w:rsid w:val="000D4C42"/>
    <w:rsid w:val="000D541D"/>
    <w:rsid w:val="000D595D"/>
    <w:rsid w:val="000D5A42"/>
    <w:rsid w:val="000D5FC2"/>
    <w:rsid w:val="000D629A"/>
    <w:rsid w:val="000D63FD"/>
    <w:rsid w:val="000D650F"/>
    <w:rsid w:val="000D65A4"/>
    <w:rsid w:val="000D665D"/>
    <w:rsid w:val="000D6835"/>
    <w:rsid w:val="000D6AA9"/>
    <w:rsid w:val="000D6BCC"/>
    <w:rsid w:val="000D6C48"/>
    <w:rsid w:val="000D7299"/>
    <w:rsid w:val="000D7B6A"/>
    <w:rsid w:val="000D7E33"/>
    <w:rsid w:val="000E063A"/>
    <w:rsid w:val="000E0743"/>
    <w:rsid w:val="000E075A"/>
    <w:rsid w:val="000E0957"/>
    <w:rsid w:val="000E0AE8"/>
    <w:rsid w:val="000E0EDC"/>
    <w:rsid w:val="000E0EF1"/>
    <w:rsid w:val="000E0F48"/>
    <w:rsid w:val="000E12DD"/>
    <w:rsid w:val="000E1336"/>
    <w:rsid w:val="000E152B"/>
    <w:rsid w:val="000E154E"/>
    <w:rsid w:val="000E186E"/>
    <w:rsid w:val="000E1A5A"/>
    <w:rsid w:val="000E1B1E"/>
    <w:rsid w:val="000E2388"/>
    <w:rsid w:val="000E2E7F"/>
    <w:rsid w:val="000E2E92"/>
    <w:rsid w:val="000E3614"/>
    <w:rsid w:val="000E363A"/>
    <w:rsid w:val="000E378F"/>
    <w:rsid w:val="000E3B77"/>
    <w:rsid w:val="000E3CB2"/>
    <w:rsid w:val="000E3E0D"/>
    <w:rsid w:val="000E3F7B"/>
    <w:rsid w:val="000E44B6"/>
    <w:rsid w:val="000E4593"/>
    <w:rsid w:val="000E47C0"/>
    <w:rsid w:val="000E49FB"/>
    <w:rsid w:val="000E4CAD"/>
    <w:rsid w:val="000E4F04"/>
    <w:rsid w:val="000E53F2"/>
    <w:rsid w:val="000E5B48"/>
    <w:rsid w:val="000E67A2"/>
    <w:rsid w:val="000E6B23"/>
    <w:rsid w:val="000E76D5"/>
    <w:rsid w:val="000E79B5"/>
    <w:rsid w:val="000E7D20"/>
    <w:rsid w:val="000E7D73"/>
    <w:rsid w:val="000E7EFB"/>
    <w:rsid w:val="000E7F35"/>
    <w:rsid w:val="000F01DB"/>
    <w:rsid w:val="000F0310"/>
    <w:rsid w:val="000F092B"/>
    <w:rsid w:val="000F09B6"/>
    <w:rsid w:val="000F0C52"/>
    <w:rsid w:val="000F0F04"/>
    <w:rsid w:val="000F1FA1"/>
    <w:rsid w:val="000F202E"/>
    <w:rsid w:val="000F22DD"/>
    <w:rsid w:val="000F2531"/>
    <w:rsid w:val="000F327E"/>
    <w:rsid w:val="000F378B"/>
    <w:rsid w:val="000F3ADD"/>
    <w:rsid w:val="000F3CB3"/>
    <w:rsid w:val="000F3D32"/>
    <w:rsid w:val="000F4178"/>
    <w:rsid w:val="000F423C"/>
    <w:rsid w:val="000F48D9"/>
    <w:rsid w:val="000F4E2C"/>
    <w:rsid w:val="000F524E"/>
    <w:rsid w:val="000F5429"/>
    <w:rsid w:val="000F558C"/>
    <w:rsid w:val="000F59FD"/>
    <w:rsid w:val="000F5BCF"/>
    <w:rsid w:val="000F5BE7"/>
    <w:rsid w:val="000F5EB6"/>
    <w:rsid w:val="000F6326"/>
    <w:rsid w:val="000F6714"/>
    <w:rsid w:val="000F6926"/>
    <w:rsid w:val="000F7316"/>
    <w:rsid w:val="000F7358"/>
    <w:rsid w:val="000F7852"/>
    <w:rsid w:val="000F7920"/>
    <w:rsid w:val="000F7D86"/>
    <w:rsid w:val="000F7FEA"/>
    <w:rsid w:val="0010006B"/>
    <w:rsid w:val="001000F4"/>
    <w:rsid w:val="00100194"/>
    <w:rsid w:val="00100FE6"/>
    <w:rsid w:val="00101B0E"/>
    <w:rsid w:val="00101C98"/>
    <w:rsid w:val="00101CBC"/>
    <w:rsid w:val="00101CE8"/>
    <w:rsid w:val="00102050"/>
    <w:rsid w:val="001022EC"/>
    <w:rsid w:val="0010258D"/>
    <w:rsid w:val="00102704"/>
    <w:rsid w:val="0010274B"/>
    <w:rsid w:val="001028AE"/>
    <w:rsid w:val="001032A6"/>
    <w:rsid w:val="0010339A"/>
    <w:rsid w:val="00103690"/>
    <w:rsid w:val="00103A16"/>
    <w:rsid w:val="001040C9"/>
    <w:rsid w:val="001040D2"/>
    <w:rsid w:val="00104866"/>
    <w:rsid w:val="0010497B"/>
    <w:rsid w:val="00104A84"/>
    <w:rsid w:val="00104B8C"/>
    <w:rsid w:val="00104FEB"/>
    <w:rsid w:val="0010523E"/>
    <w:rsid w:val="001052A4"/>
    <w:rsid w:val="00105ABD"/>
    <w:rsid w:val="001063F4"/>
    <w:rsid w:val="0010657B"/>
    <w:rsid w:val="00106E1D"/>
    <w:rsid w:val="00106F81"/>
    <w:rsid w:val="001071AC"/>
    <w:rsid w:val="001073D3"/>
    <w:rsid w:val="001102BF"/>
    <w:rsid w:val="001106C2"/>
    <w:rsid w:val="001108C4"/>
    <w:rsid w:val="0011157F"/>
    <w:rsid w:val="001115CE"/>
    <w:rsid w:val="00112401"/>
    <w:rsid w:val="001128DB"/>
    <w:rsid w:val="0011293D"/>
    <w:rsid w:val="00112E98"/>
    <w:rsid w:val="00113A19"/>
    <w:rsid w:val="00113B64"/>
    <w:rsid w:val="00113D51"/>
    <w:rsid w:val="00113FBE"/>
    <w:rsid w:val="00114D4D"/>
    <w:rsid w:val="00114F69"/>
    <w:rsid w:val="0011504D"/>
    <w:rsid w:val="00115220"/>
    <w:rsid w:val="00115230"/>
    <w:rsid w:val="00115644"/>
    <w:rsid w:val="001157A9"/>
    <w:rsid w:val="0011598D"/>
    <w:rsid w:val="00116176"/>
    <w:rsid w:val="001165DE"/>
    <w:rsid w:val="001166DA"/>
    <w:rsid w:val="00116C03"/>
    <w:rsid w:val="00116E02"/>
    <w:rsid w:val="00116E4A"/>
    <w:rsid w:val="00116E91"/>
    <w:rsid w:val="00117404"/>
    <w:rsid w:val="00120125"/>
    <w:rsid w:val="00120144"/>
    <w:rsid w:val="00120147"/>
    <w:rsid w:val="0012031C"/>
    <w:rsid w:val="0012041A"/>
    <w:rsid w:val="0012074C"/>
    <w:rsid w:val="00120911"/>
    <w:rsid w:val="00120C2E"/>
    <w:rsid w:val="00120D70"/>
    <w:rsid w:val="001211CE"/>
    <w:rsid w:val="0012146C"/>
    <w:rsid w:val="00121753"/>
    <w:rsid w:val="00121783"/>
    <w:rsid w:val="00121874"/>
    <w:rsid w:val="00121AB4"/>
    <w:rsid w:val="00121E47"/>
    <w:rsid w:val="0012233A"/>
    <w:rsid w:val="00122588"/>
    <w:rsid w:val="001226CD"/>
    <w:rsid w:val="001227D5"/>
    <w:rsid w:val="00122A03"/>
    <w:rsid w:val="00122A5D"/>
    <w:rsid w:val="00122B75"/>
    <w:rsid w:val="001237D2"/>
    <w:rsid w:val="00123D4A"/>
    <w:rsid w:val="00123E4D"/>
    <w:rsid w:val="00123F75"/>
    <w:rsid w:val="00124A42"/>
    <w:rsid w:val="00124CC2"/>
    <w:rsid w:val="00124D71"/>
    <w:rsid w:val="00125416"/>
    <w:rsid w:val="001259D1"/>
    <w:rsid w:val="00125A8F"/>
    <w:rsid w:val="00125B47"/>
    <w:rsid w:val="00126344"/>
    <w:rsid w:val="001266E2"/>
    <w:rsid w:val="00126CF8"/>
    <w:rsid w:val="00126FDE"/>
    <w:rsid w:val="00127032"/>
    <w:rsid w:val="001278EB"/>
    <w:rsid w:val="001300D6"/>
    <w:rsid w:val="00130365"/>
    <w:rsid w:val="00130649"/>
    <w:rsid w:val="00130E8D"/>
    <w:rsid w:val="00130F38"/>
    <w:rsid w:val="00130F5E"/>
    <w:rsid w:val="00131199"/>
    <w:rsid w:val="00131C47"/>
    <w:rsid w:val="00132406"/>
    <w:rsid w:val="00132B80"/>
    <w:rsid w:val="00132C8F"/>
    <w:rsid w:val="001332CF"/>
    <w:rsid w:val="00133335"/>
    <w:rsid w:val="001333D7"/>
    <w:rsid w:val="001335BF"/>
    <w:rsid w:val="00133608"/>
    <w:rsid w:val="00133888"/>
    <w:rsid w:val="001346C1"/>
    <w:rsid w:val="001348DA"/>
    <w:rsid w:val="00134CFC"/>
    <w:rsid w:val="0013568B"/>
    <w:rsid w:val="00135828"/>
    <w:rsid w:val="00135917"/>
    <w:rsid w:val="00135A5E"/>
    <w:rsid w:val="00136343"/>
    <w:rsid w:val="00136522"/>
    <w:rsid w:val="00136AC5"/>
    <w:rsid w:val="00136D1F"/>
    <w:rsid w:val="00137232"/>
    <w:rsid w:val="001375B8"/>
    <w:rsid w:val="0013777E"/>
    <w:rsid w:val="00137A7A"/>
    <w:rsid w:val="001400B5"/>
    <w:rsid w:val="001400C8"/>
    <w:rsid w:val="00140DB0"/>
    <w:rsid w:val="0014108D"/>
    <w:rsid w:val="001417CD"/>
    <w:rsid w:val="0014193D"/>
    <w:rsid w:val="00141AE9"/>
    <w:rsid w:val="0014260C"/>
    <w:rsid w:val="00142720"/>
    <w:rsid w:val="001429D0"/>
    <w:rsid w:val="00142DC4"/>
    <w:rsid w:val="00142E3F"/>
    <w:rsid w:val="00142F6C"/>
    <w:rsid w:val="0014335F"/>
    <w:rsid w:val="0014344D"/>
    <w:rsid w:val="001438BA"/>
    <w:rsid w:val="00143A62"/>
    <w:rsid w:val="001447C4"/>
    <w:rsid w:val="001449EE"/>
    <w:rsid w:val="00144D5A"/>
    <w:rsid w:val="00144E1F"/>
    <w:rsid w:val="00144F11"/>
    <w:rsid w:val="001456F6"/>
    <w:rsid w:val="0014692C"/>
    <w:rsid w:val="00146E56"/>
    <w:rsid w:val="00147408"/>
    <w:rsid w:val="00147834"/>
    <w:rsid w:val="001503A2"/>
    <w:rsid w:val="001506EF"/>
    <w:rsid w:val="00150997"/>
    <w:rsid w:val="00150E9C"/>
    <w:rsid w:val="001515C6"/>
    <w:rsid w:val="00151B3E"/>
    <w:rsid w:val="00151D02"/>
    <w:rsid w:val="00152414"/>
    <w:rsid w:val="00152ED2"/>
    <w:rsid w:val="0015340B"/>
    <w:rsid w:val="001538DC"/>
    <w:rsid w:val="001539DB"/>
    <w:rsid w:val="00153B49"/>
    <w:rsid w:val="00153BF2"/>
    <w:rsid w:val="00154005"/>
    <w:rsid w:val="00154453"/>
    <w:rsid w:val="00154960"/>
    <w:rsid w:val="00154AC7"/>
    <w:rsid w:val="00154B19"/>
    <w:rsid w:val="00154D2E"/>
    <w:rsid w:val="00155BEA"/>
    <w:rsid w:val="00155CFB"/>
    <w:rsid w:val="0015628C"/>
    <w:rsid w:val="00156716"/>
    <w:rsid w:val="001568D2"/>
    <w:rsid w:val="001576D9"/>
    <w:rsid w:val="0015774B"/>
    <w:rsid w:val="00157F48"/>
    <w:rsid w:val="00160040"/>
    <w:rsid w:val="00160132"/>
    <w:rsid w:val="001602A6"/>
    <w:rsid w:val="00160415"/>
    <w:rsid w:val="00160F77"/>
    <w:rsid w:val="001611DF"/>
    <w:rsid w:val="0016122E"/>
    <w:rsid w:val="00161237"/>
    <w:rsid w:val="00161358"/>
    <w:rsid w:val="0016140C"/>
    <w:rsid w:val="001615EB"/>
    <w:rsid w:val="00161B4C"/>
    <w:rsid w:val="00161FDE"/>
    <w:rsid w:val="00163BB3"/>
    <w:rsid w:val="00163E9C"/>
    <w:rsid w:val="00164180"/>
    <w:rsid w:val="00164309"/>
    <w:rsid w:val="001646ED"/>
    <w:rsid w:val="001655AB"/>
    <w:rsid w:val="00165BA6"/>
    <w:rsid w:val="00165E05"/>
    <w:rsid w:val="00165E78"/>
    <w:rsid w:val="00166723"/>
    <w:rsid w:val="00166A5D"/>
    <w:rsid w:val="00166BA4"/>
    <w:rsid w:val="0017005C"/>
    <w:rsid w:val="0017094B"/>
    <w:rsid w:val="001711E8"/>
    <w:rsid w:val="0017132F"/>
    <w:rsid w:val="00171375"/>
    <w:rsid w:val="001713E6"/>
    <w:rsid w:val="001717E7"/>
    <w:rsid w:val="00171FD5"/>
    <w:rsid w:val="0017204F"/>
    <w:rsid w:val="00172922"/>
    <w:rsid w:val="00172A27"/>
    <w:rsid w:val="00172A7D"/>
    <w:rsid w:val="001731AA"/>
    <w:rsid w:val="0017330F"/>
    <w:rsid w:val="001735D0"/>
    <w:rsid w:val="00173AA5"/>
    <w:rsid w:val="001748F8"/>
    <w:rsid w:val="00174A94"/>
    <w:rsid w:val="00174C54"/>
    <w:rsid w:val="00174DA3"/>
    <w:rsid w:val="00174EF6"/>
    <w:rsid w:val="001758D5"/>
    <w:rsid w:val="00175F81"/>
    <w:rsid w:val="0017604D"/>
    <w:rsid w:val="00176B96"/>
    <w:rsid w:val="00176DC3"/>
    <w:rsid w:val="00176FEB"/>
    <w:rsid w:val="00177064"/>
    <w:rsid w:val="00177081"/>
    <w:rsid w:val="00180466"/>
    <w:rsid w:val="0018050E"/>
    <w:rsid w:val="0018099B"/>
    <w:rsid w:val="001811F8"/>
    <w:rsid w:val="00181468"/>
    <w:rsid w:val="001814C0"/>
    <w:rsid w:val="0018196E"/>
    <w:rsid w:val="00181A02"/>
    <w:rsid w:val="00181AFD"/>
    <w:rsid w:val="0018228F"/>
    <w:rsid w:val="0018307E"/>
    <w:rsid w:val="00183AC6"/>
    <w:rsid w:val="0018404D"/>
    <w:rsid w:val="001840E6"/>
    <w:rsid w:val="00184F84"/>
    <w:rsid w:val="00184F98"/>
    <w:rsid w:val="00185475"/>
    <w:rsid w:val="00185783"/>
    <w:rsid w:val="00185B9E"/>
    <w:rsid w:val="00185DB5"/>
    <w:rsid w:val="00186043"/>
    <w:rsid w:val="00186281"/>
    <w:rsid w:val="00186772"/>
    <w:rsid w:val="0018682B"/>
    <w:rsid w:val="00186C44"/>
    <w:rsid w:val="00186E53"/>
    <w:rsid w:val="0018725F"/>
    <w:rsid w:val="00187263"/>
    <w:rsid w:val="0018746C"/>
    <w:rsid w:val="00190428"/>
    <w:rsid w:val="00190659"/>
    <w:rsid w:val="00190994"/>
    <w:rsid w:val="00191297"/>
    <w:rsid w:val="00191340"/>
    <w:rsid w:val="00192034"/>
    <w:rsid w:val="0019217E"/>
    <w:rsid w:val="00192571"/>
    <w:rsid w:val="001925C8"/>
    <w:rsid w:val="00192EC7"/>
    <w:rsid w:val="001932A8"/>
    <w:rsid w:val="00193D41"/>
    <w:rsid w:val="00194235"/>
    <w:rsid w:val="001945EC"/>
    <w:rsid w:val="00194717"/>
    <w:rsid w:val="00194755"/>
    <w:rsid w:val="00194E57"/>
    <w:rsid w:val="0019561B"/>
    <w:rsid w:val="00195E01"/>
    <w:rsid w:val="0019643D"/>
    <w:rsid w:val="001965AB"/>
    <w:rsid w:val="001965D4"/>
    <w:rsid w:val="00196619"/>
    <w:rsid w:val="00196825"/>
    <w:rsid w:val="00197010"/>
    <w:rsid w:val="00197462"/>
    <w:rsid w:val="001975BB"/>
    <w:rsid w:val="00197859"/>
    <w:rsid w:val="001A003D"/>
    <w:rsid w:val="001A035D"/>
    <w:rsid w:val="001A04A4"/>
    <w:rsid w:val="001A04D4"/>
    <w:rsid w:val="001A0680"/>
    <w:rsid w:val="001A0ABB"/>
    <w:rsid w:val="001A0CDE"/>
    <w:rsid w:val="001A0E80"/>
    <w:rsid w:val="001A0E97"/>
    <w:rsid w:val="001A107E"/>
    <w:rsid w:val="001A123F"/>
    <w:rsid w:val="001A12EF"/>
    <w:rsid w:val="001A1433"/>
    <w:rsid w:val="001A1493"/>
    <w:rsid w:val="001A1664"/>
    <w:rsid w:val="001A16C5"/>
    <w:rsid w:val="001A198E"/>
    <w:rsid w:val="001A1EFE"/>
    <w:rsid w:val="001A2115"/>
    <w:rsid w:val="001A2237"/>
    <w:rsid w:val="001A22AD"/>
    <w:rsid w:val="001A27EA"/>
    <w:rsid w:val="001A29E7"/>
    <w:rsid w:val="001A2ADC"/>
    <w:rsid w:val="001A2BC9"/>
    <w:rsid w:val="001A2EDB"/>
    <w:rsid w:val="001A34C3"/>
    <w:rsid w:val="001A3F1D"/>
    <w:rsid w:val="001A4549"/>
    <w:rsid w:val="001A4584"/>
    <w:rsid w:val="001A48B6"/>
    <w:rsid w:val="001A4D32"/>
    <w:rsid w:val="001A4ED1"/>
    <w:rsid w:val="001A4EF1"/>
    <w:rsid w:val="001A502A"/>
    <w:rsid w:val="001A5171"/>
    <w:rsid w:val="001A56AC"/>
    <w:rsid w:val="001A571F"/>
    <w:rsid w:val="001A5834"/>
    <w:rsid w:val="001A583C"/>
    <w:rsid w:val="001A5C51"/>
    <w:rsid w:val="001A5FDB"/>
    <w:rsid w:val="001A63E8"/>
    <w:rsid w:val="001A65DD"/>
    <w:rsid w:val="001A665A"/>
    <w:rsid w:val="001A673C"/>
    <w:rsid w:val="001A6961"/>
    <w:rsid w:val="001A6CA6"/>
    <w:rsid w:val="001A7940"/>
    <w:rsid w:val="001A7B22"/>
    <w:rsid w:val="001A7BAE"/>
    <w:rsid w:val="001A7C12"/>
    <w:rsid w:val="001A7F9D"/>
    <w:rsid w:val="001B0750"/>
    <w:rsid w:val="001B0D31"/>
    <w:rsid w:val="001B0F8B"/>
    <w:rsid w:val="001B1109"/>
    <w:rsid w:val="001B120C"/>
    <w:rsid w:val="001B13C0"/>
    <w:rsid w:val="001B263B"/>
    <w:rsid w:val="001B26A4"/>
    <w:rsid w:val="001B32BE"/>
    <w:rsid w:val="001B3EC2"/>
    <w:rsid w:val="001B3F6C"/>
    <w:rsid w:val="001B4122"/>
    <w:rsid w:val="001B41D9"/>
    <w:rsid w:val="001B447D"/>
    <w:rsid w:val="001B4AC2"/>
    <w:rsid w:val="001B4D6A"/>
    <w:rsid w:val="001B5260"/>
    <w:rsid w:val="001B5B78"/>
    <w:rsid w:val="001B6242"/>
    <w:rsid w:val="001B640E"/>
    <w:rsid w:val="001B6813"/>
    <w:rsid w:val="001B6A89"/>
    <w:rsid w:val="001B6AE7"/>
    <w:rsid w:val="001B70FC"/>
    <w:rsid w:val="001B7354"/>
    <w:rsid w:val="001B7707"/>
    <w:rsid w:val="001B7C36"/>
    <w:rsid w:val="001C0257"/>
    <w:rsid w:val="001C0560"/>
    <w:rsid w:val="001C0785"/>
    <w:rsid w:val="001C0A92"/>
    <w:rsid w:val="001C0AC1"/>
    <w:rsid w:val="001C0B64"/>
    <w:rsid w:val="001C11FA"/>
    <w:rsid w:val="001C1273"/>
    <w:rsid w:val="001C170C"/>
    <w:rsid w:val="001C1A7D"/>
    <w:rsid w:val="001C1E21"/>
    <w:rsid w:val="001C2811"/>
    <w:rsid w:val="001C2AB7"/>
    <w:rsid w:val="001C2EE4"/>
    <w:rsid w:val="001C33EF"/>
    <w:rsid w:val="001C377B"/>
    <w:rsid w:val="001C3A5F"/>
    <w:rsid w:val="001C3A9E"/>
    <w:rsid w:val="001C3F4B"/>
    <w:rsid w:val="001C3F79"/>
    <w:rsid w:val="001C474C"/>
    <w:rsid w:val="001C4BE5"/>
    <w:rsid w:val="001C4E86"/>
    <w:rsid w:val="001C52F3"/>
    <w:rsid w:val="001C532A"/>
    <w:rsid w:val="001C55B1"/>
    <w:rsid w:val="001C562A"/>
    <w:rsid w:val="001C57B7"/>
    <w:rsid w:val="001C5A76"/>
    <w:rsid w:val="001C5AFA"/>
    <w:rsid w:val="001C5B3C"/>
    <w:rsid w:val="001C6391"/>
    <w:rsid w:val="001C65BD"/>
    <w:rsid w:val="001C69E0"/>
    <w:rsid w:val="001C6B37"/>
    <w:rsid w:val="001C6CE9"/>
    <w:rsid w:val="001C72D4"/>
    <w:rsid w:val="001C7319"/>
    <w:rsid w:val="001C77D1"/>
    <w:rsid w:val="001C7E02"/>
    <w:rsid w:val="001D05DC"/>
    <w:rsid w:val="001D0AE8"/>
    <w:rsid w:val="001D0C5A"/>
    <w:rsid w:val="001D1DCA"/>
    <w:rsid w:val="001D202D"/>
    <w:rsid w:val="001D21A9"/>
    <w:rsid w:val="001D25AA"/>
    <w:rsid w:val="001D28BB"/>
    <w:rsid w:val="001D2FAD"/>
    <w:rsid w:val="001D3619"/>
    <w:rsid w:val="001D3B20"/>
    <w:rsid w:val="001D3D74"/>
    <w:rsid w:val="001D4003"/>
    <w:rsid w:val="001D4224"/>
    <w:rsid w:val="001D4A11"/>
    <w:rsid w:val="001D4B03"/>
    <w:rsid w:val="001D4C56"/>
    <w:rsid w:val="001D51FC"/>
    <w:rsid w:val="001D5BDD"/>
    <w:rsid w:val="001D5E9A"/>
    <w:rsid w:val="001D607F"/>
    <w:rsid w:val="001D6175"/>
    <w:rsid w:val="001D6EFE"/>
    <w:rsid w:val="001D70F1"/>
    <w:rsid w:val="001D7205"/>
    <w:rsid w:val="001D7232"/>
    <w:rsid w:val="001D72C8"/>
    <w:rsid w:val="001D72EC"/>
    <w:rsid w:val="001D7439"/>
    <w:rsid w:val="001D7480"/>
    <w:rsid w:val="001D774C"/>
    <w:rsid w:val="001D7819"/>
    <w:rsid w:val="001D7DF2"/>
    <w:rsid w:val="001E09D3"/>
    <w:rsid w:val="001E105A"/>
    <w:rsid w:val="001E16CC"/>
    <w:rsid w:val="001E1757"/>
    <w:rsid w:val="001E17A0"/>
    <w:rsid w:val="001E2296"/>
    <w:rsid w:val="001E23FE"/>
    <w:rsid w:val="001E2606"/>
    <w:rsid w:val="001E2B7B"/>
    <w:rsid w:val="001E3029"/>
    <w:rsid w:val="001E3360"/>
    <w:rsid w:val="001E33FF"/>
    <w:rsid w:val="001E39E0"/>
    <w:rsid w:val="001E3DDE"/>
    <w:rsid w:val="001E4198"/>
    <w:rsid w:val="001E46B6"/>
    <w:rsid w:val="001E4810"/>
    <w:rsid w:val="001E5350"/>
    <w:rsid w:val="001E5F2D"/>
    <w:rsid w:val="001E6444"/>
    <w:rsid w:val="001E651C"/>
    <w:rsid w:val="001E6DA8"/>
    <w:rsid w:val="001E7478"/>
    <w:rsid w:val="001F01A0"/>
    <w:rsid w:val="001F07FF"/>
    <w:rsid w:val="001F0C45"/>
    <w:rsid w:val="001F10BE"/>
    <w:rsid w:val="001F1393"/>
    <w:rsid w:val="001F178F"/>
    <w:rsid w:val="001F17FF"/>
    <w:rsid w:val="001F1AAE"/>
    <w:rsid w:val="001F21EC"/>
    <w:rsid w:val="001F2F5B"/>
    <w:rsid w:val="001F337D"/>
    <w:rsid w:val="001F33D5"/>
    <w:rsid w:val="001F36D3"/>
    <w:rsid w:val="001F384B"/>
    <w:rsid w:val="001F396B"/>
    <w:rsid w:val="001F3D5D"/>
    <w:rsid w:val="001F44B3"/>
    <w:rsid w:val="001F49D6"/>
    <w:rsid w:val="001F52F9"/>
    <w:rsid w:val="001F53EE"/>
    <w:rsid w:val="001F613B"/>
    <w:rsid w:val="001F65BB"/>
    <w:rsid w:val="001F697C"/>
    <w:rsid w:val="001F6C54"/>
    <w:rsid w:val="001F6D91"/>
    <w:rsid w:val="001F6F6D"/>
    <w:rsid w:val="001F726D"/>
    <w:rsid w:val="001F7E36"/>
    <w:rsid w:val="001F7E5A"/>
    <w:rsid w:val="002001F2"/>
    <w:rsid w:val="002002A5"/>
    <w:rsid w:val="00200393"/>
    <w:rsid w:val="00200A72"/>
    <w:rsid w:val="00200D14"/>
    <w:rsid w:val="00201060"/>
    <w:rsid w:val="00201205"/>
    <w:rsid w:val="0020170D"/>
    <w:rsid w:val="0020194A"/>
    <w:rsid w:val="00201A4D"/>
    <w:rsid w:val="00201CF3"/>
    <w:rsid w:val="00201FDB"/>
    <w:rsid w:val="00202A3E"/>
    <w:rsid w:val="002033D7"/>
    <w:rsid w:val="00203463"/>
    <w:rsid w:val="00203F2B"/>
    <w:rsid w:val="00204631"/>
    <w:rsid w:val="002047AE"/>
    <w:rsid w:val="002049C5"/>
    <w:rsid w:val="00204CA9"/>
    <w:rsid w:val="00204D1D"/>
    <w:rsid w:val="00205177"/>
    <w:rsid w:val="00205E82"/>
    <w:rsid w:val="00206337"/>
    <w:rsid w:val="00206CA7"/>
    <w:rsid w:val="00206D04"/>
    <w:rsid w:val="00206F81"/>
    <w:rsid w:val="002070C6"/>
    <w:rsid w:val="00207329"/>
    <w:rsid w:val="0021015E"/>
    <w:rsid w:val="0021060A"/>
    <w:rsid w:val="0021068D"/>
    <w:rsid w:val="00210760"/>
    <w:rsid w:val="00210F74"/>
    <w:rsid w:val="002114B5"/>
    <w:rsid w:val="0021165C"/>
    <w:rsid w:val="00211A92"/>
    <w:rsid w:val="00211ACF"/>
    <w:rsid w:val="00211B7E"/>
    <w:rsid w:val="00212011"/>
    <w:rsid w:val="00212812"/>
    <w:rsid w:val="002133F2"/>
    <w:rsid w:val="00213A34"/>
    <w:rsid w:val="00213B05"/>
    <w:rsid w:val="00214644"/>
    <w:rsid w:val="0021490B"/>
    <w:rsid w:val="0021499A"/>
    <w:rsid w:val="00214B36"/>
    <w:rsid w:val="00214F01"/>
    <w:rsid w:val="002154C4"/>
    <w:rsid w:val="00215A0A"/>
    <w:rsid w:val="00215BB9"/>
    <w:rsid w:val="00216153"/>
    <w:rsid w:val="002163BE"/>
    <w:rsid w:val="00216CBF"/>
    <w:rsid w:val="00216DDD"/>
    <w:rsid w:val="00216E6B"/>
    <w:rsid w:val="00217031"/>
    <w:rsid w:val="00217116"/>
    <w:rsid w:val="00217276"/>
    <w:rsid w:val="00217769"/>
    <w:rsid w:val="00217CB9"/>
    <w:rsid w:val="00217CFD"/>
    <w:rsid w:val="00220932"/>
    <w:rsid w:val="00220989"/>
    <w:rsid w:val="00220E59"/>
    <w:rsid w:val="00221571"/>
    <w:rsid w:val="002221F4"/>
    <w:rsid w:val="00222295"/>
    <w:rsid w:val="00222657"/>
    <w:rsid w:val="00222808"/>
    <w:rsid w:val="00222814"/>
    <w:rsid w:val="00222E5B"/>
    <w:rsid w:val="002237EE"/>
    <w:rsid w:val="0022394B"/>
    <w:rsid w:val="00223D03"/>
    <w:rsid w:val="002242B2"/>
    <w:rsid w:val="002247EC"/>
    <w:rsid w:val="00224906"/>
    <w:rsid w:val="002249BC"/>
    <w:rsid w:val="00224A3F"/>
    <w:rsid w:val="00224A8D"/>
    <w:rsid w:val="00224D2B"/>
    <w:rsid w:val="00225306"/>
    <w:rsid w:val="00225780"/>
    <w:rsid w:val="00225A9C"/>
    <w:rsid w:val="00225CF0"/>
    <w:rsid w:val="00225F79"/>
    <w:rsid w:val="002260C0"/>
    <w:rsid w:val="0022618D"/>
    <w:rsid w:val="00226564"/>
    <w:rsid w:val="00226773"/>
    <w:rsid w:val="00226BD1"/>
    <w:rsid w:val="00226EDB"/>
    <w:rsid w:val="0022739E"/>
    <w:rsid w:val="002274DC"/>
    <w:rsid w:val="00227A4D"/>
    <w:rsid w:val="00227D86"/>
    <w:rsid w:val="00227EA7"/>
    <w:rsid w:val="00230018"/>
    <w:rsid w:val="0023031E"/>
    <w:rsid w:val="0023044C"/>
    <w:rsid w:val="00230522"/>
    <w:rsid w:val="00230BA9"/>
    <w:rsid w:val="00230FC8"/>
    <w:rsid w:val="0023124B"/>
    <w:rsid w:val="00231675"/>
    <w:rsid w:val="00231A33"/>
    <w:rsid w:val="00232009"/>
    <w:rsid w:val="00232387"/>
    <w:rsid w:val="00232416"/>
    <w:rsid w:val="0023257C"/>
    <w:rsid w:val="00233227"/>
    <w:rsid w:val="002333A9"/>
    <w:rsid w:val="00233A46"/>
    <w:rsid w:val="00233AA9"/>
    <w:rsid w:val="00233B65"/>
    <w:rsid w:val="00233FC5"/>
    <w:rsid w:val="002342B4"/>
    <w:rsid w:val="002342D9"/>
    <w:rsid w:val="0023443D"/>
    <w:rsid w:val="002347F9"/>
    <w:rsid w:val="0023485D"/>
    <w:rsid w:val="002349F3"/>
    <w:rsid w:val="00234A14"/>
    <w:rsid w:val="00234C3C"/>
    <w:rsid w:val="00234D42"/>
    <w:rsid w:val="00234FAF"/>
    <w:rsid w:val="002350FD"/>
    <w:rsid w:val="00235635"/>
    <w:rsid w:val="00235BFD"/>
    <w:rsid w:val="00235CA7"/>
    <w:rsid w:val="00236081"/>
    <w:rsid w:val="002362DE"/>
    <w:rsid w:val="00236818"/>
    <w:rsid w:val="0023739D"/>
    <w:rsid w:val="0023799C"/>
    <w:rsid w:val="00237C98"/>
    <w:rsid w:val="002404A2"/>
    <w:rsid w:val="0024058C"/>
    <w:rsid w:val="00240933"/>
    <w:rsid w:val="00241156"/>
    <w:rsid w:val="00241B06"/>
    <w:rsid w:val="00241B10"/>
    <w:rsid w:val="00241DED"/>
    <w:rsid w:val="00242840"/>
    <w:rsid w:val="002428F2"/>
    <w:rsid w:val="00242B2A"/>
    <w:rsid w:val="002430B2"/>
    <w:rsid w:val="00243396"/>
    <w:rsid w:val="0024377B"/>
    <w:rsid w:val="00243E53"/>
    <w:rsid w:val="00244131"/>
    <w:rsid w:val="0024457C"/>
    <w:rsid w:val="00244663"/>
    <w:rsid w:val="00244714"/>
    <w:rsid w:val="00244B9E"/>
    <w:rsid w:val="00244CD0"/>
    <w:rsid w:val="00244D54"/>
    <w:rsid w:val="00244D84"/>
    <w:rsid w:val="00244FC8"/>
    <w:rsid w:val="00244FF7"/>
    <w:rsid w:val="00245ABE"/>
    <w:rsid w:val="00245D13"/>
    <w:rsid w:val="00245F7A"/>
    <w:rsid w:val="002460D4"/>
    <w:rsid w:val="002461C1"/>
    <w:rsid w:val="00246254"/>
    <w:rsid w:val="002465F1"/>
    <w:rsid w:val="00246AC7"/>
    <w:rsid w:val="00246C65"/>
    <w:rsid w:val="00246C9B"/>
    <w:rsid w:val="00246E9F"/>
    <w:rsid w:val="00247010"/>
    <w:rsid w:val="00247336"/>
    <w:rsid w:val="00247726"/>
    <w:rsid w:val="00247857"/>
    <w:rsid w:val="0024793A"/>
    <w:rsid w:val="00247DAD"/>
    <w:rsid w:val="00247F13"/>
    <w:rsid w:val="00247F58"/>
    <w:rsid w:val="0025070C"/>
    <w:rsid w:val="00250A56"/>
    <w:rsid w:val="00250FB6"/>
    <w:rsid w:val="0025130B"/>
    <w:rsid w:val="00251848"/>
    <w:rsid w:val="00251B1B"/>
    <w:rsid w:val="00251E75"/>
    <w:rsid w:val="0025289D"/>
    <w:rsid w:val="00252C02"/>
    <w:rsid w:val="00252CC6"/>
    <w:rsid w:val="00253596"/>
    <w:rsid w:val="00253DEF"/>
    <w:rsid w:val="00254446"/>
    <w:rsid w:val="002544FB"/>
    <w:rsid w:val="00254F1B"/>
    <w:rsid w:val="00254FF9"/>
    <w:rsid w:val="00255104"/>
    <w:rsid w:val="00255348"/>
    <w:rsid w:val="002555D2"/>
    <w:rsid w:val="00255928"/>
    <w:rsid w:val="00255B3A"/>
    <w:rsid w:val="00255D7B"/>
    <w:rsid w:val="00256142"/>
    <w:rsid w:val="0025695F"/>
    <w:rsid w:val="00256BA8"/>
    <w:rsid w:val="00256F56"/>
    <w:rsid w:val="0025717B"/>
    <w:rsid w:val="0025718D"/>
    <w:rsid w:val="002575C8"/>
    <w:rsid w:val="00257C0F"/>
    <w:rsid w:val="00257F51"/>
    <w:rsid w:val="00260169"/>
    <w:rsid w:val="00260B12"/>
    <w:rsid w:val="00260BA5"/>
    <w:rsid w:val="002610E2"/>
    <w:rsid w:val="002610FD"/>
    <w:rsid w:val="00261308"/>
    <w:rsid w:val="002613FC"/>
    <w:rsid w:val="002614CF"/>
    <w:rsid w:val="0026150D"/>
    <w:rsid w:val="002618B9"/>
    <w:rsid w:val="0026246B"/>
    <w:rsid w:val="002626B6"/>
    <w:rsid w:val="002627EE"/>
    <w:rsid w:val="00262BDB"/>
    <w:rsid w:val="00263146"/>
    <w:rsid w:val="00263358"/>
    <w:rsid w:val="00263C18"/>
    <w:rsid w:val="00263D0F"/>
    <w:rsid w:val="00263E60"/>
    <w:rsid w:val="00264807"/>
    <w:rsid w:val="00264C3F"/>
    <w:rsid w:val="00264CAA"/>
    <w:rsid w:val="00264CDB"/>
    <w:rsid w:val="00265181"/>
    <w:rsid w:val="00265305"/>
    <w:rsid w:val="002653CE"/>
    <w:rsid w:val="00265433"/>
    <w:rsid w:val="002655BB"/>
    <w:rsid w:val="0026601D"/>
    <w:rsid w:val="002663A3"/>
    <w:rsid w:val="0026656F"/>
    <w:rsid w:val="002666F0"/>
    <w:rsid w:val="002667D3"/>
    <w:rsid w:val="00266C2E"/>
    <w:rsid w:val="00267649"/>
    <w:rsid w:val="00267687"/>
    <w:rsid w:val="0026769D"/>
    <w:rsid w:val="0026789C"/>
    <w:rsid w:val="00267C11"/>
    <w:rsid w:val="00267C6A"/>
    <w:rsid w:val="00267C84"/>
    <w:rsid w:val="00267F52"/>
    <w:rsid w:val="00270385"/>
    <w:rsid w:val="002706F7"/>
    <w:rsid w:val="002708A0"/>
    <w:rsid w:val="00270A26"/>
    <w:rsid w:val="002711D5"/>
    <w:rsid w:val="0027151A"/>
    <w:rsid w:val="00271706"/>
    <w:rsid w:val="00271840"/>
    <w:rsid w:val="002718BF"/>
    <w:rsid w:val="00271C5B"/>
    <w:rsid w:val="002724D6"/>
    <w:rsid w:val="0027260A"/>
    <w:rsid w:val="002726EF"/>
    <w:rsid w:val="0027283B"/>
    <w:rsid w:val="00272C1C"/>
    <w:rsid w:val="00273353"/>
    <w:rsid w:val="002733DB"/>
    <w:rsid w:val="00273CCD"/>
    <w:rsid w:val="00273F04"/>
    <w:rsid w:val="00274427"/>
    <w:rsid w:val="00274639"/>
    <w:rsid w:val="002749FC"/>
    <w:rsid w:val="00274B82"/>
    <w:rsid w:val="00274D3A"/>
    <w:rsid w:val="00274D7C"/>
    <w:rsid w:val="00274DB2"/>
    <w:rsid w:val="00274EEA"/>
    <w:rsid w:val="002758A2"/>
    <w:rsid w:val="0027633E"/>
    <w:rsid w:val="00276FA2"/>
    <w:rsid w:val="0027723C"/>
    <w:rsid w:val="0027747C"/>
    <w:rsid w:val="002801D8"/>
    <w:rsid w:val="002802D8"/>
    <w:rsid w:val="00280311"/>
    <w:rsid w:val="0028048A"/>
    <w:rsid w:val="0028070D"/>
    <w:rsid w:val="00280FDA"/>
    <w:rsid w:val="002810D5"/>
    <w:rsid w:val="002810F2"/>
    <w:rsid w:val="00281661"/>
    <w:rsid w:val="00281FF2"/>
    <w:rsid w:val="0028287D"/>
    <w:rsid w:val="00282921"/>
    <w:rsid w:val="00282A9C"/>
    <w:rsid w:val="00283393"/>
    <w:rsid w:val="00283DCA"/>
    <w:rsid w:val="00284542"/>
    <w:rsid w:val="0028456A"/>
    <w:rsid w:val="002848BA"/>
    <w:rsid w:val="00284AFC"/>
    <w:rsid w:val="00285B38"/>
    <w:rsid w:val="00285C7D"/>
    <w:rsid w:val="00285FD5"/>
    <w:rsid w:val="002861A7"/>
    <w:rsid w:val="00286AA2"/>
    <w:rsid w:val="00286D07"/>
    <w:rsid w:val="002876CD"/>
    <w:rsid w:val="0028783C"/>
    <w:rsid w:val="00287F2B"/>
    <w:rsid w:val="00290133"/>
    <w:rsid w:val="002902E0"/>
    <w:rsid w:val="002902F5"/>
    <w:rsid w:val="00290314"/>
    <w:rsid w:val="002908CF"/>
    <w:rsid w:val="002909D7"/>
    <w:rsid w:val="00290F8B"/>
    <w:rsid w:val="00291878"/>
    <w:rsid w:val="00291DD8"/>
    <w:rsid w:val="00291FAC"/>
    <w:rsid w:val="00292059"/>
    <w:rsid w:val="002922A7"/>
    <w:rsid w:val="00292AE9"/>
    <w:rsid w:val="00292BB0"/>
    <w:rsid w:val="00292BCB"/>
    <w:rsid w:val="00292E13"/>
    <w:rsid w:val="0029354D"/>
    <w:rsid w:val="00293569"/>
    <w:rsid w:val="0029389B"/>
    <w:rsid w:val="002938E9"/>
    <w:rsid w:val="00293954"/>
    <w:rsid w:val="002939E1"/>
    <w:rsid w:val="00293C31"/>
    <w:rsid w:val="00293D66"/>
    <w:rsid w:val="00294611"/>
    <w:rsid w:val="00294797"/>
    <w:rsid w:val="00294986"/>
    <w:rsid w:val="002949FC"/>
    <w:rsid w:val="00294A50"/>
    <w:rsid w:val="00294ED7"/>
    <w:rsid w:val="00294FAF"/>
    <w:rsid w:val="00295144"/>
    <w:rsid w:val="00295523"/>
    <w:rsid w:val="00295D49"/>
    <w:rsid w:val="00296027"/>
    <w:rsid w:val="00296249"/>
    <w:rsid w:val="0029668C"/>
    <w:rsid w:val="00296749"/>
    <w:rsid w:val="00296889"/>
    <w:rsid w:val="00297161"/>
    <w:rsid w:val="00297831"/>
    <w:rsid w:val="00297B28"/>
    <w:rsid w:val="00297FC2"/>
    <w:rsid w:val="002A0718"/>
    <w:rsid w:val="002A073B"/>
    <w:rsid w:val="002A0858"/>
    <w:rsid w:val="002A089C"/>
    <w:rsid w:val="002A0B0F"/>
    <w:rsid w:val="002A0DF2"/>
    <w:rsid w:val="002A1E88"/>
    <w:rsid w:val="002A2097"/>
    <w:rsid w:val="002A20F7"/>
    <w:rsid w:val="002A21C8"/>
    <w:rsid w:val="002A234B"/>
    <w:rsid w:val="002A2C1A"/>
    <w:rsid w:val="002A2C35"/>
    <w:rsid w:val="002A3265"/>
    <w:rsid w:val="002A3539"/>
    <w:rsid w:val="002A3868"/>
    <w:rsid w:val="002A4007"/>
    <w:rsid w:val="002A49EC"/>
    <w:rsid w:val="002A53F1"/>
    <w:rsid w:val="002A5D93"/>
    <w:rsid w:val="002A5E31"/>
    <w:rsid w:val="002A5E33"/>
    <w:rsid w:val="002A6517"/>
    <w:rsid w:val="002A6722"/>
    <w:rsid w:val="002A6A17"/>
    <w:rsid w:val="002A6A92"/>
    <w:rsid w:val="002A6AA7"/>
    <w:rsid w:val="002A6EC1"/>
    <w:rsid w:val="002A737F"/>
    <w:rsid w:val="002A7669"/>
    <w:rsid w:val="002A7A90"/>
    <w:rsid w:val="002A7CEF"/>
    <w:rsid w:val="002B0145"/>
    <w:rsid w:val="002B0482"/>
    <w:rsid w:val="002B0572"/>
    <w:rsid w:val="002B0911"/>
    <w:rsid w:val="002B0D23"/>
    <w:rsid w:val="002B0EBC"/>
    <w:rsid w:val="002B0EF7"/>
    <w:rsid w:val="002B1D4A"/>
    <w:rsid w:val="002B1EE5"/>
    <w:rsid w:val="002B23ED"/>
    <w:rsid w:val="002B260F"/>
    <w:rsid w:val="002B2717"/>
    <w:rsid w:val="002B296E"/>
    <w:rsid w:val="002B2CC0"/>
    <w:rsid w:val="002B3389"/>
    <w:rsid w:val="002B3A28"/>
    <w:rsid w:val="002B3ADB"/>
    <w:rsid w:val="002B4094"/>
    <w:rsid w:val="002B4144"/>
    <w:rsid w:val="002B43E8"/>
    <w:rsid w:val="002B517A"/>
    <w:rsid w:val="002B517D"/>
    <w:rsid w:val="002B5493"/>
    <w:rsid w:val="002B55F9"/>
    <w:rsid w:val="002B5607"/>
    <w:rsid w:val="002B563D"/>
    <w:rsid w:val="002B6314"/>
    <w:rsid w:val="002B6B80"/>
    <w:rsid w:val="002B6D8B"/>
    <w:rsid w:val="002B6E71"/>
    <w:rsid w:val="002B7327"/>
    <w:rsid w:val="002B7B25"/>
    <w:rsid w:val="002B7CD1"/>
    <w:rsid w:val="002C032E"/>
    <w:rsid w:val="002C0CF4"/>
    <w:rsid w:val="002C1539"/>
    <w:rsid w:val="002C1775"/>
    <w:rsid w:val="002C1C1C"/>
    <w:rsid w:val="002C2021"/>
    <w:rsid w:val="002C234A"/>
    <w:rsid w:val="002C24EA"/>
    <w:rsid w:val="002C2543"/>
    <w:rsid w:val="002C2B20"/>
    <w:rsid w:val="002C2C80"/>
    <w:rsid w:val="002C2E3D"/>
    <w:rsid w:val="002C302B"/>
    <w:rsid w:val="002C3C0B"/>
    <w:rsid w:val="002C498E"/>
    <w:rsid w:val="002C52CA"/>
    <w:rsid w:val="002C53EB"/>
    <w:rsid w:val="002C5435"/>
    <w:rsid w:val="002C55DF"/>
    <w:rsid w:val="002C5811"/>
    <w:rsid w:val="002C58CB"/>
    <w:rsid w:val="002C58DF"/>
    <w:rsid w:val="002C5FDA"/>
    <w:rsid w:val="002C6B7B"/>
    <w:rsid w:val="002C71AF"/>
    <w:rsid w:val="002C7238"/>
    <w:rsid w:val="002C7800"/>
    <w:rsid w:val="002D0E93"/>
    <w:rsid w:val="002D14A9"/>
    <w:rsid w:val="002D185B"/>
    <w:rsid w:val="002D260F"/>
    <w:rsid w:val="002D29E9"/>
    <w:rsid w:val="002D2B9D"/>
    <w:rsid w:val="002D2BB1"/>
    <w:rsid w:val="002D2DDD"/>
    <w:rsid w:val="002D2F1A"/>
    <w:rsid w:val="002D2F51"/>
    <w:rsid w:val="002D2F73"/>
    <w:rsid w:val="002D30F9"/>
    <w:rsid w:val="002D34FB"/>
    <w:rsid w:val="002D3566"/>
    <w:rsid w:val="002D37D2"/>
    <w:rsid w:val="002D3964"/>
    <w:rsid w:val="002D4114"/>
    <w:rsid w:val="002D4A7F"/>
    <w:rsid w:val="002D4BBE"/>
    <w:rsid w:val="002D4BC7"/>
    <w:rsid w:val="002D4EBE"/>
    <w:rsid w:val="002D50F1"/>
    <w:rsid w:val="002D5795"/>
    <w:rsid w:val="002D5CF0"/>
    <w:rsid w:val="002D658A"/>
    <w:rsid w:val="002D6837"/>
    <w:rsid w:val="002D6915"/>
    <w:rsid w:val="002D6B53"/>
    <w:rsid w:val="002D6C75"/>
    <w:rsid w:val="002D6FC0"/>
    <w:rsid w:val="002D763B"/>
    <w:rsid w:val="002D7822"/>
    <w:rsid w:val="002D78BA"/>
    <w:rsid w:val="002D792E"/>
    <w:rsid w:val="002D7E54"/>
    <w:rsid w:val="002E07EE"/>
    <w:rsid w:val="002E093C"/>
    <w:rsid w:val="002E0CBE"/>
    <w:rsid w:val="002E0CE9"/>
    <w:rsid w:val="002E0E84"/>
    <w:rsid w:val="002E0FA7"/>
    <w:rsid w:val="002E115F"/>
    <w:rsid w:val="002E195F"/>
    <w:rsid w:val="002E1A54"/>
    <w:rsid w:val="002E2699"/>
    <w:rsid w:val="002E27FF"/>
    <w:rsid w:val="002E2A0E"/>
    <w:rsid w:val="002E2DF6"/>
    <w:rsid w:val="002E2E1E"/>
    <w:rsid w:val="002E30D9"/>
    <w:rsid w:val="002E31BD"/>
    <w:rsid w:val="002E3863"/>
    <w:rsid w:val="002E427E"/>
    <w:rsid w:val="002E42F9"/>
    <w:rsid w:val="002E4649"/>
    <w:rsid w:val="002E4D33"/>
    <w:rsid w:val="002E5174"/>
    <w:rsid w:val="002E528D"/>
    <w:rsid w:val="002E5656"/>
    <w:rsid w:val="002E5BCD"/>
    <w:rsid w:val="002E5D03"/>
    <w:rsid w:val="002E6027"/>
    <w:rsid w:val="002E605E"/>
    <w:rsid w:val="002E663C"/>
    <w:rsid w:val="002E736A"/>
    <w:rsid w:val="002E775D"/>
    <w:rsid w:val="002E7D38"/>
    <w:rsid w:val="002E7DF0"/>
    <w:rsid w:val="002E7F6D"/>
    <w:rsid w:val="002F005C"/>
    <w:rsid w:val="002F0103"/>
    <w:rsid w:val="002F013E"/>
    <w:rsid w:val="002F031C"/>
    <w:rsid w:val="002F060F"/>
    <w:rsid w:val="002F16E6"/>
    <w:rsid w:val="002F1CB8"/>
    <w:rsid w:val="002F1FBA"/>
    <w:rsid w:val="002F22BA"/>
    <w:rsid w:val="002F2C4D"/>
    <w:rsid w:val="002F2D55"/>
    <w:rsid w:val="002F2E4C"/>
    <w:rsid w:val="002F2E6A"/>
    <w:rsid w:val="002F3220"/>
    <w:rsid w:val="002F3B7B"/>
    <w:rsid w:val="002F3E6F"/>
    <w:rsid w:val="002F41B3"/>
    <w:rsid w:val="002F45A4"/>
    <w:rsid w:val="002F4783"/>
    <w:rsid w:val="002F4966"/>
    <w:rsid w:val="002F4C9F"/>
    <w:rsid w:val="002F5071"/>
    <w:rsid w:val="002F51E8"/>
    <w:rsid w:val="002F5566"/>
    <w:rsid w:val="002F56DF"/>
    <w:rsid w:val="002F5F58"/>
    <w:rsid w:val="002F6431"/>
    <w:rsid w:val="002F66FF"/>
    <w:rsid w:val="002F679A"/>
    <w:rsid w:val="002F6DA4"/>
    <w:rsid w:val="002F7816"/>
    <w:rsid w:val="002F7DAA"/>
    <w:rsid w:val="00300197"/>
    <w:rsid w:val="00300744"/>
    <w:rsid w:val="0030099F"/>
    <w:rsid w:val="00300DDA"/>
    <w:rsid w:val="00300F5C"/>
    <w:rsid w:val="00301489"/>
    <w:rsid w:val="00301985"/>
    <w:rsid w:val="00301B12"/>
    <w:rsid w:val="00301B96"/>
    <w:rsid w:val="00301FE8"/>
    <w:rsid w:val="0030240D"/>
    <w:rsid w:val="00302C74"/>
    <w:rsid w:val="00302DAD"/>
    <w:rsid w:val="00302F0F"/>
    <w:rsid w:val="0030345C"/>
    <w:rsid w:val="0030352A"/>
    <w:rsid w:val="00303CC8"/>
    <w:rsid w:val="0030419B"/>
    <w:rsid w:val="00304793"/>
    <w:rsid w:val="003049C5"/>
    <w:rsid w:val="00304C1C"/>
    <w:rsid w:val="00304D2E"/>
    <w:rsid w:val="0030534D"/>
    <w:rsid w:val="00305DCB"/>
    <w:rsid w:val="00306868"/>
    <w:rsid w:val="00306E6C"/>
    <w:rsid w:val="0030782A"/>
    <w:rsid w:val="0031029E"/>
    <w:rsid w:val="003104B0"/>
    <w:rsid w:val="0031074B"/>
    <w:rsid w:val="003109A3"/>
    <w:rsid w:val="00310F9F"/>
    <w:rsid w:val="00311548"/>
    <w:rsid w:val="00311A3B"/>
    <w:rsid w:val="00311A79"/>
    <w:rsid w:val="00311BAE"/>
    <w:rsid w:val="00311EE1"/>
    <w:rsid w:val="003125C3"/>
    <w:rsid w:val="0031341C"/>
    <w:rsid w:val="00313E1B"/>
    <w:rsid w:val="00314E25"/>
    <w:rsid w:val="00314F75"/>
    <w:rsid w:val="00315626"/>
    <w:rsid w:val="00315BC8"/>
    <w:rsid w:val="00315D82"/>
    <w:rsid w:val="00315FA3"/>
    <w:rsid w:val="00315FA5"/>
    <w:rsid w:val="003162D9"/>
    <w:rsid w:val="00316321"/>
    <w:rsid w:val="003164AE"/>
    <w:rsid w:val="003165EB"/>
    <w:rsid w:val="00316A93"/>
    <w:rsid w:val="00316B23"/>
    <w:rsid w:val="003172F5"/>
    <w:rsid w:val="003176F9"/>
    <w:rsid w:val="003178B6"/>
    <w:rsid w:val="003178C6"/>
    <w:rsid w:val="00317A5A"/>
    <w:rsid w:val="00320A0D"/>
    <w:rsid w:val="00320A7E"/>
    <w:rsid w:val="00321241"/>
    <w:rsid w:val="0032156D"/>
    <w:rsid w:val="0032194E"/>
    <w:rsid w:val="00321CEF"/>
    <w:rsid w:val="00321FC0"/>
    <w:rsid w:val="0032217A"/>
    <w:rsid w:val="00322629"/>
    <w:rsid w:val="00323C86"/>
    <w:rsid w:val="00323F07"/>
    <w:rsid w:val="003240D6"/>
    <w:rsid w:val="00324B67"/>
    <w:rsid w:val="0032583D"/>
    <w:rsid w:val="0032584A"/>
    <w:rsid w:val="0032587B"/>
    <w:rsid w:val="003265AE"/>
    <w:rsid w:val="0032680D"/>
    <w:rsid w:val="00326B2D"/>
    <w:rsid w:val="00326CB9"/>
    <w:rsid w:val="00326D5D"/>
    <w:rsid w:val="00327087"/>
    <w:rsid w:val="0032776A"/>
    <w:rsid w:val="00327FE5"/>
    <w:rsid w:val="00330782"/>
    <w:rsid w:val="00330C16"/>
    <w:rsid w:val="00330DEC"/>
    <w:rsid w:val="00330F89"/>
    <w:rsid w:val="00331218"/>
    <w:rsid w:val="00331784"/>
    <w:rsid w:val="00331B2A"/>
    <w:rsid w:val="00331D69"/>
    <w:rsid w:val="00332382"/>
    <w:rsid w:val="00332463"/>
    <w:rsid w:val="00333196"/>
    <w:rsid w:val="0033346B"/>
    <w:rsid w:val="003336B4"/>
    <w:rsid w:val="003338B7"/>
    <w:rsid w:val="00333A91"/>
    <w:rsid w:val="00333EB4"/>
    <w:rsid w:val="00334116"/>
    <w:rsid w:val="00334235"/>
    <w:rsid w:val="0033451A"/>
    <w:rsid w:val="00334528"/>
    <w:rsid w:val="00335018"/>
    <w:rsid w:val="003353C0"/>
    <w:rsid w:val="00335655"/>
    <w:rsid w:val="0033615F"/>
    <w:rsid w:val="00336320"/>
    <w:rsid w:val="00336687"/>
    <w:rsid w:val="003366CF"/>
    <w:rsid w:val="0033672E"/>
    <w:rsid w:val="00336B24"/>
    <w:rsid w:val="00337366"/>
    <w:rsid w:val="003374FB"/>
    <w:rsid w:val="00337930"/>
    <w:rsid w:val="00337B19"/>
    <w:rsid w:val="00337E4A"/>
    <w:rsid w:val="003407F7"/>
    <w:rsid w:val="00340EBF"/>
    <w:rsid w:val="00341445"/>
    <w:rsid w:val="00341629"/>
    <w:rsid w:val="00341781"/>
    <w:rsid w:val="00341FF8"/>
    <w:rsid w:val="003424A0"/>
    <w:rsid w:val="0034266F"/>
    <w:rsid w:val="00343094"/>
    <w:rsid w:val="003434A8"/>
    <w:rsid w:val="003435C0"/>
    <w:rsid w:val="0034369F"/>
    <w:rsid w:val="00343AE2"/>
    <w:rsid w:val="0034406F"/>
    <w:rsid w:val="00344077"/>
    <w:rsid w:val="0034417D"/>
    <w:rsid w:val="00344646"/>
    <w:rsid w:val="00344BC4"/>
    <w:rsid w:val="00344CD2"/>
    <w:rsid w:val="00345189"/>
    <w:rsid w:val="00345388"/>
    <w:rsid w:val="0034551E"/>
    <w:rsid w:val="0034578E"/>
    <w:rsid w:val="0034582A"/>
    <w:rsid w:val="003462F5"/>
    <w:rsid w:val="00346D4F"/>
    <w:rsid w:val="00346F64"/>
    <w:rsid w:val="00347CAF"/>
    <w:rsid w:val="00347E20"/>
    <w:rsid w:val="003506A0"/>
    <w:rsid w:val="00350750"/>
    <w:rsid w:val="00350AD5"/>
    <w:rsid w:val="003515B7"/>
    <w:rsid w:val="00351681"/>
    <w:rsid w:val="00352127"/>
    <w:rsid w:val="003523F2"/>
    <w:rsid w:val="00352DA4"/>
    <w:rsid w:val="00353572"/>
    <w:rsid w:val="00353BE3"/>
    <w:rsid w:val="00353E62"/>
    <w:rsid w:val="00353F37"/>
    <w:rsid w:val="003541BF"/>
    <w:rsid w:val="00354410"/>
    <w:rsid w:val="00354513"/>
    <w:rsid w:val="003548AE"/>
    <w:rsid w:val="0035495E"/>
    <w:rsid w:val="00354FF2"/>
    <w:rsid w:val="00355102"/>
    <w:rsid w:val="003555F8"/>
    <w:rsid w:val="00355DB1"/>
    <w:rsid w:val="00355EC3"/>
    <w:rsid w:val="0035612B"/>
    <w:rsid w:val="00356474"/>
    <w:rsid w:val="003572F6"/>
    <w:rsid w:val="00357449"/>
    <w:rsid w:val="00357831"/>
    <w:rsid w:val="0036068F"/>
    <w:rsid w:val="00360702"/>
    <w:rsid w:val="003608A2"/>
    <w:rsid w:val="003609E6"/>
    <w:rsid w:val="00360AEB"/>
    <w:rsid w:val="00360C71"/>
    <w:rsid w:val="00360C8B"/>
    <w:rsid w:val="00360D76"/>
    <w:rsid w:val="00360FD4"/>
    <w:rsid w:val="00361163"/>
    <w:rsid w:val="00361255"/>
    <w:rsid w:val="00361325"/>
    <w:rsid w:val="0036142C"/>
    <w:rsid w:val="003615ED"/>
    <w:rsid w:val="00361620"/>
    <w:rsid w:val="00361E22"/>
    <w:rsid w:val="003622C9"/>
    <w:rsid w:val="00362A1F"/>
    <w:rsid w:val="00363A6C"/>
    <w:rsid w:val="00363C92"/>
    <w:rsid w:val="00363D1D"/>
    <w:rsid w:val="003643D6"/>
    <w:rsid w:val="003650FB"/>
    <w:rsid w:val="003651C6"/>
    <w:rsid w:val="003652BA"/>
    <w:rsid w:val="00365827"/>
    <w:rsid w:val="00365A9F"/>
    <w:rsid w:val="00365B37"/>
    <w:rsid w:val="00365B3C"/>
    <w:rsid w:val="00365C0D"/>
    <w:rsid w:val="00365D7F"/>
    <w:rsid w:val="00366053"/>
    <w:rsid w:val="0036605E"/>
    <w:rsid w:val="0036607B"/>
    <w:rsid w:val="003667B7"/>
    <w:rsid w:val="003668FD"/>
    <w:rsid w:val="00366BD2"/>
    <w:rsid w:val="00366E9A"/>
    <w:rsid w:val="003676A8"/>
    <w:rsid w:val="003679AC"/>
    <w:rsid w:val="00367B97"/>
    <w:rsid w:val="00367D2A"/>
    <w:rsid w:val="003705ED"/>
    <w:rsid w:val="003705EE"/>
    <w:rsid w:val="00370686"/>
    <w:rsid w:val="0037098D"/>
    <w:rsid w:val="0037119C"/>
    <w:rsid w:val="00371505"/>
    <w:rsid w:val="00371C94"/>
    <w:rsid w:val="00371E77"/>
    <w:rsid w:val="00371EC1"/>
    <w:rsid w:val="003720B1"/>
    <w:rsid w:val="0037222F"/>
    <w:rsid w:val="0037247E"/>
    <w:rsid w:val="0037277F"/>
    <w:rsid w:val="003728CA"/>
    <w:rsid w:val="00372A3B"/>
    <w:rsid w:val="00373105"/>
    <w:rsid w:val="003731EC"/>
    <w:rsid w:val="00373260"/>
    <w:rsid w:val="0037374E"/>
    <w:rsid w:val="00373B4E"/>
    <w:rsid w:val="00373D7E"/>
    <w:rsid w:val="00373E38"/>
    <w:rsid w:val="00373EA0"/>
    <w:rsid w:val="003744A8"/>
    <w:rsid w:val="00374B76"/>
    <w:rsid w:val="00374C13"/>
    <w:rsid w:val="00374EFA"/>
    <w:rsid w:val="00375669"/>
    <w:rsid w:val="00375D2A"/>
    <w:rsid w:val="00375F41"/>
    <w:rsid w:val="00376233"/>
    <w:rsid w:val="00376285"/>
    <w:rsid w:val="003765AC"/>
    <w:rsid w:val="00376685"/>
    <w:rsid w:val="00376895"/>
    <w:rsid w:val="00376AC2"/>
    <w:rsid w:val="003771E4"/>
    <w:rsid w:val="00377856"/>
    <w:rsid w:val="00377903"/>
    <w:rsid w:val="003802FD"/>
    <w:rsid w:val="00380407"/>
    <w:rsid w:val="00380776"/>
    <w:rsid w:val="00380813"/>
    <w:rsid w:val="003808FA"/>
    <w:rsid w:val="00380BD0"/>
    <w:rsid w:val="00380D18"/>
    <w:rsid w:val="0038121F"/>
    <w:rsid w:val="003813B0"/>
    <w:rsid w:val="003814DC"/>
    <w:rsid w:val="00381762"/>
    <w:rsid w:val="0038204D"/>
    <w:rsid w:val="00382064"/>
    <w:rsid w:val="00382132"/>
    <w:rsid w:val="003825D4"/>
    <w:rsid w:val="0038292F"/>
    <w:rsid w:val="003832E8"/>
    <w:rsid w:val="00383689"/>
    <w:rsid w:val="00383C79"/>
    <w:rsid w:val="00384498"/>
    <w:rsid w:val="00385107"/>
    <w:rsid w:val="00385F29"/>
    <w:rsid w:val="003863DE"/>
    <w:rsid w:val="00386449"/>
    <w:rsid w:val="00386764"/>
    <w:rsid w:val="00386DCF"/>
    <w:rsid w:val="00386E7E"/>
    <w:rsid w:val="00387806"/>
    <w:rsid w:val="0039027D"/>
    <w:rsid w:val="003903E3"/>
    <w:rsid w:val="003905B2"/>
    <w:rsid w:val="003915A1"/>
    <w:rsid w:val="00391B1A"/>
    <w:rsid w:val="003926F2"/>
    <w:rsid w:val="003928ED"/>
    <w:rsid w:val="0039322E"/>
    <w:rsid w:val="00393458"/>
    <w:rsid w:val="00393E21"/>
    <w:rsid w:val="00393F09"/>
    <w:rsid w:val="003943B8"/>
    <w:rsid w:val="003949F3"/>
    <w:rsid w:val="00394BA4"/>
    <w:rsid w:val="0039501A"/>
    <w:rsid w:val="0039593F"/>
    <w:rsid w:val="003959C9"/>
    <w:rsid w:val="00395C90"/>
    <w:rsid w:val="00396527"/>
    <w:rsid w:val="00396E92"/>
    <w:rsid w:val="00397215"/>
    <w:rsid w:val="003973EE"/>
    <w:rsid w:val="003975CA"/>
    <w:rsid w:val="0039782B"/>
    <w:rsid w:val="00397A8F"/>
    <w:rsid w:val="00397B21"/>
    <w:rsid w:val="00397B89"/>
    <w:rsid w:val="003A0436"/>
    <w:rsid w:val="003A05E7"/>
    <w:rsid w:val="003A08F5"/>
    <w:rsid w:val="003A09C5"/>
    <w:rsid w:val="003A0A9B"/>
    <w:rsid w:val="003A0FB5"/>
    <w:rsid w:val="003A1A30"/>
    <w:rsid w:val="003A2273"/>
    <w:rsid w:val="003A229D"/>
    <w:rsid w:val="003A23A6"/>
    <w:rsid w:val="003A25DA"/>
    <w:rsid w:val="003A2756"/>
    <w:rsid w:val="003A275C"/>
    <w:rsid w:val="003A2A0E"/>
    <w:rsid w:val="003A2DFB"/>
    <w:rsid w:val="003A2E9F"/>
    <w:rsid w:val="003A2EFF"/>
    <w:rsid w:val="003A3140"/>
    <w:rsid w:val="003A34F0"/>
    <w:rsid w:val="003A37F1"/>
    <w:rsid w:val="003A3CAC"/>
    <w:rsid w:val="003A40D6"/>
    <w:rsid w:val="003A43CE"/>
    <w:rsid w:val="003A453D"/>
    <w:rsid w:val="003A4D16"/>
    <w:rsid w:val="003A51DD"/>
    <w:rsid w:val="003A5928"/>
    <w:rsid w:val="003A5F4D"/>
    <w:rsid w:val="003A6912"/>
    <w:rsid w:val="003A69B4"/>
    <w:rsid w:val="003A70FB"/>
    <w:rsid w:val="003A778A"/>
    <w:rsid w:val="003A793C"/>
    <w:rsid w:val="003B0105"/>
    <w:rsid w:val="003B02A2"/>
    <w:rsid w:val="003B06F8"/>
    <w:rsid w:val="003B0728"/>
    <w:rsid w:val="003B0772"/>
    <w:rsid w:val="003B07FC"/>
    <w:rsid w:val="003B0C80"/>
    <w:rsid w:val="003B174D"/>
    <w:rsid w:val="003B1852"/>
    <w:rsid w:val="003B27D8"/>
    <w:rsid w:val="003B2950"/>
    <w:rsid w:val="003B2A2A"/>
    <w:rsid w:val="003B2B90"/>
    <w:rsid w:val="003B2D81"/>
    <w:rsid w:val="003B3287"/>
    <w:rsid w:val="003B3588"/>
    <w:rsid w:val="003B3868"/>
    <w:rsid w:val="003B3B61"/>
    <w:rsid w:val="003B3D7F"/>
    <w:rsid w:val="003B3EF0"/>
    <w:rsid w:val="003B40D5"/>
    <w:rsid w:val="003B42DD"/>
    <w:rsid w:val="003B4357"/>
    <w:rsid w:val="003B4793"/>
    <w:rsid w:val="003B4A6B"/>
    <w:rsid w:val="003B57DB"/>
    <w:rsid w:val="003B59C5"/>
    <w:rsid w:val="003B5CB5"/>
    <w:rsid w:val="003B5FB7"/>
    <w:rsid w:val="003B63BB"/>
    <w:rsid w:val="003B65ED"/>
    <w:rsid w:val="003B6DD7"/>
    <w:rsid w:val="003B6FDF"/>
    <w:rsid w:val="003B704C"/>
    <w:rsid w:val="003B7261"/>
    <w:rsid w:val="003B7678"/>
    <w:rsid w:val="003B771D"/>
    <w:rsid w:val="003C03C0"/>
    <w:rsid w:val="003C0571"/>
    <w:rsid w:val="003C0BF9"/>
    <w:rsid w:val="003C0CD8"/>
    <w:rsid w:val="003C0E83"/>
    <w:rsid w:val="003C0EB0"/>
    <w:rsid w:val="003C1188"/>
    <w:rsid w:val="003C1944"/>
    <w:rsid w:val="003C1C3B"/>
    <w:rsid w:val="003C1FFE"/>
    <w:rsid w:val="003C213D"/>
    <w:rsid w:val="003C2306"/>
    <w:rsid w:val="003C2605"/>
    <w:rsid w:val="003C2B22"/>
    <w:rsid w:val="003C2B2F"/>
    <w:rsid w:val="003C2B65"/>
    <w:rsid w:val="003C3098"/>
    <w:rsid w:val="003C323B"/>
    <w:rsid w:val="003C3284"/>
    <w:rsid w:val="003C356B"/>
    <w:rsid w:val="003C3961"/>
    <w:rsid w:val="003C3A44"/>
    <w:rsid w:val="003C3DF7"/>
    <w:rsid w:val="003C40BE"/>
    <w:rsid w:val="003C42F4"/>
    <w:rsid w:val="003C450E"/>
    <w:rsid w:val="003C4B82"/>
    <w:rsid w:val="003C52CF"/>
    <w:rsid w:val="003C57D9"/>
    <w:rsid w:val="003C584A"/>
    <w:rsid w:val="003C5A2A"/>
    <w:rsid w:val="003C6711"/>
    <w:rsid w:val="003C6BBC"/>
    <w:rsid w:val="003C6F1C"/>
    <w:rsid w:val="003C7240"/>
    <w:rsid w:val="003C7284"/>
    <w:rsid w:val="003C75FA"/>
    <w:rsid w:val="003C7B77"/>
    <w:rsid w:val="003C7FF8"/>
    <w:rsid w:val="003D019E"/>
    <w:rsid w:val="003D0365"/>
    <w:rsid w:val="003D0587"/>
    <w:rsid w:val="003D08CC"/>
    <w:rsid w:val="003D0AFF"/>
    <w:rsid w:val="003D0CBF"/>
    <w:rsid w:val="003D1139"/>
    <w:rsid w:val="003D1344"/>
    <w:rsid w:val="003D1421"/>
    <w:rsid w:val="003D1475"/>
    <w:rsid w:val="003D15DF"/>
    <w:rsid w:val="003D167C"/>
    <w:rsid w:val="003D17A2"/>
    <w:rsid w:val="003D17FE"/>
    <w:rsid w:val="003D1A35"/>
    <w:rsid w:val="003D1A78"/>
    <w:rsid w:val="003D1C0A"/>
    <w:rsid w:val="003D1FF1"/>
    <w:rsid w:val="003D2099"/>
    <w:rsid w:val="003D2116"/>
    <w:rsid w:val="003D2885"/>
    <w:rsid w:val="003D2C72"/>
    <w:rsid w:val="003D31BE"/>
    <w:rsid w:val="003D331E"/>
    <w:rsid w:val="003D39EE"/>
    <w:rsid w:val="003D3B04"/>
    <w:rsid w:val="003D3FBD"/>
    <w:rsid w:val="003D4B57"/>
    <w:rsid w:val="003D4C48"/>
    <w:rsid w:val="003D521D"/>
    <w:rsid w:val="003D5767"/>
    <w:rsid w:val="003D5A97"/>
    <w:rsid w:val="003D5DC6"/>
    <w:rsid w:val="003D6298"/>
    <w:rsid w:val="003D647B"/>
    <w:rsid w:val="003D69E6"/>
    <w:rsid w:val="003D6B59"/>
    <w:rsid w:val="003D6B79"/>
    <w:rsid w:val="003D6F81"/>
    <w:rsid w:val="003D6FAB"/>
    <w:rsid w:val="003D71D2"/>
    <w:rsid w:val="003D727A"/>
    <w:rsid w:val="003D77D5"/>
    <w:rsid w:val="003D7D95"/>
    <w:rsid w:val="003E00AB"/>
    <w:rsid w:val="003E02E5"/>
    <w:rsid w:val="003E0325"/>
    <w:rsid w:val="003E03A9"/>
    <w:rsid w:val="003E0495"/>
    <w:rsid w:val="003E056E"/>
    <w:rsid w:val="003E076C"/>
    <w:rsid w:val="003E0827"/>
    <w:rsid w:val="003E086B"/>
    <w:rsid w:val="003E0957"/>
    <w:rsid w:val="003E0C5B"/>
    <w:rsid w:val="003E1769"/>
    <w:rsid w:val="003E183E"/>
    <w:rsid w:val="003E1B7E"/>
    <w:rsid w:val="003E2644"/>
    <w:rsid w:val="003E2ADA"/>
    <w:rsid w:val="003E2C5F"/>
    <w:rsid w:val="003E2F14"/>
    <w:rsid w:val="003E32B2"/>
    <w:rsid w:val="003E33CD"/>
    <w:rsid w:val="003E3613"/>
    <w:rsid w:val="003E43AA"/>
    <w:rsid w:val="003E49DE"/>
    <w:rsid w:val="003E4A03"/>
    <w:rsid w:val="003E570D"/>
    <w:rsid w:val="003E5972"/>
    <w:rsid w:val="003E5A2A"/>
    <w:rsid w:val="003E5AE4"/>
    <w:rsid w:val="003E5C0B"/>
    <w:rsid w:val="003E5E70"/>
    <w:rsid w:val="003E70A0"/>
    <w:rsid w:val="003E7439"/>
    <w:rsid w:val="003E75ED"/>
    <w:rsid w:val="003E7639"/>
    <w:rsid w:val="003E78AC"/>
    <w:rsid w:val="003E7BDB"/>
    <w:rsid w:val="003E7C08"/>
    <w:rsid w:val="003E7D46"/>
    <w:rsid w:val="003F0045"/>
    <w:rsid w:val="003F0162"/>
    <w:rsid w:val="003F02BE"/>
    <w:rsid w:val="003F0F5B"/>
    <w:rsid w:val="003F11E5"/>
    <w:rsid w:val="003F1934"/>
    <w:rsid w:val="003F2B05"/>
    <w:rsid w:val="003F32DF"/>
    <w:rsid w:val="003F3429"/>
    <w:rsid w:val="003F3597"/>
    <w:rsid w:val="003F391A"/>
    <w:rsid w:val="003F3B2E"/>
    <w:rsid w:val="003F3D23"/>
    <w:rsid w:val="003F4008"/>
    <w:rsid w:val="003F4012"/>
    <w:rsid w:val="003F40BB"/>
    <w:rsid w:val="003F44B7"/>
    <w:rsid w:val="003F4738"/>
    <w:rsid w:val="003F47A5"/>
    <w:rsid w:val="003F4AE2"/>
    <w:rsid w:val="003F4AF5"/>
    <w:rsid w:val="003F4FB7"/>
    <w:rsid w:val="003F51D8"/>
    <w:rsid w:val="003F5216"/>
    <w:rsid w:val="003F564E"/>
    <w:rsid w:val="003F56CF"/>
    <w:rsid w:val="003F58B1"/>
    <w:rsid w:val="003F58E1"/>
    <w:rsid w:val="003F59A1"/>
    <w:rsid w:val="003F5BC5"/>
    <w:rsid w:val="003F5BE0"/>
    <w:rsid w:val="003F5C48"/>
    <w:rsid w:val="003F5DA0"/>
    <w:rsid w:val="003F6443"/>
    <w:rsid w:val="003F68AF"/>
    <w:rsid w:val="003F68CC"/>
    <w:rsid w:val="003F6A06"/>
    <w:rsid w:val="003F7341"/>
    <w:rsid w:val="003F76F6"/>
    <w:rsid w:val="003F7743"/>
    <w:rsid w:val="003F7A02"/>
    <w:rsid w:val="003F7A3E"/>
    <w:rsid w:val="003F7AB7"/>
    <w:rsid w:val="003F7E9C"/>
    <w:rsid w:val="004003F0"/>
    <w:rsid w:val="00400933"/>
    <w:rsid w:val="00400FEC"/>
    <w:rsid w:val="00401761"/>
    <w:rsid w:val="00401AE2"/>
    <w:rsid w:val="00401B60"/>
    <w:rsid w:val="00401D77"/>
    <w:rsid w:val="0040200D"/>
    <w:rsid w:val="004026A1"/>
    <w:rsid w:val="0040274F"/>
    <w:rsid w:val="00402BF3"/>
    <w:rsid w:val="00403556"/>
    <w:rsid w:val="004036BA"/>
    <w:rsid w:val="00403926"/>
    <w:rsid w:val="00404143"/>
    <w:rsid w:val="004041B1"/>
    <w:rsid w:val="004042ED"/>
    <w:rsid w:val="0040457B"/>
    <w:rsid w:val="004047FB"/>
    <w:rsid w:val="00404D3F"/>
    <w:rsid w:val="00404EF4"/>
    <w:rsid w:val="0040559F"/>
    <w:rsid w:val="00406068"/>
    <w:rsid w:val="0040702F"/>
    <w:rsid w:val="0040706C"/>
    <w:rsid w:val="0040750B"/>
    <w:rsid w:val="0040758F"/>
    <w:rsid w:val="00407DC6"/>
    <w:rsid w:val="00407F89"/>
    <w:rsid w:val="004100FD"/>
    <w:rsid w:val="00410180"/>
    <w:rsid w:val="004107E4"/>
    <w:rsid w:val="00410C7E"/>
    <w:rsid w:val="004110D2"/>
    <w:rsid w:val="004112F4"/>
    <w:rsid w:val="00411CC8"/>
    <w:rsid w:val="00411DA1"/>
    <w:rsid w:val="00411F31"/>
    <w:rsid w:val="004122D1"/>
    <w:rsid w:val="00412543"/>
    <w:rsid w:val="004127A7"/>
    <w:rsid w:val="00412C3D"/>
    <w:rsid w:val="00412CD3"/>
    <w:rsid w:val="004132E2"/>
    <w:rsid w:val="00413442"/>
    <w:rsid w:val="004140AE"/>
    <w:rsid w:val="004148FA"/>
    <w:rsid w:val="00414958"/>
    <w:rsid w:val="00414A15"/>
    <w:rsid w:val="00414B43"/>
    <w:rsid w:val="00414D14"/>
    <w:rsid w:val="00414F04"/>
    <w:rsid w:val="00415203"/>
    <w:rsid w:val="004159B3"/>
    <w:rsid w:val="00415AA0"/>
    <w:rsid w:val="00415D93"/>
    <w:rsid w:val="00417609"/>
    <w:rsid w:val="00417F85"/>
    <w:rsid w:val="0042049B"/>
    <w:rsid w:val="00420679"/>
    <w:rsid w:val="00420793"/>
    <w:rsid w:val="00420F58"/>
    <w:rsid w:val="0042112B"/>
    <w:rsid w:val="00421A50"/>
    <w:rsid w:val="00421D45"/>
    <w:rsid w:val="00421E19"/>
    <w:rsid w:val="004225B0"/>
    <w:rsid w:val="00422CCF"/>
    <w:rsid w:val="00423284"/>
    <w:rsid w:val="00423596"/>
    <w:rsid w:val="004236F3"/>
    <w:rsid w:val="00423C53"/>
    <w:rsid w:val="00423CEA"/>
    <w:rsid w:val="00423FB8"/>
    <w:rsid w:val="004241EC"/>
    <w:rsid w:val="004241FB"/>
    <w:rsid w:val="00424509"/>
    <w:rsid w:val="0042477A"/>
    <w:rsid w:val="004248C8"/>
    <w:rsid w:val="00424AA1"/>
    <w:rsid w:val="00424B9F"/>
    <w:rsid w:val="00424BE1"/>
    <w:rsid w:val="00424E84"/>
    <w:rsid w:val="00424F43"/>
    <w:rsid w:val="004250F7"/>
    <w:rsid w:val="004254F6"/>
    <w:rsid w:val="004259B2"/>
    <w:rsid w:val="00425A9D"/>
    <w:rsid w:val="00425E60"/>
    <w:rsid w:val="004261C2"/>
    <w:rsid w:val="00426233"/>
    <w:rsid w:val="004264DD"/>
    <w:rsid w:val="004269E1"/>
    <w:rsid w:val="00426D24"/>
    <w:rsid w:val="004273AA"/>
    <w:rsid w:val="00427A37"/>
    <w:rsid w:val="00427C26"/>
    <w:rsid w:val="00427C5F"/>
    <w:rsid w:val="00427FAB"/>
    <w:rsid w:val="00430296"/>
    <w:rsid w:val="00430B67"/>
    <w:rsid w:val="00430BC8"/>
    <w:rsid w:val="00430E5B"/>
    <w:rsid w:val="00430F36"/>
    <w:rsid w:val="00430FFE"/>
    <w:rsid w:val="004310D6"/>
    <w:rsid w:val="004313B7"/>
    <w:rsid w:val="004315A4"/>
    <w:rsid w:val="00431603"/>
    <w:rsid w:val="0043177E"/>
    <w:rsid w:val="00431DC4"/>
    <w:rsid w:val="00432385"/>
    <w:rsid w:val="004325CE"/>
    <w:rsid w:val="00432998"/>
    <w:rsid w:val="00432F13"/>
    <w:rsid w:val="00432F63"/>
    <w:rsid w:val="00433297"/>
    <w:rsid w:val="004335D6"/>
    <w:rsid w:val="00433DDE"/>
    <w:rsid w:val="00434078"/>
    <w:rsid w:val="0043486E"/>
    <w:rsid w:val="0043491F"/>
    <w:rsid w:val="00434A75"/>
    <w:rsid w:val="00434BB3"/>
    <w:rsid w:val="00434BDD"/>
    <w:rsid w:val="00434C36"/>
    <w:rsid w:val="00434C67"/>
    <w:rsid w:val="004350A2"/>
    <w:rsid w:val="00435159"/>
    <w:rsid w:val="00435180"/>
    <w:rsid w:val="004362A8"/>
    <w:rsid w:val="00436465"/>
    <w:rsid w:val="004364FE"/>
    <w:rsid w:val="00436DB0"/>
    <w:rsid w:val="00436FAA"/>
    <w:rsid w:val="0043702B"/>
    <w:rsid w:val="0043704A"/>
    <w:rsid w:val="004374DD"/>
    <w:rsid w:val="00437A2C"/>
    <w:rsid w:val="00437F43"/>
    <w:rsid w:val="00437FBE"/>
    <w:rsid w:val="00440434"/>
    <w:rsid w:val="00440563"/>
    <w:rsid w:val="0044061E"/>
    <w:rsid w:val="0044072D"/>
    <w:rsid w:val="004407E6"/>
    <w:rsid w:val="0044087A"/>
    <w:rsid w:val="00440894"/>
    <w:rsid w:val="00440B06"/>
    <w:rsid w:val="00440D1C"/>
    <w:rsid w:val="0044106C"/>
    <w:rsid w:val="004410F4"/>
    <w:rsid w:val="00441519"/>
    <w:rsid w:val="00441AF8"/>
    <w:rsid w:val="004426E6"/>
    <w:rsid w:val="00442DD5"/>
    <w:rsid w:val="00442E26"/>
    <w:rsid w:val="00442ED2"/>
    <w:rsid w:val="00442EF4"/>
    <w:rsid w:val="00443301"/>
    <w:rsid w:val="0044342D"/>
    <w:rsid w:val="00443660"/>
    <w:rsid w:val="00443740"/>
    <w:rsid w:val="004439B5"/>
    <w:rsid w:val="00443CFE"/>
    <w:rsid w:val="00443DB4"/>
    <w:rsid w:val="00443FB7"/>
    <w:rsid w:val="0044406D"/>
    <w:rsid w:val="004442C6"/>
    <w:rsid w:val="00444626"/>
    <w:rsid w:val="00444A7C"/>
    <w:rsid w:val="00444B2A"/>
    <w:rsid w:val="00444B31"/>
    <w:rsid w:val="004452CB"/>
    <w:rsid w:val="004454BA"/>
    <w:rsid w:val="00445AF4"/>
    <w:rsid w:val="00445CEF"/>
    <w:rsid w:val="00445E28"/>
    <w:rsid w:val="00445E75"/>
    <w:rsid w:val="00446130"/>
    <w:rsid w:val="00446520"/>
    <w:rsid w:val="004468AB"/>
    <w:rsid w:val="00446A82"/>
    <w:rsid w:val="00446E10"/>
    <w:rsid w:val="00446EAD"/>
    <w:rsid w:val="004476D8"/>
    <w:rsid w:val="00447C54"/>
    <w:rsid w:val="004509ED"/>
    <w:rsid w:val="00450F2E"/>
    <w:rsid w:val="00450F44"/>
    <w:rsid w:val="004511E5"/>
    <w:rsid w:val="004513F2"/>
    <w:rsid w:val="0045140E"/>
    <w:rsid w:val="00451630"/>
    <w:rsid w:val="00451BCA"/>
    <w:rsid w:val="004522AD"/>
    <w:rsid w:val="004523EA"/>
    <w:rsid w:val="004523FA"/>
    <w:rsid w:val="00453112"/>
    <w:rsid w:val="004531A4"/>
    <w:rsid w:val="0045323D"/>
    <w:rsid w:val="004539EE"/>
    <w:rsid w:val="0045421D"/>
    <w:rsid w:val="00454A4C"/>
    <w:rsid w:val="00454FB5"/>
    <w:rsid w:val="00455047"/>
    <w:rsid w:val="004550FD"/>
    <w:rsid w:val="004551AA"/>
    <w:rsid w:val="00455398"/>
    <w:rsid w:val="00455635"/>
    <w:rsid w:val="0045596D"/>
    <w:rsid w:val="00455A98"/>
    <w:rsid w:val="00456192"/>
    <w:rsid w:val="00456198"/>
    <w:rsid w:val="00456671"/>
    <w:rsid w:val="0045678C"/>
    <w:rsid w:val="00456825"/>
    <w:rsid w:val="00456BF3"/>
    <w:rsid w:val="00456E0C"/>
    <w:rsid w:val="004572BB"/>
    <w:rsid w:val="004575D3"/>
    <w:rsid w:val="004579DB"/>
    <w:rsid w:val="00457C28"/>
    <w:rsid w:val="00457FBD"/>
    <w:rsid w:val="00460014"/>
    <w:rsid w:val="004600C2"/>
    <w:rsid w:val="004604E6"/>
    <w:rsid w:val="00460BFD"/>
    <w:rsid w:val="00461706"/>
    <w:rsid w:val="00461E0D"/>
    <w:rsid w:val="00461FF6"/>
    <w:rsid w:val="00462085"/>
    <w:rsid w:val="00462291"/>
    <w:rsid w:val="004622A1"/>
    <w:rsid w:val="0046234C"/>
    <w:rsid w:val="004626D3"/>
    <w:rsid w:val="00462FB8"/>
    <w:rsid w:val="00463292"/>
    <w:rsid w:val="004634BD"/>
    <w:rsid w:val="00463B57"/>
    <w:rsid w:val="00463DBD"/>
    <w:rsid w:val="0046405F"/>
    <w:rsid w:val="00464249"/>
    <w:rsid w:val="00464B43"/>
    <w:rsid w:val="00464E01"/>
    <w:rsid w:val="00464F72"/>
    <w:rsid w:val="004654C6"/>
    <w:rsid w:val="00465659"/>
    <w:rsid w:val="00465C55"/>
    <w:rsid w:val="00465D9A"/>
    <w:rsid w:val="004661AD"/>
    <w:rsid w:val="004663BC"/>
    <w:rsid w:val="0046648E"/>
    <w:rsid w:val="00466699"/>
    <w:rsid w:val="00466D2D"/>
    <w:rsid w:val="00467354"/>
    <w:rsid w:val="004678EE"/>
    <w:rsid w:val="00467D2D"/>
    <w:rsid w:val="00467DA5"/>
    <w:rsid w:val="00467E9B"/>
    <w:rsid w:val="004702B3"/>
    <w:rsid w:val="004707E3"/>
    <w:rsid w:val="00470BEA"/>
    <w:rsid w:val="00470E7D"/>
    <w:rsid w:val="004714CB"/>
    <w:rsid w:val="0047153E"/>
    <w:rsid w:val="004718E2"/>
    <w:rsid w:val="0047195A"/>
    <w:rsid w:val="00471C2B"/>
    <w:rsid w:val="00471CCA"/>
    <w:rsid w:val="00471F92"/>
    <w:rsid w:val="00472000"/>
    <w:rsid w:val="00472565"/>
    <w:rsid w:val="00472842"/>
    <w:rsid w:val="004728D8"/>
    <w:rsid w:val="00472B0C"/>
    <w:rsid w:val="00472F02"/>
    <w:rsid w:val="00473F68"/>
    <w:rsid w:val="00473F70"/>
    <w:rsid w:val="00474007"/>
    <w:rsid w:val="004748BF"/>
    <w:rsid w:val="004750A9"/>
    <w:rsid w:val="004752B3"/>
    <w:rsid w:val="00475376"/>
    <w:rsid w:val="00475378"/>
    <w:rsid w:val="0047556A"/>
    <w:rsid w:val="00475611"/>
    <w:rsid w:val="00475731"/>
    <w:rsid w:val="00475AEF"/>
    <w:rsid w:val="00475B98"/>
    <w:rsid w:val="00475C2A"/>
    <w:rsid w:val="00475E1B"/>
    <w:rsid w:val="00476032"/>
    <w:rsid w:val="0047607A"/>
    <w:rsid w:val="00476477"/>
    <w:rsid w:val="00476622"/>
    <w:rsid w:val="00476B3A"/>
    <w:rsid w:val="00476C87"/>
    <w:rsid w:val="0047782C"/>
    <w:rsid w:val="0047791B"/>
    <w:rsid w:val="00477989"/>
    <w:rsid w:val="00477DD3"/>
    <w:rsid w:val="004808D8"/>
    <w:rsid w:val="00480AE5"/>
    <w:rsid w:val="00480EFC"/>
    <w:rsid w:val="00481504"/>
    <w:rsid w:val="00481750"/>
    <w:rsid w:val="00481A1E"/>
    <w:rsid w:val="00481CB6"/>
    <w:rsid w:val="00482A35"/>
    <w:rsid w:val="00482C30"/>
    <w:rsid w:val="00482EFC"/>
    <w:rsid w:val="00483555"/>
    <w:rsid w:val="00483774"/>
    <w:rsid w:val="00483A5B"/>
    <w:rsid w:val="004849D6"/>
    <w:rsid w:val="00484A4B"/>
    <w:rsid w:val="00486380"/>
    <w:rsid w:val="00486999"/>
    <w:rsid w:val="0048766E"/>
    <w:rsid w:val="004877EE"/>
    <w:rsid w:val="00487B7F"/>
    <w:rsid w:val="004903C9"/>
    <w:rsid w:val="0049049C"/>
    <w:rsid w:val="004905D8"/>
    <w:rsid w:val="00490650"/>
    <w:rsid w:val="00490AEA"/>
    <w:rsid w:val="0049190C"/>
    <w:rsid w:val="004919C7"/>
    <w:rsid w:val="004919D6"/>
    <w:rsid w:val="00491AC1"/>
    <w:rsid w:val="00491DD1"/>
    <w:rsid w:val="00491F82"/>
    <w:rsid w:val="004920A5"/>
    <w:rsid w:val="004920C0"/>
    <w:rsid w:val="004923AE"/>
    <w:rsid w:val="004925DE"/>
    <w:rsid w:val="00492D4B"/>
    <w:rsid w:val="00492D64"/>
    <w:rsid w:val="004933B3"/>
    <w:rsid w:val="00493AB2"/>
    <w:rsid w:val="00493D6C"/>
    <w:rsid w:val="00493ED4"/>
    <w:rsid w:val="00494A3B"/>
    <w:rsid w:val="00494A94"/>
    <w:rsid w:val="00494FD4"/>
    <w:rsid w:val="00495045"/>
    <w:rsid w:val="00495100"/>
    <w:rsid w:val="0049540C"/>
    <w:rsid w:val="004958E2"/>
    <w:rsid w:val="00495BD5"/>
    <w:rsid w:val="00495E04"/>
    <w:rsid w:val="00496271"/>
    <w:rsid w:val="00496605"/>
    <w:rsid w:val="00496C65"/>
    <w:rsid w:val="00497344"/>
    <w:rsid w:val="00497980"/>
    <w:rsid w:val="004A0832"/>
    <w:rsid w:val="004A135B"/>
    <w:rsid w:val="004A187D"/>
    <w:rsid w:val="004A1ABF"/>
    <w:rsid w:val="004A236C"/>
    <w:rsid w:val="004A23AE"/>
    <w:rsid w:val="004A244A"/>
    <w:rsid w:val="004A29AE"/>
    <w:rsid w:val="004A2CFD"/>
    <w:rsid w:val="004A305C"/>
    <w:rsid w:val="004A33B0"/>
    <w:rsid w:val="004A3475"/>
    <w:rsid w:val="004A35B5"/>
    <w:rsid w:val="004A35D7"/>
    <w:rsid w:val="004A3669"/>
    <w:rsid w:val="004A382C"/>
    <w:rsid w:val="004A3908"/>
    <w:rsid w:val="004A3A6D"/>
    <w:rsid w:val="004A3E35"/>
    <w:rsid w:val="004A3EFD"/>
    <w:rsid w:val="004A3F2C"/>
    <w:rsid w:val="004A3FE4"/>
    <w:rsid w:val="004A5138"/>
    <w:rsid w:val="004A533B"/>
    <w:rsid w:val="004A5485"/>
    <w:rsid w:val="004A55A0"/>
    <w:rsid w:val="004A567C"/>
    <w:rsid w:val="004A5750"/>
    <w:rsid w:val="004A57E5"/>
    <w:rsid w:val="004A5E52"/>
    <w:rsid w:val="004A60D0"/>
    <w:rsid w:val="004A6182"/>
    <w:rsid w:val="004A63CE"/>
    <w:rsid w:val="004A6417"/>
    <w:rsid w:val="004A6904"/>
    <w:rsid w:val="004A6E8E"/>
    <w:rsid w:val="004A7212"/>
    <w:rsid w:val="004A723B"/>
    <w:rsid w:val="004A780B"/>
    <w:rsid w:val="004A7942"/>
    <w:rsid w:val="004A7C73"/>
    <w:rsid w:val="004A7F4A"/>
    <w:rsid w:val="004B005E"/>
    <w:rsid w:val="004B04E7"/>
    <w:rsid w:val="004B05CE"/>
    <w:rsid w:val="004B0701"/>
    <w:rsid w:val="004B093F"/>
    <w:rsid w:val="004B0BD0"/>
    <w:rsid w:val="004B10FF"/>
    <w:rsid w:val="004B158A"/>
    <w:rsid w:val="004B1730"/>
    <w:rsid w:val="004B18DC"/>
    <w:rsid w:val="004B1F30"/>
    <w:rsid w:val="004B244B"/>
    <w:rsid w:val="004B3B6B"/>
    <w:rsid w:val="004B4058"/>
    <w:rsid w:val="004B431C"/>
    <w:rsid w:val="004B46E0"/>
    <w:rsid w:val="004B48CD"/>
    <w:rsid w:val="004B490D"/>
    <w:rsid w:val="004B4D8F"/>
    <w:rsid w:val="004B4FD7"/>
    <w:rsid w:val="004B53B8"/>
    <w:rsid w:val="004B573C"/>
    <w:rsid w:val="004B5D32"/>
    <w:rsid w:val="004B6147"/>
    <w:rsid w:val="004B6544"/>
    <w:rsid w:val="004B67ED"/>
    <w:rsid w:val="004B6DC8"/>
    <w:rsid w:val="004B7AD1"/>
    <w:rsid w:val="004B7BA5"/>
    <w:rsid w:val="004C0662"/>
    <w:rsid w:val="004C0922"/>
    <w:rsid w:val="004C0945"/>
    <w:rsid w:val="004C0BB3"/>
    <w:rsid w:val="004C0F3C"/>
    <w:rsid w:val="004C1B50"/>
    <w:rsid w:val="004C1FDC"/>
    <w:rsid w:val="004C21DC"/>
    <w:rsid w:val="004C29EE"/>
    <w:rsid w:val="004C2B84"/>
    <w:rsid w:val="004C2E71"/>
    <w:rsid w:val="004C2E86"/>
    <w:rsid w:val="004C3A62"/>
    <w:rsid w:val="004C3F17"/>
    <w:rsid w:val="004C416A"/>
    <w:rsid w:val="004C430C"/>
    <w:rsid w:val="004C476D"/>
    <w:rsid w:val="004C4887"/>
    <w:rsid w:val="004C4D04"/>
    <w:rsid w:val="004C4D0D"/>
    <w:rsid w:val="004C527A"/>
    <w:rsid w:val="004C5325"/>
    <w:rsid w:val="004C5422"/>
    <w:rsid w:val="004C5518"/>
    <w:rsid w:val="004C5F47"/>
    <w:rsid w:val="004C64B9"/>
    <w:rsid w:val="004C6FCD"/>
    <w:rsid w:val="004C76D4"/>
    <w:rsid w:val="004C780E"/>
    <w:rsid w:val="004C7DF1"/>
    <w:rsid w:val="004D031F"/>
    <w:rsid w:val="004D08C6"/>
    <w:rsid w:val="004D0A9D"/>
    <w:rsid w:val="004D139C"/>
    <w:rsid w:val="004D1651"/>
    <w:rsid w:val="004D1FD4"/>
    <w:rsid w:val="004D20DC"/>
    <w:rsid w:val="004D213A"/>
    <w:rsid w:val="004D24E4"/>
    <w:rsid w:val="004D2FEA"/>
    <w:rsid w:val="004D3348"/>
    <w:rsid w:val="004D3709"/>
    <w:rsid w:val="004D43C0"/>
    <w:rsid w:val="004D491F"/>
    <w:rsid w:val="004D4A44"/>
    <w:rsid w:val="004D4D76"/>
    <w:rsid w:val="004D57D9"/>
    <w:rsid w:val="004D5B75"/>
    <w:rsid w:val="004D5B79"/>
    <w:rsid w:val="004D60BE"/>
    <w:rsid w:val="004D63C5"/>
    <w:rsid w:val="004D64AF"/>
    <w:rsid w:val="004D67C8"/>
    <w:rsid w:val="004D6E2E"/>
    <w:rsid w:val="004D79A5"/>
    <w:rsid w:val="004D7BB7"/>
    <w:rsid w:val="004D7C4B"/>
    <w:rsid w:val="004E00E4"/>
    <w:rsid w:val="004E0734"/>
    <w:rsid w:val="004E0C5B"/>
    <w:rsid w:val="004E19CE"/>
    <w:rsid w:val="004E210F"/>
    <w:rsid w:val="004E2111"/>
    <w:rsid w:val="004E2113"/>
    <w:rsid w:val="004E2146"/>
    <w:rsid w:val="004E2335"/>
    <w:rsid w:val="004E2642"/>
    <w:rsid w:val="004E2DAD"/>
    <w:rsid w:val="004E2DD3"/>
    <w:rsid w:val="004E3998"/>
    <w:rsid w:val="004E4407"/>
    <w:rsid w:val="004E51BD"/>
    <w:rsid w:val="004E5D65"/>
    <w:rsid w:val="004E6146"/>
    <w:rsid w:val="004E6328"/>
    <w:rsid w:val="004E647F"/>
    <w:rsid w:val="004E67A5"/>
    <w:rsid w:val="004E6C6E"/>
    <w:rsid w:val="004E7060"/>
    <w:rsid w:val="004F0292"/>
    <w:rsid w:val="004F0C58"/>
    <w:rsid w:val="004F0CEA"/>
    <w:rsid w:val="004F19AA"/>
    <w:rsid w:val="004F1E7E"/>
    <w:rsid w:val="004F236D"/>
    <w:rsid w:val="004F2518"/>
    <w:rsid w:val="004F2AA1"/>
    <w:rsid w:val="004F2CBA"/>
    <w:rsid w:val="004F2E67"/>
    <w:rsid w:val="004F2F3B"/>
    <w:rsid w:val="004F3B4B"/>
    <w:rsid w:val="004F458E"/>
    <w:rsid w:val="004F45A2"/>
    <w:rsid w:val="004F4910"/>
    <w:rsid w:val="004F498E"/>
    <w:rsid w:val="004F4D7C"/>
    <w:rsid w:val="004F4F87"/>
    <w:rsid w:val="004F5111"/>
    <w:rsid w:val="004F5486"/>
    <w:rsid w:val="004F59A1"/>
    <w:rsid w:val="004F59B1"/>
    <w:rsid w:val="004F61E6"/>
    <w:rsid w:val="004F694D"/>
    <w:rsid w:val="004F7201"/>
    <w:rsid w:val="004F7211"/>
    <w:rsid w:val="004F78D5"/>
    <w:rsid w:val="004F7925"/>
    <w:rsid w:val="004F7CF5"/>
    <w:rsid w:val="004F7E69"/>
    <w:rsid w:val="00500378"/>
    <w:rsid w:val="00500553"/>
    <w:rsid w:val="00500713"/>
    <w:rsid w:val="00500F4A"/>
    <w:rsid w:val="005010CC"/>
    <w:rsid w:val="00501126"/>
    <w:rsid w:val="00501207"/>
    <w:rsid w:val="00501218"/>
    <w:rsid w:val="005015AD"/>
    <w:rsid w:val="00501667"/>
    <w:rsid w:val="00501BA1"/>
    <w:rsid w:val="00502161"/>
    <w:rsid w:val="005021CC"/>
    <w:rsid w:val="0050224D"/>
    <w:rsid w:val="00502753"/>
    <w:rsid w:val="00502976"/>
    <w:rsid w:val="00502B13"/>
    <w:rsid w:val="00502E53"/>
    <w:rsid w:val="00503386"/>
    <w:rsid w:val="0050347A"/>
    <w:rsid w:val="005038C2"/>
    <w:rsid w:val="00503C6E"/>
    <w:rsid w:val="00504088"/>
    <w:rsid w:val="005049D5"/>
    <w:rsid w:val="00504F66"/>
    <w:rsid w:val="00505033"/>
    <w:rsid w:val="005053DE"/>
    <w:rsid w:val="00505615"/>
    <w:rsid w:val="0050592E"/>
    <w:rsid w:val="00505C7B"/>
    <w:rsid w:val="005060CA"/>
    <w:rsid w:val="0050653B"/>
    <w:rsid w:val="0050708D"/>
    <w:rsid w:val="00507324"/>
    <w:rsid w:val="0050759D"/>
    <w:rsid w:val="00507BAB"/>
    <w:rsid w:val="00507EC2"/>
    <w:rsid w:val="0051027E"/>
    <w:rsid w:val="005102CC"/>
    <w:rsid w:val="00510396"/>
    <w:rsid w:val="0051053F"/>
    <w:rsid w:val="00511287"/>
    <w:rsid w:val="00511560"/>
    <w:rsid w:val="00511BE5"/>
    <w:rsid w:val="00511E93"/>
    <w:rsid w:val="005128BE"/>
    <w:rsid w:val="00512AE7"/>
    <w:rsid w:val="00512BA1"/>
    <w:rsid w:val="00513003"/>
    <w:rsid w:val="00513190"/>
    <w:rsid w:val="00513469"/>
    <w:rsid w:val="005134FD"/>
    <w:rsid w:val="0051354C"/>
    <w:rsid w:val="005138F8"/>
    <w:rsid w:val="00513A67"/>
    <w:rsid w:val="00513E56"/>
    <w:rsid w:val="00513F4B"/>
    <w:rsid w:val="00514060"/>
    <w:rsid w:val="00514448"/>
    <w:rsid w:val="0051478C"/>
    <w:rsid w:val="00514BE9"/>
    <w:rsid w:val="00514D4B"/>
    <w:rsid w:val="0051505D"/>
    <w:rsid w:val="00515082"/>
    <w:rsid w:val="005151A6"/>
    <w:rsid w:val="00515310"/>
    <w:rsid w:val="00515521"/>
    <w:rsid w:val="0051557A"/>
    <w:rsid w:val="00515AD0"/>
    <w:rsid w:val="00515B36"/>
    <w:rsid w:val="00515F20"/>
    <w:rsid w:val="0051625A"/>
    <w:rsid w:val="00516877"/>
    <w:rsid w:val="005169B6"/>
    <w:rsid w:val="00516B77"/>
    <w:rsid w:val="00517264"/>
    <w:rsid w:val="00517528"/>
    <w:rsid w:val="00517A5A"/>
    <w:rsid w:val="00517CAD"/>
    <w:rsid w:val="0052080A"/>
    <w:rsid w:val="005208DE"/>
    <w:rsid w:val="00520B10"/>
    <w:rsid w:val="00520B9F"/>
    <w:rsid w:val="00520E7F"/>
    <w:rsid w:val="005210F0"/>
    <w:rsid w:val="00521756"/>
    <w:rsid w:val="005218B5"/>
    <w:rsid w:val="00522587"/>
    <w:rsid w:val="00522724"/>
    <w:rsid w:val="00522D3F"/>
    <w:rsid w:val="00523078"/>
    <w:rsid w:val="005230C0"/>
    <w:rsid w:val="005231CF"/>
    <w:rsid w:val="0052398C"/>
    <w:rsid w:val="00523A45"/>
    <w:rsid w:val="00524069"/>
    <w:rsid w:val="005241A3"/>
    <w:rsid w:val="00524321"/>
    <w:rsid w:val="005249E6"/>
    <w:rsid w:val="005251E7"/>
    <w:rsid w:val="005252D9"/>
    <w:rsid w:val="00525771"/>
    <w:rsid w:val="005259A9"/>
    <w:rsid w:val="00525BF9"/>
    <w:rsid w:val="00525CDD"/>
    <w:rsid w:val="00525D73"/>
    <w:rsid w:val="00526168"/>
    <w:rsid w:val="005263EE"/>
    <w:rsid w:val="0052667B"/>
    <w:rsid w:val="005269DD"/>
    <w:rsid w:val="00526DEE"/>
    <w:rsid w:val="005271C5"/>
    <w:rsid w:val="005277DE"/>
    <w:rsid w:val="005278E8"/>
    <w:rsid w:val="00527A6F"/>
    <w:rsid w:val="00527F48"/>
    <w:rsid w:val="005302EA"/>
    <w:rsid w:val="005309B6"/>
    <w:rsid w:val="005309DE"/>
    <w:rsid w:val="00530D9E"/>
    <w:rsid w:val="00530F76"/>
    <w:rsid w:val="0053104B"/>
    <w:rsid w:val="005311A4"/>
    <w:rsid w:val="00531673"/>
    <w:rsid w:val="00531E60"/>
    <w:rsid w:val="005320EA"/>
    <w:rsid w:val="0053237A"/>
    <w:rsid w:val="00532F74"/>
    <w:rsid w:val="005332C4"/>
    <w:rsid w:val="00533B83"/>
    <w:rsid w:val="00534496"/>
    <w:rsid w:val="00534F20"/>
    <w:rsid w:val="005351B8"/>
    <w:rsid w:val="005353EF"/>
    <w:rsid w:val="0053549C"/>
    <w:rsid w:val="005354CA"/>
    <w:rsid w:val="00535700"/>
    <w:rsid w:val="00535AFF"/>
    <w:rsid w:val="00535CC8"/>
    <w:rsid w:val="00535D3F"/>
    <w:rsid w:val="00536503"/>
    <w:rsid w:val="0053679C"/>
    <w:rsid w:val="00537070"/>
    <w:rsid w:val="005371AF"/>
    <w:rsid w:val="00537B84"/>
    <w:rsid w:val="005407DB"/>
    <w:rsid w:val="00541550"/>
    <w:rsid w:val="00541702"/>
    <w:rsid w:val="005420E9"/>
    <w:rsid w:val="005427E7"/>
    <w:rsid w:val="00542ECC"/>
    <w:rsid w:val="00542FF5"/>
    <w:rsid w:val="0054308D"/>
    <w:rsid w:val="00543249"/>
    <w:rsid w:val="005434D8"/>
    <w:rsid w:val="00543598"/>
    <w:rsid w:val="0054362F"/>
    <w:rsid w:val="0054374E"/>
    <w:rsid w:val="00543C96"/>
    <w:rsid w:val="005440F2"/>
    <w:rsid w:val="0054424A"/>
    <w:rsid w:val="0054438B"/>
    <w:rsid w:val="0054440C"/>
    <w:rsid w:val="00544727"/>
    <w:rsid w:val="00544850"/>
    <w:rsid w:val="00544D06"/>
    <w:rsid w:val="00545862"/>
    <w:rsid w:val="00545B31"/>
    <w:rsid w:val="00545C1F"/>
    <w:rsid w:val="00545F5B"/>
    <w:rsid w:val="0054617B"/>
    <w:rsid w:val="00546399"/>
    <w:rsid w:val="00546911"/>
    <w:rsid w:val="00546949"/>
    <w:rsid w:val="00546A2E"/>
    <w:rsid w:val="00546B90"/>
    <w:rsid w:val="00547031"/>
    <w:rsid w:val="005472C6"/>
    <w:rsid w:val="00547614"/>
    <w:rsid w:val="00547A22"/>
    <w:rsid w:val="00547B55"/>
    <w:rsid w:val="00547EBB"/>
    <w:rsid w:val="00547FE6"/>
    <w:rsid w:val="005500FE"/>
    <w:rsid w:val="00550630"/>
    <w:rsid w:val="0055065F"/>
    <w:rsid w:val="005507A9"/>
    <w:rsid w:val="00550BC2"/>
    <w:rsid w:val="00551594"/>
    <w:rsid w:val="00551799"/>
    <w:rsid w:val="00551FE6"/>
    <w:rsid w:val="00552592"/>
    <w:rsid w:val="00552695"/>
    <w:rsid w:val="00552742"/>
    <w:rsid w:val="005527DB"/>
    <w:rsid w:val="005528D0"/>
    <w:rsid w:val="005528D7"/>
    <w:rsid w:val="00552D49"/>
    <w:rsid w:val="00552EA7"/>
    <w:rsid w:val="005531FF"/>
    <w:rsid w:val="00553ECB"/>
    <w:rsid w:val="00553F6E"/>
    <w:rsid w:val="00554762"/>
    <w:rsid w:val="00555014"/>
    <w:rsid w:val="0055503C"/>
    <w:rsid w:val="005550E4"/>
    <w:rsid w:val="00555210"/>
    <w:rsid w:val="00555E36"/>
    <w:rsid w:val="0055602F"/>
    <w:rsid w:val="00556141"/>
    <w:rsid w:val="00556197"/>
    <w:rsid w:val="00556745"/>
    <w:rsid w:val="005567E3"/>
    <w:rsid w:val="00556ADC"/>
    <w:rsid w:val="00556D60"/>
    <w:rsid w:val="00556F5A"/>
    <w:rsid w:val="00557157"/>
    <w:rsid w:val="00557230"/>
    <w:rsid w:val="0055799D"/>
    <w:rsid w:val="00557A5C"/>
    <w:rsid w:val="00557A69"/>
    <w:rsid w:val="0056011C"/>
    <w:rsid w:val="00560634"/>
    <w:rsid w:val="00560D9F"/>
    <w:rsid w:val="005610F6"/>
    <w:rsid w:val="005612AA"/>
    <w:rsid w:val="0056184D"/>
    <w:rsid w:val="00561A39"/>
    <w:rsid w:val="00562497"/>
    <w:rsid w:val="00562BE8"/>
    <w:rsid w:val="00562DE3"/>
    <w:rsid w:val="00563350"/>
    <w:rsid w:val="00563841"/>
    <w:rsid w:val="00563C14"/>
    <w:rsid w:val="005641F2"/>
    <w:rsid w:val="00564567"/>
    <w:rsid w:val="00564585"/>
    <w:rsid w:val="0056492B"/>
    <w:rsid w:val="00564DF5"/>
    <w:rsid w:val="00564FE8"/>
    <w:rsid w:val="0056554B"/>
    <w:rsid w:val="005657D3"/>
    <w:rsid w:val="005658F4"/>
    <w:rsid w:val="00565F34"/>
    <w:rsid w:val="00566282"/>
    <w:rsid w:val="00566413"/>
    <w:rsid w:val="005665AB"/>
    <w:rsid w:val="005667BF"/>
    <w:rsid w:val="00567497"/>
    <w:rsid w:val="005677F2"/>
    <w:rsid w:val="00567BD9"/>
    <w:rsid w:val="00567C90"/>
    <w:rsid w:val="00570023"/>
    <w:rsid w:val="005701E7"/>
    <w:rsid w:val="00570351"/>
    <w:rsid w:val="00570C0A"/>
    <w:rsid w:val="00570E23"/>
    <w:rsid w:val="0057102B"/>
    <w:rsid w:val="005710CA"/>
    <w:rsid w:val="0057199A"/>
    <w:rsid w:val="00571D42"/>
    <w:rsid w:val="0057207C"/>
    <w:rsid w:val="00572C76"/>
    <w:rsid w:val="00572F88"/>
    <w:rsid w:val="00573076"/>
    <w:rsid w:val="0057337F"/>
    <w:rsid w:val="005734CC"/>
    <w:rsid w:val="00573E0D"/>
    <w:rsid w:val="00573E1D"/>
    <w:rsid w:val="005740CD"/>
    <w:rsid w:val="005740F9"/>
    <w:rsid w:val="00574122"/>
    <w:rsid w:val="00574148"/>
    <w:rsid w:val="005741B6"/>
    <w:rsid w:val="00574285"/>
    <w:rsid w:val="005749A9"/>
    <w:rsid w:val="00574B47"/>
    <w:rsid w:val="00575002"/>
    <w:rsid w:val="005752B2"/>
    <w:rsid w:val="00576333"/>
    <w:rsid w:val="0057637A"/>
    <w:rsid w:val="005770C7"/>
    <w:rsid w:val="0057784D"/>
    <w:rsid w:val="00577A48"/>
    <w:rsid w:val="00577A88"/>
    <w:rsid w:val="00580106"/>
    <w:rsid w:val="0058039A"/>
    <w:rsid w:val="00580591"/>
    <w:rsid w:val="005805AA"/>
    <w:rsid w:val="005806B3"/>
    <w:rsid w:val="0058070E"/>
    <w:rsid w:val="0058071F"/>
    <w:rsid w:val="0058092B"/>
    <w:rsid w:val="00581036"/>
    <w:rsid w:val="005813DF"/>
    <w:rsid w:val="005813F4"/>
    <w:rsid w:val="005815AB"/>
    <w:rsid w:val="00581D2F"/>
    <w:rsid w:val="00582747"/>
    <w:rsid w:val="00582AC3"/>
    <w:rsid w:val="00582B02"/>
    <w:rsid w:val="00582D1C"/>
    <w:rsid w:val="00583129"/>
    <w:rsid w:val="005832F7"/>
    <w:rsid w:val="00583F79"/>
    <w:rsid w:val="0058404C"/>
    <w:rsid w:val="0058415E"/>
    <w:rsid w:val="005841E6"/>
    <w:rsid w:val="00584242"/>
    <w:rsid w:val="00584283"/>
    <w:rsid w:val="00584DCF"/>
    <w:rsid w:val="00584DD9"/>
    <w:rsid w:val="005851A0"/>
    <w:rsid w:val="005853EC"/>
    <w:rsid w:val="00585571"/>
    <w:rsid w:val="00585D55"/>
    <w:rsid w:val="00586250"/>
    <w:rsid w:val="005868AC"/>
    <w:rsid w:val="00586DA9"/>
    <w:rsid w:val="00586FF8"/>
    <w:rsid w:val="00587070"/>
    <w:rsid w:val="00587590"/>
    <w:rsid w:val="005875F7"/>
    <w:rsid w:val="00587B85"/>
    <w:rsid w:val="005904E4"/>
    <w:rsid w:val="005906B8"/>
    <w:rsid w:val="00591018"/>
    <w:rsid w:val="005911A9"/>
    <w:rsid w:val="00591310"/>
    <w:rsid w:val="005916B1"/>
    <w:rsid w:val="0059245F"/>
    <w:rsid w:val="005927FC"/>
    <w:rsid w:val="005928F1"/>
    <w:rsid w:val="00592D28"/>
    <w:rsid w:val="005930E6"/>
    <w:rsid w:val="00593711"/>
    <w:rsid w:val="0059391B"/>
    <w:rsid w:val="00593981"/>
    <w:rsid w:val="00593C26"/>
    <w:rsid w:val="00594AB8"/>
    <w:rsid w:val="00594D79"/>
    <w:rsid w:val="00595619"/>
    <w:rsid w:val="00595892"/>
    <w:rsid w:val="00595C01"/>
    <w:rsid w:val="00595F13"/>
    <w:rsid w:val="005966BF"/>
    <w:rsid w:val="005970B6"/>
    <w:rsid w:val="005977C7"/>
    <w:rsid w:val="00597A46"/>
    <w:rsid w:val="005A0B24"/>
    <w:rsid w:val="005A2028"/>
    <w:rsid w:val="005A236B"/>
    <w:rsid w:val="005A23EB"/>
    <w:rsid w:val="005A2406"/>
    <w:rsid w:val="005A2432"/>
    <w:rsid w:val="005A24FA"/>
    <w:rsid w:val="005A2818"/>
    <w:rsid w:val="005A2A06"/>
    <w:rsid w:val="005A2A88"/>
    <w:rsid w:val="005A2DE1"/>
    <w:rsid w:val="005A312B"/>
    <w:rsid w:val="005A32A3"/>
    <w:rsid w:val="005A33F4"/>
    <w:rsid w:val="005A363C"/>
    <w:rsid w:val="005A3E2F"/>
    <w:rsid w:val="005A3E94"/>
    <w:rsid w:val="005A41F4"/>
    <w:rsid w:val="005A4EAE"/>
    <w:rsid w:val="005A5310"/>
    <w:rsid w:val="005A5808"/>
    <w:rsid w:val="005A5A0C"/>
    <w:rsid w:val="005A5BEE"/>
    <w:rsid w:val="005A68CA"/>
    <w:rsid w:val="005A6B6B"/>
    <w:rsid w:val="005A6C65"/>
    <w:rsid w:val="005A6CDE"/>
    <w:rsid w:val="005A7203"/>
    <w:rsid w:val="005A7323"/>
    <w:rsid w:val="005A73D1"/>
    <w:rsid w:val="005A779E"/>
    <w:rsid w:val="005B000E"/>
    <w:rsid w:val="005B01B8"/>
    <w:rsid w:val="005B0F2C"/>
    <w:rsid w:val="005B1DF7"/>
    <w:rsid w:val="005B2052"/>
    <w:rsid w:val="005B26B8"/>
    <w:rsid w:val="005B28F3"/>
    <w:rsid w:val="005B3A76"/>
    <w:rsid w:val="005B3B1F"/>
    <w:rsid w:val="005B3FBC"/>
    <w:rsid w:val="005B4125"/>
    <w:rsid w:val="005B4AD5"/>
    <w:rsid w:val="005B4EFD"/>
    <w:rsid w:val="005B61A3"/>
    <w:rsid w:val="005B61DF"/>
    <w:rsid w:val="005B61F9"/>
    <w:rsid w:val="005B6201"/>
    <w:rsid w:val="005B6347"/>
    <w:rsid w:val="005B6828"/>
    <w:rsid w:val="005B7033"/>
    <w:rsid w:val="005B7826"/>
    <w:rsid w:val="005B7CE7"/>
    <w:rsid w:val="005C012F"/>
    <w:rsid w:val="005C01A5"/>
    <w:rsid w:val="005C041C"/>
    <w:rsid w:val="005C0A32"/>
    <w:rsid w:val="005C0CB8"/>
    <w:rsid w:val="005C1000"/>
    <w:rsid w:val="005C132B"/>
    <w:rsid w:val="005C1483"/>
    <w:rsid w:val="005C1952"/>
    <w:rsid w:val="005C1AE6"/>
    <w:rsid w:val="005C1C8E"/>
    <w:rsid w:val="005C293F"/>
    <w:rsid w:val="005C2B00"/>
    <w:rsid w:val="005C2DA9"/>
    <w:rsid w:val="005C35D1"/>
    <w:rsid w:val="005C35F3"/>
    <w:rsid w:val="005C37BF"/>
    <w:rsid w:val="005C41E9"/>
    <w:rsid w:val="005C452F"/>
    <w:rsid w:val="005C468F"/>
    <w:rsid w:val="005C4919"/>
    <w:rsid w:val="005C4C5C"/>
    <w:rsid w:val="005C4F10"/>
    <w:rsid w:val="005C50CE"/>
    <w:rsid w:val="005C54E0"/>
    <w:rsid w:val="005C572C"/>
    <w:rsid w:val="005C6392"/>
    <w:rsid w:val="005C6432"/>
    <w:rsid w:val="005C64A3"/>
    <w:rsid w:val="005C6738"/>
    <w:rsid w:val="005C6960"/>
    <w:rsid w:val="005C6BB9"/>
    <w:rsid w:val="005C6C0A"/>
    <w:rsid w:val="005C71E9"/>
    <w:rsid w:val="005D03C5"/>
    <w:rsid w:val="005D112C"/>
    <w:rsid w:val="005D15A5"/>
    <w:rsid w:val="005D1CA6"/>
    <w:rsid w:val="005D1DF3"/>
    <w:rsid w:val="005D2237"/>
    <w:rsid w:val="005D2329"/>
    <w:rsid w:val="005D27DB"/>
    <w:rsid w:val="005D29FD"/>
    <w:rsid w:val="005D2BF7"/>
    <w:rsid w:val="005D3096"/>
    <w:rsid w:val="005D31DE"/>
    <w:rsid w:val="005D3377"/>
    <w:rsid w:val="005D3AD0"/>
    <w:rsid w:val="005D3BAB"/>
    <w:rsid w:val="005D3D3B"/>
    <w:rsid w:val="005D3E76"/>
    <w:rsid w:val="005D3FA2"/>
    <w:rsid w:val="005D404B"/>
    <w:rsid w:val="005D4860"/>
    <w:rsid w:val="005D48FE"/>
    <w:rsid w:val="005D4A51"/>
    <w:rsid w:val="005D4EE6"/>
    <w:rsid w:val="005D5046"/>
    <w:rsid w:val="005D51A6"/>
    <w:rsid w:val="005D5B4C"/>
    <w:rsid w:val="005D5E25"/>
    <w:rsid w:val="005D615D"/>
    <w:rsid w:val="005D656C"/>
    <w:rsid w:val="005D68CE"/>
    <w:rsid w:val="005D6C4B"/>
    <w:rsid w:val="005D6CF6"/>
    <w:rsid w:val="005D6DE9"/>
    <w:rsid w:val="005D7839"/>
    <w:rsid w:val="005D7B90"/>
    <w:rsid w:val="005D7CDD"/>
    <w:rsid w:val="005D7E9F"/>
    <w:rsid w:val="005E02D9"/>
    <w:rsid w:val="005E079C"/>
    <w:rsid w:val="005E0DAC"/>
    <w:rsid w:val="005E0EF5"/>
    <w:rsid w:val="005E13AE"/>
    <w:rsid w:val="005E15E2"/>
    <w:rsid w:val="005E26ED"/>
    <w:rsid w:val="005E2A89"/>
    <w:rsid w:val="005E2A8F"/>
    <w:rsid w:val="005E2ABA"/>
    <w:rsid w:val="005E2C71"/>
    <w:rsid w:val="005E2DC3"/>
    <w:rsid w:val="005E3790"/>
    <w:rsid w:val="005E3965"/>
    <w:rsid w:val="005E39EB"/>
    <w:rsid w:val="005E3E48"/>
    <w:rsid w:val="005E3F8C"/>
    <w:rsid w:val="005E40F2"/>
    <w:rsid w:val="005E42CA"/>
    <w:rsid w:val="005E4787"/>
    <w:rsid w:val="005E4B7D"/>
    <w:rsid w:val="005E4EC3"/>
    <w:rsid w:val="005E59F8"/>
    <w:rsid w:val="005E6489"/>
    <w:rsid w:val="005E6750"/>
    <w:rsid w:val="005E6D59"/>
    <w:rsid w:val="005E6FA4"/>
    <w:rsid w:val="005E703C"/>
    <w:rsid w:val="005E72FD"/>
    <w:rsid w:val="005E78CA"/>
    <w:rsid w:val="005E7CC3"/>
    <w:rsid w:val="005E7EC5"/>
    <w:rsid w:val="005F0D50"/>
    <w:rsid w:val="005F1076"/>
    <w:rsid w:val="005F1F78"/>
    <w:rsid w:val="005F1FFC"/>
    <w:rsid w:val="005F2021"/>
    <w:rsid w:val="005F22A4"/>
    <w:rsid w:val="005F22C8"/>
    <w:rsid w:val="005F255A"/>
    <w:rsid w:val="005F25F2"/>
    <w:rsid w:val="005F2E00"/>
    <w:rsid w:val="005F3841"/>
    <w:rsid w:val="005F38E7"/>
    <w:rsid w:val="005F3962"/>
    <w:rsid w:val="005F3B2F"/>
    <w:rsid w:val="005F42E3"/>
    <w:rsid w:val="005F474B"/>
    <w:rsid w:val="005F47D1"/>
    <w:rsid w:val="005F4DDA"/>
    <w:rsid w:val="005F4F41"/>
    <w:rsid w:val="005F4F91"/>
    <w:rsid w:val="005F5074"/>
    <w:rsid w:val="005F5382"/>
    <w:rsid w:val="005F59EB"/>
    <w:rsid w:val="005F5B76"/>
    <w:rsid w:val="005F5C32"/>
    <w:rsid w:val="005F602B"/>
    <w:rsid w:val="005F613F"/>
    <w:rsid w:val="005F6552"/>
    <w:rsid w:val="005F698B"/>
    <w:rsid w:val="005F6E9C"/>
    <w:rsid w:val="005F6ED4"/>
    <w:rsid w:val="005F7676"/>
    <w:rsid w:val="005F76CF"/>
    <w:rsid w:val="005F77BB"/>
    <w:rsid w:val="005F7802"/>
    <w:rsid w:val="005F7848"/>
    <w:rsid w:val="005F78AA"/>
    <w:rsid w:val="005F7C57"/>
    <w:rsid w:val="005F7F1E"/>
    <w:rsid w:val="005F7FE3"/>
    <w:rsid w:val="006002D6"/>
    <w:rsid w:val="0060070E"/>
    <w:rsid w:val="00600BB8"/>
    <w:rsid w:val="00600F96"/>
    <w:rsid w:val="00600FCA"/>
    <w:rsid w:val="006011E3"/>
    <w:rsid w:val="006012B1"/>
    <w:rsid w:val="00601395"/>
    <w:rsid w:val="006013A2"/>
    <w:rsid w:val="00601936"/>
    <w:rsid w:val="00601E2C"/>
    <w:rsid w:val="00601E5C"/>
    <w:rsid w:val="00602825"/>
    <w:rsid w:val="006029FF"/>
    <w:rsid w:val="00602A61"/>
    <w:rsid w:val="00602D2D"/>
    <w:rsid w:val="006030DF"/>
    <w:rsid w:val="006035FE"/>
    <w:rsid w:val="006036E7"/>
    <w:rsid w:val="00603C4A"/>
    <w:rsid w:val="00603D6F"/>
    <w:rsid w:val="006043E1"/>
    <w:rsid w:val="006044AA"/>
    <w:rsid w:val="0060465A"/>
    <w:rsid w:val="00604A0B"/>
    <w:rsid w:val="00604A21"/>
    <w:rsid w:val="006051D3"/>
    <w:rsid w:val="0060558D"/>
    <w:rsid w:val="00605710"/>
    <w:rsid w:val="0060588A"/>
    <w:rsid w:val="00605C3F"/>
    <w:rsid w:val="006065E6"/>
    <w:rsid w:val="0060671A"/>
    <w:rsid w:val="00606822"/>
    <w:rsid w:val="00606EAC"/>
    <w:rsid w:val="00607107"/>
    <w:rsid w:val="006071AF"/>
    <w:rsid w:val="00607289"/>
    <w:rsid w:val="0060730A"/>
    <w:rsid w:val="00607632"/>
    <w:rsid w:val="00607BA2"/>
    <w:rsid w:val="00607BF9"/>
    <w:rsid w:val="00607D41"/>
    <w:rsid w:val="006101AA"/>
    <w:rsid w:val="006101B6"/>
    <w:rsid w:val="00610465"/>
    <w:rsid w:val="00610541"/>
    <w:rsid w:val="00610621"/>
    <w:rsid w:val="00610928"/>
    <w:rsid w:val="00610D27"/>
    <w:rsid w:val="00610FB5"/>
    <w:rsid w:val="006113B1"/>
    <w:rsid w:val="006117B4"/>
    <w:rsid w:val="00611995"/>
    <w:rsid w:val="006119BF"/>
    <w:rsid w:val="00611BEA"/>
    <w:rsid w:val="00611FA5"/>
    <w:rsid w:val="00612204"/>
    <w:rsid w:val="0061269F"/>
    <w:rsid w:val="006126DD"/>
    <w:rsid w:val="006127EE"/>
    <w:rsid w:val="00613C7A"/>
    <w:rsid w:val="00613EF2"/>
    <w:rsid w:val="00614058"/>
    <w:rsid w:val="006146EF"/>
    <w:rsid w:val="00614712"/>
    <w:rsid w:val="00614980"/>
    <w:rsid w:val="00614DCE"/>
    <w:rsid w:val="0061500B"/>
    <w:rsid w:val="0061574E"/>
    <w:rsid w:val="006161F5"/>
    <w:rsid w:val="006163D4"/>
    <w:rsid w:val="006163F5"/>
    <w:rsid w:val="00616C02"/>
    <w:rsid w:val="00617034"/>
    <w:rsid w:val="00617886"/>
    <w:rsid w:val="00617ACB"/>
    <w:rsid w:val="00617C11"/>
    <w:rsid w:val="00617C52"/>
    <w:rsid w:val="006200A6"/>
    <w:rsid w:val="0062025A"/>
    <w:rsid w:val="0062058B"/>
    <w:rsid w:val="00620620"/>
    <w:rsid w:val="00620796"/>
    <w:rsid w:val="00620ACF"/>
    <w:rsid w:val="00620AEE"/>
    <w:rsid w:val="006210FF"/>
    <w:rsid w:val="00621881"/>
    <w:rsid w:val="00621D77"/>
    <w:rsid w:val="00622668"/>
    <w:rsid w:val="00622A00"/>
    <w:rsid w:val="00622C28"/>
    <w:rsid w:val="00622F8B"/>
    <w:rsid w:val="006238D3"/>
    <w:rsid w:val="00623F88"/>
    <w:rsid w:val="006242BA"/>
    <w:rsid w:val="006244B0"/>
    <w:rsid w:val="00624DF3"/>
    <w:rsid w:val="0062553B"/>
    <w:rsid w:val="006257CC"/>
    <w:rsid w:val="0062590C"/>
    <w:rsid w:val="00625AD2"/>
    <w:rsid w:val="00626087"/>
    <w:rsid w:val="00626433"/>
    <w:rsid w:val="0062652B"/>
    <w:rsid w:val="00626716"/>
    <w:rsid w:val="006269FF"/>
    <w:rsid w:val="006279A0"/>
    <w:rsid w:val="00627C17"/>
    <w:rsid w:val="00627E9B"/>
    <w:rsid w:val="00630341"/>
    <w:rsid w:val="00630489"/>
    <w:rsid w:val="006306B4"/>
    <w:rsid w:val="00630976"/>
    <w:rsid w:val="00630B8B"/>
    <w:rsid w:val="00630C08"/>
    <w:rsid w:val="00630CD6"/>
    <w:rsid w:val="00630E5E"/>
    <w:rsid w:val="006311C9"/>
    <w:rsid w:val="00631D53"/>
    <w:rsid w:val="0063230C"/>
    <w:rsid w:val="00632628"/>
    <w:rsid w:val="006329FE"/>
    <w:rsid w:val="00632BA5"/>
    <w:rsid w:val="0063308B"/>
    <w:rsid w:val="00633396"/>
    <w:rsid w:val="0063340C"/>
    <w:rsid w:val="00633863"/>
    <w:rsid w:val="00633D4A"/>
    <w:rsid w:val="00633F8B"/>
    <w:rsid w:val="006340C5"/>
    <w:rsid w:val="006340EA"/>
    <w:rsid w:val="0063475A"/>
    <w:rsid w:val="00634B7B"/>
    <w:rsid w:val="00634C33"/>
    <w:rsid w:val="00635067"/>
    <w:rsid w:val="006359E5"/>
    <w:rsid w:val="00635F53"/>
    <w:rsid w:val="00635FEF"/>
    <w:rsid w:val="0063720C"/>
    <w:rsid w:val="0063743E"/>
    <w:rsid w:val="00637594"/>
    <w:rsid w:val="0063759B"/>
    <w:rsid w:val="00637692"/>
    <w:rsid w:val="006377E4"/>
    <w:rsid w:val="00637814"/>
    <w:rsid w:val="00637A76"/>
    <w:rsid w:val="006402F2"/>
    <w:rsid w:val="00640376"/>
    <w:rsid w:val="0064098D"/>
    <w:rsid w:val="006412F5"/>
    <w:rsid w:val="00641414"/>
    <w:rsid w:val="006415BF"/>
    <w:rsid w:val="006417A8"/>
    <w:rsid w:val="00641EE8"/>
    <w:rsid w:val="006420FB"/>
    <w:rsid w:val="006422C4"/>
    <w:rsid w:val="00642470"/>
    <w:rsid w:val="00642A9F"/>
    <w:rsid w:val="00642D32"/>
    <w:rsid w:val="00642ED1"/>
    <w:rsid w:val="00643028"/>
    <w:rsid w:val="0064346C"/>
    <w:rsid w:val="00643B49"/>
    <w:rsid w:val="0064426B"/>
    <w:rsid w:val="00644310"/>
    <w:rsid w:val="00644486"/>
    <w:rsid w:val="00644DF9"/>
    <w:rsid w:val="0064625B"/>
    <w:rsid w:val="0064645E"/>
    <w:rsid w:val="006464EA"/>
    <w:rsid w:val="00646EC4"/>
    <w:rsid w:val="00646EE4"/>
    <w:rsid w:val="00647182"/>
    <w:rsid w:val="00647245"/>
    <w:rsid w:val="006474D1"/>
    <w:rsid w:val="0064775F"/>
    <w:rsid w:val="00647D2F"/>
    <w:rsid w:val="0065047D"/>
    <w:rsid w:val="006507F9"/>
    <w:rsid w:val="00650FF6"/>
    <w:rsid w:val="00651602"/>
    <w:rsid w:val="006517AA"/>
    <w:rsid w:val="00651989"/>
    <w:rsid w:val="0065222B"/>
    <w:rsid w:val="00652A63"/>
    <w:rsid w:val="00652BFB"/>
    <w:rsid w:val="00652E17"/>
    <w:rsid w:val="006531D4"/>
    <w:rsid w:val="00653636"/>
    <w:rsid w:val="006538E8"/>
    <w:rsid w:val="00654083"/>
    <w:rsid w:val="006548D1"/>
    <w:rsid w:val="00655266"/>
    <w:rsid w:val="00655521"/>
    <w:rsid w:val="006556B6"/>
    <w:rsid w:val="00655AA0"/>
    <w:rsid w:val="00655BCC"/>
    <w:rsid w:val="00655DA3"/>
    <w:rsid w:val="0065653B"/>
    <w:rsid w:val="00656BF3"/>
    <w:rsid w:val="006572C4"/>
    <w:rsid w:val="00657426"/>
    <w:rsid w:val="00657601"/>
    <w:rsid w:val="006579BD"/>
    <w:rsid w:val="0066032A"/>
    <w:rsid w:val="0066055F"/>
    <w:rsid w:val="006608B8"/>
    <w:rsid w:val="00661233"/>
    <w:rsid w:val="00661251"/>
    <w:rsid w:val="00661895"/>
    <w:rsid w:val="0066202F"/>
    <w:rsid w:val="006624CA"/>
    <w:rsid w:val="00662CE9"/>
    <w:rsid w:val="00663070"/>
    <w:rsid w:val="0066342B"/>
    <w:rsid w:val="00663459"/>
    <w:rsid w:val="00663D50"/>
    <w:rsid w:val="00664263"/>
    <w:rsid w:val="006645EE"/>
    <w:rsid w:val="00664DAE"/>
    <w:rsid w:val="0066593E"/>
    <w:rsid w:val="0066624D"/>
    <w:rsid w:val="006665B3"/>
    <w:rsid w:val="00666E28"/>
    <w:rsid w:val="00666FDC"/>
    <w:rsid w:val="00667210"/>
    <w:rsid w:val="0066794A"/>
    <w:rsid w:val="00667A9E"/>
    <w:rsid w:val="00667F5B"/>
    <w:rsid w:val="006706ED"/>
    <w:rsid w:val="00670BB2"/>
    <w:rsid w:val="00670F3E"/>
    <w:rsid w:val="00670F4A"/>
    <w:rsid w:val="00671A8C"/>
    <w:rsid w:val="00671C3F"/>
    <w:rsid w:val="00671E07"/>
    <w:rsid w:val="00671F0B"/>
    <w:rsid w:val="00671F20"/>
    <w:rsid w:val="006730E0"/>
    <w:rsid w:val="00673752"/>
    <w:rsid w:val="00673923"/>
    <w:rsid w:val="0067393A"/>
    <w:rsid w:val="00673944"/>
    <w:rsid w:val="006739A4"/>
    <w:rsid w:val="00673FA6"/>
    <w:rsid w:val="006741B7"/>
    <w:rsid w:val="0067464E"/>
    <w:rsid w:val="00674A17"/>
    <w:rsid w:val="00674C3A"/>
    <w:rsid w:val="00674F15"/>
    <w:rsid w:val="00674F8C"/>
    <w:rsid w:val="00675065"/>
    <w:rsid w:val="006756E0"/>
    <w:rsid w:val="006758CE"/>
    <w:rsid w:val="00675A88"/>
    <w:rsid w:val="00675C78"/>
    <w:rsid w:val="00675D2C"/>
    <w:rsid w:val="00675E8D"/>
    <w:rsid w:val="006763FC"/>
    <w:rsid w:val="00676414"/>
    <w:rsid w:val="00676496"/>
    <w:rsid w:val="0067684E"/>
    <w:rsid w:val="00676C49"/>
    <w:rsid w:val="00676DCE"/>
    <w:rsid w:val="00677378"/>
    <w:rsid w:val="00677BD8"/>
    <w:rsid w:val="00677BF6"/>
    <w:rsid w:val="00677E1C"/>
    <w:rsid w:val="006801E2"/>
    <w:rsid w:val="006803CD"/>
    <w:rsid w:val="00680C75"/>
    <w:rsid w:val="00680C93"/>
    <w:rsid w:val="00681001"/>
    <w:rsid w:val="006812F4"/>
    <w:rsid w:val="00681376"/>
    <w:rsid w:val="00681424"/>
    <w:rsid w:val="0068156F"/>
    <w:rsid w:val="00681D91"/>
    <w:rsid w:val="00681E03"/>
    <w:rsid w:val="00682142"/>
    <w:rsid w:val="006823C5"/>
    <w:rsid w:val="006824F9"/>
    <w:rsid w:val="0068286E"/>
    <w:rsid w:val="00682B20"/>
    <w:rsid w:val="006839A2"/>
    <w:rsid w:val="00683E77"/>
    <w:rsid w:val="00683FA3"/>
    <w:rsid w:val="0068490B"/>
    <w:rsid w:val="0068497D"/>
    <w:rsid w:val="006849A7"/>
    <w:rsid w:val="00684E28"/>
    <w:rsid w:val="0068502E"/>
    <w:rsid w:val="006851BC"/>
    <w:rsid w:val="00685293"/>
    <w:rsid w:val="006853BD"/>
    <w:rsid w:val="0068562A"/>
    <w:rsid w:val="006856A7"/>
    <w:rsid w:val="00685C97"/>
    <w:rsid w:val="00685E81"/>
    <w:rsid w:val="00685FD9"/>
    <w:rsid w:val="00686025"/>
    <w:rsid w:val="00686216"/>
    <w:rsid w:val="0068661D"/>
    <w:rsid w:val="00686C85"/>
    <w:rsid w:val="00686E48"/>
    <w:rsid w:val="00687786"/>
    <w:rsid w:val="00687827"/>
    <w:rsid w:val="00687915"/>
    <w:rsid w:val="00687CA3"/>
    <w:rsid w:val="00687E6C"/>
    <w:rsid w:val="00690768"/>
    <w:rsid w:val="00691305"/>
    <w:rsid w:val="0069183E"/>
    <w:rsid w:val="00692199"/>
    <w:rsid w:val="006925D1"/>
    <w:rsid w:val="0069274F"/>
    <w:rsid w:val="006928DC"/>
    <w:rsid w:val="00692B2F"/>
    <w:rsid w:val="00692B52"/>
    <w:rsid w:val="00693499"/>
    <w:rsid w:val="006939E7"/>
    <w:rsid w:val="00693CF8"/>
    <w:rsid w:val="00693E52"/>
    <w:rsid w:val="00694AB6"/>
    <w:rsid w:val="0069554B"/>
    <w:rsid w:val="0069559A"/>
    <w:rsid w:val="0069585F"/>
    <w:rsid w:val="00695F16"/>
    <w:rsid w:val="0069618E"/>
    <w:rsid w:val="00696CBB"/>
    <w:rsid w:val="00696E8D"/>
    <w:rsid w:val="00697005"/>
    <w:rsid w:val="00697059"/>
    <w:rsid w:val="006971C9"/>
    <w:rsid w:val="00697694"/>
    <w:rsid w:val="00697C5F"/>
    <w:rsid w:val="00697C7D"/>
    <w:rsid w:val="00697E84"/>
    <w:rsid w:val="006A00AA"/>
    <w:rsid w:val="006A0210"/>
    <w:rsid w:val="006A04AD"/>
    <w:rsid w:val="006A061D"/>
    <w:rsid w:val="006A0AE2"/>
    <w:rsid w:val="006A0F2A"/>
    <w:rsid w:val="006A0F35"/>
    <w:rsid w:val="006A17D6"/>
    <w:rsid w:val="006A17F6"/>
    <w:rsid w:val="006A1E30"/>
    <w:rsid w:val="006A2446"/>
    <w:rsid w:val="006A2BFF"/>
    <w:rsid w:val="006A2F28"/>
    <w:rsid w:val="006A3370"/>
    <w:rsid w:val="006A34CC"/>
    <w:rsid w:val="006A3635"/>
    <w:rsid w:val="006A365D"/>
    <w:rsid w:val="006A3AFE"/>
    <w:rsid w:val="006A3C90"/>
    <w:rsid w:val="006A3E39"/>
    <w:rsid w:val="006A4245"/>
    <w:rsid w:val="006A4843"/>
    <w:rsid w:val="006A49C0"/>
    <w:rsid w:val="006A4F4C"/>
    <w:rsid w:val="006A541F"/>
    <w:rsid w:val="006A5611"/>
    <w:rsid w:val="006A5B0B"/>
    <w:rsid w:val="006A5F5C"/>
    <w:rsid w:val="006A5FC6"/>
    <w:rsid w:val="006A64B7"/>
    <w:rsid w:val="006A65F1"/>
    <w:rsid w:val="006A66B0"/>
    <w:rsid w:val="006A6778"/>
    <w:rsid w:val="006A68E3"/>
    <w:rsid w:val="006A690A"/>
    <w:rsid w:val="006A6A2A"/>
    <w:rsid w:val="006A6DF8"/>
    <w:rsid w:val="006A7E6C"/>
    <w:rsid w:val="006B00EC"/>
    <w:rsid w:val="006B026A"/>
    <w:rsid w:val="006B0AC3"/>
    <w:rsid w:val="006B0B27"/>
    <w:rsid w:val="006B0CAB"/>
    <w:rsid w:val="006B1107"/>
    <w:rsid w:val="006B14C5"/>
    <w:rsid w:val="006B158D"/>
    <w:rsid w:val="006B17F3"/>
    <w:rsid w:val="006B1D80"/>
    <w:rsid w:val="006B24C8"/>
    <w:rsid w:val="006B2BEB"/>
    <w:rsid w:val="006B2E4E"/>
    <w:rsid w:val="006B33A7"/>
    <w:rsid w:val="006B33F8"/>
    <w:rsid w:val="006B347E"/>
    <w:rsid w:val="006B3E64"/>
    <w:rsid w:val="006B493B"/>
    <w:rsid w:val="006B5031"/>
    <w:rsid w:val="006B55E1"/>
    <w:rsid w:val="006B5608"/>
    <w:rsid w:val="006B56B8"/>
    <w:rsid w:val="006B5A4F"/>
    <w:rsid w:val="006B604A"/>
    <w:rsid w:val="006B606D"/>
    <w:rsid w:val="006B6401"/>
    <w:rsid w:val="006B661D"/>
    <w:rsid w:val="006B676F"/>
    <w:rsid w:val="006B6776"/>
    <w:rsid w:val="006B6C81"/>
    <w:rsid w:val="006B716C"/>
    <w:rsid w:val="006B73C3"/>
    <w:rsid w:val="006B7739"/>
    <w:rsid w:val="006B7E64"/>
    <w:rsid w:val="006B7ED1"/>
    <w:rsid w:val="006C065B"/>
    <w:rsid w:val="006C0F92"/>
    <w:rsid w:val="006C120E"/>
    <w:rsid w:val="006C1301"/>
    <w:rsid w:val="006C1B24"/>
    <w:rsid w:val="006C1CAD"/>
    <w:rsid w:val="006C211C"/>
    <w:rsid w:val="006C2A05"/>
    <w:rsid w:val="006C2D3A"/>
    <w:rsid w:val="006C2DDA"/>
    <w:rsid w:val="006C2F19"/>
    <w:rsid w:val="006C31D4"/>
    <w:rsid w:val="006C3504"/>
    <w:rsid w:val="006C35A1"/>
    <w:rsid w:val="006C38CF"/>
    <w:rsid w:val="006C3B3D"/>
    <w:rsid w:val="006C3C79"/>
    <w:rsid w:val="006C4037"/>
    <w:rsid w:val="006C4BC3"/>
    <w:rsid w:val="006C4D1D"/>
    <w:rsid w:val="006C52FE"/>
    <w:rsid w:val="006C5465"/>
    <w:rsid w:val="006C558D"/>
    <w:rsid w:val="006C55BC"/>
    <w:rsid w:val="006C55DD"/>
    <w:rsid w:val="006C5668"/>
    <w:rsid w:val="006C5761"/>
    <w:rsid w:val="006C578D"/>
    <w:rsid w:val="006C578F"/>
    <w:rsid w:val="006C594A"/>
    <w:rsid w:val="006C5A46"/>
    <w:rsid w:val="006C5DC1"/>
    <w:rsid w:val="006C6400"/>
    <w:rsid w:val="006C647F"/>
    <w:rsid w:val="006C65E9"/>
    <w:rsid w:val="006C7021"/>
    <w:rsid w:val="006C752E"/>
    <w:rsid w:val="006C778E"/>
    <w:rsid w:val="006C79B4"/>
    <w:rsid w:val="006D0309"/>
    <w:rsid w:val="006D0337"/>
    <w:rsid w:val="006D0545"/>
    <w:rsid w:val="006D140F"/>
    <w:rsid w:val="006D18B1"/>
    <w:rsid w:val="006D1F6B"/>
    <w:rsid w:val="006D2025"/>
    <w:rsid w:val="006D20E5"/>
    <w:rsid w:val="006D2DB6"/>
    <w:rsid w:val="006D303C"/>
    <w:rsid w:val="006D30F3"/>
    <w:rsid w:val="006D33B7"/>
    <w:rsid w:val="006D49A7"/>
    <w:rsid w:val="006D4B84"/>
    <w:rsid w:val="006D50AF"/>
    <w:rsid w:val="006D56AB"/>
    <w:rsid w:val="006D5997"/>
    <w:rsid w:val="006D5ADB"/>
    <w:rsid w:val="006D5C07"/>
    <w:rsid w:val="006D5DC2"/>
    <w:rsid w:val="006D5E19"/>
    <w:rsid w:val="006D6048"/>
    <w:rsid w:val="006D63B8"/>
    <w:rsid w:val="006D67DF"/>
    <w:rsid w:val="006D6F2E"/>
    <w:rsid w:val="006D72A8"/>
    <w:rsid w:val="006D79B8"/>
    <w:rsid w:val="006D7F66"/>
    <w:rsid w:val="006E03F1"/>
    <w:rsid w:val="006E0C04"/>
    <w:rsid w:val="006E1138"/>
    <w:rsid w:val="006E1692"/>
    <w:rsid w:val="006E16BC"/>
    <w:rsid w:val="006E2078"/>
    <w:rsid w:val="006E2232"/>
    <w:rsid w:val="006E241E"/>
    <w:rsid w:val="006E2741"/>
    <w:rsid w:val="006E2D38"/>
    <w:rsid w:val="006E2D49"/>
    <w:rsid w:val="006E2DF4"/>
    <w:rsid w:val="006E30AC"/>
    <w:rsid w:val="006E3195"/>
    <w:rsid w:val="006E32DB"/>
    <w:rsid w:val="006E3440"/>
    <w:rsid w:val="006E3A39"/>
    <w:rsid w:val="006E4125"/>
    <w:rsid w:val="006E48D8"/>
    <w:rsid w:val="006E4AE9"/>
    <w:rsid w:val="006E5139"/>
    <w:rsid w:val="006E51B1"/>
    <w:rsid w:val="006E5443"/>
    <w:rsid w:val="006E58FF"/>
    <w:rsid w:val="006E5CCB"/>
    <w:rsid w:val="006E5D47"/>
    <w:rsid w:val="006E5DE6"/>
    <w:rsid w:val="006E5E30"/>
    <w:rsid w:val="006E5E59"/>
    <w:rsid w:val="006E6CBE"/>
    <w:rsid w:val="006E70DA"/>
    <w:rsid w:val="006E714E"/>
    <w:rsid w:val="006E74B2"/>
    <w:rsid w:val="006E7796"/>
    <w:rsid w:val="006E7CB0"/>
    <w:rsid w:val="006F0889"/>
    <w:rsid w:val="006F0B0B"/>
    <w:rsid w:val="006F0C0C"/>
    <w:rsid w:val="006F117C"/>
    <w:rsid w:val="006F1234"/>
    <w:rsid w:val="006F172C"/>
    <w:rsid w:val="006F18D3"/>
    <w:rsid w:val="006F18F7"/>
    <w:rsid w:val="006F19FE"/>
    <w:rsid w:val="006F1B58"/>
    <w:rsid w:val="006F1BE0"/>
    <w:rsid w:val="006F1F84"/>
    <w:rsid w:val="006F20B3"/>
    <w:rsid w:val="006F23D4"/>
    <w:rsid w:val="006F24D5"/>
    <w:rsid w:val="006F269F"/>
    <w:rsid w:val="006F29FE"/>
    <w:rsid w:val="006F3801"/>
    <w:rsid w:val="006F39AC"/>
    <w:rsid w:val="006F42EA"/>
    <w:rsid w:val="006F4685"/>
    <w:rsid w:val="006F4B14"/>
    <w:rsid w:val="006F4EA3"/>
    <w:rsid w:val="006F5FC1"/>
    <w:rsid w:val="006F626E"/>
    <w:rsid w:val="006F629B"/>
    <w:rsid w:val="006F634E"/>
    <w:rsid w:val="006F63EC"/>
    <w:rsid w:val="006F64B0"/>
    <w:rsid w:val="006F69C6"/>
    <w:rsid w:val="006F701E"/>
    <w:rsid w:val="006F7454"/>
    <w:rsid w:val="006F786F"/>
    <w:rsid w:val="006F7EC9"/>
    <w:rsid w:val="0070015E"/>
    <w:rsid w:val="007004A1"/>
    <w:rsid w:val="007005D1"/>
    <w:rsid w:val="00700740"/>
    <w:rsid w:val="00700883"/>
    <w:rsid w:val="0070115D"/>
    <w:rsid w:val="007017EF"/>
    <w:rsid w:val="00701A30"/>
    <w:rsid w:val="00701B80"/>
    <w:rsid w:val="00702056"/>
    <w:rsid w:val="0070247B"/>
    <w:rsid w:val="0070264D"/>
    <w:rsid w:val="00702AE8"/>
    <w:rsid w:val="00702FFF"/>
    <w:rsid w:val="0070347C"/>
    <w:rsid w:val="00703FCA"/>
    <w:rsid w:val="007040B8"/>
    <w:rsid w:val="007040D7"/>
    <w:rsid w:val="007041A1"/>
    <w:rsid w:val="00704422"/>
    <w:rsid w:val="0070451E"/>
    <w:rsid w:val="0070467E"/>
    <w:rsid w:val="00704BCB"/>
    <w:rsid w:val="00704CB3"/>
    <w:rsid w:val="00704CFC"/>
    <w:rsid w:val="00704E2B"/>
    <w:rsid w:val="0070532A"/>
    <w:rsid w:val="007053C7"/>
    <w:rsid w:val="00705658"/>
    <w:rsid w:val="00705DBD"/>
    <w:rsid w:val="0070682D"/>
    <w:rsid w:val="00706CF0"/>
    <w:rsid w:val="00706EA4"/>
    <w:rsid w:val="00706FB4"/>
    <w:rsid w:val="007079EB"/>
    <w:rsid w:val="00707CE0"/>
    <w:rsid w:val="00707D6A"/>
    <w:rsid w:val="00710172"/>
    <w:rsid w:val="007101FC"/>
    <w:rsid w:val="00710333"/>
    <w:rsid w:val="00710511"/>
    <w:rsid w:val="00710628"/>
    <w:rsid w:val="00710728"/>
    <w:rsid w:val="00710E03"/>
    <w:rsid w:val="00710E18"/>
    <w:rsid w:val="00710EA4"/>
    <w:rsid w:val="007112E6"/>
    <w:rsid w:val="0071170A"/>
    <w:rsid w:val="0071177B"/>
    <w:rsid w:val="007119AA"/>
    <w:rsid w:val="00711A22"/>
    <w:rsid w:val="00711AC0"/>
    <w:rsid w:val="00711C31"/>
    <w:rsid w:val="00711E43"/>
    <w:rsid w:val="00712206"/>
    <w:rsid w:val="007122F6"/>
    <w:rsid w:val="00712742"/>
    <w:rsid w:val="0071274E"/>
    <w:rsid w:val="00713159"/>
    <w:rsid w:val="00714A03"/>
    <w:rsid w:val="00714A6B"/>
    <w:rsid w:val="0071529B"/>
    <w:rsid w:val="007156E7"/>
    <w:rsid w:val="007158E1"/>
    <w:rsid w:val="00715930"/>
    <w:rsid w:val="00715ABF"/>
    <w:rsid w:val="00715B80"/>
    <w:rsid w:val="00716604"/>
    <w:rsid w:val="007167D6"/>
    <w:rsid w:val="00716AC7"/>
    <w:rsid w:val="00716DC0"/>
    <w:rsid w:val="00717243"/>
    <w:rsid w:val="0071749B"/>
    <w:rsid w:val="00717950"/>
    <w:rsid w:val="00717AC3"/>
    <w:rsid w:val="00717B7E"/>
    <w:rsid w:val="007203BE"/>
    <w:rsid w:val="0072085B"/>
    <w:rsid w:val="00720AB2"/>
    <w:rsid w:val="00720F18"/>
    <w:rsid w:val="00721A22"/>
    <w:rsid w:val="0072216E"/>
    <w:rsid w:val="00722183"/>
    <w:rsid w:val="00722474"/>
    <w:rsid w:val="0072298D"/>
    <w:rsid w:val="00722B84"/>
    <w:rsid w:val="007233A6"/>
    <w:rsid w:val="007234BE"/>
    <w:rsid w:val="00723781"/>
    <w:rsid w:val="00724092"/>
    <w:rsid w:val="0072409D"/>
    <w:rsid w:val="0072426E"/>
    <w:rsid w:val="007242D0"/>
    <w:rsid w:val="007245F5"/>
    <w:rsid w:val="0072469B"/>
    <w:rsid w:val="007247FA"/>
    <w:rsid w:val="00724908"/>
    <w:rsid w:val="00724B8E"/>
    <w:rsid w:val="00724D41"/>
    <w:rsid w:val="0072519A"/>
    <w:rsid w:val="00725C0E"/>
    <w:rsid w:val="00725CB7"/>
    <w:rsid w:val="0072608E"/>
    <w:rsid w:val="0072679B"/>
    <w:rsid w:val="00726C38"/>
    <w:rsid w:val="007278F9"/>
    <w:rsid w:val="00727BC8"/>
    <w:rsid w:val="00727CCC"/>
    <w:rsid w:val="00727E67"/>
    <w:rsid w:val="0073033B"/>
    <w:rsid w:val="00730A6A"/>
    <w:rsid w:val="00730E89"/>
    <w:rsid w:val="007310E1"/>
    <w:rsid w:val="00731711"/>
    <w:rsid w:val="00731AA7"/>
    <w:rsid w:val="00731C91"/>
    <w:rsid w:val="00731D75"/>
    <w:rsid w:val="00732A9F"/>
    <w:rsid w:val="00732B92"/>
    <w:rsid w:val="00733BA6"/>
    <w:rsid w:val="00733EFE"/>
    <w:rsid w:val="007342CB"/>
    <w:rsid w:val="007343BA"/>
    <w:rsid w:val="00734533"/>
    <w:rsid w:val="00734757"/>
    <w:rsid w:val="007349AF"/>
    <w:rsid w:val="00734CEE"/>
    <w:rsid w:val="0073534B"/>
    <w:rsid w:val="00735620"/>
    <w:rsid w:val="007360F0"/>
    <w:rsid w:val="0073616A"/>
    <w:rsid w:val="00736A98"/>
    <w:rsid w:val="00736ACF"/>
    <w:rsid w:val="00736AE4"/>
    <w:rsid w:val="00736D41"/>
    <w:rsid w:val="0073717F"/>
    <w:rsid w:val="0073758F"/>
    <w:rsid w:val="007376A1"/>
    <w:rsid w:val="00737A8F"/>
    <w:rsid w:val="00737CA5"/>
    <w:rsid w:val="00740033"/>
    <w:rsid w:val="007400D3"/>
    <w:rsid w:val="0074025D"/>
    <w:rsid w:val="0074039C"/>
    <w:rsid w:val="00740635"/>
    <w:rsid w:val="00740AF0"/>
    <w:rsid w:val="00740FA7"/>
    <w:rsid w:val="00741388"/>
    <w:rsid w:val="00741A21"/>
    <w:rsid w:val="00741E1B"/>
    <w:rsid w:val="00741E9E"/>
    <w:rsid w:val="00741FC0"/>
    <w:rsid w:val="007420A9"/>
    <w:rsid w:val="00742920"/>
    <w:rsid w:val="00742AC0"/>
    <w:rsid w:val="00742C22"/>
    <w:rsid w:val="00743307"/>
    <w:rsid w:val="00743460"/>
    <w:rsid w:val="00743824"/>
    <w:rsid w:val="00743E7F"/>
    <w:rsid w:val="00744046"/>
    <w:rsid w:val="0074440A"/>
    <w:rsid w:val="0074496A"/>
    <w:rsid w:val="00744B31"/>
    <w:rsid w:val="00744F84"/>
    <w:rsid w:val="0074511D"/>
    <w:rsid w:val="007454B2"/>
    <w:rsid w:val="007458F5"/>
    <w:rsid w:val="007458FE"/>
    <w:rsid w:val="00745C91"/>
    <w:rsid w:val="00746357"/>
    <w:rsid w:val="00746391"/>
    <w:rsid w:val="0074675D"/>
    <w:rsid w:val="0074692F"/>
    <w:rsid w:val="00747712"/>
    <w:rsid w:val="00747B74"/>
    <w:rsid w:val="00747CF2"/>
    <w:rsid w:val="00750232"/>
    <w:rsid w:val="0075054D"/>
    <w:rsid w:val="0075086D"/>
    <w:rsid w:val="007513B1"/>
    <w:rsid w:val="007513F0"/>
    <w:rsid w:val="00751820"/>
    <w:rsid w:val="00751905"/>
    <w:rsid w:val="007519CA"/>
    <w:rsid w:val="00751CA1"/>
    <w:rsid w:val="00751EC0"/>
    <w:rsid w:val="00751F50"/>
    <w:rsid w:val="00752463"/>
    <w:rsid w:val="00752550"/>
    <w:rsid w:val="00752947"/>
    <w:rsid w:val="00752B65"/>
    <w:rsid w:val="00752E08"/>
    <w:rsid w:val="00752F88"/>
    <w:rsid w:val="007534ED"/>
    <w:rsid w:val="007535E2"/>
    <w:rsid w:val="00753850"/>
    <w:rsid w:val="00753A2C"/>
    <w:rsid w:val="00754179"/>
    <w:rsid w:val="00754344"/>
    <w:rsid w:val="00754351"/>
    <w:rsid w:val="0075517F"/>
    <w:rsid w:val="00755209"/>
    <w:rsid w:val="0075524B"/>
    <w:rsid w:val="00755434"/>
    <w:rsid w:val="00755CC7"/>
    <w:rsid w:val="007561B7"/>
    <w:rsid w:val="0075622B"/>
    <w:rsid w:val="007569BF"/>
    <w:rsid w:val="00756BB3"/>
    <w:rsid w:val="00756C51"/>
    <w:rsid w:val="00756D43"/>
    <w:rsid w:val="00756EBA"/>
    <w:rsid w:val="00756F5D"/>
    <w:rsid w:val="007570B1"/>
    <w:rsid w:val="00757498"/>
    <w:rsid w:val="007575AB"/>
    <w:rsid w:val="00757764"/>
    <w:rsid w:val="00757EC0"/>
    <w:rsid w:val="00760155"/>
    <w:rsid w:val="00760164"/>
    <w:rsid w:val="00760363"/>
    <w:rsid w:val="0076082A"/>
    <w:rsid w:val="0076108F"/>
    <w:rsid w:val="0076116C"/>
    <w:rsid w:val="00761268"/>
    <w:rsid w:val="007612C1"/>
    <w:rsid w:val="007617FF"/>
    <w:rsid w:val="0076212D"/>
    <w:rsid w:val="0076233F"/>
    <w:rsid w:val="00762381"/>
    <w:rsid w:val="00762961"/>
    <w:rsid w:val="00762990"/>
    <w:rsid w:val="00762CCC"/>
    <w:rsid w:val="00763341"/>
    <w:rsid w:val="0076341F"/>
    <w:rsid w:val="00763974"/>
    <w:rsid w:val="00765424"/>
    <w:rsid w:val="00765B40"/>
    <w:rsid w:val="00765C49"/>
    <w:rsid w:val="00765DBD"/>
    <w:rsid w:val="00765E00"/>
    <w:rsid w:val="007661DC"/>
    <w:rsid w:val="0076625D"/>
    <w:rsid w:val="007662D6"/>
    <w:rsid w:val="0076669F"/>
    <w:rsid w:val="007666F6"/>
    <w:rsid w:val="00766B89"/>
    <w:rsid w:val="00766D09"/>
    <w:rsid w:val="007671A8"/>
    <w:rsid w:val="00767442"/>
    <w:rsid w:val="007674F2"/>
    <w:rsid w:val="00767AD0"/>
    <w:rsid w:val="00767BF0"/>
    <w:rsid w:val="00767D0B"/>
    <w:rsid w:val="00767FFC"/>
    <w:rsid w:val="007700BC"/>
    <w:rsid w:val="0077027A"/>
    <w:rsid w:val="00770365"/>
    <w:rsid w:val="00770800"/>
    <w:rsid w:val="00770940"/>
    <w:rsid w:val="00770945"/>
    <w:rsid w:val="007713ED"/>
    <w:rsid w:val="00771469"/>
    <w:rsid w:val="00771875"/>
    <w:rsid w:val="00771B14"/>
    <w:rsid w:val="007721D7"/>
    <w:rsid w:val="007726A0"/>
    <w:rsid w:val="007727E6"/>
    <w:rsid w:val="00772904"/>
    <w:rsid w:val="00772A39"/>
    <w:rsid w:val="00772AD1"/>
    <w:rsid w:val="00772C32"/>
    <w:rsid w:val="00773152"/>
    <w:rsid w:val="007732B1"/>
    <w:rsid w:val="00774127"/>
    <w:rsid w:val="00774157"/>
    <w:rsid w:val="007741FD"/>
    <w:rsid w:val="00774C83"/>
    <w:rsid w:val="00774E42"/>
    <w:rsid w:val="00774F1E"/>
    <w:rsid w:val="00775051"/>
    <w:rsid w:val="007750D4"/>
    <w:rsid w:val="0077510E"/>
    <w:rsid w:val="007753B3"/>
    <w:rsid w:val="0077548B"/>
    <w:rsid w:val="00775697"/>
    <w:rsid w:val="007756AE"/>
    <w:rsid w:val="0077591F"/>
    <w:rsid w:val="00775972"/>
    <w:rsid w:val="00775E7D"/>
    <w:rsid w:val="00775E9C"/>
    <w:rsid w:val="00775F19"/>
    <w:rsid w:val="00775F1B"/>
    <w:rsid w:val="0077685B"/>
    <w:rsid w:val="00776EC6"/>
    <w:rsid w:val="0077710C"/>
    <w:rsid w:val="00777212"/>
    <w:rsid w:val="007775F2"/>
    <w:rsid w:val="007778A4"/>
    <w:rsid w:val="007779CF"/>
    <w:rsid w:val="00777BEF"/>
    <w:rsid w:val="00777C47"/>
    <w:rsid w:val="00780440"/>
    <w:rsid w:val="0078065F"/>
    <w:rsid w:val="00780DBF"/>
    <w:rsid w:val="00780E81"/>
    <w:rsid w:val="0078142F"/>
    <w:rsid w:val="00781618"/>
    <w:rsid w:val="007824A3"/>
    <w:rsid w:val="00783137"/>
    <w:rsid w:val="007836C2"/>
    <w:rsid w:val="00783989"/>
    <w:rsid w:val="00783C22"/>
    <w:rsid w:val="00784338"/>
    <w:rsid w:val="007844F4"/>
    <w:rsid w:val="007846C1"/>
    <w:rsid w:val="00784917"/>
    <w:rsid w:val="007856D6"/>
    <w:rsid w:val="00785736"/>
    <w:rsid w:val="00785BEB"/>
    <w:rsid w:val="00785CA4"/>
    <w:rsid w:val="00786CBC"/>
    <w:rsid w:val="00786F8C"/>
    <w:rsid w:val="007875D9"/>
    <w:rsid w:val="007879C3"/>
    <w:rsid w:val="00787C60"/>
    <w:rsid w:val="007903AD"/>
    <w:rsid w:val="007905D7"/>
    <w:rsid w:val="0079070A"/>
    <w:rsid w:val="00790B8D"/>
    <w:rsid w:val="00790CC0"/>
    <w:rsid w:val="00791031"/>
    <w:rsid w:val="00791884"/>
    <w:rsid w:val="00791938"/>
    <w:rsid w:val="00791947"/>
    <w:rsid w:val="00791B65"/>
    <w:rsid w:val="00791F47"/>
    <w:rsid w:val="00792170"/>
    <w:rsid w:val="00792D32"/>
    <w:rsid w:val="00792EE5"/>
    <w:rsid w:val="00792EF5"/>
    <w:rsid w:val="0079348B"/>
    <w:rsid w:val="0079360A"/>
    <w:rsid w:val="00793A9A"/>
    <w:rsid w:val="00793D72"/>
    <w:rsid w:val="0079406E"/>
    <w:rsid w:val="0079463F"/>
    <w:rsid w:val="007949C0"/>
    <w:rsid w:val="00794BC2"/>
    <w:rsid w:val="007952AA"/>
    <w:rsid w:val="007956C8"/>
    <w:rsid w:val="00796043"/>
    <w:rsid w:val="0079633A"/>
    <w:rsid w:val="007964DA"/>
    <w:rsid w:val="00796783"/>
    <w:rsid w:val="00796C05"/>
    <w:rsid w:val="00796C78"/>
    <w:rsid w:val="00796E82"/>
    <w:rsid w:val="0079700C"/>
    <w:rsid w:val="007974C8"/>
    <w:rsid w:val="00797581"/>
    <w:rsid w:val="00797717"/>
    <w:rsid w:val="00797815"/>
    <w:rsid w:val="0079783A"/>
    <w:rsid w:val="00797CBF"/>
    <w:rsid w:val="007A0178"/>
    <w:rsid w:val="007A0B7E"/>
    <w:rsid w:val="007A0B93"/>
    <w:rsid w:val="007A0FC4"/>
    <w:rsid w:val="007A1088"/>
    <w:rsid w:val="007A13F2"/>
    <w:rsid w:val="007A1A4A"/>
    <w:rsid w:val="007A1DB4"/>
    <w:rsid w:val="007A26DD"/>
    <w:rsid w:val="007A28CB"/>
    <w:rsid w:val="007A2E29"/>
    <w:rsid w:val="007A2ECA"/>
    <w:rsid w:val="007A316B"/>
    <w:rsid w:val="007A335B"/>
    <w:rsid w:val="007A3A97"/>
    <w:rsid w:val="007A46FA"/>
    <w:rsid w:val="007A4DC4"/>
    <w:rsid w:val="007A58F8"/>
    <w:rsid w:val="007A5D07"/>
    <w:rsid w:val="007A5E41"/>
    <w:rsid w:val="007A64C4"/>
    <w:rsid w:val="007A64D0"/>
    <w:rsid w:val="007A681B"/>
    <w:rsid w:val="007A68D8"/>
    <w:rsid w:val="007A69D5"/>
    <w:rsid w:val="007A6D37"/>
    <w:rsid w:val="007A7131"/>
    <w:rsid w:val="007A725C"/>
    <w:rsid w:val="007A7446"/>
    <w:rsid w:val="007A768E"/>
    <w:rsid w:val="007B085E"/>
    <w:rsid w:val="007B0C20"/>
    <w:rsid w:val="007B0D4D"/>
    <w:rsid w:val="007B1025"/>
    <w:rsid w:val="007B1275"/>
    <w:rsid w:val="007B1550"/>
    <w:rsid w:val="007B1714"/>
    <w:rsid w:val="007B1959"/>
    <w:rsid w:val="007B1F0D"/>
    <w:rsid w:val="007B2547"/>
    <w:rsid w:val="007B2857"/>
    <w:rsid w:val="007B2AFA"/>
    <w:rsid w:val="007B2DC5"/>
    <w:rsid w:val="007B2EED"/>
    <w:rsid w:val="007B2F6E"/>
    <w:rsid w:val="007B32BB"/>
    <w:rsid w:val="007B3409"/>
    <w:rsid w:val="007B5028"/>
    <w:rsid w:val="007B599A"/>
    <w:rsid w:val="007B5A29"/>
    <w:rsid w:val="007B5C23"/>
    <w:rsid w:val="007B5CE7"/>
    <w:rsid w:val="007B613A"/>
    <w:rsid w:val="007B6230"/>
    <w:rsid w:val="007B6713"/>
    <w:rsid w:val="007B6783"/>
    <w:rsid w:val="007B6930"/>
    <w:rsid w:val="007B6C4F"/>
    <w:rsid w:val="007B70C3"/>
    <w:rsid w:val="007B7415"/>
    <w:rsid w:val="007B7429"/>
    <w:rsid w:val="007B782F"/>
    <w:rsid w:val="007B7D7C"/>
    <w:rsid w:val="007C0ED9"/>
    <w:rsid w:val="007C19C6"/>
    <w:rsid w:val="007C1C1E"/>
    <w:rsid w:val="007C1DE0"/>
    <w:rsid w:val="007C240F"/>
    <w:rsid w:val="007C2502"/>
    <w:rsid w:val="007C2818"/>
    <w:rsid w:val="007C29C4"/>
    <w:rsid w:val="007C2B43"/>
    <w:rsid w:val="007C2C43"/>
    <w:rsid w:val="007C3033"/>
    <w:rsid w:val="007C3067"/>
    <w:rsid w:val="007C33F3"/>
    <w:rsid w:val="007C3C2B"/>
    <w:rsid w:val="007C3CD0"/>
    <w:rsid w:val="007C3DFB"/>
    <w:rsid w:val="007C3F68"/>
    <w:rsid w:val="007C406F"/>
    <w:rsid w:val="007C414D"/>
    <w:rsid w:val="007C4232"/>
    <w:rsid w:val="007C43FA"/>
    <w:rsid w:val="007C47BE"/>
    <w:rsid w:val="007C49B8"/>
    <w:rsid w:val="007C4A55"/>
    <w:rsid w:val="007C504D"/>
    <w:rsid w:val="007C5205"/>
    <w:rsid w:val="007C5303"/>
    <w:rsid w:val="007C5528"/>
    <w:rsid w:val="007C5CB9"/>
    <w:rsid w:val="007C64DC"/>
    <w:rsid w:val="007C65AA"/>
    <w:rsid w:val="007C6C66"/>
    <w:rsid w:val="007C6DAD"/>
    <w:rsid w:val="007C7474"/>
    <w:rsid w:val="007C7854"/>
    <w:rsid w:val="007C7C7F"/>
    <w:rsid w:val="007C7D41"/>
    <w:rsid w:val="007C7E50"/>
    <w:rsid w:val="007D028C"/>
    <w:rsid w:val="007D0353"/>
    <w:rsid w:val="007D0506"/>
    <w:rsid w:val="007D0824"/>
    <w:rsid w:val="007D0DAB"/>
    <w:rsid w:val="007D0EF0"/>
    <w:rsid w:val="007D0FFF"/>
    <w:rsid w:val="007D159D"/>
    <w:rsid w:val="007D1955"/>
    <w:rsid w:val="007D1C52"/>
    <w:rsid w:val="007D1F8E"/>
    <w:rsid w:val="007D22E9"/>
    <w:rsid w:val="007D2423"/>
    <w:rsid w:val="007D24F4"/>
    <w:rsid w:val="007D270E"/>
    <w:rsid w:val="007D30E1"/>
    <w:rsid w:val="007D3138"/>
    <w:rsid w:val="007D3148"/>
    <w:rsid w:val="007D3516"/>
    <w:rsid w:val="007D373A"/>
    <w:rsid w:val="007D3D45"/>
    <w:rsid w:val="007D3DE3"/>
    <w:rsid w:val="007D402F"/>
    <w:rsid w:val="007D432C"/>
    <w:rsid w:val="007D44BC"/>
    <w:rsid w:val="007D4772"/>
    <w:rsid w:val="007D502C"/>
    <w:rsid w:val="007D5496"/>
    <w:rsid w:val="007D574F"/>
    <w:rsid w:val="007D5B99"/>
    <w:rsid w:val="007D5DE3"/>
    <w:rsid w:val="007D5E21"/>
    <w:rsid w:val="007D606C"/>
    <w:rsid w:val="007D6351"/>
    <w:rsid w:val="007D6B5F"/>
    <w:rsid w:val="007D6CCA"/>
    <w:rsid w:val="007D76A1"/>
    <w:rsid w:val="007D7712"/>
    <w:rsid w:val="007D777F"/>
    <w:rsid w:val="007D7860"/>
    <w:rsid w:val="007E0487"/>
    <w:rsid w:val="007E0559"/>
    <w:rsid w:val="007E06B1"/>
    <w:rsid w:val="007E07E7"/>
    <w:rsid w:val="007E0E5A"/>
    <w:rsid w:val="007E0E7E"/>
    <w:rsid w:val="007E0F11"/>
    <w:rsid w:val="007E152F"/>
    <w:rsid w:val="007E189F"/>
    <w:rsid w:val="007E1C7F"/>
    <w:rsid w:val="007E2371"/>
    <w:rsid w:val="007E24C2"/>
    <w:rsid w:val="007E2872"/>
    <w:rsid w:val="007E2DC2"/>
    <w:rsid w:val="007E3409"/>
    <w:rsid w:val="007E3634"/>
    <w:rsid w:val="007E3773"/>
    <w:rsid w:val="007E3DD8"/>
    <w:rsid w:val="007E4183"/>
    <w:rsid w:val="007E4257"/>
    <w:rsid w:val="007E429C"/>
    <w:rsid w:val="007E440C"/>
    <w:rsid w:val="007E44AD"/>
    <w:rsid w:val="007E468E"/>
    <w:rsid w:val="007E4C75"/>
    <w:rsid w:val="007E4D03"/>
    <w:rsid w:val="007E53F3"/>
    <w:rsid w:val="007E5448"/>
    <w:rsid w:val="007E5839"/>
    <w:rsid w:val="007E5927"/>
    <w:rsid w:val="007E5B5C"/>
    <w:rsid w:val="007E5F2F"/>
    <w:rsid w:val="007E62D5"/>
    <w:rsid w:val="007E6DE1"/>
    <w:rsid w:val="007E6E89"/>
    <w:rsid w:val="007E6F30"/>
    <w:rsid w:val="007E7213"/>
    <w:rsid w:val="007E76B9"/>
    <w:rsid w:val="007F0583"/>
    <w:rsid w:val="007F05EF"/>
    <w:rsid w:val="007F0736"/>
    <w:rsid w:val="007F0D2E"/>
    <w:rsid w:val="007F0DD2"/>
    <w:rsid w:val="007F1D18"/>
    <w:rsid w:val="007F1D56"/>
    <w:rsid w:val="007F234E"/>
    <w:rsid w:val="007F23F4"/>
    <w:rsid w:val="007F27DA"/>
    <w:rsid w:val="007F28AC"/>
    <w:rsid w:val="007F2E4E"/>
    <w:rsid w:val="007F3763"/>
    <w:rsid w:val="007F3969"/>
    <w:rsid w:val="007F3A74"/>
    <w:rsid w:val="007F427C"/>
    <w:rsid w:val="007F4FD0"/>
    <w:rsid w:val="007F50DE"/>
    <w:rsid w:val="007F512F"/>
    <w:rsid w:val="007F5879"/>
    <w:rsid w:val="007F5895"/>
    <w:rsid w:val="007F6016"/>
    <w:rsid w:val="007F616B"/>
    <w:rsid w:val="007F63C9"/>
    <w:rsid w:val="007F68FE"/>
    <w:rsid w:val="007F6A60"/>
    <w:rsid w:val="007F6B21"/>
    <w:rsid w:val="007F71E7"/>
    <w:rsid w:val="007F744D"/>
    <w:rsid w:val="007F74A7"/>
    <w:rsid w:val="007F74D6"/>
    <w:rsid w:val="007F78A3"/>
    <w:rsid w:val="007F795D"/>
    <w:rsid w:val="007F7E30"/>
    <w:rsid w:val="007F7FB0"/>
    <w:rsid w:val="008001A8"/>
    <w:rsid w:val="00800615"/>
    <w:rsid w:val="008011F6"/>
    <w:rsid w:val="00801399"/>
    <w:rsid w:val="00801670"/>
    <w:rsid w:val="00801856"/>
    <w:rsid w:val="00802DEF"/>
    <w:rsid w:val="00802F7A"/>
    <w:rsid w:val="00802FFB"/>
    <w:rsid w:val="0080376A"/>
    <w:rsid w:val="008039B7"/>
    <w:rsid w:val="00803F80"/>
    <w:rsid w:val="008046BF"/>
    <w:rsid w:val="008050A0"/>
    <w:rsid w:val="0080559B"/>
    <w:rsid w:val="0080581C"/>
    <w:rsid w:val="0080585C"/>
    <w:rsid w:val="0080658F"/>
    <w:rsid w:val="00807253"/>
    <w:rsid w:val="0080736F"/>
    <w:rsid w:val="008073EC"/>
    <w:rsid w:val="00807A78"/>
    <w:rsid w:val="0081034D"/>
    <w:rsid w:val="008105BF"/>
    <w:rsid w:val="00810BFC"/>
    <w:rsid w:val="00810E7C"/>
    <w:rsid w:val="00810F60"/>
    <w:rsid w:val="0081135F"/>
    <w:rsid w:val="0081159B"/>
    <w:rsid w:val="00811FFF"/>
    <w:rsid w:val="008121C7"/>
    <w:rsid w:val="008125B0"/>
    <w:rsid w:val="00812BDE"/>
    <w:rsid w:val="00813005"/>
    <w:rsid w:val="0081335F"/>
    <w:rsid w:val="00813F97"/>
    <w:rsid w:val="0081416F"/>
    <w:rsid w:val="0081429E"/>
    <w:rsid w:val="00814421"/>
    <w:rsid w:val="0081448E"/>
    <w:rsid w:val="00814524"/>
    <w:rsid w:val="00814A3F"/>
    <w:rsid w:val="008153BF"/>
    <w:rsid w:val="008159AE"/>
    <w:rsid w:val="00815B16"/>
    <w:rsid w:val="00815FF3"/>
    <w:rsid w:val="00816132"/>
    <w:rsid w:val="00816268"/>
    <w:rsid w:val="00816650"/>
    <w:rsid w:val="008166F0"/>
    <w:rsid w:val="008171DC"/>
    <w:rsid w:val="00820080"/>
    <w:rsid w:val="00820185"/>
    <w:rsid w:val="008204C7"/>
    <w:rsid w:val="00820A2F"/>
    <w:rsid w:val="00820AA6"/>
    <w:rsid w:val="00820BE5"/>
    <w:rsid w:val="008211CE"/>
    <w:rsid w:val="008213AD"/>
    <w:rsid w:val="0082140A"/>
    <w:rsid w:val="00821A5A"/>
    <w:rsid w:val="00821BAB"/>
    <w:rsid w:val="00821C81"/>
    <w:rsid w:val="0082219D"/>
    <w:rsid w:val="008231FD"/>
    <w:rsid w:val="008238DE"/>
    <w:rsid w:val="00823A99"/>
    <w:rsid w:val="00823DDB"/>
    <w:rsid w:val="008241EB"/>
    <w:rsid w:val="00824523"/>
    <w:rsid w:val="00824585"/>
    <w:rsid w:val="00824750"/>
    <w:rsid w:val="0082483E"/>
    <w:rsid w:val="008252DF"/>
    <w:rsid w:val="008255AD"/>
    <w:rsid w:val="008257A1"/>
    <w:rsid w:val="00825C79"/>
    <w:rsid w:val="00825E35"/>
    <w:rsid w:val="00826229"/>
    <w:rsid w:val="00826615"/>
    <w:rsid w:val="00826762"/>
    <w:rsid w:val="0082683A"/>
    <w:rsid w:val="00826F3D"/>
    <w:rsid w:val="00826FC1"/>
    <w:rsid w:val="00827417"/>
    <w:rsid w:val="00827784"/>
    <w:rsid w:val="00827B0A"/>
    <w:rsid w:val="00827B21"/>
    <w:rsid w:val="00827E4F"/>
    <w:rsid w:val="008305C9"/>
    <w:rsid w:val="00830748"/>
    <w:rsid w:val="00830B75"/>
    <w:rsid w:val="00830D55"/>
    <w:rsid w:val="0083152B"/>
    <w:rsid w:val="00832374"/>
    <w:rsid w:val="00832A13"/>
    <w:rsid w:val="00832E1C"/>
    <w:rsid w:val="00832EDB"/>
    <w:rsid w:val="0083328D"/>
    <w:rsid w:val="008335A9"/>
    <w:rsid w:val="00833704"/>
    <w:rsid w:val="008340DC"/>
    <w:rsid w:val="008345C1"/>
    <w:rsid w:val="00834B30"/>
    <w:rsid w:val="00834EE3"/>
    <w:rsid w:val="008351E3"/>
    <w:rsid w:val="008355A1"/>
    <w:rsid w:val="00835C7A"/>
    <w:rsid w:val="00835E04"/>
    <w:rsid w:val="00836388"/>
    <w:rsid w:val="00836570"/>
    <w:rsid w:val="00836A78"/>
    <w:rsid w:val="0083715B"/>
    <w:rsid w:val="008371B4"/>
    <w:rsid w:val="008371F3"/>
    <w:rsid w:val="00837515"/>
    <w:rsid w:val="00837579"/>
    <w:rsid w:val="00837629"/>
    <w:rsid w:val="0083770E"/>
    <w:rsid w:val="00837898"/>
    <w:rsid w:val="00837ABA"/>
    <w:rsid w:val="00837C25"/>
    <w:rsid w:val="00837F26"/>
    <w:rsid w:val="00840082"/>
    <w:rsid w:val="00841B32"/>
    <w:rsid w:val="00841F8F"/>
    <w:rsid w:val="00842EB6"/>
    <w:rsid w:val="00843355"/>
    <w:rsid w:val="0084367C"/>
    <w:rsid w:val="00843723"/>
    <w:rsid w:val="00843D17"/>
    <w:rsid w:val="008445F7"/>
    <w:rsid w:val="0084564F"/>
    <w:rsid w:val="008459EA"/>
    <w:rsid w:val="00846382"/>
    <w:rsid w:val="008463E2"/>
    <w:rsid w:val="00846775"/>
    <w:rsid w:val="00846F4F"/>
    <w:rsid w:val="00846F64"/>
    <w:rsid w:val="0084734F"/>
    <w:rsid w:val="00847401"/>
    <w:rsid w:val="008478B6"/>
    <w:rsid w:val="00847B58"/>
    <w:rsid w:val="00847C71"/>
    <w:rsid w:val="008500F9"/>
    <w:rsid w:val="00850377"/>
    <w:rsid w:val="00850C3E"/>
    <w:rsid w:val="0085105D"/>
    <w:rsid w:val="0085111A"/>
    <w:rsid w:val="0085174C"/>
    <w:rsid w:val="008519CB"/>
    <w:rsid w:val="00851BFA"/>
    <w:rsid w:val="00851CE0"/>
    <w:rsid w:val="00851EB8"/>
    <w:rsid w:val="008520C4"/>
    <w:rsid w:val="00852502"/>
    <w:rsid w:val="00852D49"/>
    <w:rsid w:val="00852FAE"/>
    <w:rsid w:val="0085340B"/>
    <w:rsid w:val="0085369D"/>
    <w:rsid w:val="008549E4"/>
    <w:rsid w:val="00854BEA"/>
    <w:rsid w:val="00854C64"/>
    <w:rsid w:val="00854E09"/>
    <w:rsid w:val="008553E7"/>
    <w:rsid w:val="008567BF"/>
    <w:rsid w:val="00856A55"/>
    <w:rsid w:val="00856C2A"/>
    <w:rsid w:val="00856D62"/>
    <w:rsid w:val="00856F36"/>
    <w:rsid w:val="00857060"/>
    <w:rsid w:val="0085749D"/>
    <w:rsid w:val="008578A1"/>
    <w:rsid w:val="00857A51"/>
    <w:rsid w:val="00857C5A"/>
    <w:rsid w:val="00857E66"/>
    <w:rsid w:val="008603EB"/>
    <w:rsid w:val="00860DA2"/>
    <w:rsid w:val="00860E1E"/>
    <w:rsid w:val="00861023"/>
    <w:rsid w:val="00861504"/>
    <w:rsid w:val="00861AFD"/>
    <w:rsid w:val="00861D2E"/>
    <w:rsid w:val="00861F7B"/>
    <w:rsid w:val="00862AD4"/>
    <w:rsid w:val="00862F23"/>
    <w:rsid w:val="0086330E"/>
    <w:rsid w:val="00863831"/>
    <w:rsid w:val="008638F8"/>
    <w:rsid w:val="00864104"/>
    <w:rsid w:val="00864E07"/>
    <w:rsid w:val="00865034"/>
    <w:rsid w:val="00865302"/>
    <w:rsid w:val="008653ED"/>
    <w:rsid w:val="00865847"/>
    <w:rsid w:val="00866063"/>
    <w:rsid w:val="00866389"/>
    <w:rsid w:val="00866394"/>
    <w:rsid w:val="008668CA"/>
    <w:rsid w:val="00866A61"/>
    <w:rsid w:val="00866B16"/>
    <w:rsid w:val="00866C93"/>
    <w:rsid w:val="00867016"/>
    <w:rsid w:val="00867AAF"/>
    <w:rsid w:val="00867F1D"/>
    <w:rsid w:val="00870056"/>
    <w:rsid w:val="008701F5"/>
    <w:rsid w:val="00870604"/>
    <w:rsid w:val="008707F0"/>
    <w:rsid w:val="008708C5"/>
    <w:rsid w:val="00870DE8"/>
    <w:rsid w:val="008714A7"/>
    <w:rsid w:val="00871B17"/>
    <w:rsid w:val="00871E8F"/>
    <w:rsid w:val="00872697"/>
    <w:rsid w:val="00872B5F"/>
    <w:rsid w:val="00872BDB"/>
    <w:rsid w:val="0087353A"/>
    <w:rsid w:val="0087418B"/>
    <w:rsid w:val="00874193"/>
    <w:rsid w:val="00874388"/>
    <w:rsid w:val="0087489C"/>
    <w:rsid w:val="00874E27"/>
    <w:rsid w:val="00874FC3"/>
    <w:rsid w:val="00875925"/>
    <w:rsid w:val="00875AB0"/>
    <w:rsid w:val="008761FC"/>
    <w:rsid w:val="0087620C"/>
    <w:rsid w:val="008763B6"/>
    <w:rsid w:val="00876EC3"/>
    <w:rsid w:val="0087705A"/>
    <w:rsid w:val="00877148"/>
    <w:rsid w:val="008775D5"/>
    <w:rsid w:val="008776DD"/>
    <w:rsid w:val="00877B40"/>
    <w:rsid w:val="00880235"/>
    <w:rsid w:val="008804A9"/>
    <w:rsid w:val="008805C3"/>
    <w:rsid w:val="00880753"/>
    <w:rsid w:val="0088194C"/>
    <w:rsid w:val="00882332"/>
    <w:rsid w:val="0088296C"/>
    <w:rsid w:val="00882F8A"/>
    <w:rsid w:val="008836FE"/>
    <w:rsid w:val="008838C7"/>
    <w:rsid w:val="008839CB"/>
    <w:rsid w:val="008839DF"/>
    <w:rsid w:val="00883AB0"/>
    <w:rsid w:val="00883D1D"/>
    <w:rsid w:val="00884352"/>
    <w:rsid w:val="00884827"/>
    <w:rsid w:val="00884AC4"/>
    <w:rsid w:val="00884F44"/>
    <w:rsid w:val="00885B14"/>
    <w:rsid w:val="00885F28"/>
    <w:rsid w:val="0088746F"/>
    <w:rsid w:val="008874A8"/>
    <w:rsid w:val="00887662"/>
    <w:rsid w:val="00887899"/>
    <w:rsid w:val="0088795C"/>
    <w:rsid w:val="00887DCA"/>
    <w:rsid w:val="00887F74"/>
    <w:rsid w:val="008901D8"/>
    <w:rsid w:val="0089021C"/>
    <w:rsid w:val="00890401"/>
    <w:rsid w:val="008904EC"/>
    <w:rsid w:val="00890557"/>
    <w:rsid w:val="00890618"/>
    <w:rsid w:val="00890899"/>
    <w:rsid w:val="0089094C"/>
    <w:rsid w:val="00890BBA"/>
    <w:rsid w:val="00890CD2"/>
    <w:rsid w:val="0089117D"/>
    <w:rsid w:val="008912C0"/>
    <w:rsid w:val="0089166F"/>
    <w:rsid w:val="0089254E"/>
    <w:rsid w:val="00892985"/>
    <w:rsid w:val="00892AA6"/>
    <w:rsid w:val="00892D77"/>
    <w:rsid w:val="00892FCF"/>
    <w:rsid w:val="0089386C"/>
    <w:rsid w:val="00893A78"/>
    <w:rsid w:val="00893E39"/>
    <w:rsid w:val="00893E40"/>
    <w:rsid w:val="008940D3"/>
    <w:rsid w:val="008944BD"/>
    <w:rsid w:val="00894C46"/>
    <w:rsid w:val="00894FEE"/>
    <w:rsid w:val="0089520C"/>
    <w:rsid w:val="00896064"/>
    <w:rsid w:val="008960A7"/>
    <w:rsid w:val="00896160"/>
    <w:rsid w:val="00896556"/>
    <w:rsid w:val="008968DC"/>
    <w:rsid w:val="00896B48"/>
    <w:rsid w:val="008A0060"/>
    <w:rsid w:val="008A031A"/>
    <w:rsid w:val="008A0753"/>
    <w:rsid w:val="008A0844"/>
    <w:rsid w:val="008A153B"/>
    <w:rsid w:val="008A29C6"/>
    <w:rsid w:val="008A2B05"/>
    <w:rsid w:val="008A2DF3"/>
    <w:rsid w:val="008A3701"/>
    <w:rsid w:val="008A3F12"/>
    <w:rsid w:val="008A4369"/>
    <w:rsid w:val="008A44D0"/>
    <w:rsid w:val="008A4583"/>
    <w:rsid w:val="008A550F"/>
    <w:rsid w:val="008A578C"/>
    <w:rsid w:val="008A5843"/>
    <w:rsid w:val="008A592F"/>
    <w:rsid w:val="008A5CAF"/>
    <w:rsid w:val="008A5D5B"/>
    <w:rsid w:val="008A60B6"/>
    <w:rsid w:val="008A635F"/>
    <w:rsid w:val="008A6854"/>
    <w:rsid w:val="008A6C37"/>
    <w:rsid w:val="008A6D10"/>
    <w:rsid w:val="008A6FD0"/>
    <w:rsid w:val="008A7224"/>
    <w:rsid w:val="008A745A"/>
    <w:rsid w:val="008A767D"/>
    <w:rsid w:val="008A777B"/>
    <w:rsid w:val="008A78F9"/>
    <w:rsid w:val="008A7C4C"/>
    <w:rsid w:val="008A7E7F"/>
    <w:rsid w:val="008B0244"/>
    <w:rsid w:val="008B03A1"/>
    <w:rsid w:val="008B03C0"/>
    <w:rsid w:val="008B07B9"/>
    <w:rsid w:val="008B0840"/>
    <w:rsid w:val="008B0CAE"/>
    <w:rsid w:val="008B0E3B"/>
    <w:rsid w:val="008B1B7C"/>
    <w:rsid w:val="008B1D0E"/>
    <w:rsid w:val="008B1E77"/>
    <w:rsid w:val="008B1F04"/>
    <w:rsid w:val="008B1F32"/>
    <w:rsid w:val="008B1FDF"/>
    <w:rsid w:val="008B2415"/>
    <w:rsid w:val="008B26A2"/>
    <w:rsid w:val="008B26C6"/>
    <w:rsid w:val="008B2851"/>
    <w:rsid w:val="008B290F"/>
    <w:rsid w:val="008B2CDD"/>
    <w:rsid w:val="008B3763"/>
    <w:rsid w:val="008B3DF3"/>
    <w:rsid w:val="008B3E30"/>
    <w:rsid w:val="008B43AA"/>
    <w:rsid w:val="008B4938"/>
    <w:rsid w:val="008B4940"/>
    <w:rsid w:val="008B4FE4"/>
    <w:rsid w:val="008B5182"/>
    <w:rsid w:val="008B5326"/>
    <w:rsid w:val="008B5429"/>
    <w:rsid w:val="008B5B21"/>
    <w:rsid w:val="008B6354"/>
    <w:rsid w:val="008B6444"/>
    <w:rsid w:val="008B66D4"/>
    <w:rsid w:val="008B682C"/>
    <w:rsid w:val="008B6A47"/>
    <w:rsid w:val="008B6AE3"/>
    <w:rsid w:val="008B6D12"/>
    <w:rsid w:val="008B7475"/>
    <w:rsid w:val="008B7F0A"/>
    <w:rsid w:val="008C013A"/>
    <w:rsid w:val="008C01AC"/>
    <w:rsid w:val="008C037A"/>
    <w:rsid w:val="008C07D9"/>
    <w:rsid w:val="008C0B60"/>
    <w:rsid w:val="008C0D6B"/>
    <w:rsid w:val="008C0F50"/>
    <w:rsid w:val="008C11D3"/>
    <w:rsid w:val="008C188A"/>
    <w:rsid w:val="008C1F01"/>
    <w:rsid w:val="008C1FC4"/>
    <w:rsid w:val="008C1FC5"/>
    <w:rsid w:val="008C20DD"/>
    <w:rsid w:val="008C21C2"/>
    <w:rsid w:val="008C24F0"/>
    <w:rsid w:val="008C2567"/>
    <w:rsid w:val="008C2AAE"/>
    <w:rsid w:val="008C3735"/>
    <w:rsid w:val="008C3E8C"/>
    <w:rsid w:val="008C41EE"/>
    <w:rsid w:val="008C4350"/>
    <w:rsid w:val="008C43B1"/>
    <w:rsid w:val="008C48FC"/>
    <w:rsid w:val="008C4A29"/>
    <w:rsid w:val="008C4ED0"/>
    <w:rsid w:val="008C4EF3"/>
    <w:rsid w:val="008C524E"/>
    <w:rsid w:val="008C52AC"/>
    <w:rsid w:val="008C5678"/>
    <w:rsid w:val="008C597A"/>
    <w:rsid w:val="008C5E0F"/>
    <w:rsid w:val="008C6267"/>
    <w:rsid w:val="008C6DE3"/>
    <w:rsid w:val="008C6E68"/>
    <w:rsid w:val="008C7372"/>
    <w:rsid w:val="008C7D32"/>
    <w:rsid w:val="008D0122"/>
    <w:rsid w:val="008D0623"/>
    <w:rsid w:val="008D0637"/>
    <w:rsid w:val="008D0C65"/>
    <w:rsid w:val="008D14F4"/>
    <w:rsid w:val="008D1509"/>
    <w:rsid w:val="008D1EA6"/>
    <w:rsid w:val="008D21B1"/>
    <w:rsid w:val="008D256D"/>
    <w:rsid w:val="008D2714"/>
    <w:rsid w:val="008D2D75"/>
    <w:rsid w:val="008D2DD4"/>
    <w:rsid w:val="008D3191"/>
    <w:rsid w:val="008D31A3"/>
    <w:rsid w:val="008D3342"/>
    <w:rsid w:val="008D3420"/>
    <w:rsid w:val="008D3ABE"/>
    <w:rsid w:val="008D3C74"/>
    <w:rsid w:val="008D3CEB"/>
    <w:rsid w:val="008D449C"/>
    <w:rsid w:val="008D44DF"/>
    <w:rsid w:val="008D473B"/>
    <w:rsid w:val="008D47DB"/>
    <w:rsid w:val="008D47DE"/>
    <w:rsid w:val="008D4C4C"/>
    <w:rsid w:val="008D5095"/>
    <w:rsid w:val="008D51E3"/>
    <w:rsid w:val="008D579A"/>
    <w:rsid w:val="008D5ACD"/>
    <w:rsid w:val="008D5C46"/>
    <w:rsid w:val="008D6174"/>
    <w:rsid w:val="008D6B17"/>
    <w:rsid w:val="008D7537"/>
    <w:rsid w:val="008D75B9"/>
    <w:rsid w:val="008D7673"/>
    <w:rsid w:val="008E0411"/>
    <w:rsid w:val="008E0DBE"/>
    <w:rsid w:val="008E1392"/>
    <w:rsid w:val="008E171A"/>
    <w:rsid w:val="008E1CEB"/>
    <w:rsid w:val="008E1D26"/>
    <w:rsid w:val="008E1D83"/>
    <w:rsid w:val="008E1F89"/>
    <w:rsid w:val="008E23AF"/>
    <w:rsid w:val="008E2B59"/>
    <w:rsid w:val="008E2EFB"/>
    <w:rsid w:val="008E2F60"/>
    <w:rsid w:val="008E306E"/>
    <w:rsid w:val="008E32E9"/>
    <w:rsid w:val="008E342B"/>
    <w:rsid w:val="008E38CD"/>
    <w:rsid w:val="008E3969"/>
    <w:rsid w:val="008E4114"/>
    <w:rsid w:val="008E4261"/>
    <w:rsid w:val="008E43B2"/>
    <w:rsid w:val="008E4986"/>
    <w:rsid w:val="008E4AB5"/>
    <w:rsid w:val="008E50A6"/>
    <w:rsid w:val="008E5374"/>
    <w:rsid w:val="008E56A3"/>
    <w:rsid w:val="008E5836"/>
    <w:rsid w:val="008E59CD"/>
    <w:rsid w:val="008E5B3C"/>
    <w:rsid w:val="008E5F7D"/>
    <w:rsid w:val="008E5FA9"/>
    <w:rsid w:val="008E62E3"/>
    <w:rsid w:val="008E644A"/>
    <w:rsid w:val="008E66E9"/>
    <w:rsid w:val="008E6824"/>
    <w:rsid w:val="008E6E68"/>
    <w:rsid w:val="008E777E"/>
    <w:rsid w:val="008E7C97"/>
    <w:rsid w:val="008E7DD1"/>
    <w:rsid w:val="008E7E2D"/>
    <w:rsid w:val="008F047C"/>
    <w:rsid w:val="008F083F"/>
    <w:rsid w:val="008F0A20"/>
    <w:rsid w:val="008F134F"/>
    <w:rsid w:val="008F13A8"/>
    <w:rsid w:val="008F155C"/>
    <w:rsid w:val="008F1943"/>
    <w:rsid w:val="008F1972"/>
    <w:rsid w:val="008F1FDB"/>
    <w:rsid w:val="008F22BD"/>
    <w:rsid w:val="008F258A"/>
    <w:rsid w:val="008F26DC"/>
    <w:rsid w:val="008F28AD"/>
    <w:rsid w:val="008F2B7D"/>
    <w:rsid w:val="008F2CA9"/>
    <w:rsid w:val="008F2D83"/>
    <w:rsid w:val="008F2DF9"/>
    <w:rsid w:val="008F302F"/>
    <w:rsid w:val="008F38BC"/>
    <w:rsid w:val="008F434D"/>
    <w:rsid w:val="008F4396"/>
    <w:rsid w:val="008F57A2"/>
    <w:rsid w:val="008F5869"/>
    <w:rsid w:val="008F5A0C"/>
    <w:rsid w:val="008F5C53"/>
    <w:rsid w:val="008F6219"/>
    <w:rsid w:val="008F73FE"/>
    <w:rsid w:val="008F7EA9"/>
    <w:rsid w:val="00900098"/>
    <w:rsid w:val="0090012C"/>
    <w:rsid w:val="009008DE"/>
    <w:rsid w:val="00900D60"/>
    <w:rsid w:val="00900EA1"/>
    <w:rsid w:val="0090109D"/>
    <w:rsid w:val="00901AB2"/>
    <w:rsid w:val="009023A1"/>
    <w:rsid w:val="009023BC"/>
    <w:rsid w:val="00902661"/>
    <w:rsid w:val="009028F0"/>
    <w:rsid w:val="00902E92"/>
    <w:rsid w:val="0090334D"/>
    <w:rsid w:val="00903424"/>
    <w:rsid w:val="009038B7"/>
    <w:rsid w:val="00903D40"/>
    <w:rsid w:val="00903F15"/>
    <w:rsid w:val="00904333"/>
    <w:rsid w:val="00904635"/>
    <w:rsid w:val="00905502"/>
    <w:rsid w:val="0090552D"/>
    <w:rsid w:val="00905644"/>
    <w:rsid w:val="00905AF2"/>
    <w:rsid w:val="009061F6"/>
    <w:rsid w:val="00906733"/>
    <w:rsid w:val="00906779"/>
    <w:rsid w:val="009068DC"/>
    <w:rsid w:val="00906EC7"/>
    <w:rsid w:val="009075E1"/>
    <w:rsid w:val="00907D08"/>
    <w:rsid w:val="009101FF"/>
    <w:rsid w:val="0091044A"/>
    <w:rsid w:val="009104FA"/>
    <w:rsid w:val="009107C2"/>
    <w:rsid w:val="009107F7"/>
    <w:rsid w:val="00910853"/>
    <w:rsid w:val="00910E5D"/>
    <w:rsid w:val="00911AD5"/>
    <w:rsid w:val="00911F4B"/>
    <w:rsid w:val="0091250D"/>
    <w:rsid w:val="0091262A"/>
    <w:rsid w:val="0091283F"/>
    <w:rsid w:val="00912E9B"/>
    <w:rsid w:val="00912FE7"/>
    <w:rsid w:val="00913036"/>
    <w:rsid w:val="009132DD"/>
    <w:rsid w:val="00913B66"/>
    <w:rsid w:val="0091403C"/>
    <w:rsid w:val="00914686"/>
    <w:rsid w:val="00914A87"/>
    <w:rsid w:val="00914B51"/>
    <w:rsid w:val="009155C2"/>
    <w:rsid w:val="00915A13"/>
    <w:rsid w:val="00916494"/>
    <w:rsid w:val="0091653E"/>
    <w:rsid w:val="00916805"/>
    <w:rsid w:val="009168BE"/>
    <w:rsid w:val="009169EC"/>
    <w:rsid w:val="00916A7E"/>
    <w:rsid w:val="00917DA6"/>
    <w:rsid w:val="009204CB"/>
    <w:rsid w:val="00920ED3"/>
    <w:rsid w:val="0092113A"/>
    <w:rsid w:val="0092118B"/>
    <w:rsid w:val="009216CD"/>
    <w:rsid w:val="009219B0"/>
    <w:rsid w:val="00921B9E"/>
    <w:rsid w:val="009221AB"/>
    <w:rsid w:val="009224F5"/>
    <w:rsid w:val="009230CE"/>
    <w:rsid w:val="009231DF"/>
    <w:rsid w:val="009235E7"/>
    <w:rsid w:val="00923647"/>
    <w:rsid w:val="00924704"/>
    <w:rsid w:val="0092474F"/>
    <w:rsid w:val="00924776"/>
    <w:rsid w:val="00924789"/>
    <w:rsid w:val="00924C77"/>
    <w:rsid w:val="009251B0"/>
    <w:rsid w:val="00925C7C"/>
    <w:rsid w:val="00925D43"/>
    <w:rsid w:val="00926064"/>
    <w:rsid w:val="0092618A"/>
    <w:rsid w:val="009267E9"/>
    <w:rsid w:val="00926D63"/>
    <w:rsid w:val="00926FF7"/>
    <w:rsid w:val="00927A91"/>
    <w:rsid w:val="00927D75"/>
    <w:rsid w:val="009302B6"/>
    <w:rsid w:val="00930B9D"/>
    <w:rsid w:val="00930FB6"/>
    <w:rsid w:val="009313CB"/>
    <w:rsid w:val="00931AB4"/>
    <w:rsid w:val="009324B9"/>
    <w:rsid w:val="00932953"/>
    <w:rsid w:val="00932A01"/>
    <w:rsid w:val="00932F01"/>
    <w:rsid w:val="00933008"/>
    <w:rsid w:val="00933CC9"/>
    <w:rsid w:val="00933E0E"/>
    <w:rsid w:val="009341AD"/>
    <w:rsid w:val="009345B8"/>
    <w:rsid w:val="00934DB3"/>
    <w:rsid w:val="0093560D"/>
    <w:rsid w:val="00935F5B"/>
    <w:rsid w:val="00936246"/>
    <w:rsid w:val="0093688B"/>
    <w:rsid w:val="00936E1B"/>
    <w:rsid w:val="00936FA2"/>
    <w:rsid w:val="00937792"/>
    <w:rsid w:val="00941E02"/>
    <w:rsid w:val="00942525"/>
    <w:rsid w:val="009425CA"/>
    <w:rsid w:val="0094265D"/>
    <w:rsid w:val="009426CE"/>
    <w:rsid w:val="009428EB"/>
    <w:rsid w:val="00942F34"/>
    <w:rsid w:val="009431EC"/>
    <w:rsid w:val="00943447"/>
    <w:rsid w:val="00943608"/>
    <w:rsid w:val="00943A74"/>
    <w:rsid w:val="0094411D"/>
    <w:rsid w:val="0094443F"/>
    <w:rsid w:val="00944506"/>
    <w:rsid w:val="00944870"/>
    <w:rsid w:val="009449B9"/>
    <w:rsid w:val="00944B14"/>
    <w:rsid w:val="00945827"/>
    <w:rsid w:val="00945992"/>
    <w:rsid w:val="00945CC4"/>
    <w:rsid w:val="00945F54"/>
    <w:rsid w:val="0094642D"/>
    <w:rsid w:val="0094642F"/>
    <w:rsid w:val="00946BFD"/>
    <w:rsid w:val="009477EE"/>
    <w:rsid w:val="0094793E"/>
    <w:rsid w:val="009479B4"/>
    <w:rsid w:val="00947C4D"/>
    <w:rsid w:val="00947EF1"/>
    <w:rsid w:val="00950715"/>
    <w:rsid w:val="0095099A"/>
    <w:rsid w:val="00950A84"/>
    <w:rsid w:val="00950A8E"/>
    <w:rsid w:val="00950F63"/>
    <w:rsid w:val="009516CC"/>
    <w:rsid w:val="00951FE9"/>
    <w:rsid w:val="00952237"/>
    <w:rsid w:val="009522B2"/>
    <w:rsid w:val="00952900"/>
    <w:rsid w:val="00952956"/>
    <w:rsid w:val="00952F64"/>
    <w:rsid w:val="00953353"/>
    <w:rsid w:val="009537D9"/>
    <w:rsid w:val="00953D28"/>
    <w:rsid w:val="00954530"/>
    <w:rsid w:val="00954753"/>
    <w:rsid w:val="00954960"/>
    <w:rsid w:val="00954C60"/>
    <w:rsid w:val="00954D18"/>
    <w:rsid w:val="00954DEB"/>
    <w:rsid w:val="00955494"/>
    <w:rsid w:val="009554DB"/>
    <w:rsid w:val="00955779"/>
    <w:rsid w:val="00956097"/>
    <w:rsid w:val="00956319"/>
    <w:rsid w:val="009563B5"/>
    <w:rsid w:val="0095648C"/>
    <w:rsid w:val="009568BB"/>
    <w:rsid w:val="00956C86"/>
    <w:rsid w:val="00957156"/>
    <w:rsid w:val="00957573"/>
    <w:rsid w:val="009577C6"/>
    <w:rsid w:val="00960187"/>
    <w:rsid w:val="009601C6"/>
    <w:rsid w:val="0096044D"/>
    <w:rsid w:val="0096062C"/>
    <w:rsid w:val="009607C3"/>
    <w:rsid w:val="009609D0"/>
    <w:rsid w:val="009609D5"/>
    <w:rsid w:val="00960F85"/>
    <w:rsid w:val="009612DE"/>
    <w:rsid w:val="0096178B"/>
    <w:rsid w:val="009622D0"/>
    <w:rsid w:val="009624E8"/>
    <w:rsid w:val="009633F6"/>
    <w:rsid w:val="00963803"/>
    <w:rsid w:val="0096416B"/>
    <w:rsid w:val="0096463B"/>
    <w:rsid w:val="0096482A"/>
    <w:rsid w:val="00964946"/>
    <w:rsid w:val="00964B63"/>
    <w:rsid w:val="00964FB2"/>
    <w:rsid w:val="0096521A"/>
    <w:rsid w:val="0096535E"/>
    <w:rsid w:val="00965593"/>
    <w:rsid w:val="00965B03"/>
    <w:rsid w:val="00965B56"/>
    <w:rsid w:val="00965D2F"/>
    <w:rsid w:val="00966442"/>
    <w:rsid w:val="00966689"/>
    <w:rsid w:val="00967226"/>
    <w:rsid w:val="009672A0"/>
    <w:rsid w:val="009676A4"/>
    <w:rsid w:val="0096780F"/>
    <w:rsid w:val="00967D19"/>
    <w:rsid w:val="009701DE"/>
    <w:rsid w:val="00970387"/>
    <w:rsid w:val="009704EB"/>
    <w:rsid w:val="00970D2F"/>
    <w:rsid w:val="0097110D"/>
    <w:rsid w:val="009715FF"/>
    <w:rsid w:val="00971B36"/>
    <w:rsid w:val="00971C8D"/>
    <w:rsid w:val="009725D7"/>
    <w:rsid w:val="00972665"/>
    <w:rsid w:val="00972BA4"/>
    <w:rsid w:val="00972CF5"/>
    <w:rsid w:val="00973858"/>
    <w:rsid w:val="0097431C"/>
    <w:rsid w:val="00974A15"/>
    <w:rsid w:val="00974A54"/>
    <w:rsid w:val="009751DF"/>
    <w:rsid w:val="009751F0"/>
    <w:rsid w:val="009752FB"/>
    <w:rsid w:val="0097616F"/>
    <w:rsid w:val="00976524"/>
    <w:rsid w:val="00976AD3"/>
    <w:rsid w:val="00976D0D"/>
    <w:rsid w:val="0097718A"/>
    <w:rsid w:val="009776D7"/>
    <w:rsid w:val="00977A24"/>
    <w:rsid w:val="00977A48"/>
    <w:rsid w:val="00977F84"/>
    <w:rsid w:val="00977FE4"/>
    <w:rsid w:val="00980F35"/>
    <w:rsid w:val="00981D63"/>
    <w:rsid w:val="00982FFE"/>
    <w:rsid w:val="009833E4"/>
    <w:rsid w:val="00983B01"/>
    <w:rsid w:val="00983DA8"/>
    <w:rsid w:val="00984248"/>
    <w:rsid w:val="009849A9"/>
    <w:rsid w:val="00984AB0"/>
    <w:rsid w:val="00985054"/>
    <w:rsid w:val="00985A31"/>
    <w:rsid w:val="00985CF1"/>
    <w:rsid w:val="009860A1"/>
    <w:rsid w:val="00986308"/>
    <w:rsid w:val="0098669A"/>
    <w:rsid w:val="00986E5F"/>
    <w:rsid w:val="00987802"/>
    <w:rsid w:val="00987906"/>
    <w:rsid w:val="00990235"/>
    <w:rsid w:val="00990535"/>
    <w:rsid w:val="00990A65"/>
    <w:rsid w:val="00990A99"/>
    <w:rsid w:val="00990B3A"/>
    <w:rsid w:val="00990D1D"/>
    <w:rsid w:val="00990D82"/>
    <w:rsid w:val="00990E84"/>
    <w:rsid w:val="00990F56"/>
    <w:rsid w:val="00991058"/>
    <w:rsid w:val="0099138C"/>
    <w:rsid w:val="00991C39"/>
    <w:rsid w:val="00991D9B"/>
    <w:rsid w:val="0099251B"/>
    <w:rsid w:val="009927D0"/>
    <w:rsid w:val="00992DC6"/>
    <w:rsid w:val="00992FE3"/>
    <w:rsid w:val="0099301D"/>
    <w:rsid w:val="00993A57"/>
    <w:rsid w:val="00993D82"/>
    <w:rsid w:val="0099423A"/>
    <w:rsid w:val="009947A7"/>
    <w:rsid w:val="00994ACB"/>
    <w:rsid w:val="00994F4F"/>
    <w:rsid w:val="00994FCB"/>
    <w:rsid w:val="0099540B"/>
    <w:rsid w:val="00995561"/>
    <w:rsid w:val="00995955"/>
    <w:rsid w:val="00995CF6"/>
    <w:rsid w:val="009961A2"/>
    <w:rsid w:val="00996527"/>
    <w:rsid w:val="009966D7"/>
    <w:rsid w:val="00996840"/>
    <w:rsid w:val="00997D39"/>
    <w:rsid w:val="00997E40"/>
    <w:rsid w:val="009A023B"/>
    <w:rsid w:val="009A057F"/>
    <w:rsid w:val="009A0590"/>
    <w:rsid w:val="009A06EA"/>
    <w:rsid w:val="009A0787"/>
    <w:rsid w:val="009A08B7"/>
    <w:rsid w:val="009A0E2E"/>
    <w:rsid w:val="009A0E56"/>
    <w:rsid w:val="009A0E5D"/>
    <w:rsid w:val="009A17A3"/>
    <w:rsid w:val="009A1832"/>
    <w:rsid w:val="009A1ED7"/>
    <w:rsid w:val="009A2486"/>
    <w:rsid w:val="009A2641"/>
    <w:rsid w:val="009A2E3B"/>
    <w:rsid w:val="009A39B8"/>
    <w:rsid w:val="009A3C24"/>
    <w:rsid w:val="009A42C5"/>
    <w:rsid w:val="009A439D"/>
    <w:rsid w:val="009A444A"/>
    <w:rsid w:val="009A475C"/>
    <w:rsid w:val="009A4D82"/>
    <w:rsid w:val="009A4E8C"/>
    <w:rsid w:val="009A53B6"/>
    <w:rsid w:val="009A553F"/>
    <w:rsid w:val="009A590E"/>
    <w:rsid w:val="009A59B1"/>
    <w:rsid w:val="009A5DE2"/>
    <w:rsid w:val="009A5EF3"/>
    <w:rsid w:val="009A600F"/>
    <w:rsid w:val="009A6015"/>
    <w:rsid w:val="009A639F"/>
    <w:rsid w:val="009A67A0"/>
    <w:rsid w:val="009A6F49"/>
    <w:rsid w:val="009A71B3"/>
    <w:rsid w:val="009A73E9"/>
    <w:rsid w:val="009A79F4"/>
    <w:rsid w:val="009A7A46"/>
    <w:rsid w:val="009B044C"/>
    <w:rsid w:val="009B0703"/>
    <w:rsid w:val="009B149C"/>
    <w:rsid w:val="009B19CF"/>
    <w:rsid w:val="009B25D3"/>
    <w:rsid w:val="009B269D"/>
    <w:rsid w:val="009B363C"/>
    <w:rsid w:val="009B3734"/>
    <w:rsid w:val="009B3FF1"/>
    <w:rsid w:val="009B419F"/>
    <w:rsid w:val="009B42BC"/>
    <w:rsid w:val="009B49B1"/>
    <w:rsid w:val="009B4A7A"/>
    <w:rsid w:val="009B4F57"/>
    <w:rsid w:val="009B599D"/>
    <w:rsid w:val="009B5ED0"/>
    <w:rsid w:val="009B60D4"/>
    <w:rsid w:val="009B60F2"/>
    <w:rsid w:val="009B6263"/>
    <w:rsid w:val="009B63F3"/>
    <w:rsid w:val="009B6407"/>
    <w:rsid w:val="009B6E7C"/>
    <w:rsid w:val="009B6F4C"/>
    <w:rsid w:val="009B6FB6"/>
    <w:rsid w:val="009B6FE6"/>
    <w:rsid w:val="009B7ED7"/>
    <w:rsid w:val="009C060B"/>
    <w:rsid w:val="009C0BAA"/>
    <w:rsid w:val="009C100A"/>
    <w:rsid w:val="009C15CF"/>
    <w:rsid w:val="009C1636"/>
    <w:rsid w:val="009C18D4"/>
    <w:rsid w:val="009C1A9B"/>
    <w:rsid w:val="009C1E1D"/>
    <w:rsid w:val="009C1FED"/>
    <w:rsid w:val="009C20C1"/>
    <w:rsid w:val="009C24F6"/>
    <w:rsid w:val="009C25C7"/>
    <w:rsid w:val="009C2C9B"/>
    <w:rsid w:val="009C2DCA"/>
    <w:rsid w:val="009C2DE2"/>
    <w:rsid w:val="009C2FFC"/>
    <w:rsid w:val="009C320C"/>
    <w:rsid w:val="009C36F6"/>
    <w:rsid w:val="009C3BDF"/>
    <w:rsid w:val="009C3DFE"/>
    <w:rsid w:val="009C3EAA"/>
    <w:rsid w:val="009C4204"/>
    <w:rsid w:val="009C4C57"/>
    <w:rsid w:val="009C4CD3"/>
    <w:rsid w:val="009C4EE6"/>
    <w:rsid w:val="009C5022"/>
    <w:rsid w:val="009C52FA"/>
    <w:rsid w:val="009C55C5"/>
    <w:rsid w:val="009C56BF"/>
    <w:rsid w:val="009C57CD"/>
    <w:rsid w:val="009C582F"/>
    <w:rsid w:val="009C5CA7"/>
    <w:rsid w:val="009C6089"/>
    <w:rsid w:val="009C614C"/>
    <w:rsid w:val="009C6B39"/>
    <w:rsid w:val="009C6ECC"/>
    <w:rsid w:val="009C6F97"/>
    <w:rsid w:val="009C7233"/>
    <w:rsid w:val="009C75B3"/>
    <w:rsid w:val="009C767D"/>
    <w:rsid w:val="009C7B21"/>
    <w:rsid w:val="009C7C85"/>
    <w:rsid w:val="009C7EE0"/>
    <w:rsid w:val="009C7FEF"/>
    <w:rsid w:val="009D01F0"/>
    <w:rsid w:val="009D04F0"/>
    <w:rsid w:val="009D09B4"/>
    <w:rsid w:val="009D0CA0"/>
    <w:rsid w:val="009D0E2A"/>
    <w:rsid w:val="009D105A"/>
    <w:rsid w:val="009D11A8"/>
    <w:rsid w:val="009D1D1E"/>
    <w:rsid w:val="009D1D76"/>
    <w:rsid w:val="009D209E"/>
    <w:rsid w:val="009D28A5"/>
    <w:rsid w:val="009D290C"/>
    <w:rsid w:val="009D2B04"/>
    <w:rsid w:val="009D2D1E"/>
    <w:rsid w:val="009D2E2E"/>
    <w:rsid w:val="009D3D6E"/>
    <w:rsid w:val="009D454C"/>
    <w:rsid w:val="009D4734"/>
    <w:rsid w:val="009D474E"/>
    <w:rsid w:val="009D5285"/>
    <w:rsid w:val="009D56E3"/>
    <w:rsid w:val="009D5815"/>
    <w:rsid w:val="009D59AA"/>
    <w:rsid w:val="009D5DD6"/>
    <w:rsid w:val="009D5FD0"/>
    <w:rsid w:val="009D615A"/>
    <w:rsid w:val="009D647E"/>
    <w:rsid w:val="009D6727"/>
    <w:rsid w:val="009D6A68"/>
    <w:rsid w:val="009D6AF2"/>
    <w:rsid w:val="009D7387"/>
    <w:rsid w:val="009D7A5A"/>
    <w:rsid w:val="009D7A8A"/>
    <w:rsid w:val="009E023A"/>
    <w:rsid w:val="009E0C2B"/>
    <w:rsid w:val="009E0CFC"/>
    <w:rsid w:val="009E0F79"/>
    <w:rsid w:val="009E1382"/>
    <w:rsid w:val="009E1493"/>
    <w:rsid w:val="009E1FAE"/>
    <w:rsid w:val="009E288C"/>
    <w:rsid w:val="009E2B9F"/>
    <w:rsid w:val="009E3024"/>
    <w:rsid w:val="009E4278"/>
    <w:rsid w:val="009E44C3"/>
    <w:rsid w:val="009E452F"/>
    <w:rsid w:val="009E48F1"/>
    <w:rsid w:val="009E496E"/>
    <w:rsid w:val="009E4AA0"/>
    <w:rsid w:val="009E4B44"/>
    <w:rsid w:val="009E4C9B"/>
    <w:rsid w:val="009E4CE7"/>
    <w:rsid w:val="009E5368"/>
    <w:rsid w:val="009E53AD"/>
    <w:rsid w:val="009E596B"/>
    <w:rsid w:val="009E59F7"/>
    <w:rsid w:val="009E62E4"/>
    <w:rsid w:val="009E6493"/>
    <w:rsid w:val="009E7081"/>
    <w:rsid w:val="009E70D5"/>
    <w:rsid w:val="009E741D"/>
    <w:rsid w:val="009E748F"/>
    <w:rsid w:val="009E768B"/>
    <w:rsid w:val="009E7795"/>
    <w:rsid w:val="009E7A61"/>
    <w:rsid w:val="009E7AC5"/>
    <w:rsid w:val="009E7FF7"/>
    <w:rsid w:val="009F0397"/>
    <w:rsid w:val="009F0B01"/>
    <w:rsid w:val="009F0B46"/>
    <w:rsid w:val="009F1306"/>
    <w:rsid w:val="009F165D"/>
    <w:rsid w:val="009F1D3E"/>
    <w:rsid w:val="009F233D"/>
    <w:rsid w:val="009F2988"/>
    <w:rsid w:val="009F2E23"/>
    <w:rsid w:val="009F2F18"/>
    <w:rsid w:val="009F369A"/>
    <w:rsid w:val="009F3CA3"/>
    <w:rsid w:val="009F3EEC"/>
    <w:rsid w:val="009F40B5"/>
    <w:rsid w:val="009F4A14"/>
    <w:rsid w:val="009F4A21"/>
    <w:rsid w:val="009F4AE8"/>
    <w:rsid w:val="009F5432"/>
    <w:rsid w:val="009F577E"/>
    <w:rsid w:val="009F58DE"/>
    <w:rsid w:val="009F5A18"/>
    <w:rsid w:val="009F5F8A"/>
    <w:rsid w:val="009F618D"/>
    <w:rsid w:val="009F672C"/>
    <w:rsid w:val="009F69F4"/>
    <w:rsid w:val="009F7504"/>
    <w:rsid w:val="009F7833"/>
    <w:rsid w:val="009F7A97"/>
    <w:rsid w:val="009F7C05"/>
    <w:rsid w:val="009F7C69"/>
    <w:rsid w:val="00A00298"/>
    <w:rsid w:val="00A008A5"/>
    <w:rsid w:val="00A00DCF"/>
    <w:rsid w:val="00A0136D"/>
    <w:rsid w:val="00A0148D"/>
    <w:rsid w:val="00A0149C"/>
    <w:rsid w:val="00A014D3"/>
    <w:rsid w:val="00A017C7"/>
    <w:rsid w:val="00A01C19"/>
    <w:rsid w:val="00A01D8D"/>
    <w:rsid w:val="00A022C8"/>
    <w:rsid w:val="00A0245E"/>
    <w:rsid w:val="00A028FF"/>
    <w:rsid w:val="00A02E1B"/>
    <w:rsid w:val="00A02E94"/>
    <w:rsid w:val="00A02F77"/>
    <w:rsid w:val="00A0339E"/>
    <w:rsid w:val="00A037A1"/>
    <w:rsid w:val="00A03B87"/>
    <w:rsid w:val="00A03D54"/>
    <w:rsid w:val="00A03D84"/>
    <w:rsid w:val="00A04649"/>
    <w:rsid w:val="00A04CF9"/>
    <w:rsid w:val="00A04E08"/>
    <w:rsid w:val="00A04E4E"/>
    <w:rsid w:val="00A053E2"/>
    <w:rsid w:val="00A05575"/>
    <w:rsid w:val="00A058A1"/>
    <w:rsid w:val="00A05975"/>
    <w:rsid w:val="00A05C79"/>
    <w:rsid w:val="00A06405"/>
    <w:rsid w:val="00A067E6"/>
    <w:rsid w:val="00A06B12"/>
    <w:rsid w:val="00A07133"/>
    <w:rsid w:val="00A072AA"/>
    <w:rsid w:val="00A07483"/>
    <w:rsid w:val="00A07954"/>
    <w:rsid w:val="00A100C2"/>
    <w:rsid w:val="00A10127"/>
    <w:rsid w:val="00A10BE0"/>
    <w:rsid w:val="00A10C3F"/>
    <w:rsid w:val="00A10DC7"/>
    <w:rsid w:val="00A119DE"/>
    <w:rsid w:val="00A11DCE"/>
    <w:rsid w:val="00A12524"/>
    <w:rsid w:val="00A12AF5"/>
    <w:rsid w:val="00A12BA8"/>
    <w:rsid w:val="00A12D10"/>
    <w:rsid w:val="00A135DB"/>
    <w:rsid w:val="00A138EA"/>
    <w:rsid w:val="00A13B6D"/>
    <w:rsid w:val="00A13C75"/>
    <w:rsid w:val="00A13D32"/>
    <w:rsid w:val="00A13EE0"/>
    <w:rsid w:val="00A1419F"/>
    <w:rsid w:val="00A1444D"/>
    <w:rsid w:val="00A14A6E"/>
    <w:rsid w:val="00A14BED"/>
    <w:rsid w:val="00A16A77"/>
    <w:rsid w:val="00A176AE"/>
    <w:rsid w:val="00A17C72"/>
    <w:rsid w:val="00A17FA2"/>
    <w:rsid w:val="00A2014F"/>
    <w:rsid w:val="00A20549"/>
    <w:rsid w:val="00A20BD2"/>
    <w:rsid w:val="00A22469"/>
    <w:rsid w:val="00A22884"/>
    <w:rsid w:val="00A22977"/>
    <w:rsid w:val="00A22CAC"/>
    <w:rsid w:val="00A22D73"/>
    <w:rsid w:val="00A2336F"/>
    <w:rsid w:val="00A23763"/>
    <w:rsid w:val="00A23DCB"/>
    <w:rsid w:val="00A244DF"/>
    <w:rsid w:val="00A24621"/>
    <w:rsid w:val="00A24A5E"/>
    <w:rsid w:val="00A24C3C"/>
    <w:rsid w:val="00A24EA7"/>
    <w:rsid w:val="00A24F2E"/>
    <w:rsid w:val="00A2541E"/>
    <w:rsid w:val="00A2580C"/>
    <w:rsid w:val="00A2580F"/>
    <w:rsid w:val="00A25DD4"/>
    <w:rsid w:val="00A26686"/>
    <w:rsid w:val="00A269FD"/>
    <w:rsid w:val="00A26BD2"/>
    <w:rsid w:val="00A26E16"/>
    <w:rsid w:val="00A27324"/>
    <w:rsid w:val="00A3016F"/>
    <w:rsid w:val="00A3021E"/>
    <w:rsid w:val="00A302FB"/>
    <w:rsid w:val="00A304C4"/>
    <w:rsid w:val="00A30AFB"/>
    <w:rsid w:val="00A30DA9"/>
    <w:rsid w:val="00A30E06"/>
    <w:rsid w:val="00A312F2"/>
    <w:rsid w:val="00A31FED"/>
    <w:rsid w:val="00A320CB"/>
    <w:rsid w:val="00A322F7"/>
    <w:rsid w:val="00A324B2"/>
    <w:rsid w:val="00A32599"/>
    <w:rsid w:val="00A3330F"/>
    <w:rsid w:val="00A33704"/>
    <w:rsid w:val="00A33CD5"/>
    <w:rsid w:val="00A33E18"/>
    <w:rsid w:val="00A3453F"/>
    <w:rsid w:val="00A34B8D"/>
    <w:rsid w:val="00A34FCD"/>
    <w:rsid w:val="00A35036"/>
    <w:rsid w:val="00A3531F"/>
    <w:rsid w:val="00A357CA"/>
    <w:rsid w:val="00A35970"/>
    <w:rsid w:val="00A35A08"/>
    <w:rsid w:val="00A35C6D"/>
    <w:rsid w:val="00A35D40"/>
    <w:rsid w:val="00A35F4C"/>
    <w:rsid w:val="00A3614F"/>
    <w:rsid w:val="00A36C2F"/>
    <w:rsid w:val="00A3741E"/>
    <w:rsid w:val="00A37639"/>
    <w:rsid w:val="00A37885"/>
    <w:rsid w:val="00A378AE"/>
    <w:rsid w:val="00A37929"/>
    <w:rsid w:val="00A3793D"/>
    <w:rsid w:val="00A40710"/>
    <w:rsid w:val="00A409F5"/>
    <w:rsid w:val="00A40DC6"/>
    <w:rsid w:val="00A40E7C"/>
    <w:rsid w:val="00A40EDF"/>
    <w:rsid w:val="00A40F6D"/>
    <w:rsid w:val="00A413B8"/>
    <w:rsid w:val="00A42501"/>
    <w:rsid w:val="00A42788"/>
    <w:rsid w:val="00A42A83"/>
    <w:rsid w:val="00A42FBA"/>
    <w:rsid w:val="00A42FBE"/>
    <w:rsid w:val="00A43054"/>
    <w:rsid w:val="00A437BB"/>
    <w:rsid w:val="00A43D1D"/>
    <w:rsid w:val="00A448BC"/>
    <w:rsid w:val="00A4491D"/>
    <w:rsid w:val="00A44D8A"/>
    <w:rsid w:val="00A44E40"/>
    <w:rsid w:val="00A455F6"/>
    <w:rsid w:val="00A45AC0"/>
    <w:rsid w:val="00A46367"/>
    <w:rsid w:val="00A464B1"/>
    <w:rsid w:val="00A466B9"/>
    <w:rsid w:val="00A467DB"/>
    <w:rsid w:val="00A46884"/>
    <w:rsid w:val="00A46A25"/>
    <w:rsid w:val="00A47100"/>
    <w:rsid w:val="00A479F0"/>
    <w:rsid w:val="00A47B04"/>
    <w:rsid w:val="00A47C3F"/>
    <w:rsid w:val="00A47D0C"/>
    <w:rsid w:val="00A47E4F"/>
    <w:rsid w:val="00A50F16"/>
    <w:rsid w:val="00A51392"/>
    <w:rsid w:val="00A5162F"/>
    <w:rsid w:val="00A518FD"/>
    <w:rsid w:val="00A51A9E"/>
    <w:rsid w:val="00A51ACF"/>
    <w:rsid w:val="00A51D11"/>
    <w:rsid w:val="00A51D93"/>
    <w:rsid w:val="00A520EA"/>
    <w:rsid w:val="00A52128"/>
    <w:rsid w:val="00A5241F"/>
    <w:rsid w:val="00A526C1"/>
    <w:rsid w:val="00A527DE"/>
    <w:rsid w:val="00A52E8D"/>
    <w:rsid w:val="00A52F36"/>
    <w:rsid w:val="00A53C56"/>
    <w:rsid w:val="00A540AE"/>
    <w:rsid w:val="00A544DC"/>
    <w:rsid w:val="00A545CD"/>
    <w:rsid w:val="00A547E4"/>
    <w:rsid w:val="00A54A23"/>
    <w:rsid w:val="00A55230"/>
    <w:rsid w:val="00A556C0"/>
    <w:rsid w:val="00A557EC"/>
    <w:rsid w:val="00A55BF1"/>
    <w:rsid w:val="00A55D82"/>
    <w:rsid w:val="00A568A5"/>
    <w:rsid w:val="00A56B99"/>
    <w:rsid w:val="00A57312"/>
    <w:rsid w:val="00A573D8"/>
    <w:rsid w:val="00A57689"/>
    <w:rsid w:val="00A578A1"/>
    <w:rsid w:val="00A57CB6"/>
    <w:rsid w:val="00A57D65"/>
    <w:rsid w:val="00A57F57"/>
    <w:rsid w:val="00A6006B"/>
    <w:rsid w:val="00A609BF"/>
    <w:rsid w:val="00A61645"/>
    <w:rsid w:val="00A61A97"/>
    <w:rsid w:val="00A62307"/>
    <w:rsid w:val="00A624A5"/>
    <w:rsid w:val="00A62A83"/>
    <w:rsid w:val="00A62C71"/>
    <w:rsid w:val="00A62D86"/>
    <w:rsid w:val="00A63053"/>
    <w:rsid w:val="00A631E2"/>
    <w:rsid w:val="00A63B37"/>
    <w:rsid w:val="00A63D68"/>
    <w:rsid w:val="00A63F49"/>
    <w:rsid w:val="00A64B0F"/>
    <w:rsid w:val="00A64C17"/>
    <w:rsid w:val="00A64ED8"/>
    <w:rsid w:val="00A6503C"/>
    <w:rsid w:val="00A65166"/>
    <w:rsid w:val="00A65313"/>
    <w:rsid w:val="00A658AE"/>
    <w:rsid w:val="00A662A3"/>
    <w:rsid w:val="00A664CA"/>
    <w:rsid w:val="00A66631"/>
    <w:rsid w:val="00A668C1"/>
    <w:rsid w:val="00A66989"/>
    <w:rsid w:val="00A66AD4"/>
    <w:rsid w:val="00A66B1E"/>
    <w:rsid w:val="00A66FA8"/>
    <w:rsid w:val="00A67071"/>
    <w:rsid w:val="00A6732A"/>
    <w:rsid w:val="00A674D7"/>
    <w:rsid w:val="00A67579"/>
    <w:rsid w:val="00A6798E"/>
    <w:rsid w:val="00A67A31"/>
    <w:rsid w:val="00A67B29"/>
    <w:rsid w:val="00A7042A"/>
    <w:rsid w:val="00A706D4"/>
    <w:rsid w:val="00A7078F"/>
    <w:rsid w:val="00A709F2"/>
    <w:rsid w:val="00A70A82"/>
    <w:rsid w:val="00A70CC2"/>
    <w:rsid w:val="00A71529"/>
    <w:rsid w:val="00A7152D"/>
    <w:rsid w:val="00A71B8D"/>
    <w:rsid w:val="00A720C2"/>
    <w:rsid w:val="00A72A88"/>
    <w:rsid w:val="00A72B95"/>
    <w:rsid w:val="00A72DE2"/>
    <w:rsid w:val="00A7341B"/>
    <w:rsid w:val="00A736F1"/>
    <w:rsid w:val="00A737AE"/>
    <w:rsid w:val="00A7381C"/>
    <w:rsid w:val="00A73830"/>
    <w:rsid w:val="00A739DD"/>
    <w:rsid w:val="00A73A91"/>
    <w:rsid w:val="00A73BBC"/>
    <w:rsid w:val="00A74889"/>
    <w:rsid w:val="00A74B60"/>
    <w:rsid w:val="00A752FB"/>
    <w:rsid w:val="00A75326"/>
    <w:rsid w:val="00A753EC"/>
    <w:rsid w:val="00A75617"/>
    <w:rsid w:val="00A756CC"/>
    <w:rsid w:val="00A75BD1"/>
    <w:rsid w:val="00A76C3B"/>
    <w:rsid w:val="00A77270"/>
    <w:rsid w:val="00A777CB"/>
    <w:rsid w:val="00A777D4"/>
    <w:rsid w:val="00A77B9E"/>
    <w:rsid w:val="00A77C98"/>
    <w:rsid w:val="00A77DD6"/>
    <w:rsid w:val="00A80479"/>
    <w:rsid w:val="00A806F4"/>
    <w:rsid w:val="00A80915"/>
    <w:rsid w:val="00A80B96"/>
    <w:rsid w:val="00A817C7"/>
    <w:rsid w:val="00A81B39"/>
    <w:rsid w:val="00A81B86"/>
    <w:rsid w:val="00A81C65"/>
    <w:rsid w:val="00A81DF0"/>
    <w:rsid w:val="00A82017"/>
    <w:rsid w:val="00A820D5"/>
    <w:rsid w:val="00A82272"/>
    <w:rsid w:val="00A82289"/>
    <w:rsid w:val="00A8283D"/>
    <w:rsid w:val="00A82892"/>
    <w:rsid w:val="00A82922"/>
    <w:rsid w:val="00A82D82"/>
    <w:rsid w:val="00A842FB"/>
    <w:rsid w:val="00A8437C"/>
    <w:rsid w:val="00A846F6"/>
    <w:rsid w:val="00A84C1D"/>
    <w:rsid w:val="00A85437"/>
    <w:rsid w:val="00A855E7"/>
    <w:rsid w:val="00A8565F"/>
    <w:rsid w:val="00A8596B"/>
    <w:rsid w:val="00A85A0D"/>
    <w:rsid w:val="00A85ACA"/>
    <w:rsid w:val="00A86257"/>
    <w:rsid w:val="00A862DE"/>
    <w:rsid w:val="00A86316"/>
    <w:rsid w:val="00A86396"/>
    <w:rsid w:val="00A86C3A"/>
    <w:rsid w:val="00A86FCB"/>
    <w:rsid w:val="00A87159"/>
    <w:rsid w:val="00A8723B"/>
    <w:rsid w:val="00A87745"/>
    <w:rsid w:val="00A90243"/>
    <w:rsid w:val="00A903F8"/>
    <w:rsid w:val="00A90544"/>
    <w:rsid w:val="00A90BB8"/>
    <w:rsid w:val="00A90C2A"/>
    <w:rsid w:val="00A91439"/>
    <w:rsid w:val="00A91839"/>
    <w:rsid w:val="00A91B6B"/>
    <w:rsid w:val="00A91D5C"/>
    <w:rsid w:val="00A920BC"/>
    <w:rsid w:val="00A921F0"/>
    <w:rsid w:val="00A9288E"/>
    <w:rsid w:val="00A92B73"/>
    <w:rsid w:val="00A93452"/>
    <w:rsid w:val="00A93493"/>
    <w:rsid w:val="00A935FC"/>
    <w:rsid w:val="00A937D8"/>
    <w:rsid w:val="00A93CE8"/>
    <w:rsid w:val="00A93D13"/>
    <w:rsid w:val="00A94AE8"/>
    <w:rsid w:val="00A94E01"/>
    <w:rsid w:val="00A951DB"/>
    <w:rsid w:val="00A955FA"/>
    <w:rsid w:val="00A95C47"/>
    <w:rsid w:val="00A969FF"/>
    <w:rsid w:val="00A96E31"/>
    <w:rsid w:val="00A96E62"/>
    <w:rsid w:val="00A97328"/>
    <w:rsid w:val="00A97ADF"/>
    <w:rsid w:val="00AA1A82"/>
    <w:rsid w:val="00AA1B67"/>
    <w:rsid w:val="00AA1DEF"/>
    <w:rsid w:val="00AA21FE"/>
    <w:rsid w:val="00AA23C8"/>
    <w:rsid w:val="00AA2796"/>
    <w:rsid w:val="00AA281E"/>
    <w:rsid w:val="00AA299C"/>
    <w:rsid w:val="00AA33F1"/>
    <w:rsid w:val="00AA388A"/>
    <w:rsid w:val="00AA42BE"/>
    <w:rsid w:val="00AA479F"/>
    <w:rsid w:val="00AA4BE1"/>
    <w:rsid w:val="00AA55BE"/>
    <w:rsid w:val="00AA5D7C"/>
    <w:rsid w:val="00AA60A0"/>
    <w:rsid w:val="00AA647A"/>
    <w:rsid w:val="00AA66CE"/>
    <w:rsid w:val="00AA6916"/>
    <w:rsid w:val="00AA6935"/>
    <w:rsid w:val="00AA76A1"/>
    <w:rsid w:val="00AA7D45"/>
    <w:rsid w:val="00AB01F1"/>
    <w:rsid w:val="00AB073B"/>
    <w:rsid w:val="00AB07F9"/>
    <w:rsid w:val="00AB0AB7"/>
    <w:rsid w:val="00AB0BA6"/>
    <w:rsid w:val="00AB101E"/>
    <w:rsid w:val="00AB171B"/>
    <w:rsid w:val="00AB17C5"/>
    <w:rsid w:val="00AB1991"/>
    <w:rsid w:val="00AB1ECD"/>
    <w:rsid w:val="00AB229C"/>
    <w:rsid w:val="00AB2A4B"/>
    <w:rsid w:val="00AB35B3"/>
    <w:rsid w:val="00AB3EC8"/>
    <w:rsid w:val="00AB402D"/>
    <w:rsid w:val="00AB417F"/>
    <w:rsid w:val="00AB431B"/>
    <w:rsid w:val="00AB4B8F"/>
    <w:rsid w:val="00AB505F"/>
    <w:rsid w:val="00AB525E"/>
    <w:rsid w:val="00AB585C"/>
    <w:rsid w:val="00AB5E4C"/>
    <w:rsid w:val="00AB67F8"/>
    <w:rsid w:val="00AB6806"/>
    <w:rsid w:val="00AB6B0F"/>
    <w:rsid w:val="00AB6B2F"/>
    <w:rsid w:val="00AB6F48"/>
    <w:rsid w:val="00AB70E3"/>
    <w:rsid w:val="00AB72F4"/>
    <w:rsid w:val="00AB7318"/>
    <w:rsid w:val="00AB7512"/>
    <w:rsid w:val="00AB7C82"/>
    <w:rsid w:val="00AC0012"/>
    <w:rsid w:val="00AC0C32"/>
    <w:rsid w:val="00AC0E5C"/>
    <w:rsid w:val="00AC106A"/>
    <w:rsid w:val="00AC1317"/>
    <w:rsid w:val="00AC1484"/>
    <w:rsid w:val="00AC195A"/>
    <w:rsid w:val="00AC23D8"/>
    <w:rsid w:val="00AC2DC4"/>
    <w:rsid w:val="00AC2EC6"/>
    <w:rsid w:val="00AC2F28"/>
    <w:rsid w:val="00AC2F70"/>
    <w:rsid w:val="00AC3164"/>
    <w:rsid w:val="00AC3542"/>
    <w:rsid w:val="00AC37D7"/>
    <w:rsid w:val="00AC3D5E"/>
    <w:rsid w:val="00AC460C"/>
    <w:rsid w:val="00AC474A"/>
    <w:rsid w:val="00AC4ED8"/>
    <w:rsid w:val="00AC551B"/>
    <w:rsid w:val="00AC55BE"/>
    <w:rsid w:val="00AC5847"/>
    <w:rsid w:val="00AC5AAF"/>
    <w:rsid w:val="00AC5BBF"/>
    <w:rsid w:val="00AC5E46"/>
    <w:rsid w:val="00AC6D9D"/>
    <w:rsid w:val="00AC70E3"/>
    <w:rsid w:val="00AC7169"/>
    <w:rsid w:val="00AC742C"/>
    <w:rsid w:val="00AC778F"/>
    <w:rsid w:val="00AC79DB"/>
    <w:rsid w:val="00AC7BF8"/>
    <w:rsid w:val="00AD00EF"/>
    <w:rsid w:val="00AD0140"/>
    <w:rsid w:val="00AD0502"/>
    <w:rsid w:val="00AD08EC"/>
    <w:rsid w:val="00AD0DD0"/>
    <w:rsid w:val="00AD15BD"/>
    <w:rsid w:val="00AD204B"/>
    <w:rsid w:val="00AD2663"/>
    <w:rsid w:val="00AD2986"/>
    <w:rsid w:val="00AD2DF1"/>
    <w:rsid w:val="00AD315E"/>
    <w:rsid w:val="00AD3303"/>
    <w:rsid w:val="00AD3549"/>
    <w:rsid w:val="00AD374D"/>
    <w:rsid w:val="00AD394C"/>
    <w:rsid w:val="00AD39FD"/>
    <w:rsid w:val="00AD3A4F"/>
    <w:rsid w:val="00AD3A75"/>
    <w:rsid w:val="00AD41EC"/>
    <w:rsid w:val="00AD438C"/>
    <w:rsid w:val="00AD45CA"/>
    <w:rsid w:val="00AD467B"/>
    <w:rsid w:val="00AD4A9F"/>
    <w:rsid w:val="00AD4C05"/>
    <w:rsid w:val="00AD5006"/>
    <w:rsid w:val="00AD50E6"/>
    <w:rsid w:val="00AD5A0E"/>
    <w:rsid w:val="00AD5A7E"/>
    <w:rsid w:val="00AD5F81"/>
    <w:rsid w:val="00AD606A"/>
    <w:rsid w:val="00AD6DFB"/>
    <w:rsid w:val="00AD6EC5"/>
    <w:rsid w:val="00AD6EDA"/>
    <w:rsid w:val="00AD7534"/>
    <w:rsid w:val="00AD768F"/>
    <w:rsid w:val="00AD78AB"/>
    <w:rsid w:val="00AD7927"/>
    <w:rsid w:val="00AD79B8"/>
    <w:rsid w:val="00AE06FD"/>
    <w:rsid w:val="00AE09B2"/>
    <w:rsid w:val="00AE0E14"/>
    <w:rsid w:val="00AE0F0F"/>
    <w:rsid w:val="00AE11DA"/>
    <w:rsid w:val="00AE1396"/>
    <w:rsid w:val="00AE1525"/>
    <w:rsid w:val="00AE1785"/>
    <w:rsid w:val="00AE17EE"/>
    <w:rsid w:val="00AE1868"/>
    <w:rsid w:val="00AE1926"/>
    <w:rsid w:val="00AE1A21"/>
    <w:rsid w:val="00AE1AA6"/>
    <w:rsid w:val="00AE1ABA"/>
    <w:rsid w:val="00AE1BEB"/>
    <w:rsid w:val="00AE1CD2"/>
    <w:rsid w:val="00AE1E0D"/>
    <w:rsid w:val="00AE1F12"/>
    <w:rsid w:val="00AE22A4"/>
    <w:rsid w:val="00AE231F"/>
    <w:rsid w:val="00AE27A8"/>
    <w:rsid w:val="00AE3460"/>
    <w:rsid w:val="00AE34D5"/>
    <w:rsid w:val="00AE3688"/>
    <w:rsid w:val="00AE3A2D"/>
    <w:rsid w:val="00AE3A36"/>
    <w:rsid w:val="00AE3CEA"/>
    <w:rsid w:val="00AE41A0"/>
    <w:rsid w:val="00AE4329"/>
    <w:rsid w:val="00AE4820"/>
    <w:rsid w:val="00AE4855"/>
    <w:rsid w:val="00AE5F63"/>
    <w:rsid w:val="00AE6843"/>
    <w:rsid w:val="00AE6B52"/>
    <w:rsid w:val="00AE70BE"/>
    <w:rsid w:val="00AE7BA2"/>
    <w:rsid w:val="00AE7E8C"/>
    <w:rsid w:val="00AF0449"/>
    <w:rsid w:val="00AF0A02"/>
    <w:rsid w:val="00AF0C04"/>
    <w:rsid w:val="00AF12C2"/>
    <w:rsid w:val="00AF1C19"/>
    <w:rsid w:val="00AF1E4A"/>
    <w:rsid w:val="00AF1E7A"/>
    <w:rsid w:val="00AF20AC"/>
    <w:rsid w:val="00AF2126"/>
    <w:rsid w:val="00AF25B3"/>
    <w:rsid w:val="00AF2938"/>
    <w:rsid w:val="00AF2BCD"/>
    <w:rsid w:val="00AF2C16"/>
    <w:rsid w:val="00AF2C93"/>
    <w:rsid w:val="00AF2FE0"/>
    <w:rsid w:val="00AF366D"/>
    <w:rsid w:val="00AF374E"/>
    <w:rsid w:val="00AF37EA"/>
    <w:rsid w:val="00AF3F01"/>
    <w:rsid w:val="00AF43D7"/>
    <w:rsid w:val="00AF4403"/>
    <w:rsid w:val="00AF4A6C"/>
    <w:rsid w:val="00AF4AD4"/>
    <w:rsid w:val="00AF4BEA"/>
    <w:rsid w:val="00AF4F93"/>
    <w:rsid w:val="00AF5440"/>
    <w:rsid w:val="00AF5D19"/>
    <w:rsid w:val="00AF5DD2"/>
    <w:rsid w:val="00AF674B"/>
    <w:rsid w:val="00AF6B50"/>
    <w:rsid w:val="00AF7A95"/>
    <w:rsid w:val="00AF7F17"/>
    <w:rsid w:val="00B000C7"/>
    <w:rsid w:val="00B00359"/>
    <w:rsid w:val="00B00382"/>
    <w:rsid w:val="00B00A07"/>
    <w:rsid w:val="00B00D46"/>
    <w:rsid w:val="00B00FCD"/>
    <w:rsid w:val="00B01D52"/>
    <w:rsid w:val="00B01DB4"/>
    <w:rsid w:val="00B03327"/>
    <w:rsid w:val="00B033EE"/>
    <w:rsid w:val="00B03412"/>
    <w:rsid w:val="00B03B90"/>
    <w:rsid w:val="00B04339"/>
    <w:rsid w:val="00B04634"/>
    <w:rsid w:val="00B04721"/>
    <w:rsid w:val="00B0524C"/>
    <w:rsid w:val="00B052C3"/>
    <w:rsid w:val="00B057CB"/>
    <w:rsid w:val="00B05FE5"/>
    <w:rsid w:val="00B062C8"/>
    <w:rsid w:val="00B06413"/>
    <w:rsid w:val="00B06619"/>
    <w:rsid w:val="00B07083"/>
    <w:rsid w:val="00B0784D"/>
    <w:rsid w:val="00B0789C"/>
    <w:rsid w:val="00B07BE4"/>
    <w:rsid w:val="00B07C0F"/>
    <w:rsid w:val="00B07C31"/>
    <w:rsid w:val="00B07C5D"/>
    <w:rsid w:val="00B104B7"/>
    <w:rsid w:val="00B10DA8"/>
    <w:rsid w:val="00B10E11"/>
    <w:rsid w:val="00B113D5"/>
    <w:rsid w:val="00B114B2"/>
    <w:rsid w:val="00B11582"/>
    <w:rsid w:val="00B1162D"/>
    <w:rsid w:val="00B11793"/>
    <w:rsid w:val="00B124A0"/>
    <w:rsid w:val="00B12F4D"/>
    <w:rsid w:val="00B13390"/>
    <w:rsid w:val="00B13553"/>
    <w:rsid w:val="00B13580"/>
    <w:rsid w:val="00B13CCD"/>
    <w:rsid w:val="00B14350"/>
    <w:rsid w:val="00B14564"/>
    <w:rsid w:val="00B146E5"/>
    <w:rsid w:val="00B159FC"/>
    <w:rsid w:val="00B1611C"/>
    <w:rsid w:val="00B16442"/>
    <w:rsid w:val="00B166D1"/>
    <w:rsid w:val="00B16855"/>
    <w:rsid w:val="00B16A1B"/>
    <w:rsid w:val="00B1775D"/>
    <w:rsid w:val="00B17B6E"/>
    <w:rsid w:val="00B20018"/>
    <w:rsid w:val="00B203DB"/>
    <w:rsid w:val="00B206A0"/>
    <w:rsid w:val="00B20917"/>
    <w:rsid w:val="00B21217"/>
    <w:rsid w:val="00B21709"/>
    <w:rsid w:val="00B22784"/>
    <w:rsid w:val="00B229D6"/>
    <w:rsid w:val="00B22B12"/>
    <w:rsid w:val="00B22C51"/>
    <w:rsid w:val="00B230E7"/>
    <w:rsid w:val="00B23840"/>
    <w:rsid w:val="00B239A6"/>
    <w:rsid w:val="00B23DDE"/>
    <w:rsid w:val="00B23F6A"/>
    <w:rsid w:val="00B24AD2"/>
    <w:rsid w:val="00B254FB"/>
    <w:rsid w:val="00B2573F"/>
    <w:rsid w:val="00B25DAE"/>
    <w:rsid w:val="00B25F81"/>
    <w:rsid w:val="00B2607B"/>
    <w:rsid w:val="00B2617A"/>
    <w:rsid w:val="00B262BD"/>
    <w:rsid w:val="00B26575"/>
    <w:rsid w:val="00B269C0"/>
    <w:rsid w:val="00B26A2C"/>
    <w:rsid w:val="00B273A6"/>
    <w:rsid w:val="00B30115"/>
    <w:rsid w:val="00B30194"/>
    <w:rsid w:val="00B301D4"/>
    <w:rsid w:val="00B30310"/>
    <w:rsid w:val="00B30335"/>
    <w:rsid w:val="00B30670"/>
    <w:rsid w:val="00B30AE7"/>
    <w:rsid w:val="00B30B14"/>
    <w:rsid w:val="00B31590"/>
    <w:rsid w:val="00B3172B"/>
    <w:rsid w:val="00B31B65"/>
    <w:rsid w:val="00B31E84"/>
    <w:rsid w:val="00B31F2C"/>
    <w:rsid w:val="00B31FF9"/>
    <w:rsid w:val="00B320EB"/>
    <w:rsid w:val="00B32394"/>
    <w:rsid w:val="00B32A24"/>
    <w:rsid w:val="00B33C5C"/>
    <w:rsid w:val="00B33D7C"/>
    <w:rsid w:val="00B33E7A"/>
    <w:rsid w:val="00B34279"/>
    <w:rsid w:val="00B3428F"/>
    <w:rsid w:val="00B34382"/>
    <w:rsid w:val="00B344B4"/>
    <w:rsid w:val="00B3587A"/>
    <w:rsid w:val="00B35AA8"/>
    <w:rsid w:val="00B363B8"/>
    <w:rsid w:val="00B365E3"/>
    <w:rsid w:val="00B3682E"/>
    <w:rsid w:val="00B36915"/>
    <w:rsid w:val="00B369DE"/>
    <w:rsid w:val="00B36A20"/>
    <w:rsid w:val="00B36B0D"/>
    <w:rsid w:val="00B3708D"/>
    <w:rsid w:val="00B3733C"/>
    <w:rsid w:val="00B37A03"/>
    <w:rsid w:val="00B37BFC"/>
    <w:rsid w:val="00B40030"/>
    <w:rsid w:val="00B4007A"/>
    <w:rsid w:val="00B400C8"/>
    <w:rsid w:val="00B4019B"/>
    <w:rsid w:val="00B401DF"/>
    <w:rsid w:val="00B403DF"/>
    <w:rsid w:val="00B40854"/>
    <w:rsid w:val="00B4117B"/>
    <w:rsid w:val="00B4145D"/>
    <w:rsid w:val="00B415C0"/>
    <w:rsid w:val="00B417F4"/>
    <w:rsid w:val="00B41852"/>
    <w:rsid w:val="00B429C5"/>
    <w:rsid w:val="00B43195"/>
    <w:rsid w:val="00B43301"/>
    <w:rsid w:val="00B43E46"/>
    <w:rsid w:val="00B440B9"/>
    <w:rsid w:val="00B4441A"/>
    <w:rsid w:val="00B45036"/>
    <w:rsid w:val="00B4529E"/>
    <w:rsid w:val="00B45591"/>
    <w:rsid w:val="00B458E8"/>
    <w:rsid w:val="00B4623E"/>
    <w:rsid w:val="00B463D1"/>
    <w:rsid w:val="00B46780"/>
    <w:rsid w:val="00B467CE"/>
    <w:rsid w:val="00B4715E"/>
    <w:rsid w:val="00B4747E"/>
    <w:rsid w:val="00B479F1"/>
    <w:rsid w:val="00B479F7"/>
    <w:rsid w:val="00B47E12"/>
    <w:rsid w:val="00B503E4"/>
    <w:rsid w:val="00B5067E"/>
    <w:rsid w:val="00B50E0E"/>
    <w:rsid w:val="00B50E12"/>
    <w:rsid w:val="00B50F39"/>
    <w:rsid w:val="00B51275"/>
    <w:rsid w:val="00B51783"/>
    <w:rsid w:val="00B518FF"/>
    <w:rsid w:val="00B51CD2"/>
    <w:rsid w:val="00B522CF"/>
    <w:rsid w:val="00B52636"/>
    <w:rsid w:val="00B52675"/>
    <w:rsid w:val="00B533A4"/>
    <w:rsid w:val="00B53412"/>
    <w:rsid w:val="00B53481"/>
    <w:rsid w:val="00B53C68"/>
    <w:rsid w:val="00B53D6E"/>
    <w:rsid w:val="00B54018"/>
    <w:rsid w:val="00B540CB"/>
    <w:rsid w:val="00B54246"/>
    <w:rsid w:val="00B542E0"/>
    <w:rsid w:val="00B544E2"/>
    <w:rsid w:val="00B54609"/>
    <w:rsid w:val="00B5468F"/>
    <w:rsid w:val="00B546D1"/>
    <w:rsid w:val="00B54A6B"/>
    <w:rsid w:val="00B55336"/>
    <w:rsid w:val="00B553C2"/>
    <w:rsid w:val="00B562DA"/>
    <w:rsid w:val="00B567F9"/>
    <w:rsid w:val="00B569B4"/>
    <w:rsid w:val="00B56A37"/>
    <w:rsid w:val="00B572FD"/>
    <w:rsid w:val="00B5731C"/>
    <w:rsid w:val="00B573DE"/>
    <w:rsid w:val="00B57B1B"/>
    <w:rsid w:val="00B57BCF"/>
    <w:rsid w:val="00B57D7A"/>
    <w:rsid w:val="00B57F58"/>
    <w:rsid w:val="00B6022E"/>
    <w:rsid w:val="00B602F7"/>
    <w:rsid w:val="00B60490"/>
    <w:rsid w:val="00B6050F"/>
    <w:rsid w:val="00B60585"/>
    <w:rsid w:val="00B607D6"/>
    <w:rsid w:val="00B61613"/>
    <w:rsid w:val="00B61649"/>
    <w:rsid w:val="00B61F4F"/>
    <w:rsid w:val="00B627C5"/>
    <w:rsid w:val="00B632C1"/>
    <w:rsid w:val="00B633C1"/>
    <w:rsid w:val="00B6385B"/>
    <w:rsid w:val="00B63AE0"/>
    <w:rsid w:val="00B641D4"/>
    <w:rsid w:val="00B64848"/>
    <w:rsid w:val="00B648CF"/>
    <w:rsid w:val="00B64B03"/>
    <w:rsid w:val="00B64E15"/>
    <w:rsid w:val="00B65012"/>
    <w:rsid w:val="00B65413"/>
    <w:rsid w:val="00B65A0A"/>
    <w:rsid w:val="00B65B1E"/>
    <w:rsid w:val="00B65D99"/>
    <w:rsid w:val="00B660DF"/>
    <w:rsid w:val="00B664BA"/>
    <w:rsid w:val="00B665BC"/>
    <w:rsid w:val="00B66D34"/>
    <w:rsid w:val="00B66FDC"/>
    <w:rsid w:val="00B67050"/>
    <w:rsid w:val="00B6746F"/>
    <w:rsid w:val="00B675CE"/>
    <w:rsid w:val="00B67AD6"/>
    <w:rsid w:val="00B67D44"/>
    <w:rsid w:val="00B67E16"/>
    <w:rsid w:val="00B701D2"/>
    <w:rsid w:val="00B70280"/>
    <w:rsid w:val="00B70707"/>
    <w:rsid w:val="00B70EA4"/>
    <w:rsid w:val="00B70F51"/>
    <w:rsid w:val="00B71D63"/>
    <w:rsid w:val="00B72652"/>
    <w:rsid w:val="00B726FE"/>
    <w:rsid w:val="00B729E0"/>
    <w:rsid w:val="00B72A28"/>
    <w:rsid w:val="00B72A4D"/>
    <w:rsid w:val="00B739BE"/>
    <w:rsid w:val="00B73E70"/>
    <w:rsid w:val="00B7455A"/>
    <w:rsid w:val="00B745EC"/>
    <w:rsid w:val="00B74BE6"/>
    <w:rsid w:val="00B74EDF"/>
    <w:rsid w:val="00B759C9"/>
    <w:rsid w:val="00B75C72"/>
    <w:rsid w:val="00B75F9B"/>
    <w:rsid w:val="00B76B30"/>
    <w:rsid w:val="00B76DD2"/>
    <w:rsid w:val="00B773CC"/>
    <w:rsid w:val="00B773DA"/>
    <w:rsid w:val="00B775C0"/>
    <w:rsid w:val="00B77FDE"/>
    <w:rsid w:val="00B80299"/>
    <w:rsid w:val="00B8039C"/>
    <w:rsid w:val="00B80821"/>
    <w:rsid w:val="00B808EF"/>
    <w:rsid w:val="00B80D55"/>
    <w:rsid w:val="00B80F16"/>
    <w:rsid w:val="00B810AB"/>
    <w:rsid w:val="00B811F5"/>
    <w:rsid w:val="00B8148F"/>
    <w:rsid w:val="00B81BA1"/>
    <w:rsid w:val="00B81D95"/>
    <w:rsid w:val="00B81E1C"/>
    <w:rsid w:val="00B8249D"/>
    <w:rsid w:val="00B82679"/>
    <w:rsid w:val="00B82A68"/>
    <w:rsid w:val="00B82BDF"/>
    <w:rsid w:val="00B8302A"/>
    <w:rsid w:val="00B83FB7"/>
    <w:rsid w:val="00B840DA"/>
    <w:rsid w:val="00B841A7"/>
    <w:rsid w:val="00B844CE"/>
    <w:rsid w:val="00B848F2"/>
    <w:rsid w:val="00B84A30"/>
    <w:rsid w:val="00B84F90"/>
    <w:rsid w:val="00B84FDC"/>
    <w:rsid w:val="00B85443"/>
    <w:rsid w:val="00B86C0C"/>
    <w:rsid w:val="00B86F41"/>
    <w:rsid w:val="00B86FBB"/>
    <w:rsid w:val="00B87026"/>
    <w:rsid w:val="00B87444"/>
    <w:rsid w:val="00B87579"/>
    <w:rsid w:val="00B87614"/>
    <w:rsid w:val="00B879D1"/>
    <w:rsid w:val="00B879EB"/>
    <w:rsid w:val="00B87E4C"/>
    <w:rsid w:val="00B87F92"/>
    <w:rsid w:val="00B87FD8"/>
    <w:rsid w:val="00B9009E"/>
    <w:rsid w:val="00B906C3"/>
    <w:rsid w:val="00B908A9"/>
    <w:rsid w:val="00B908BB"/>
    <w:rsid w:val="00B90919"/>
    <w:rsid w:val="00B90AEB"/>
    <w:rsid w:val="00B90E12"/>
    <w:rsid w:val="00B91649"/>
    <w:rsid w:val="00B91787"/>
    <w:rsid w:val="00B91C2A"/>
    <w:rsid w:val="00B91E4B"/>
    <w:rsid w:val="00B93082"/>
    <w:rsid w:val="00B93E38"/>
    <w:rsid w:val="00B93EC8"/>
    <w:rsid w:val="00B93F02"/>
    <w:rsid w:val="00B940EB"/>
    <w:rsid w:val="00B94294"/>
    <w:rsid w:val="00B9437A"/>
    <w:rsid w:val="00B9485F"/>
    <w:rsid w:val="00B94B36"/>
    <w:rsid w:val="00B94D15"/>
    <w:rsid w:val="00B94D72"/>
    <w:rsid w:val="00B94E67"/>
    <w:rsid w:val="00B94F08"/>
    <w:rsid w:val="00B95127"/>
    <w:rsid w:val="00B95137"/>
    <w:rsid w:val="00B95540"/>
    <w:rsid w:val="00B95972"/>
    <w:rsid w:val="00B959CC"/>
    <w:rsid w:val="00B95D6A"/>
    <w:rsid w:val="00B95F0E"/>
    <w:rsid w:val="00B95F93"/>
    <w:rsid w:val="00B96B74"/>
    <w:rsid w:val="00B96F3E"/>
    <w:rsid w:val="00B97244"/>
    <w:rsid w:val="00B9733B"/>
    <w:rsid w:val="00B9747D"/>
    <w:rsid w:val="00B97B50"/>
    <w:rsid w:val="00BA0633"/>
    <w:rsid w:val="00BA0AD8"/>
    <w:rsid w:val="00BA0CFA"/>
    <w:rsid w:val="00BA11CB"/>
    <w:rsid w:val="00BA16E5"/>
    <w:rsid w:val="00BA185A"/>
    <w:rsid w:val="00BA1D94"/>
    <w:rsid w:val="00BA1E06"/>
    <w:rsid w:val="00BA23A2"/>
    <w:rsid w:val="00BA2511"/>
    <w:rsid w:val="00BA26AC"/>
    <w:rsid w:val="00BA29D6"/>
    <w:rsid w:val="00BA2A48"/>
    <w:rsid w:val="00BA2B51"/>
    <w:rsid w:val="00BA34FE"/>
    <w:rsid w:val="00BA4856"/>
    <w:rsid w:val="00BA4916"/>
    <w:rsid w:val="00BA497F"/>
    <w:rsid w:val="00BA4BC0"/>
    <w:rsid w:val="00BA4BC6"/>
    <w:rsid w:val="00BA504F"/>
    <w:rsid w:val="00BA590E"/>
    <w:rsid w:val="00BA593E"/>
    <w:rsid w:val="00BA5BEE"/>
    <w:rsid w:val="00BA5C28"/>
    <w:rsid w:val="00BA66C5"/>
    <w:rsid w:val="00BA7357"/>
    <w:rsid w:val="00BA744A"/>
    <w:rsid w:val="00BA750F"/>
    <w:rsid w:val="00BA7815"/>
    <w:rsid w:val="00BA7A67"/>
    <w:rsid w:val="00BA7BAD"/>
    <w:rsid w:val="00BB084B"/>
    <w:rsid w:val="00BB0D2C"/>
    <w:rsid w:val="00BB0DBC"/>
    <w:rsid w:val="00BB14B3"/>
    <w:rsid w:val="00BB2119"/>
    <w:rsid w:val="00BB28AA"/>
    <w:rsid w:val="00BB28F8"/>
    <w:rsid w:val="00BB2966"/>
    <w:rsid w:val="00BB2B88"/>
    <w:rsid w:val="00BB2BD6"/>
    <w:rsid w:val="00BB3232"/>
    <w:rsid w:val="00BB3427"/>
    <w:rsid w:val="00BB3939"/>
    <w:rsid w:val="00BB3FCE"/>
    <w:rsid w:val="00BB447A"/>
    <w:rsid w:val="00BB4493"/>
    <w:rsid w:val="00BB4727"/>
    <w:rsid w:val="00BB5233"/>
    <w:rsid w:val="00BB6331"/>
    <w:rsid w:val="00BB6552"/>
    <w:rsid w:val="00BB68DF"/>
    <w:rsid w:val="00BB6C03"/>
    <w:rsid w:val="00BB6D28"/>
    <w:rsid w:val="00BB71BA"/>
    <w:rsid w:val="00BB738B"/>
    <w:rsid w:val="00BB7523"/>
    <w:rsid w:val="00BB7F4C"/>
    <w:rsid w:val="00BB7F57"/>
    <w:rsid w:val="00BC058C"/>
    <w:rsid w:val="00BC1712"/>
    <w:rsid w:val="00BC1915"/>
    <w:rsid w:val="00BC1994"/>
    <w:rsid w:val="00BC1CD6"/>
    <w:rsid w:val="00BC1F87"/>
    <w:rsid w:val="00BC20D7"/>
    <w:rsid w:val="00BC247E"/>
    <w:rsid w:val="00BC2485"/>
    <w:rsid w:val="00BC24BF"/>
    <w:rsid w:val="00BC25A1"/>
    <w:rsid w:val="00BC29F7"/>
    <w:rsid w:val="00BC2C66"/>
    <w:rsid w:val="00BC346E"/>
    <w:rsid w:val="00BC3551"/>
    <w:rsid w:val="00BC364E"/>
    <w:rsid w:val="00BC39DE"/>
    <w:rsid w:val="00BC3AE2"/>
    <w:rsid w:val="00BC3C3E"/>
    <w:rsid w:val="00BC404E"/>
    <w:rsid w:val="00BC41AF"/>
    <w:rsid w:val="00BC448C"/>
    <w:rsid w:val="00BC4806"/>
    <w:rsid w:val="00BC4859"/>
    <w:rsid w:val="00BC4E8E"/>
    <w:rsid w:val="00BC5363"/>
    <w:rsid w:val="00BC537D"/>
    <w:rsid w:val="00BC5993"/>
    <w:rsid w:val="00BC5B17"/>
    <w:rsid w:val="00BC5B30"/>
    <w:rsid w:val="00BC5EAD"/>
    <w:rsid w:val="00BC611A"/>
    <w:rsid w:val="00BC6600"/>
    <w:rsid w:val="00BC6926"/>
    <w:rsid w:val="00BC6A43"/>
    <w:rsid w:val="00BC7F0D"/>
    <w:rsid w:val="00BC7F24"/>
    <w:rsid w:val="00BC7F75"/>
    <w:rsid w:val="00BD06B1"/>
    <w:rsid w:val="00BD08D7"/>
    <w:rsid w:val="00BD08E4"/>
    <w:rsid w:val="00BD14C3"/>
    <w:rsid w:val="00BD1882"/>
    <w:rsid w:val="00BD1ABE"/>
    <w:rsid w:val="00BD1F69"/>
    <w:rsid w:val="00BD2B72"/>
    <w:rsid w:val="00BD324E"/>
    <w:rsid w:val="00BD348C"/>
    <w:rsid w:val="00BD3696"/>
    <w:rsid w:val="00BD396B"/>
    <w:rsid w:val="00BD3BFB"/>
    <w:rsid w:val="00BD3ECD"/>
    <w:rsid w:val="00BD43DC"/>
    <w:rsid w:val="00BD4985"/>
    <w:rsid w:val="00BD50BE"/>
    <w:rsid w:val="00BD5206"/>
    <w:rsid w:val="00BD5BB5"/>
    <w:rsid w:val="00BD63E6"/>
    <w:rsid w:val="00BD64D4"/>
    <w:rsid w:val="00BD66A3"/>
    <w:rsid w:val="00BD6777"/>
    <w:rsid w:val="00BD678E"/>
    <w:rsid w:val="00BD6816"/>
    <w:rsid w:val="00BD6B9A"/>
    <w:rsid w:val="00BD6FBA"/>
    <w:rsid w:val="00BD72C6"/>
    <w:rsid w:val="00BD7CE5"/>
    <w:rsid w:val="00BD7D8F"/>
    <w:rsid w:val="00BD7E69"/>
    <w:rsid w:val="00BE058D"/>
    <w:rsid w:val="00BE0655"/>
    <w:rsid w:val="00BE090E"/>
    <w:rsid w:val="00BE0C97"/>
    <w:rsid w:val="00BE0FD6"/>
    <w:rsid w:val="00BE10E5"/>
    <w:rsid w:val="00BE1A3C"/>
    <w:rsid w:val="00BE1AB7"/>
    <w:rsid w:val="00BE2117"/>
    <w:rsid w:val="00BE2F64"/>
    <w:rsid w:val="00BE2FB3"/>
    <w:rsid w:val="00BE2FE7"/>
    <w:rsid w:val="00BE3A29"/>
    <w:rsid w:val="00BE46CE"/>
    <w:rsid w:val="00BE4768"/>
    <w:rsid w:val="00BE4CDF"/>
    <w:rsid w:val="00BE4F04"/>
    <w:rsid w:val="00BE5FBB"/>
    <w:rsid w:val="00BE688A"/>
    <w:rsid w:val="00BE6F94"/>
    <w:rsid w:val="00BE717C"/>
    <w:rsid w:val="00BE7374"/>
    <w:rsid w:val="00BE7422"/>
    <w:rsid w:val="00BE7D70"/>
    <w:rsid w:val="00BF016A"/>
    <w:rsid w:val="00BF049F"/>
    <w:rsid w:val="00BF0667"/>
    <w:rsid w:val="00BF09E3"/>
    <w:rsid w:val="00BF0DB3"/>
    <w:rsid w:val="00BF0FF4"/>
    <w:rsid w:val="00BF106C"/>
    <w:rsid w:val="00BF10C5"/>
    <w:rsid w:val="00BF1AFC"/>
    <w:rsid w:val="00BF25ED"/>
    <w:rsid w:val="00BF306C"/>
    <w:rsid w:val="00BF30D2"/>
    <w:rsid w:val="00BF31DC"/>
    <w:rsid w:val="00BF3351"/>
    <w:rsid w:val="00BF3371"/>
    <w:rsid w:val="00BF37B3"/>
    <w:rsid w:val="00BF3808"/>
    <w:rsid w:val="00BF380E"/>
    <w:rsid w:val="00BF399D"/>
    <w:rsid w:val="00BF3A7D"/>
    <w:rsid w:val="00BF3A89"/>
    <w:rsid w:val="00BF3D12"/>
    <w:rsid w:val="00BF4143"/>
    <w:rsid w:val="00BF4919"/>
    <w:rsid w:val="00BF492D"/>
    <w:rsid w:val="00BF4EAF"/>
    <w:rsid w:val="00BF5147"/>
    <w:rsid w:val="00BF5B2B"/>
    <w:rsid w:val="00BF5D8D"/>
    <w:rsid w:val="00BF5E1C"/>
    <w:rsid w:val="00BF61D1"/>
    <w:rsid w:val="00BF621E"/>
    <w:rsid w:val="00BF65BE"/>
    <w:rsid w:val="00BF6712"/>
    <w:rsid w:val="00BF6CBB"/>
    <w:rsid w:val="00BF6CEB"/>
    <w:rsid w:val="00BF76F3"/>
    <w:rsid w:val="00C00167"/>
    <w:rsid w:val="00C0113C"/>
    <w:rsid w:val="00C011DE"/>
    <w:rsid w:val="00C01A61"/>
    <w:rsid w:val="00C02258"/>
    <w:rsid w:val="00C02307"/>
    <w:rsid w:val="00C02B35"/>
    <w:rsid w:val="00C02B89"/>
    <w:rsid w:val="00C02F5B"/>
    <w:rsid w:val="00C03202"/>
    <w:rsid w:val="00C0342A"/>
    <w:rsid w:val="00C0353D"/>
    <w:rsid w:val="00C035E8"/>
    <w:rsid w:val="00C03DA5"/>
    <w:rsid w:val="00C0452C"/>
    <w:rsid w:val="00C048DE"/>
    <w:rsid w:val="00C04B0C"/>
    <w:rsid w:val="00C04B96"/>
    <w:rsid w:val="00C04C28"/>
    <w:rsid w:val="00C04E37"/>
    <w:rsid w:val="00C05012"/>
    <w:rsid w:val="00C050B7"/>
    <w:rsid w:val="00C057A4"/>
    <w:rsid w:val="00C059FB"/>
    <w:rsid w:val="00C05A2E"/>
    <w:rsid w:val="00C0647E"/>
    <w:rsid w:val="00C06713"/>
    <w:rsid w:val="00C067B6"/>
    <w:rsid w:val="00C0687E"/>
    <w:rsid w:val="00C076CE"/>
    <w:rsid w:val="00C07ABD"/>
    <w:rsid w:val="00C07E1A"/>
    <w:rsid w:val="00C07F8B"/>
    <w:rsid w:val="00C10DDA"/>
    <w:rsid w:val="00C11305"/>
    <w:rsid w:val="00C1162D"/>
    <w:rsid w:val="00C116CC"/>
    <w:rsid w:val="00C118B4"/>
    <w:rsid w:val="00C11CA6"/>
    <w:rsid w:val="00C122BA"/>
    <w:rsid w:val="00C13212"/>
    <w:rsid w:val="00C135E8"/>
    <w:rsid w:val="00C13638"/>
    <w:rsid w:val="00C13CAF"/>
    <w:rsid w:val="00C13F6A"/>
    <w:rsid w:val="00C13FDC"/>
    <w:rsid w:val="00C14080"/>
    <w:rsid w:val="00C1428D"/>
    <w:rsid w:val="00C14439"/>
    <w:rsid w:val="00C14821"/>
    <w:rsid w:val="00C14C27"/>
    <w:rsid w:val="00C14EF6"/>
    <w:rsid w:val="00C15000"/>
    <w:rsid w:val="00C1583B"/>
    <w:rsid w:val="00C158C8"/>
    <w:rsid w:val="00C159E0"/>
    <w:rsid w:val="00C15D20"/>
    <w:rsid w:val="00C15EDD"/>
    <w:rsid w:val="00C163EA"/>
    <w:rsid w:val="00C16A75"/>
    <w:rsid w:val="00C16F23"/>
    <w:rsid w:val="00C1705A"/>
    <w:rsid w:val="00C1726B"/>
    <w:rsid w:val="00C1747E"/>
    <w:rsid w:val="00C17CF4"/>
    <w:rsid w:val="00C17E38"/>
    <w:rsid w:val="00C17F45"/>
    <w:rsid w:val="00C20796"/>
    <w:rsid w:val="00C2081E"/>
    <w:rsid w:val="00C20920"/>
    <w:rsid w:val="00C209DF"/>
    <w:rsid w:val="00C20F20"/>
    <w:rsid w:val="00C20FB2"/>
    <w:rsid w:val="00C21013"/>
    <w:rsid w:val="00C213A0"/>
    <w:rsid w:val="00C213A8"/>
    <w:rsid w:val="00C21741"/>
    <w:rsid w:val="00C218A3"/>
    <w:rsid w:val="00C218CB"/>
    <w:rsid w:val="00C21DDA"/>
    <w:rsid w:val="00C21E00"/>
    <w:rsid w:val="00C22180"/>
    <w:rsid w:val="00C22266"/>
    <w:rsid w:val="00C226E3"/>
    <w:rsid w:val="00C22AB7"/>
    <w:rsid w:val="00C22EAC"/>
    <w:rsid w:val="00C23294"/>
    <w:rsid w:val="00C232F8"/>
    <w:rsid w:val="00C23609"/>
    <w:rsid w:val="00C23BAC"/>
    <w:rsid w:val="00C23F21"/>
    <w:rsid w:val="00C2406C"/>
    <w:rsid w:val="00C2453A"/>
    <w:rsid w:val="00C24975"/>
    <w:rsid w:val="00C24E09"/>
    <w:rsid w:val="00C25175"/>
    <w:rsid w:val="00C25501"/>
    <w:rsid w:val="00C25A2D"/>
    <w:rsid w:val="00C2613A"/>
    <w:rsid w:val="00C2614C"/>
    <w:rsid w:val="00C265B3"/>
    <w:rsid w:val="00C2673F"/>
    <w:rsid w:val="00C268C2"/>
    <w:rsid w:val="00C268F4"/>
    <w:rsid w:val="00C26950"/>
    <w:rsid w:val="00C26EB6"/>
    <w:rsid w:val="00C26EDF"/>
    <w:rsid w:val="00C271FA"/>
    <w:rsid w:val="00C2739A"/>
    <w:rsid w:val="00C273DE"/>
    <w:rsid w:val="00C27A18"/>
    <w:rsid w:val="00C27E6D"/>
    <w:rsid w:val="00C27F24"/>
    <w:rsid w:val="00C3037A"/>
    <w:rsid w:val="00C30BA2"/>
    <w:rsid w:val="00C30E40"/>
    <w:rsid w:val="00C31221"/>
    <w:rsid w:val="00C31759"/>
    <w:rsid w:val="00C3193B"/>
    <w:rsid w:val="00C3199B"/>
    <w:rsid w:val="00C31F0C"/>
    <w:rsid w:val="00C32959"/>
    <w:rsid w:val="00C32D29"/>
    <w:rsid w:val="00C32E5E"/>
    <w:rsid w:val="00C32F6F"/>
    <w:rsid w:val="00C32FE7"/>
    <w:rsid w:val="00C3312C"/>
    <w:rsid w:val="00C33145"/>
    <w:rsid w:val="00C338F2"/>
    <w:rsid w:val="00C33A25"/>
    <w:rsid w:val="00C33A81"/>
    <w:rsid w:val="00C33AD0"/>
    <w:rsid w:val="00C33FA2"/>
    <w:rsid w:val="00C34109"/>
    <w:rsid w:val="00C3419B"/>
    <w:rsid w:val="00C34542"/>
    <w:rsid w:val="00C34A63"/>
    <w:rsid w:val="00C34EFC"/>
    <w:rsid w:val="00C35003"/>
    <w:rsid w:val="00C35A2D"/>
    <w:rsid w:val="00C35A97"/>
    <w:rsid w:val="00C35AB8"/>
    <w:rsid w:val="00C35D88"/>
    <w:rsid w:val="00C35DF5"/>
    <w:rsid w:val="00C36068"/>
    <w:rsid w:val="00C361B6"/>
    <w:rsid w:val="00C366BB"/>
    <w:rsid w:val="00C369D9"/>
    <w:rsid w:val="00C36A4D"/>
    <w:rsid w:val="00C36EDC"/>
    <w:rsid w:val="00C3702F"/>
    <w:rsid w:val="00C3715D"/>
    <w:rsid w:val="00C377D1"/>
    <w:rsid w:val="00C37A18"/>
    <w:rsid w:val="00C37AF8"/>
    <w:rsid w:val="00C37BCB"/>
    <w:rsid w:val="00C40488"/>
    <w:rsid w:val="00C40932"/>
    <w:rsid w:val="00C40E07"/>
    <w:rsid w:val="00C41002"/>
    <w:rsid w:val="00C41224"/>
    <w:rsid w:val="00C418AC"/>
    <w:rsid w:val="00C419A6"/>
    <w:rsid w:val="00C41ACC"/>
    <w:rsid w:val="00C41AF4"/>
    <w:rsid w:val="00C41CCF"/>
    <w:rsid w:val="00C41E9F"/>
    <w:rsid w:val="00C41F9B"/>
    <w:rsid w:val="00C4239F"/>
    <w:rsid w:val="00C4242D"/>
    <w:rsid w:val="00C424B3"/>
    <w:rsid w:val="00C425A6"/>
    <w:rsid w:val="00C429D2"/>
    <w:rsid w:val="00C42D05"/>
    <w:rsid w:val="00C4305A"/>
    <w:rsid w:val="00C4310D"/>
    <w:rsid w:val="00C432C2"/>
    <w:rsid w:val="00C43726"/>
    <w:rsid w:val="00C43825"/>
    <w:rsid w:val="00C43FEC"/>
    <w:rsid w:val="00C4414C"/>
    <w:rsid w:val="00C4461F"/>
    <w:rsid w:val="00C448F2"/>
    <w:rsid w:val="00C44D44"/>
    <w:rsid w:val="00C44E22"/>
    <w:rsid w:val="00C44FD7"/>
    <w:rsid w:val="00C45F8A"/>
    <w:rsid w:val="00C46311"/>
    <w:rsid w:val="00C46387"/>
    <w:rsid w:val="00C465C2"/>
    <w:rsid w:val="00C46C8E"/>
    <w:rsid w:val="00C47208"/>
    <w:rsid w:val="00C502C7"/>
    <w:rsid w:val="00C5038B"/>
    <w:rsid w:val="00C50D40"/>
    <w:rsid w:val="00C50E4C"/>
    <w:rsid w:val="00C50EA2"/>
    <w:rsid w:val="00C516FA"/>
    <w:rsid w:val="00C51925"/>
    <w:rsid w:val="00C51AEC"/>
    <w:rsid w:val="00C51C55"/>
    <w:rsid w:val="00C521CB"/>
    <w:rsid w:val="00C523A9"/>
    <w:rsid w:val="00C52A4B"/>
    <w:rsid w:val="00C52DC6"/>
    <w:rsid w:val="00C52F3A"/>
    <w:rsid w:val="00C52F6B"/>
    <w:rsid w:val="00C5316A"/>
    <w:rsid w:val="00C53465"/>
    <w:rsid w:val="00C53F2B"/>
    <w:rsid w:val="00C54363"/>
    <w:rsid w:val="00C5473A"/>
    <w:rsid w:val="00C55047"/>
    <w:rsid w:val="00C5516D"/>
    <w:rsid w:val="00C557E5"/>
    <w:rsid w:val="00C559D1"/>
    <w:rsid w:val="00C55BCF"/>
    <w:rsid w:val="00C55EBE"/>
    <w:rsid w:val="00C55F46"/>
    <w:rsid w:val="00C5600B"/>
    <w:rsid w:val="00C5672C"/>
    <w:rsid w:val="00C569EC"/>
    <w:rsid w:val="00C56B56"/>
    <w:rsid w:val="00C56C5C"/>
    <w:rsid w:val="00C57005"/>
    <w:rsid w:val="00C5725A"/>
    <w:rsid w:val="00C57283"/>
    <w:rsid w:val="00C573AC"/>
    <w:rsid w:val="00C575DF"/>
    <w:rsid w:val="00C60E82"/>
    <w:rsid w:val="00C6162B"/>
    <w:rsid w:val="00C616F0"/>
    <w:rsid w:val="00C62045"/>
    <w:rsid w:val="00C62AA2"/>
    <w:rsid w:val="00C62B38"/>
    <w:rsid w:val="00C62F90"/>
    <w:rsid w:val="00C6339F"/>
    <w:rsid w:val="00C635B9"/>
    <w:rsid w:val="00C63779"/>
    <w:rsid w:val="00C63BC1"/>
    <w:rsid w:val="00C63F94"/>
    <w:rsid w:val="00C6419D"/>
    <w:rsid w:val="00C64220"/>
    <w:rsid w:val="00C64239"/>
    <w:rsid w:val="00C64CB7"/>
    <w:rsid w:val="00C65416"/>
    <w:rsid w:val="00C65537"/>
    <w:rsid w:val="00C65C81"/>
    <w:rsid w:val="00C65CB2"/>
    <w:rsid w:val="00C65F9D"/>
    <w:rsid w:val="00C6605E"/>
    <w:rsid w:val="00C66575"/>
    <w:rsid w:val="00C66795"/>
    <w:rsid w:val="00C667AA"/>
    <w:rsid w:val="00C66891"/>
    <w:rsid w:val="00C6694B"/>
    <w:rsid w:val="00C66BE6"/>
    <w:rsid w:val="00C67587"/>
    <w:rsid w:val="00C678AF"/>
    <w:rsid w:val="00C67919"/>
    <w:rsid w:val="00C67C77"/>
    <w:rsid w:val="00C67EF4"/>
    <w:rsid w:val="00C7080B"/>
    <w:rsid w:val="00C709BD"/>
    <w:rsid w:val="00C70A04"/>
    <w:rsid w:val="00C70DF2"/>
    <w:rsid w:val="00C7107F"/>
    <w:rsid w:val="00C71434"/>
    <w:rsid w:val="00C714A7"/>
    <w:rsid w:val="00C715C9"/>
    <w:rsid w:val="00C71B5A"/>
    <w:rsid w:val="00C71E7D"/>
    <w:rsid w:val="00C720E2"/>
    <w:rsid w:val="00C7252D"/>
    <w:rsid w:val="00C733C6"/>
    <w:rsid w:val="00C7364E"/>
    <w:rsid w:val="00C73A49"/>
    <w:rsid w:val="00C73C0E"/>
    <w:rsid w:val="00C73CB2"/>
    <w:rsid w:val="00C73D81"/>
    <w:rsid w:val="00C74044"/>
    <w:rsid w:val="00C7491D"/>
    <w:rsid w:val="00C74A95"/>
    <w:rsid w:val="00C74AE8"/>
    <w:rsid w:val="00C74C59"/>
    <w:rsid w:val="00C7577A"/>
    <w:rsid w:val="00C75860"/>
    <w:rsid w:val="00C75C29"/>
    <w:rsid w:val="00C7637B"/>
    <w:rsid w:val="00C763C6"/>
    <w:rsid w:val="00C76491"/>
    <w:rsid w:val="00C7690F"/>
    <w:rsid w:val="00C76931"/>
    <w:rsid w:val="00C76AAE"/>
    <w:rsid w:val="00C76F40"/>
    <w:rsid w:val="00C774FA"/>
    <w:rsid w:val="00C77ACA"/>
    <w:rsid w:val="00C80175"/>
    <w:rsid w:val="00C80519"/>
    <w:rsid w:val="00C80D75"/>
    <w:rsid w:val="00C80E4C"/>
    <w:rsid w:val="00C80E9E"/>
    <w:rsid w:val="00C8133C"/>
    <w:rsid w:val="00C81B36"/>
    <w:rsid w:val="00C82264"/>
    <w:rsid w:val="00C82361"/>
    <w:rsid w:val="00C82656"/>
    <w:rsid w:val="00C826C4"/>
    <w:rsid w:val="00C82755"/>
    <w:rsid w:val="00C82797"/>
    <w:rsid w:val="00C828E9"/>
    <w:rsid w:val="00C82A4D"/>
    <w:rsid w:val="00C82D85"/>
    <w:rsid w:val="00C83029"/>
    <w:rsid w:val="00C833EC"/>
    <w:rsid w:val="00C8361C"/>
    <w:rsid w:val="00C838A0"/>
    <w:rsid w:val="00C83CC7"/>
    <w:rsid w:val="00C83F26"/>
    <w:rsid w:val="00C844E1"/>
    <w:rsid w:val="00C8507A"/>
    <w:rsid w:val="00C85233"/>
    <w:rsid w:val="00C852E0"/>
    <w:rsid w:val="00C8595F"/>
    <w:rsid w:val="00C85CD9"/>
    <w:rsid w:val="00C85DB6"/>
    <w:rsid w:val="00C85F5B"/>
    <w:rsid w:val="00C8609C"/>
    <w:rsid w:val="00C8696D"/>
    <w:rsid w:val="00C86A28"/>
    <w:rsid w:val="00C86BCE"/>
    <w:rsid w:val="00C86D94"/>
    <w:rsid w:val="00C872A8"/>
    <w:rsid w:val="00C87D4F"/>
    <w:rsid w:val="00C87DDB"/>
    <w:rsid w:val="00C87E4C"/>
    <w:rsid w:val="00C903A2"/>
    <w:rsid w:val="00C90E6E"/>
    <w:rsid w:val="00C90F85"/>
    <w:rsid w:val="00C90FEF"/>
    <w:rsid w:val="00C911AC"/>
    <w:rsid w:val="00C913D4"/>
    <w:rsid w:val="00C913DF"/>
    <w:rsid w:val="00C914C8"/>
    <w:rsid w:val="00C921B9"/>
    <w:rsid w:val="00C92A42"/>
    <w:rsid w:val="00C92BA6"/>
    <w:rsid w:val="00C92D9F"/>
    <w:rsid w:val="00C93007"/>
    <w:rsid w:val="00C93055"/>
    <w:rsid w:val="00C931F3"/>
    <w:rsid w:val="00C9346C"/>
    <w:rsid w:val="00C93801"/>
    <w:rsid w:val="00C93A09"/>
    <w:rsid w:val="00C943E8"/>
    <w:rsid w:val="00C94C89"/>
    <w:rsid w:val="00C9546B"/>
    <w:rsid w:val="00C9586D"/>
    <w:rsid w:val="00C9591E"/>
    <w:rsid w:val="00C95949"/>
    <w:rsid w:val="00C95A31"/>
    <w:rsid w:val="00C95C58"/>
    <w:rsid w:val="00C95EDD"/>
    <w:rsid w:val="00C969D4"/>
    <w:rsid w:val="00C96F4B"/>
    <w:rsid w:val="00C97028"/>
    <w:rsid w:val="00C975BD"/>
    <w:rsid w:val="00CA0257"/>
    <w:rsid w:val="00CA0335"/>
    <w:rsid w:val="00CA0A0F"/>
    <w:rsid w:val="00CA0A9C"/>
    <w:rsid w:val="00CA1029"/>
    <w:rsid w:val="00CA1696"/>
    <w:rsid w:val="00CA16B3"/>
    <w:rsid w:val="00CA1B27"/>
    <w:rsid w:val="00CA1F64"/>
    <w:rsid w:val="00CA2893"/>
    <w:rsid w:val="00CA2C6A"/>
    <w:rsid w:val="00CA3183"/>
    <w:rsid w:val="00CA3B01"/>
    <w:rsid w:val="00CA3E25"/>
    <w:rsid w:val="00CA454B"/>
    <w:rsid w:val="00CA45DE"/>
    <w:rsid w:val="00CA4E6E"/>
    <w:rsid w:val="00CA5571"/>
    <w:rsid w:val="00CA57D2"/>
    <w:rsid w:val="00CA5CDE"/>
    <w:rsid w:val="00CA659E"/>
    <w:rsid w:val="00CA6A8B"/>
    <w:rsid w:val="00CA71E5"/>
    <w:rsid w:val="00CA73C5"/>
    <w:rsid w:val="00CA7A87"/>
    <w:rsid w:val="00CA7E3C"/>
    <w:rsid w:val="00CB06B6"/>
    <w:rsid w:val="00CB07AD"/>
    <w:rsid w:val="00CB0840"/>
    <w:rsid w:val="00CB0C31"/>
    <w:rsid w:val="00CB0F60"/>
    <w:rsid w:val="00CB13E5"/>
    <w:rsid w:val="00CB1567"/>
    <w:rsid w:val="00CB1D40"/>
    <w:rsid w:val="00CB2126"/>
    <w:rsid w:val="00CB233E"/>
    <w:rsid w:val="00CB23B2"/>
    <w:rsid w:val="00CB2895"/>
    <w:rsid w:val="00CB2F4D"/>
    <w:rsid w:val="00CB345E"/>
    <w:rsid w:val="00CB3675"/>
    <w:rsid w:val="00CB39EA"/>
    <w:rsid w:val="00CB3EEC"/>
    <w:rsid w:val="00CB4007"/>
    <w:rsid w:val="00CB4459"/>
    <w:rsid w:val="00CB44C1"/>
    <w:rsid w:val="00CB463C"/>
    <w:rsid w:val="00CB47AF"/>
    <w:rsid w:val="00CB4ABC"/>
    <w:rsid w:val="00CB5839"/>
    <w:rsid w:val="00CB5E27"/>
    <w:rsid w:val="00CB664B"/>
    <w:rsid w:val="00CB7159"/>
    <w:rsid w:val="00CB78DE"/>
    <w:rsid w:val="00CB7B9D"/>
    <w:rsid w:val="00CB7C05"/>
    <w:rsid w:val="00CB7FE8"/>
    <w:rsid w:val="00CC0278"/>
    <w:rsid w:val="00CC0503"/>
    <w:rsid w:val="00CC052C"/>
    <w:rsid w:val="00CC08DE"/>
    <w:rsid w:val="00CC0C0D"/>
    <w:rsid w:val="00CC15AD"/>
    <w:rsid w:val="00CC1729"/>
    <w:rsid w:val="00CC17E2"/>
    <w:rsid w:val="00CC196A"/>
    <w:rsid w:val="00CC1A96"/>
    <w:rsid w:val="00CC1D73"/>
    <w:rsid w:val="00CC1DCA"/>
    <w:rsid w:val="00CC1E81"/>
    <w:rsid w:val="00CC211B"/>
    <w:rsid w:val="00CC232C"/>
    <w:rsid w:val="00CC2571"/>
    <w:rsid w:val="00CC2669"/>
    <w:rsid w:val="00CC268F"/>
    <w:rsid w:val="00CC2EF2"/>
    <w:rsid w:val="00CC2F73"/>
    <w:rsid w:val="00CC3267"/>
    <w:rsid w:val="00CC35A7"/>
    <w:rsid w:val="00CC39C1"/>
    <w:rsid w:val="00CC3ABA"/>
    <w:rsid w:val="00CC4E6E"/>
    <w:rsid w:val="00CC4E82"/>
    <w:rsid w:val="00CC4E94"/>
    <w:rsid w:val="00CC4F1C"/>
    <w:rsid w:val="00CC50E9"/>
    <w:rsid w:val="00CC52A1"/>
    <w:rsid w:val="00CC5508"/>
    <w:rsid w:val="00CC57A4"/>
    <w:rsid w:val="00CC5A07"/>
    <w:rsid w:val="00CC6509"/>
    <w:rsid w:val="00CC6808"/>
    <w:rsid w:val="00CC6BB6"/>
    <w:rsid w:val="00CC74E3"/>
    <w:rsid w:val="00CC7679"/>
    <w:rsid w:val="00CC77E5"/>
    <w:rsid w:val="00CC7DA8"/>
    <w:rsid w:val="00CC7ECD"/>
    <w:rsid w:val="00CD0661"/>
    <w:rsid w:val="00CD0784"/>
    <w:rsid w:val="00CD0E6A"/>
    <w:rsid w:val="00CD0F0F"/>
    <w:rsid w:val="00CD138C"/>
    <w:rsid w:val="00CD13C1"/>
    <w:rsid w:val="00CD16A5"/>
    <w:rsid w:val="00CD1A4D"/>
    <w:rsid w:val="00CD1B99"/>
    <w:rsid w:val="00CD2544"/>
    <w:rsid w:val="00CD270B"/>
    <w:rsid w:val="00CD2733"/>
    <w:rsid w:val="00CD28D0"/>
    <w:rsid w:val="00CD28F8"/>
    <w:rsid w:val="00CD3220"/>
    <w:rsid w:val="00CD37A3"/>
    <w:rsid w:val="00CD3815"/>
    <w:rsid w:val="00CD3841"/>
    <w:rsid w:val="00CD3B1B"/>
    <w:rsid w:val="00CD3E74"/>
    <w:rsid w:val="00CD40E6"/>
    <w:rsid w:val="00CD487A"/>
    <w:rsid w:val="00CD4DAA"/>
    <w:rsid w:val="00CD50C7"/>
    <w:rsid w:val="00CD5330"/>
    <w:rsid w:val="00CD5697"/>
    <w:rsid w:val="00CD5B91"/>
    <w:rsid w:val="00CD6399"/>
    <w:rsid w:val="00CD64DF"/>
    <w:rsid w:val="00CD685F"/>
    <w:rsid w:val="00CD6A8B"/>
    <w:rsid w:val="00CD6D71"/>
    <w:rsid w:val="00CD744F"/>
    <w:rsid w:val="00CD74CC"/>
    <w:rsid w:val="00CD758F"/>
    <w:rsid w:val="00CD7878"/>
    <w:rsid w:val="00CD7ED3"/>
    <w:rsid w:val="00CE0341"/>
    <w:rsid w:val="00CE04E0"/>
    <w:rsid w:val="00CE066B"/>
    <w:rsid w:val="00CE0ACA"/>
    <w:rsid w:val="00CE0C47"/>
    <w:rsid w:val="00CE0D84"/>
    <w:rsid w:val="00CE12EA"/>
    <w:rsid w:val="00CE1959"/>
    <w:rsid w:val="00CE1E23"/>
    <w:rsid w:val="00CE2043"/>
    <w:rsid w:val="00CE2179"/>
    <w:rsid w:val="00CE26AA"/>
    <w:rsid w:val="00CE2B16"/>
    <w:rsid w:val="00CE2CFC"/>
    <w:rsid w:val="00CE3995"/>
    <w:rsid w:val="00CE3C5E"/>
    <w:rsid w:val="00CE40C7"/>
    <w:rsid w:val="00CE4122"/>
    <w:rsid w:val="00CE4475"/>
    <w:rsid w:val="00CE4785"/>
    <w:rsid w:val="00CE4B82"/>
    <w:rsid w:val="00CE5020"/>
    <w:rsid w:val="00CE52EF"/>
    <w:rsid w:val="00CE552C"/>
    <w:rsid w:val="00CE5750"/>
    <w:rsid w:val="00CE5BAF"/>
    <w:rsid w:val="00CE5FD9"/>
    <w:rsid w:val="00CE6300"/>
    <w:rsid w:val="00CE6728"/>
    <w:rsid w:val="00CE6906"/>
    <w:rsid w:val="00CE6A9F"/>
    <w:rsid w:val="00CE6DF2"/>
    <w:rsid w:val="00CE7911"/>
    <w:rsid w:val="00CE7A12"/>
    <w:rsid w:val="00CE7A7B"/>
    <w:rsid w:val="00CE7E3D"/>
    <w:rsid w:val="00CE7FE0"/>
    <w:rsid w:val="00CF0928"/>
    <w:rsid w:val="00CF09B5"/>
    <w:rsid w:val="00CF0A57"/>
    <w:rsid w:val="00CF0D8E"/>
    <w:rsid w:val="00CF2182"/>
    <w:rsid w:val="00CF270B"/>
    <w:rsid w:val="00CF3463"/>
    <w:rsid w:val="00CF34EE"/>
    <w:rsid w:val="00CF3DB5"/>
    <w:rsid w:val="00CF431A"/>
    <w:rsid w:val="00CF465E"/>
    <w:rsid w:val="00CF4877"/>
    <w:rsid w:val="00CF4901"/>
    <w:rsid w:val="00CF5B07"/>
    <w:rsid w:val="00CF6132"/>
    <w:rsid w:val="00CF62A9"/>
    <w:rsid w:val="00CF6E5F"/>
    <w:rsid w:val="00CF7202"/>
    <w:rsid w:val="00CF74AB"/>
    <w:rsid w:val="00CF759B"/>
    <w:rsid w:val="00CF7BFD"/>
    <w:rsid w:val="00D003A4"/>
    <w:rsid w:val="00D00B0D"/>
    <w:rsid w:val="00D00BD4"/>
    <w:rsid w:val="00D00BE1"/>
    <w:rsid w:val="00D00C24"/>
    <w:rsid w:val="00D00DF4"/>
    <w:rsid w:val="00D00EA0"/>
    <w:rsid w:val="00D01682"/>
    <w:rsid w:val="00D017D7"/>
    <w:rsid w:val="00D01EA5"/>
    <w:rsid w:val="00D02100"/>
    <w:rsid w:val="00D0240A"/>
    <w:rsid w:val="00D024B9"/>
    <w:rsid w:val="00D02518"/>
    <w:rsid w:val="00D02872"/>
    <w:rsid w:val="00D02B2C"/>
    <w:rsid w:val="00D02C94"/>
    <w:rsid w:val="00D02F8F"/>
    <w:rsid w:val="00D03047"/>
    <w:rsid w:val="00D0344F"/>
    <w:rsid w:val="00D03D2E"/>
    <w:rsid w:val="00D03E3C"/>
    <w:rsid w:val="00D03F0D"/>
    <w:rsid w:val="00D04815"/>
    <w:rsid w:val="00D04E5E"/>
    <w:rsid w:val="00D04F8B"/>
    <w:rsid w:val="00D0560C"/>
    <w:rsid w:val="00D059CC"/>
    <w:rsid w:val="00D05C3E"/>
    <w:rsid w:val="00D069CF"/>
    <w:rsid w:val="00D06FF6"/>
    <w:rsid w:val="00D07CF3"/>
    <w:rsid w:val="00D1065F"/>
    <w:rsid w:val="00D10683"/>
    <w:rsid w:val="00D1115F"/>
    <w:rsid w:val="00D11B97"/>
    <w:rsid w:val="00D11DBF"/>
    <w:rsid w:val="00D123F7"/>
    <w:rsid w:val="00D1299A"/>
    <w:rsid w:val="00D129DB"/>
    <w:rsid w:val="00D12C2F"/>
    <w:rsid w:val="00D12CCE"/>
    <w:rsid w:val="00D12CDB"/>
    <w:rsid w:val="00D12E21"/>
    <w:rsid w:val="00D131E1"/>
    <w:rsid w:val="00D136BF"/>
    <w:rsid w:val="00D13A3B"/>
    <w:rsid w:val="00D13DAA"/>
    <w:rsid w:val="00D13E07"/>
    <w:rsid w:val="00D142B0"/>
    <w:rsid w:val="00D1526A"/>
    <w:rsid w:val="00D15E1D"/>
    <w:rsid w:val="00D15EF2"/>
    <w:rsid w:val="00D16041"/>
    <w:rsid w:val="00D1622D"/>
    <w:rsid w:val="00D16827"/>
    <w:rsid w:val="00D16D77"/>
    <w:rsid w:val="00D16F9E"/>
    <w:rsid w:val="00D174F8"/>
    <w:rsid w:val="00D17633"/>
    <w:rsid w:val="00D176A4"/>
    <w:rsid w:val="00D177FB"/>
    <w:rsid w:val="00D17A89"/>
    <w:rsid w:val="00D17CB7"/>
    <w:rsid w:val="00D200D5"/>
    <w:rsid w:val="00D2050F"/>
    <w:rsid w:val="00D20A91"/>
    <w:rsid w:val="00D20F78"/>
    <w:rsid w:val="00D2106B"/>
    <w:rsid w:val="00D211BB"/>
    <w:rsid w:val="00D213A5"/>
    <w:rsid w:val="00D21BDB"/>
    <w:rsid w:val="00D21D9C"/>
    <w:rsid w:val="00D21F34"/>
    <w:rsid w:val="00D224FF"/>
    <w:rsid w:val="00D2280D"/>
    <w:rsid w:val="00D22C7D"/>
    <w:rsid w:val="00D22E68"/>
    <w:rsid w:val="00D22E74"/>
    <w:rsid w:val="00D22EC8"/>
    <w:rsid w:val="00D22F1F"/>
    <w:rsid w:val="00D23533"/>
    <w:rsid w:val="00D23975"/>
    <w:rsid w:val="00D23C35"/>
    <w:rsid w:val="00D23EA8"/>
    <w:rsid w:val="00D23F8C"/>
    <w:rsid w:val="00D23F9E"/>
    <w:rsid w:val="00D24AA8"/>
    <w:rsid w:val="00D25760"/>
    <w:rsid w:val="00D25C45"/>
    <w:rsid w:val="00D2621D"/>
    <w:rsid w:val="00D26800"/>
    <w:rsid w:val="00D27395"/>
    <w:rsid w:val="00D275E2"/>
    <w:rsid w:val="00D279DE"/>
    <w:rsid w:val="00D27D81"/>
    <w:rsid w:val="00D301A7"/>
    <w:rsid w:val="00D3035C"/>
    <w:rsid w:val="00D30497"/>
    <w:rsid w:val="00D30C83"/>
    <w:rsid w:val="00D3124E"/>
    <w:rsid w:val="00D31427"/>
    <w:rsid w:val="00D3148A"/>
    <w:rsid w:val="00D314F2"/>
    <w:rsid w:val="00D31BBC"/>
    <w:rsid w:val="00D31D80"/>
    <w:rsid w:val="00D3200C"/>
    <w:rsid w:val="00D3274B"/>
    <w:rsid w:val="00D335D5"/>
    <w:rsid w:val="00D337BF"/>
    <w:rsid w:val="00D339D2"/>
    <w:rsid w:val="00D33BAE"/>
    <w:rsid w:val="00D33E6E"/>
    <w:rsid w:val="00D33FA0"/>
    <w:rsid w:val="00D34023"/>
    <w:rsid w:val="00D340AD"/>
    <w:rsid w:val="00D34215"/>
    <w:rsid w:val="00D356C6"/>
    <w:rsid w:val="00D35819"/>
    <w:rsid w:val="00D35BAE"/>
    <w:rsid w:val="00D35BEC"/>
    <w:rsid w:val="00D35DB2"/>
    <w:rsid w:val="00D36383"/>
    <w:rsid w:val="00D3697A"/>
    <w:rsid w:val="00D36EBD"/>
    <w:rsid w:val="00D376AF"/>
    <w:rsid w:val="00D4078E"/>
    <w:rsid w:val="00D408B7"/>
    <w:rsid w:val="00D40985"/>
    <w:rsid w:val="00D40997"/>
    <w:rsid w:val="00D40F63"/>
    <w:rsid w:val="00D4141A"/>
    <w:rsid w:val="00D419DB"/>
    <w:rsid w:val="00D41D02"/>
    <w:rsid w:val="00D41E9E"/>
    <w:rsid w:val="00D42A3F"/>
    <w:rsid w:val="00D43C0B"/>
    <w:rsid w:val="00D43D89"/>
    <w:rsid w:val="00D43DA4"/>
    <w:rsid w:val="00D44627"/>
    <w:rsid w:val="00D44663"/>
    <w:rsid w:val="00D44C69"/>
    <w:rsid w:val="00D44EF6"/>
    <w:rsid w:val="00D45675"/>
    <w:rsid w:val="00D457C1"/>
    <w:rsid w:val="00D45D5F"/>
    <w:rsid w:val="00D463E3"/>
    <w:rsid w:val="00D464F4"/>
    <w:rsid w:val="00D469B3"/>
    <w:rsid w:val="00D47148"/>
    <w:rsid w:val="00D475C3"/>
    <w:rsid w:val="00D47895"/>
    <w:rsid w:val="00D479BE"/>
    <w:rsid w:val="00D47AAB"/>
    <w:rsid w:val="00D50188"/>
    <w:rsid w:val="00D5036C"/>
    <w:rsid w:val="00D50729"/>
    <w:rsid w:val="00D5075F"/>
    <w:rsid w:val="00D508DB"/>
    <w:rsid w:val="00D509D3"/>
    <w:rsid w:val="00D5160C"/>
    <w:rsid w:val="00D518B5"/>
    <w:rsid w:val="00D51DBA"/>
    <w:rsid w:val="00D522B4"/>
    <w:rsid w:val="00D524CC"/>
    <w:rsid w:val="00D526A3"/>
    <w:rsid w:val="00D52B73"/>
    <w:rsid w:val="00D5326B"/>
    <w:rsid w:val="00D53D36"/>
    <w:rsid w:val="00D5511B"/>
    <w:rsid w:val="00D5525A"/>
    <w:rsid w:val="00D55396"/>
    <w:rsid w:val="00D55707"/>
    <w:rsid w:val="00D55BE0"/>
    <w:rsid w:val="00D55C18"/>
    <w:rsid w:val="00D5621D"/>
    <w:rsid w:val="00D56249"/>
    <w:rsid w:val="00D56392"/>
    <w:rsid w:val="00D56706"/>
    <w:rsid w:val="00D56C89"/>
    <w:rsid w:val="00D570F5"/>
    <w:rsid w:val="00D5760C"/>
    <w:rsid w:val="00D57DCE"/>
    <w:rsid w:val="00D57F88"/>
    <w:rsid w:val="00D60075"/>
    <w:rsid w:val="00D60452"/>
    <w:rsid w:val="00D60932"/>
    <w:rsid w:val="00D6098C"/>
    <w:rsid w:val="00D613A6"/>
    <w:rsid w:val="00D61419"/>
    <w:rsid w:val="00D6152D"/>
    <w:rsid w:val="00D61F8C"/>
    <w:rsid w:val="00D61FF7"/>
    <w:rsid w:val="00D62480"/>
    <w:rsid w:val="00D626C9"/>
    <w:rsid w:val="00D62776"/>
    <w:rsid w:val="00D62AC5"/>
    <w:rsid w:val="00D62FA7"/>
    <w:rsid w:val="00D6364B"/>
    <w:rsid w:val="00D63A9C"/>
    <w:rsid w:val="00D6424B"/>
    <w:rsid w:val="00D64897"/>
    <w:rsid w:val="00D648A4"/>
    <w:rsid w:val="00D64C43"/>
    <w:rsid w:val="00D6501D"/>
    <w:rsid w:val="00D650B5"/>
    <w:rsid w:val="00D655EE"/>
    <w:rsid w:val="00D65B9A"/>
    <w:rsid w:val="00D667C5"/>
    <w:rsid w:val="00D66802"/>
    <w:rsid w:val="00D66C73"/>
    <w:rsid w:val="00D66D46"/>
    <w:rsid w:val="00D67740"/>
    <w:rsid w:val="00D67AF5"/>
    <w:rsid w:val="00D67BC9"/>
    <w:rsid w:val="00D67BE3"/>
    <w:rsid w:val="00D67DDC"/>
    <w:rsid w:val="00D70405"/>
    <w:rsid w:val="00D70776"/>
    <w:rsid w:val="00D707A2"/>
    <w:rsid w:val="00D70951"/>
    <w:rsid w:val="00D70AB5"/>
    <w:rsid w:val="00D71138"/>
    <w:rsid w:val="00D713E3"/>
    <w:rsid w:val="00D71549"/>
    <w:rsid w:val="00D72306"/>
    <w:rsid w:val="00D72349"/>
    <w:rsid w:val="00D729AB"/>
    <w:rsid w:val="00D72A61"/>
    <w:rsid w:val="00D72AB7"/>
    <w:rsid w:val="00D72ABB"/>
    <w:rsid w:val="00D732D5"/>
    <w:rsid w:val="00D7331F"/>
    <w:rsid w:val="00D7353D"/>
    <w:rsid w:val="00D73683"/>
    <w:rsid w:val="00D73A8F"/>
    <w:rsid w:val="00D73D71"/>
    <w:rsid w:val="00D73ED8"/>
    <w:rsid w:val="00D7483E"/>
    <w:rsid w:val="00D74C2E"/>
    <w:rsid w:val="00D74E62"/>
    <w:rsid w:val="00D75856"/>
    <w:rsid w:val="00D75878"/>
    <w:rsid w:val="00D75989"/>
    <w:rsid w:val="00D75C99"/>
    <w:rsid w:val="00D762CB"/>
    <w:rsid w:val="00D770ED"/>
    <w:rsid w:val="00D77504"/>
    <w:rsid w:val="00D77DB0"/>
    <w:rsid w:val="00D80026"/>
    <w:rsid w:val="00D8014C"/>
    <w:rsid w:val="00D80613"/>
    <w:rsid w:val="00D80654"/>
    <w:rsid w:val="00D807C9"/>
    <w:rsid w:val="00D80947"/>
    <w:rsid w:val="00D80CCD"/>
    <w:rsid w:val="00D80D02"/>
    <w:rsid w:val="00D80F54"/>
    <w:rsid w:val="00D80F6F"/>
    <w:rsid w:val="00D8119E"/>
    <w:rsid w:val="00D81300"/>
    <w:rsid w:val="00D8139A"/>
    <w:rsid w:val="00D81F16"/>
    <w:rsid w:val="00D81F1F"/>
    <w:rsid w:val="00D8269E"/>
    <w:rsid w:val="00D82808"/>
    <w:rsid w:val="00D8299D"/>
    <w:rsid w:val="00D82D8F"/>
    <w:rsid w:val="00D83267"/>
    <w:rsid w:val="00D832FD"/>
    <w:rsid w:val="00D836FE"/>
    <w:rsid w:val="00D83C44"/>
    <w:rsid w:val="00D83CF4"/>
    <w:rsid w:val="00D83E06"/>
    <w:rsid w:val="00D83F68"/>
    <w:rsid w:val="00D844EB"/>
    <w:rsid w:val="00D849B6"/>
    <w:rsid w:val="00D85078"/>
    <w:rsid w:val="00D853B9"/>
    <w:rsid w:val="00D85496"/>
    <w:rsid w:val="00D857E3"/>
    <w:rsid w:val="00D8595C"/>
    <w:rsid w:val="00D8601D"/>
    <w:rsid w:val="00D860A0"/>
    <w:rsid w:val="00D8624B"/>
    <w:rsid w:val="00D866A2"/>
    <w:rsid w:val="00D86A4B"/>
    <w:rsid w:val="00D86A7A"/>
    <w:rsid w:val="00D87146"/>
    <w:rsid w:val="00D87233"/>
    <w:rsid w:val="00D878A9"/>
    <w:rsid w:val="00D87FA3"/>
    <w:rsid w:val="00D909B7"/>
    <w:rsid w:val="00D90A2D"/>
    <w:rsid w:val="00D90A96"/>
    <w:rsid w:val="00D90CCD"/>
    <w:rsid w:val="00D90DFB"/>
    <w:rsid w:val="00D90EED"/>
    <w:rsid w:val="00D9169F"/>
    <w:rsid w:val="00D91D30"/>
    <w:rsid w:val="00D91E94"/>
    <w:rsid w:val="00D924FD"/>
    <w:rsid w:val="00D925EF"/>
    <w:rsid w:val="00D929C1"/>
    <w:rsid w:val="00D92D5D"/>
    <w:rsid w:val="00D93BA2"/>
    <w:rsid w:val="00D93C22"/>
    <w:rsid w:val="00D93EC8"/>
    <w:rsid w:val="00D94037"/>
    <w:rsid w:val="00D94B94"/>
    <w:rsid w:val="00D94C31"/>
    <w:rsid w:val="00D94C6B"/>
    <w:rsid w:val="00D94D78"/>
    <w:rsid w:val="00D95563"/>
    <w:rsid w:val="00D957FA"/>
    <w:rsid w:val="00D958E6"/>
    <w:rsid w:val="00D95AAB"/>
    <w:rsid w:val="00D95EED"/>
    <w:rsid w:val="00D962A1"/>
    <w:rsid w:val="00D9636C"/>
    <w:rsid w:val="00D96AB9"/>
    <w:rsid w:val="00D96AD3"/>
    <w:rsid w:val="00D97164"/>
    <w:rsid w:val="00D9718F"/>
    <w:rsid w:val="00D973A7"/>
    <w:rsid w:val="00D974A7"/>
    <w:rsid w:val="00D9779F"/>
    <w:rsid w:val="00D97A17"/>
    <w:rsid w:val="00DA054F"/>
    <w:rsid w:val="00DA0DE1"/>
    <w:rsid w:val="00DA1009"/>
    <w:rsid w:val="00DA1AF5"/>
    <w:rsid w:val="00DA2062"/>
    <w:rsid w:val="00DA2223"/>
    <w:rsid w:val="00DA2272"/>
    <w:rsid w:val="00DA2635"/>
    <w:rsid w:val="00DA26D8"/>
    <w:rsid w:val="00DA2764"/>
    <w:rsid w:val="00DA2808"/>
    <w:rsid w:val="00DA2A00"/>
    <w:rsid w:val="00DA2DAB"/>
    <w:rsid w:val="00DA2F74"/>
    <w:rsid w:val="00DA32FB"/>
    <w:rsid w:val="00DA3693"/>
    <w:rsid w:val="00DA3919"/>
    <w:rsid w:val="00DA4410"/>
    <w:rsid w:val="00DA52DD"/>
    <w:rsid w:val="00DA5355"/>
    <w:rsid w:val="00DA5599"/>
    <w:rsid w:val="00DA5BE7"/>
    <w:rsid w:val="00DA5CA4"/>
    <w:rsid w:val="00DA6459"/>
    <w:rsid w:val="00DA67C6"/>
    <w:rsid w:val="00DA70E3"/>
    <w:rsid w:val="00DA72E4"/>
    <w:rsid w:val="00DA7748"/>
    <w:rsid w:val="00DA777D"/>
    <w:rsid w:val="00DA77A8"/>
    <w:rsid w:val="00DA7A40"/>
    <w:rsid w:val="00DA7ED5"/>
    <w:rsid w:val="00DB0175"/>
    <w:rsid w:val="00DB062A"/>
    <w:rsid w:val="00DB0D9E"/>
    <w:rsid w:val="00DB17D1"/>
    <w:rsid w:val="00DB1F7A"/>
    <w:rsid w:val="00DB3180"/>
    <w:rsid w:val="00DB3646"/>
    <w:rsid w:val="00DB3739"/>
    <w:rsid w:val="00DB3BFC"/>
    <w:rsid w:val="00DB3C43"/>
    <w:rsid w:val="00DB40E7"/>
    <w:rsid w:val="00DB44AE"/>
    <w:rsid w:val="00DB47E5"/>
    <w:rsid w:val="00DB4CA9"/>
    <w:rsid w:val="00DB564F"/>
    <w:rsid w:val="00DB5722"/>
    <w:rsid w:val="00DB58C4"/>
    <w:rsid w:val="00DB5926"/>
    <w:rsid w:val="00DB5ABC"/>
    <w:rsid w:val="00DB5ABF"/>
    <w:rsid w:val="00DB5E93"/>
    <w:rsid w:val="00DB6238"/>
    <w:rsid w:val="00DB62C2"/>
    <w:rsid w:val="00DB62CF"/>
    <w:rsid w:val="00DB6536"/>
    <w:rsid w:val="00DB7B28"/>
    <w:rsid w:val="00DC03C9"/>
    <w:rsid w:val="00DC07D7"/>
    <w:rsid w:val="00DC12C4"/>
    <w:rsid w:val="00DC13DE"/>
    <w:rsid w:val="00DC1443"/>
    <w:rsid w:val="00DC18CE"/>
    <w:rsid w:val="00DC1A54"/>
    <w:rsid w:val="00DC1F01"/>
    <w:rsid w:val="00DC2406"/>
    <w:rsid w:val="00DC2594"/>
    <w:rsid w:val="00DC2996"/>
    <w:rsid w:val="00DC2A3F"/>
    <w:rsid w:val="00DC3503"/>
    <w:rsid w:val="00DC3C02"/>
    <w:rsid w:val="00DC3FAD"/>
    <w:rsid w:val="00DC4E13"/>
    <w:rsid w:val="00DC587F"/>
    <w:rsid w:val="00DC592E"/>
    <w:rsid w:val="00DC5AB0"/>
    <w:rsid w:val="00DC6118"/>
    <w:rsid w:val="00DC6282"/>
    <w:rsid w:val="00DC69DF"/>
    <w:rsid w:val="00DC6AE6"/>
    <w:rsid w:val="00DC6C0F"/>
    <w:rsid w:val="00DC70EB"/>
    <w:rsid w:val="00DC79F2"/>
    <w:rsid w:val="00DD0014"/>
    <w:rsid w:val="00DD00FA"/>
    <w:rsid w:val="00DD0339"/>
    <w:rsid w:val="00DD079F"/>
    <w:rsid w:val="00DD0B81"/>
    <w:rsid w:val="00DD14AE"/>
    <w:rsid w:val="00DD16CD"/>
    <w:rsid w:val="00DD1ED2"/>
    <w:rsid w:val="00DD2486"/>
    <w:rsid w:val="00DD268E"/>
    <w:rsid w:val="00DD2782"/>
    <w:rsid w:val="00DD295B"/>
    <w:rsid w:val="00DD2AA5"/>
    <w:rsid w:val="00DD2F9A"/>
    <w:rsid w:val="00DD33E2"/>
    <w:rsid w:val="00DD34F1"/>
    <w:rsid w:val="00DD3561"/>
    <w:rsid w:val="00DD35CD"/>
    <w:rsid w:val="00DD3AAE"/>
    <w:rsid w:val="00DD3E56"/>
    <w:rsid w:val="00DD3F08"/>
    <w:rsid w:val="00DD4504"/>
    <w:rsid w:val="00DD47D6"/>
    <w:rsid w:val="00DD4871"/>
    <w:rsid w:val="00DD49AD"/>
    <w:rsid w:val="00DD4A8A"/>
    <w:rsid w:val="00DD4DCA"/>
    <w:rsid w:val="00DD4FC6"/>
    <w:rsid w:val="00DD52E3"/>
    <w:rsid w:val="00DD5BA7"/>
    <w:rsid w:val="00DD5DDD"/>
    <w:rsid w:val="00DD5E7B"/>
    <w:rsid w:val="00DD6090"/>
    <w:rsid w:val="00DD6351"/>
    <w:rsid w:val="00DD6EF4"/>
    <w:rsid w:val="00DD712E"/>
    <w:rsid w:val="00DD75EE"/>
    <w:rsid w:val="00DD7684"/>
    <w:rsid w:val="00DE029F"/>
    <w:rsid w:val="00DE047D"/>
    <w:rsid w:val="00DE08BB"/>
    <w:rsid w:val="00DE0C3F"/>
    <w:rsid w:val="00DE0DDC"/>
    <w:rsid w:val="00DE0FAB"/>
    <w:rsid w:val="00DE10EC"/>
    <w:rsid w:val="00DE16B9"/>
    <w:rsid w:val="00DE1BB8"/>
    <w:rsid w:val="00DE1C97"/>
    <w:rsid w:val="00DE21DA"/>
    <w:rsid w:val="00DE26D5"/>
    <w:rsid w:val="00DE288A"/>
    <w:rsid w:val="00DE2C69"/>
    <w:rsid w:val="00DE304C"/>
    <w:rsid w:val="00DE339A"/>
    <w:rsid w:val="00DE341A"/>
    <w:rsid w:val="00DE38A7"/>
    <w:rsid w:val="00DE3C0F"/>
    <w:rsid w:val="00DE3CE8"/>
    <w:rsid w:val="00DE3F4B"/>
    <w:rsid w:val="00DE437E"/>
    <w:rsid w:val="00DE49C3"/>
    <w:rsid w:val="00DE4DC7"/>
    <w:rsid w:val="00DE4DDE"/>
    <w:rsid w:val="00DE5193"/>
    <w:rsid w:val="00DE535B"/>
    <w:rsid w:val="00DE55EB"/>
    <w:rsid w:val="00DE5816"/>
    <w:rsid w:val="00DE58B2"/>
    <w:rsid w:val="00DE5D4A"/>
    <w:rsid w:val="00DE5ED4"/>
    <w:rsid w:val="00DE5F4B"/>
    <w:rsid w:val="00DE6193"/>
    <w:rsid w:val="00DE641C"/>
    <w:rsid w:val="00DE64FA"/>
    <w:rsid w:val="00DE6612"/>
    <w:rsid w:val="00DE671C"/>
    <w:rsid w:val="00DE70B7"/>
    <w:rsid w:val="00DE7194"/>
    <w:rsid w:val="00DE72B1"/>
    <w:rsid w:val="00DE732D"/>
    <w:rsid w:val="00DE78B3"/>
    <w:rsid w:val="00DE7915"/>
    <w:rsid w:val="00DE7E88"/>
    <w:rsid w:val="00DE7F2A"/>
    <w:rsid w:val="00DF0131"/>
    <w:rsid w:val="00DF054A"/>
    <w:rsid w:val="00DF0787"/>
    <w:rsid w:val="00DF0794"/>
    <w:rsid w:val="00DF08D2"/>
    <w:rsid w:val="00DF1628"/>
    <w:rsid w:val="00DF17C0"/>
    <w:rsid w:val="00DF1E43"/>
    <w:rsid w:val="00DF22FA"/>
    <w:rsid w:val="00DF2ABE"/>
    <w:rsid w:val="00DF2B48"/>
    <w:rsid w:val="00DF2D94"/>
    <w:rsid w:val="00DF2E24"/>
    <w:rsid w:val="00DF2F15"/>
    <w:rsid w:val="00DF31F0"/>
    <w:rsid w:val="00DF38C0"/>
    <w:rsid w:val="00DF4099"/>
    <w:rsid w:val="00DF40F3"/>
    <w:rsid w:val="00DF4529"/>
    <w:rsid w:val="00DF4BB1"/>
    <w:rsid w:val="00DF4C94"/>
    <w:rsid w:val="00DF4D9A"/>
    <w:rsid w:val="00DF50FC"/>
    <w:rsid w:val="00DF539D"/>
    <w:rsid w:val="00DF5D8C"/>
    <w:rsid w:val="00DF615E"/>
    <w:rsid w:val="00DF647C"/>
    <w:rsid w:val="00DF6496"/>
    <w:rsid w:val="00DF71A7"/>
    <w:rsid w:val="00DF7941"/>
    <w:rsid w:val="00DF7AC8"/>
    <w:rsid w:val="00DF7AF0"/>
    <w:rsid w:val="00DF7C79"/>
    <w:rsid w:val="00DF7E8B"/>
    <w:rsid w:val="00E00B82"/>
    <w:rsid w:val="00E00BDF"/>
    <w:rsid w:val="00E01167"/>
    <w:rsid w:val="00E015F7"/>
    <w:rsid w:val="00E01714"/>
    <w:rsid w:val="00E01D73"/>
    <w:rsid w:val="00E01DDD"/>
    <w:rsid w:val="00E021BA"/>
    <w:rsid w:val="00E029C1"/>
    <w:rsid w:val="00E02FC6"/>
    <w:rsid w:val="00E03BC9"/>
    <w:rsid w:val="00E03BD5"/>
    <w:rsid w:val="00E03D3A"/>
    <w:rsid w:val="00E03E89"/>
    <w:rsid w:val="00E03EA9"/>
    <w:rsid w:val="00E03F06"/>
    <w:rsid w:val="00E0425C"/>
    <w:rsid w:val="00E04B6E"/>
    <w:rsid w:val="00E04F59"/>
    <w:rsid w:val="00E04F7B"/>
    <w:rsid w:val="00E0536F"/>
    <w:rsid w:val="00E05811"/>
    <w:rsid w:val="00E05896"/>
    <w:rsid w:val="00E05979"/>
    <w:rsid w:val="00E05C28"/>
    <w:rsid w:val="00E05CC6"/>
    <w:rsid w:val="00E06421"/>
    <w:rsid w:val="00E06C50"/>
    <w:rsid w:val="00E06FAC"/>
    <w:rsid w:val="00E07416"/>
    <w:rsid w:val="00E07FE8"/>
    <w:rsid w:val="00E103EF"/>
    <w:rsid w:val="00E10488"/>
    <w:rsid w:val="00E108CA"/>
    <w:rsid w:val="00E11198"/>
    <w:rsid w:val="00E113A4"/>
    <w:rsid w:val="00E12866"/>
    <w:rsid w:val="00E12986"/>
    <w:rsid w:val="00E13080"/>
    <w:rsid w:val="00E130FE"/>
    <w:rsid w:val="00E131DF"/>
    <w:rsid w:val="00E13673"/>
    <w:rsid w:val="00E1388B"/>
    <w:rsid w:val="00E147E4"/>
    <w:rsid w:val="00E14EB4"/>
    <w:rsid w:val="00E153FB"/>
    <w:rsid w:val="00E15705"/>
    <w:rsid w:val="00E15B1B"/>
    <w:rsid w:val="00E15BEF"/>
    <w:rsid w:val="00E1632B"/>
    <w:rsid w:val="00E16416"/>
    <w:rsid w:val="00E168A8"/>
    <w:rsid w:val="00E16976"/>
    <w:rsid w:val="00E16BDA"/>
    <w:rsid w:val="00E17E70"/>
    <w:rsid w:val="00E20132"/>
    <w:rsid w:val="00E20273"/>
    <w:rsid w:val="00E20807"/>
    <w:rsid w:val="00E20908"/>
    <w:rsid w:val="00E21A63"/>
    <w:rsid w:val="00E21CEA"/>
    <w:rsid w:val="00E21F61"/>
    <w:rsid w:val="00E22008"/>
    <w:rsid w:val="00E22182"/>
    <w:rsid w:val="00E22FD6"/>
    <w:rsid w:val="00E235CD"/>
    <w:rsid w:val="00E23683"/>
    <w:rsid w:val="00E238F9"/>
    <w:rsid w:val="00E23A84"/>
    <w:rsid w:val="00E240AC"/>
    <w:rsid w:val="00E24171"/>
    <w:rsid w:val="00E243CD"/>
    <w:rsid w:val="00E2468F"/>
    <w:rsid w:val="00E246E2"/>
    <w:rsid w:val="00E24FAA"/>
    <w:rsid w:val="00E25212"/>
    <w:rsid w:val="00E258E4"/>
    <w:rsid w:val="00E25C1C"/>
    <w:rsid w:val="00E25EA2"/>
    <w:rsid w:val="00E263AF"/>
    <w:rsid w:val="00E26437"/>
    <w:rsid w:val="00E26445"/>
    <w:rsid w:val="00E2799A"/>
    <w:rsid w:val="00E3049D"/>
    <w:rsid w:val="00E30C06"/>
    <w:rsid w:val="00E30E7D"/>
    <w:rsid w:val="00E30E9C"/>
    <w:rsid w:val="00E314DE"/>
    <w:rsid w:val="00E31AEC"/>
    <w:rsid w:val="00E31DA4"/>
    <w:rsid w:val="00E327CB"/>
    <w:rsid w:val="00E32AF1"/>
    <w:rsid w:val="00E32BA8"/>
    <w:rsid w:val="00E32EAF"/>
    <w:rsid w:val="00E33056"/>
    <w:rsid w:val="00E33746"/>
    <w:rsid w:val="00E338F1"/>
    <w:rsid w:val="00E33A3C"/>
    <w:rsid w:val="00E33B31"/>
    <w:rsid w:val="00E3409C"/>
    <w:rsid w:val="00E340A3"/>
    <w:rsid w:val="00E340DC"/>
    <w:rsid w:val="00E344A0"/>
    <w:rsid w:val="00E344F0"/>
    <w:rsid w:val="00E3515B"/>
    <w:rsid w:val="00E35187"/>
    <w:rsid w:val="00E3521B"/>
    <w:rsid w:val="00E35CEA"/>
    <w:rsid w:val="00E35F9D"/>
    <w:rsid w:val="00E363C1"/>
    <w:rsid w:val="00E3679A"/>
    <w:rsid w:val="00E36DF2"/>
    <w:rsid w:val="00E371A6"/>
    <w:rsid w:val="00E374D8"/>
    <w:rsid w:val="00E376F6"/>
    <w:rsid w:val="00E37A85"/>
    <w:rsid w:val="00E4012E"/>
    <w:rsid w:val="00E40A17"/>
    <w:rsid w:val="00E40F2A"/>
    <w:rsid w:val="00E4107A"/>
    <w:rsid w:val="00E41378"/>
    <w:rsid w:val="00E41E67"/>
    <w:rsid w:val="00E4256D"/>
    <w:rsid w:val="00E428EC"/>
    <w:rsid w:val="00E42E48"/>
    <w:rsid w:val="00E42EED"/>
    <w:rsid w:val="00E43054"/>
    <w:rsid w:val="00E43210"/>
    <w:rsid w:val="00E433E4"/>
    <w:rsid w:val="00E439B0"/>
    <w:rsid w:val="00E43AC9"/>
    <w:rsid w:val="00E43AF9"/>
    <w:rsid w:val="00E43D55"/>
    <w:rsid w:val="00E43F56"/>
    <w:rsid w:val="00E4428C"/>
    <w:rsid w:val="00E4439C"/>
    <w:rsid w:val="00E4440B"/>
    <w:rsid w:val="00E44B5F"/>
    <w:rsid w:val="00E45524"/>
    <w:rsid w:val="00E45654"/>
    <w:rsid w:val="00E45D5A"/>
    <w:rsid w:val="00E46030"/>
    <w:rsid w:val="00E46827"/>
    <w:rsid w:val="00E46840"/>
    <w:rsid w:val="00E46972"/>
    <w:rsid w:val="00E46E86"/>
    <w:rsid w:val="00E46F63"/>
    <w:rsid w:val="00E47897"/>
    <w:rsid w:val="00E4789A"/>
    <w:rsid w:val="00E47D0B"/>
    <w:rsid w:val="00E47D46"/>
    <w:rsid w:val="00E502D3"/>
    <w:rsid w:val="00E505E7"/>
    <w:rsid w:val="00E50650"/>
    <w:rsid w:val="00E50BE2"/>
    <w:rsid w:val="00E51046"/>
    <w:rsid w:val="00E51ADD"/>
    <w:rsid w:val="00E51CA1"/>
    <w:rsid w:val="00E51CD5"/>
    <w:rsid w:val="00E51F3C"/>
    <w:rsid w:val="00E520C2"/>
    <w:rsid w:val="00E527A4"/>
    <w:rsid w:val="00E52D8D"/>
    <w:rsid w:val="00E532CB"/>
    <w:rsid w:val="00E5339D"/>
    <w:rsid w:val="00E5371D"/>
    <w:rsid w:val="00E53E3F"/>
    <w:rsid w:val="00E53E90"/>
    <w:rsid w:val="00E53EFA"/>
    <w:rsid w:val="00E540E0"/>
    <w:rsid w:val="00E544B5"/>
    <w:rsid w:val="00E54751"/>
    <w:rsid w:val="00E5500B"/>
    <w:rsid w:val="00E55379"/>
    <w:rsid w:val="00E555EA"/>
    <w:rsid w:val="00E55ED0"/>
    <w:rsid w:val="00E55EEC"/>
    <w:rsid w:val="00E55EEE"/>
    <w:rsid w:val="00E55F19"/>
    <w:rsid w:val="00E55F25"/>
    <w:rsid w:val="00E562E5"/>
    <w:rsid w:val="00E57043"/>
    <w:rsid w:val="00E57409"/>
    <w:rsid w:val="00E574FD"/>
    <w:rsid w:val="00E57F1A"/>
    <w:rsid w:val="00E601B0"/>
    <w:rsid w:val="00E60E0C"/>
    <w:rsid w:val="00E60F0E"/>
    <w:rsid w:val="00E61920"/>
    <w:rsid w:val="00E61972"/>
    <w:rsid w:val="00E61A85"/>
    <w:rsid w:val="00E61EA7"/>
    <w:rsid w:val="00E6208C"/>
    <w:rsid w:val="00E620D6"/>
    <w:rsid w:val="00E622AA"/>
    <w:rsid w:val="00E622C3"/>
    <w:rsid w:val="00E62368"/>
    <w:rsid w:val="00E62399"/>
    <w:rsid w:val="00E6242E"/>
    <w:rsid w:val="00E62C7E"/>
    <w:rsid w:val="00E62E38"/>
    <w:rsid w:val="00E630AC"/>
    <w:rsid w:val="00E6368A"/>
    <w:rsid w:val="00E637A6"/>
    <w:rsid w:val="00E63A0A"/>
    <w:rsid w:val="00E63AD9"/>
    <w:rsid w:val="00E64210"/>
    <w:rsid w:val="00E646F4"/>
    <w:rsid w:val="00E647FD"/>
    <w:rsid w:val="00E64937"/>
    <w:rsid w:val="00E64DA1"/>
    <w:rsid w:val="00E6579E"/>
    <w:rsid w:val="00E657C1"/>
    <w:rsid w:val="00E65926"/>
    <w:rsid w:val="00E65C39"/>
    <w:rsid w:val="00E65F0B"/>
    <w:rsid w:val="00E6615E"/>
    <w:rsid w:val="00E66644"/>
    <w:rsid w:val="00E66B9A"/>
    <w:rsid w:val="00E66D3F"/>
    <w:rsid w:val="00E66FA2"/>
    <w:rsid w:val="00E66FD9"/>
    <w:rsid w:val="00E674C8"/>
    <w:rsid w:val="00E676D8"/>
    <w:rsid w:val="00E6795F"/>
    <w:rsid w:val="00E67FBF"/>
    <w:rsid w:val="00E7012B"/>
    <w:rsid w:val="00E70975"/>
    <w:rsid w:val="00E70A45"/>
    <w:rsid w:val="00E70F16"/>
    <w:rsid w:val="00E7114B"/>
    <w:rsid w:val="00E713A9"/>
    <w:rsid w:val="00E717A0"/>
    <w:rsid w:val="00E71C48"/>
    <w:rsid w:val="00E71DBA"/>
    <w:rsid w:val="00E71ED2"/>
    <w:rsid w:val="00E7266D"/>
    <w:rsid w:val="00E7303A"/>
    <w:rsid w:val="00E73226"/>
    <w:rsid w:val="00E73961"/>
    <w:rsid w:val="00E73D61"/>
    <w:rsid w:val="00E73F41"/>
    <w:rsid w:val="00E7480D"/>
    <w:rsid w:val="00E74BED"/>
    <w:rsid w:val="00E74C6E"/>
    <w:rsid w:val="00E74DD7"/>
    <w:rsid w:val="00E74E0C"/>
    <w:rsid w:val="00E75279"/>
    <w:rsid w:val="00E75FAF"/>
    <w:rsid w:val="00E76661"/>
    <w:rsid w:val="00E766C0"/>
    <w:rsid w:val="00E7753A"/>
    <w:rsid w:val="00E7755A"/>
    <w:rsid w:val="00E775D2"/>
    <w:rsid w:val="00E778BB"/>
    <w:rsid w:val="00E77A3C"/>
    <w:rsid w:val="00E77CF2"/>
    <w:rsid w:val="00E80953"/>
    <w:rsid w:val="00E809EB"/>
    <w:rsid w:val="00E81DAE"/>
    <w:rsid w:val="00E81E16"/>
    <w:rsid w:val="00E820F0"/>
    <w:rsid w:val="00E823D5"/>
    <w:rsid w:val="00E824E2"/>
    <w:rsid w:val="00E8299C"/>
    <w:rsid w:val="00E82A1B"/>
    <w:rsid w:val="00E83139"/>
    <w:rsid w:val="00E834BE"/>
    <w:rsid w:val="00E8354C"/>
    <w:rsid w:val="00E83832"/>
    <w:rsid w:val="00E83871"/>
    <w:rsid w:val="00E839F5"/>
    <w:rsid w:val="00E83B73"/>
    <w:rsid w:val="00E83B81"/>
    <w:rsid w:val="00E84C43"/>
    <w:rsid w:val="00E85146"/>
    <w:rsid w:val="00E854F8"/>
    <w:rsid w:val="00E857D9"/>
    <w:rsid w:val="00E85912"/>
    <w:rsid w:val="00E85AF3"/>
    <w:rsid w:val="00E864F1"/>
    <w:rsid w:val="00E865D8"/>
    <w:rsid w:val="00E86853"/>
    <w:rsid w:val="00E86D09"/>
    <w:rsid w:val="00E87204"/>
    <w:rsid w:val="00E87510"/>
    <w:rsid w:val="00E879C9"/>
    <w:rsid w:val="00E87A03"/>
    <w:rsid w:val="00E87B9B"/>
    <w:rsid w:val="00E87E7D"/>
    <w:rsid w:val="00E87F42"/>
    <w:rsid w:val="00E907A2"/>
    <w:rsid w:val="00E90CF8"/>
    <w:rsid w:val="00E90E24"/>
    <w:rsid w:val="00E91286"/>
    <w:rsid w:val="00E91A9E"/>
    <w:rsid w:val="00E91BC1"/>
    <w:rsid w:val="00E91D88"/>
    <w:rsid w:val="00E91DB2"/>
    <w:rsid w:val="00E920E4"/>
    <w:rsid w:val="00E921E2"/>
    <w:rsid w:val="00E92894"/>
    <w:rsid w:val="00E928E9"/>
    <w:rsid w:val="00E92A13"/>
    <w:rsid w:val="00E92DAE"/>
    <w:rsid w:val="00E92F72"/>
    <w:rsid w:val="00E9314E"/>
    <w:rsid w:val="00E93CBA"/>
    <w:rsid w:val="00E93ECC"/>
    <w:rsid w:val="00E9405D"/>
    <w:rsid w:val="00E94123"/>
    <w:rsid w:val="00E9479B"/>
    <w:rsid w:val="00E94938"/>
    <w:rsid w:val="00E94A37"/>
    <w:rsid w:val="00E94A70"/>
    <w:rsid w:val="00E94C74"/>
    <w:rsid w:val="00E94DB1"/>
    <w:rsid w:val="00E950E0"/>
    <w:rsid w:val="00E9527B"/>
    <w:rsid w:val="00E95AB2"/>
    <w:rsid w:val="00E95B3B"/>
    <w:rsid w:val="00E95B6C"/>
    <w:rsid w:val="00E95C5D"/>
    <w:rsid w:val="00E95FC6"/>
    <w:rsid w:val="00E96379"/>
    <w:rsid w:val="00E964A3"/>
    <w:rsid w:val="00E96568"/>
    <w:rsid w:val="00E9669D"/>
    <w:rsid w:val="00E9670E"/>
    <w:rsid w:val="00E96837"/>
    <w:rsid w:val="00E969F4"/>
    <w:rsid w:val="00E96E1E"/>
    <w:rsid w:val="00E96F01"/>
    <w:rsid w:val="00E96FEE"/>
    <w:rsid w:val="00E972A0"/>
    <w:rsid w:val="00E97402"/>
    <w:rsid w:val="00E97643"/>
    <w:rsid w:val="00E97799"/>
    <w:rsid w:val="00E97A27"/>
    <w:rsid w:val="00E97DD4"/>
    <w:rsid w:val="00EA0140"/>
    <w:rsid w:val="00EA023A"/>
    <w:rsid w:val="00EA0285"/>
    <w:rsid w:val="00EA094E"/>
    <w:rsid w:val="00EA0CEE"/>
    <w:rsid w:val="00EA0D05"/>
    <w:rsid w:val="00EA1298"/>
    <w:rsid w:val="00EA1900"/>
    <w:rsid w:val="00EA1B90"/>
    <w:rsid w:val="00EA1C29"/>
    <w:rsid w:val="00EA1E05"/>
    <w:rsid w:val="00EA1E5F"/>
    <w:rsid w:val="00EA1EFD"/>
    <w:rsid w:val="00EA2174"/>
    <w:rsid w:val="00EA2264"/>
    <w:rsid w:val="00EA2E20"/>
    <w:rsid w:val="00EA3040"/>
    <w:rsid w:val="00EA337C"/>
    <w:rsid w:val="00EA3605"/>
    <w:rsid w:val="00EA3885"/>
    <w:rsid w:val="00EA3C1B"/>
    <w:rsid w:val="00EA40A6"/>
    <w:rsid w:val="00EA42D4"/>
    <w:rsid w:val="00EA4BFD"/>
    <w:rsid w:val="00EA4E15"/>
    <w:rsid w:val="00EA52D7"/>
    <w:rsid w:val="00EA530A"/>
    <w:rsid w:val="00EA58E0"/>
    <w:rsid w:val="00EA5FDA"/>
    <w:rsid w:val="00EA626D"/>
    <w:rsid w:val="00EA6694"/>
    <w:rsid w:val="00EA6768"/>
    <w:rsid w:val="00EA6B5B"/>
    <w:rsid w:val="00EA6D0D"/>
    <w:rsid w:val="00EA6D61"/>
    <w:rsid w:val="00EA7153"/>
    <w:rsid w:val="00EA791B"/>
    <w:rsid w:val="00EA7983"/>
    <w:rsid w:val="00EA7A22"/>
    <w:rsid w:val="00EA7E82"/>
    <w:rsid w:val="00EB0016"/>
    <w:rsid w:val="00EB02CB"/>
    <w:rsid w:val="00EB0368"/>
    <w:rsid w:val="00EB0737"/>
    <w:rsid w:val="00EB07ED"/>
    <w:rsid w:val="00EB0DA8"/>
    <w:rsid w:val="00EB0DD4"/>
    <w:rsid w:val="00EB0F21"/>
    <w:rsid w:val="00EB0F6A"/>
    <w:rsid w:val="00EB1189"/>
    <w:rsid w:val="00EB11E7"/>
    <w:rsid w:val="00EB1815"/>
    <w:rsid w:val="00EB18C9"/>
    <w:rsid w:val="00EB229B"/>
    <w:rsid w:val="00EB2318"/>
    <w:rsid w:val="00EB28E2"/>
    <w:rsid w:val="00EB2BA0"/>
    <w:rsid w:val="00EB2C3D"/>
    <w:rsid w:val="00EB2CD9"/>
    <w:rsid w:val="00EB305F"/>
    <w:rsid w:val="00EB349D"/>
    <w:rsid w:val="00EB3954"/>
    <w:rsid w:val="00EB3EDC"/>
    <w:rsid w:val="00EB3FD8"/>
    <w:rsid w:val="00EB3FEE"/>
    <w:rsid w:val="00EB407A"/>
    <w:rsid w:val="00EB4347"/>
    <w:rsid w:val="00EB470B"/>
    <w:rsid w:val="00EB49BE"/>
    <w:rsid w:val="00EB4E97"/>
    <w:rsid w:val="00EB4EE1"/>
    <w:rsid w:val="00EB4F3C"/>
    <w:rsid w:val="00EB4FC3"/>
    <w:rsid w:val="00EB531F"/>
    <w:rsid w:val="00EB53CE"/>
    <w:rsid w:val="00EB564A"/>
    <w:rsid w:val="00EB5E33"/>
    <w:rsid w:val="00EB5EDD"/>
    <w:rsid w:val="00EB6148"/>
    <w:rsid w:val="00EB689F"/>
    <w:rsid w:val="00EB773B"/>
    <w:rsid w:val="00EB7B10"/>
    <w:rsid w:val="00EB7E4C"/>
    <w:rsid w:val="00EC0125"/>
    <w:rsid w:val="00EC13EB"/>
    <w:rsid w:val="00EC1B49"/>
    <w:rsid w:val="00EC225E"/>
    <w:rsid w:val="00EC23CC"/>
    <w:rsid w:val="00EC2445"/>
    <w:rsid w:val="00EC29DA"/>
    <w:rsid w:val="00EC2FD2"/>
    <w:rsid w:val="00EC31F0"/>
    <w:rsid w:val="00EC3763"/>
    <w:rsid w:val="00EC3A81"/>
    <w:rsid w:val="00EC4604"/>
    <w:rsid w:val="00EC475B"/>
    <w:rsid w:val="00EC497A"/>
    <w:rsid w:val="00EC4C06"/>
    <w:rsid w:val="00EC4DCC"/>
    <w:rsid w:val="00EC4FA0"/>
    <w:rsid w:val="00EC5391"/>
    <w:rsid w:val="00EC54A4"/>
    <w:rsid w:val="00EC64AD"/>
    <w:rsid w:val="00EC6904"/>
    <w:rsid w:val="00EC6EB7"/>
    <w:rsid w:val="00EC6FA1"/>
    <w:rsid w:val="00EC740A"/>
    <w:rsid w:val="00EC781A"/>
    <w:rsid w:val="00EC7E57"/>
    <w:rsid w:val="00ED00F5"/>
    <w:rsid w:val="00ED06F0"/>
    <w:rsid w:val="00ED0778"/>
    <w:rsid w:val="00ED09EF"/>
    <w:rsid w:val="00ED0B6E"/>
    <w:rsid w:val="00ED1C7C"/>
    <w:rsid w:val="00ED20DD"/>
    <w:rsid w:val="00ED2765"/>
    <w:rsid w:val="00ED27F2"/>
    <w:rsid w:val="00ED2968"/>
    <w:rsid w:val="00ED2D6C"/>
    <w:rsid w:val="00ED3128"/>
    <w:rsid w:val="00ED31DF"/>
    <w:rsid w:val="00ED3362"/>
    <w:rsid w:val="00ED3377"/>
    <w:rsid w:val="00ED3678"/>
    <w:rsid w:val="00ED37BC"/>
    <w:rsid w:val="00ED3B31"/>
    <w:rsid w:val="00ED3CA2"/>
    <w:rsid w:val="00ED3F4B"/>
    <w:rsid w:val="00ED4290"/>
    <w:rsid w:val="00ED47B6"/>
    <w:rsid w:val="00ED4A6C"/>
    <w:rsid w:val="00ED4D80"/>
    <w:rsid w:val="00ED51AD"/>
    <w:rsid w:val="00ED5402"/>
    <w:rsid w:val="00ED5E73"/>
    <w:rsid w:val="00ED6285"/>
    <w:rsid w:val="00ED64CD"/>
    <w:rsid w:val="00ED6915"/>
    <w:rsid w:val="00ED6B67"/>
    <w:rsid w:val="00ED6C46"/>
    <w:rsid w:val="00ED6D84"/>
    <w:rsid w:val="00ED6E28"/>
    <w:rsid w:val="00ED6E58"/>
    <w:rsid w:val="00ED7185"/>
    <w:rsid w:val="00ED72C8"/>
    <w:rsid w:val="00ED73A5"/>
    <w:rsid w:val="00ED7589"/>
    <w:rsid w:val="00ED7C77"/>
    <w:rsid w:val="00EE06B1"/>
    <w:rsid w:val="00EE06FD"/>
    <w:rsid w:val="00EE083D"/>
    <w:rsid w:val="00EE093E"/>
    <w:rsid w:val="00EE169F"/>
    <w:rsid w:val="00EE1828"/>
    <w:rsid w:val="00EE18FB"/>
    <w:rsid w:val="00EE1C25"/>
    <w:rsid w:val="00EE1E7E"/>
    <w:rsid w:val="00EE2231"/>
    <w:rsid w:val="00EE23A9"/>
    <w:rsid w:val="00EE2E9D"/>
    <w:rsid w:val="00EE3354"/>
    <w:rsid w:val="00EE34CD"/>
    <w:rsid w:val="00EE363B"/>
    <w:rsid w:val="00EE36B1"/>
    <w:rsid w:val="00EE3BA4"/>
    <w:rsid w:val="00EE3EF6"/>
    <w:rsid w:val="00EE4489"/>
    <w:rsid w:val="00EE48C5"/>
    <w:rsid w:val="00EE53D5"/>
    <w:rsid w:val="00EE543B"/>
    <w:rsid w:val="00EE55CD"/>
    <w:rsid w:val="00EE566F"/>
    <w:rsid w:val="00EE599D"/>
    <w:rsid w:val="00EE5A7C"/>
    <w:rsid w:val="00EE5D7A"/>
    <w:rsid w:val="00EE5E9E"/>
    <w:rsid w:val="00EE5FCB"/>
    <w:rsid w:val="00EE6117"/>
    <w:rsid w:val="00EE6419"/>
    <w:rsid w:val="00EE6881"/>
    <w:rsid w:val="00EE6BDB"/>
    <w:rsid w:val="00EE6C66"/>
    <w:rsid w:val="00EE6EAB"/>
    <w:rsid w:val="00EE75DE"/>
    <w:rsid w:val="00EE7C03"/>
    <w:rsid w:val="00EF0C1D"/>
    <w:rsid w:val="00EF0D42"/>
    <w:rsid w:val="00EF0F57"/>
    <w:rsid w:val="00EF0F7A"/>
    <w:rsid w:val="00EF146B"/>
    <w:rsid w:val="00EF1C9D"/>
    <w:rsid w:val="00EF1F01"/>
    <w:rsid w:val="00EF25AE"/>
    <w:rsid w:val="00EF2850"/>
    <w:rsid w:val="00EF2D2B"/>
    <w:rsid w:val="00EF2F2F"/>
    <w:rsid w:val="00EF33A2"/>
    <w:rsid w:val="00EF39CD"/>
    <w:rsid w:val="00EF3E53"/>
    <w:rsid w:val="00EF40AB"/>
    <w:rsid w:val="00EF411C"/>
    <w:rsid w:val="00EF4A53"/>
    <w:rsid w:val="00EF4FAF"/>
    <w:rsid w:val="00EF5358"/>
    <w:rsid w:val="00EF5731"/>
    <w:rsid w:val="00EF5999"/>
    <w:rsid w:val="00EF5AA5"/>
    <w:rsid w:val="00EF62EE"/>
    <w:rsid w:val="00EF6FCC"/>
    <w:rsid w:val="00EF7108"/>
    <w:rsid w:val="00EF743B"/>
    <w:rsid w:val="00EF7A87"/>
    <w:rsid w:val="00EF7E03"/>
    <w:rsid w:val="00F0095F"/>
    <w:rsid w:val="00F00B6E"/>
    <w:rsid w:val="00F0110B"/>
    <w:rsid w:val="00F0131F"/>
    <w:rsid w:val="00F01415"/>
    <w:rsid w:val="00F01689"/>
    <w:rsid w:val="00F01A85"/>
    <w:rsid w:val="00F01D68"/>
    <w:rsid w:val="00F01EFE"/>
    <w:rsid w:val="00F02A11"/>
    <w:rsid w:val="00F02F9C"/>
    <w:rsid w:val="00F03432"/>
    <w:rsid w:val="00F03939"/>
    <w:rsid w:val="00F047A5"/>
    <w:rsid w:val="00F0480E"/>
    <w:rsid w:val="00F04B05"/>
    <w:rsid w:val="00F04B64"/>
    <w:rsid w:val="00F04F19"/>
    <w:rsid w:val="00F05612"/>
    <w:rsid w:val="00F05685"/>
    <w:rsid w:val="00F058A2"/>
    <w:rsid w:val="00F063E4"/>
    <w:rsid w:val="00F064A9"/>
    <w:rsid w:val="00F066A0"/>
    <w:rsid w:val="00F066C5"/>
    <w:rsid w:val="00F0688E"/>
    <w:rsid w:val="00F06B72"/>
    <w:rsid w:val="00F06E3D"/>
    <w:rsid w:val="00F06EF6"/>
    <w:rsid w:val="00F073F0"/>
    <w:rsid w:val="00F075CE"/>
    <w:rsid w:val="00F07D2B"/>
    <w:rsid w:val="00F103B7"/>
    <w:rsid w:val="00F10CDA"/>
    <w:rsid w:val="00F10E20"/>
    <w:rsid w:val="00F111B6"/>
    <w:rsid w:val="00F1126B"/>
    <w:rsid w:val="00F1186E"/>
    <w:rsid w:val="00F11A3A"/>
    <w:rsid w:val="00F11B3C"/>
    <w:rsid w:val="00F11D81"/>
    <w:rsid w:val="00F120EC"/>
    <w:rsid w:val="00F12676"/>
    <w:rsid w:val="00F1286F"/>
    <w:rsid w:val="00F129D8"/>
    <w:rsid w:val="00F12A46"/>
    <w:rsid w:val="00F13736"/>
    <w:rsid w:val="00F13EE7"/>
    <w:rsid w:val="00F1443E"/>
    <w:rsid w:val="00F14BEE"/>
    <w:rsid w:val="00F15194"/>
    <w:rsid w:val="00F15219"/>
    <w:rsid w:val="00F15869"/>
    <w:rsid w:val="00F15D78"/>
    <w:rsid w:val="00F15DC2"/>
    <w:rsid w:val="00F16A6A"/>
    <w:rsid w:val="00F16EA3"/>
    <w:rsid w:val="00F17050"/>
    <w:rsid w:val="00F170A0"/>
    <w:rsid w:val="00F170EF"/>
    <w:rsid w:val="00F1711B"/>
    <w:rsid w:val="00F1724A"/>
    <w:rsid w:val="00F20178"/>
    <w:rsid w:val="00F203BC"/>
    <w:rsid w:val="00F205DB"/>
    <w:rsid w:val="00F206B1"/>
    <w:rsid w:val="00F2071D"/>
    <w:rsid w:val="00F20F82"/>
    <w:rsid w:val="00F21071"/>
    <w:rsid w:val="00F21212"/>
    <w:rsid w:val="00F2125D"/>
    <w:rsid w:val="00F214BC"/>
    <w:rsid w:val="00F21857"/>
    <w:rsid w:val="00F2228F"/>
    <w:rsid w:val="00F2280C"/>
    <w:rsid w:val="00F22FCB"/>
    <w:rsid w:val="00F2368B"/>
    <w:rsid w:val="00F23E2B"/>
    <w:rsid w:val="00F23F7F"/>
    <w:rsid w:val="00F2432B"/>
    <w:rsid w:val="00F24339"/>
    <w:rsid w:val="00F24748"/>
    <w:rsid w:val="00F24CA7"/>
    <w:rsid w:val="00F24DC9"/>
    <w:rsid w:val="00F25093"/>
    <w:rsid w:val="00F25470"/>
    <w:rsid w:val="00F25602"/>
    <w:rsid w:val="00F25632"/>
    <w:rsid w:val="00F25DDD"/>
    <w:rsid w:val="00F25E5A"/>
    <w:rsid w:val="00F25FAB"/>
    <w:rsid w:val="00F2629A"/>
    <w:rsid w:val="00F262C0"/>
    <w:rsid w:val="00F2653D"/>
    <w:rsid w:val="00F26D1A"/>
    <w:rsid w:val="00F27C99"/>
    <w:rsid w:val="00F27D1A"/>
    <w:rsid w:val="00F30326"/>
    <w:rsid w:val="00F30491"/>
    <w:rsid w:val="00F3091B"/>
    <w:rsid w:val="00F30B00"/>
    <w:rsid w:val="00F30C0A"/>
    <w:rsid w:val="00F30D46"/>
    <w:rsid w:val="00F3111E"/>
    <w:rsid w:val="00F31773"/>
    <w:rsid w:val="00F31C9B"/>
    <w:rsid w:val="00F31F8F"/>
    <w:rsid w:val="00F328A8"/>
    <w:rsid w:val="00F32D8D"/>
    <w:rsid w:val="00F32E0A"/>
    <w:rsid w:val="00F339EC"/>
    <w:rsid w:val="00F34896"/>
    <w:rsid w:val="00F34CB1"/>
    <w:rsid w:val="00F34F07"/>
    <w:rsid w:val="00F35F57"/>
    <w:rsid w:val="00F36245"/>
    <w:rsid w:val="00F365F8"/>
    <w:rsid w:val="00F3675F"/>
    <w:rsid w:val="00F367DC"/>
    <w:rsid w:val="00F3693B"/>
    <w:rsid w:val="00F36A2D"/>
    <w:rsid w:val="00F36F9C"/>
    <w:rsid w:val="00F3733C"/>
    <w:rsid w:val="00F3737C"/>
    <w:rsid w:val="00F377EE"/>
    <w:rsid w:val="00F37C2E"/>
    <w:rsid w:val="00F37FAC"/>
    <w:rsid w:val="00F40771"/>
    <w:rsid w:val="00F40B80"/>
    <w:rsid w:val="00F41968"/>
    <w:rsid w:val="00F419DA"/>
    <w:rsid w:val="00F41D08"/>
    <w:rsid w:val="00F424BD"/>
    <w:rsid w:val="00F424F5"/>
    <w:rsid w:val="00F426AD"/>
    <w:rsid w:val="00F427D9"/>
    <w:rsid w:val="00F42879"/>
    <w:rsid w:val="00F42EAF"/>
    <w:rsid w:val="00F430A0"/>
    <w:rsid w:val="00F43514"/>
    <w:rsid w:val="00F4365A"/>
    <w:rsid w:val="00F43A3F"/>
    <w:rsid w:val="00F4458A"/>
    <w:rsid w:val="00F44AAA"/>
    <w:rsid w:val="00F44B38"/>
    <w:rsid w:val="00F44EB6"/>
    <w:rsid w:val="00F45036"/>
    <w:rsid w:val="00F455BA"/>
    <w:rsid w:val="00F45645"/>
    <w:rsid w:val="00F45EFA"/>
    <w:rsid w:val="00F4608E"/>
    <w:rsid w:val="00F46310"/>
    <w:rsid w:val="00F46329"/>
    <w:rsid w:val="00F465A8"/>
    <w:rsid w:val="00F46A5C"/>
    <w:rsid w:val="00F46F42"/>
    <w:rsid w:val="00F4704B"/>
    <w:rsid w:val="00F470E6"/>
    <w:rsid w:val="00F47289"/>
    <w:rsid w:val="00F47296"/>
    <w:rsid w:val="00F472EF"/>
    <w:rsid w:val="00F47518"/>
    <w:rsid w:val="00F476C8"/>
    <w:rsid w:val="00F47D73"/>
    <w:rsid w:val="00F47DC0"/>
    <w:rsid w:val="00F47DCA"/>
    <w:rsid w:val="00F504A5"/>
    <w:rsid w:val="00F51028"/>
    <w:rsid w:val="00F512BA"/>
    <w:rsid w:val="00F5179C"/>
    <w:rsid w:val="00F5185F"/>
    <w:rsid w:val="00F520C2"/>
    <w:rsid w:val="00F52313"/>
    <w:rsid w:val="00F526F5"/>
    <w:rsid w:val="00F529A2"/>
    <w:rsid w:val="00F52E91"/>
    <w:rsid w:val="00F53301"/>
    <w:rsid w:val="00F53B42"/>
    <w:rsid w:val="00F54646"/>
    <w:rsid w:val="00F54DCD"/>
    <w:rsid w:val="00F5533F"/>
    <w:rsid w:val="00F556BA"/>
    <w:rsid w:val="00F55A1A"/>
    <w:rsid w:val="00F55C56"/>
    <w:rsid w:val="00F55CD6"/>
    <w:rsid w:val="00F55D1B"/>
    <w:rsid w:val="00F55EBB"/>
    <w:rsid w:val="00F56017"/>
    <w:rsid w:val="00F56486"/>
    <w:rsid w:val="00F5649F"/>
    <w:rsid w:val="00F567C8"/>
    <w:rsid w:val="00F56813"/>
    <w:rsid w:val="00F568D5"/>
    <w:rsid w:val="00F56B03"/>
    <w:rsid w:val="00F56BAF"/>
    <w:rsid w:val="00F56BEC"/>
    <w:rsid w:val="00F56D41"/>
    <w:rsid w:val="00F574A6"/>
    <w:rsid w:val="00F57CA0"/>
    <w:rsid w:val="00F57E8C"/>
    <w:rsid w:val="00F60072"/>
    <w:rsid w:val="00F6050C"/>
    <w:rsid w:val="00F6096C"/>
    <w:rsid w:val="00F60C7D"/>
    <w:rsid w:val="00F60CA9"/>
    <w:rsid w:val="00F612F6"/>
    <w:rsid w:val="00F61480"/>
    <w:rsid w:val="00F61A9D"/>
    <w:rsid w:val="00F61BD6"/>
    <w:rsid w:val="00F61CAB"/>
    <w:rsid w:val="00F61DAF"/>
    <w:rsid w:val="00F61DE4"/>
    <w:rsid w:val="00F61EA9"/>
    <w:rsid w:val="00F624D9"/>
    <w:rsid w:val="00F62A5F"/>
    <w:rsid w:val="00F63010"/>
    <w:rsid w:val="00F6334C"/>
    <w:rsid w:val="00F63F00"/>
    <w:rsid w:val="00F63F60"/>
    <w:rsid w:val="00F643DC"/>
    <w:rsid w:val="00F643F4"/>
    <w:rsid w:val="00F64525"/>
    <w:rsid w:val="00F64B01"/>
    <w:rsid w:val="00F64E4B"/>
    <w:rsid w:val="00F64E63"/>
    <w:rsid w:val="00F64ED4"/>
    <w:rsid w:val="00F65042"/>
    <w:rsid w:val="00F65305"/>
    <w:rsid w:val="00F654D6"/>
    <w:rsid w:val="00F6570D"/>
    <w:rsid w:val="00F65A25"/>
    <w:rsid w:val="00F65A70"/>
    <w:rsid w:val="00F65C02"/>
    <w:rsid w:val="00F6636E"/>
    <w:rsid w:val="00F67E5A"/>
    <w:rsid w:val="00F7013E"/>
    <w:rsid w:val="00F702B0"/>
    <w:rsid w:val="00F70511"/>
    <w:rsid w:val="00F706F0"/>
    <w:rsid w:val="00F70B0E"/>
    <w:rsid w:val="00F70E59"/>
    <w:rsid w:val="00F712BE"/>
    <w:rsid w:val="00F71996"/>
    <w:rsid w:val="00F71F26"/>
    <w:rsid w:val="00F72414"/>
    <w:rsid w:val="00F724A5"/>
    <w:rsid w:val="00F727F1"/>
    <w:rsid w:val="00F7298A"/>
    <w:rsid w:val="00F734C0"/>
    <w:rsid w:val="00F73688"/>
    <w:rsid w:val="00F7424B"/>
    <w:rsid w:val="00F746E6"/>
    <w:rsid w:val="00F748A4"/>
    <w:rsid w:val="00F749D3"/>
    <w:rsid w:val="00F74E80"/>
    <w:rsid w:val="00F74FCF"/>
    <w:rsid w:val="00F7500B"/>
    <w:rsid w:val="00F7500D"/>
    <w:rsid w:val="00F75106"/>
    <w:rsid w:val="00F757AD"/>
    <w:rsid w:val="00F75D6C"/>
    <w:rsid w:val="00F760E7"/>
    <w:rsid w:val="00F767BA"/>
    <w:rsid w:val="00F768A3"/>
    <w:rsid w:val="00F76947"/>
    <w:rsid w:val="00F76D77"/>
    <w:rsid w:val="00F76F18"/>
    <w:rsid w:val="00F7714C"/>
    <w:rsid w:val="00F773E7"/>
    <w:rsid w:val="00F77464"/>
    <w:rsid w:val="00F77522"/>
    <w:rsid w:val="00F77537"/>
    <w:rsid w:val="00F77D6A"/>
    <w:rsid w:val="00F77F29"/>
    <w:rsid w:val="00F77F97"/>
    <w:rsid w:val="00F80067"/>
    <w:rsid w:val="00F80821"/>
    <w:rsid w:val="00F80B17"/>
    <w:rsid w:val="00F80E95"/>
    <w:rsid w:val="00F81B88"/>
    <w:rsid w:val="00F81E29"/>
    <w:rsid w:val="00F82090"/>
    <w:rsid w:val="00F825D5"/>
    <w:rsid w:val="00F827EF"/>
    <w:rsid w:val="00F82820"/>
    <w:rsid w:val="00F82858"/>
    <w:rsid w:val="00F82A16"/>
    <w:rsid w:val="00F82B81"/>
    <w:rsid w:val="00F82C6D"/>
    <w:rsid w:val="00F82D67"/>
    <w:rsid w:val="00F82FEE"/>
    <w:rsid w:val="00F83E43"/>
    <w:rsid w:val="00F83F3C"/>
    <w:rsid w:val="00F8471A"/>
    <w:rsid w:val="00F8474A"/>
    <w:rsid w:val="00F847CC"/>
    <w:rsid w:val="00F84B1A"/>
    <w:rsid w:val="00F85014"/>
    <w:rsid w:val="00F857C6"/>
    <w:rsid w:val="00F85CC5"/>
    <w:rsid w:val="00F8648F"/>
    <w:rsid w:val="00F8675F"/>
    <w:rsid w:val="00F86C66"/>
    <w:rsid w:val="00F86CB4"/>
    <w:rsid w:val="00F87245"/>
    <w:rsid w:val="00F87787"/>
    <w:rsid w:val="00F87BB2"/>
    <w:rsid w:val="00F87CF0"/>
    <w:rsid w:val="00F87F72"/>
    <w:rsid w:val="00F900BD"/>
    <w:rsid w:val="00F9048F"/>
    <w:rsid w:val="00F90A61"/>
    <w:rsid w:val="00F90D14"/>
    <w:rsid w:val="00F91217"/>
    <w:rsid w:val="00F91BCE"/>
    <w:rsid w:val="00F91C18"/>
    <w:rsid w:val="00F91C7B"/>
    <w:rsid w:val="00F921D8"/>
    <w:rsid w:val="00F924CD"/>
    <w:rsid w:val="00F92944"/>
    <w:rsid w:val="00F92966"/>
    <w:rsid w:val="00F93046"/>
    <w:rsid w:val="00F93624"/>
    <w:rsid w:val="00F93B12"/>
    <w:rsid w:val="00F93BCB"/>
    <w:rsid w:val="00F93E86"/>
    <w:rsid w:val="00F94240"/>
    <w:rsid w:val="00F94371"/>
    <w:rsid w:val="00F94581"/>
    <w:rsid w:val="00F94709"/>
    <w:rsid w:val="00F94AF9"/>
    <w:rsid w:val="00F94FB3"/>
    <w:rsid w:val="00F95596"/>
    <w:rsid w:val="00F95710"/>
    <w:rsid w:val="00F9592D"/>
    <w:rsid w:val="00F95DB6"/>
    <w:rsid w:val="00F960B3"/>
    <w:rsid w:val="00F9641A"/>
    <w:rsid w:val="00F9645B"/>
    <w:rsid w:val="00F96864"/>
    <w:rsid w:val="00F96CED"/>
    <w:rsid w:val="00F96EC0"/>
    <w:rsid w:val="00F96EFF"/>
    <w:rsid w:val="00F97BFD"/>
    <w:rsid w:val="00F97D8E"/>
    <w:rsid w:val="00F97EAC"/>
    <w:rsid w:val="00FA0230"/>
    <w:rsid w:val="00FA0242"/>
    <w:rsid w:val="00FA0EFA"/>
    <w:rsid w:val="00FA12D9"/>
    <w:rsid w:val="00FA1335"/>
    <w:rsid w:val="00FA18CE"/>
    <w:rsid w:val="00FA1900"/>
    <w:rsid w:val="00FA1988"/>
    <w:rsid w:val="00FA1A06"/>
    <w:rsid w:val="00FA1F52"/>
    <w:rsid w:val="00FA1F98"/>
    <w:rsid w:val="00FA35F9"/>
    <w:rsid w:val="00FA3620"/>
    <w:rsid w:val="00FA3B0A"/>
    <w:rsid w:val="00FA3F2E"/>
    <w:rsid w:val="00FA40D3"/>
    <w:rsid w:val="00FA4C91"/>
    <w:rsid w:val="00FA521F"/>
    <w:rsid w:val="00FA55C2"/>
    <w:rsid w:val="00FA598F"/>
    <w:rsid w:val="00FA5C0E"/>
    <w:rsid w:val="00FA5EF3"/>
    <w:rsid w:val="00FA631B"/>
    <w:rsid w:val="00FA65DD"/>
    <w:rsid w:val="00FA6851"/>
    <w:rsid w:val="00FA6B47"/>
    <w:rsid w:val="00FA6B57"/>
    <w:rsid w:val="00FA6E39"/>
    <w:rsid w:val="00FA71F9"/>
    <w:rsid w:val="00FA73E4"/>
    <w:rsid w:val="00FA75A2"/>
    <w:rsid w:val="00FA778A"/>
    <w:rsid w:val="00FA78BE"/>
    <w:rsid w:val="00FA791D"/>
    <w:rsid w:val="00FA7A39"/>
    <w:rsid w:val="00FA7B69"/>
    <w:rsid w:val="00FA7DC0"/>
    <w:rsid w:val="00FB0899"/>
    <w:rsid w:val="00FB1171"/>
    <w:rsid w:val="00FB12F7"/>
    <w:rsid w:val="00FB1338"/>
    <w:rsid w:val="00FB1693"/>
    <w:rsid w:val="00FB1901"/>
    <w:rsid w:val="00FB1940"/>
    <w:rsid w:val="00FB19A5"/>
    <w:rsid w:val="00FB1B39"/>
    <w:rsid w:val="00FB24F1"/>
    <w:rsid w:val="00FB263C"/>
    <w:rsid w:val="00FB26A6"/>
    <w:rsid w:val="00FB3157"/>
    <w:rsid w:val="00FB343D"/>
    <w:rsid w:val="00FB3559"/>
    <w:rsid w:val="00FB3986"/>
    <w:rsid w:val="00FB3C7F"/>
    <w:rsid w:val="00FB449D"/>
    <w:rsid w:val="00FB4E94"/>
    <w:rsid w:val="00FB5148"/>
    <w:rsid w:val="00FB5180"/>
    <w:rsid w:val="00FB51CB"/>
    <w:rsid w:val="00FB5337"/>
    <w:rsid w:val="00FB5811"/>
    <w:rsid w:val="00FB5EC2"/>
    <w:rsid w:val="00FB616A"/>
    <w:rsid w:val="00FB6323"/>
    <w:rsid w:val="00FB6E20"/>
    <w:rsid w:val="00FB6ED6"/>
    <w:rsid w:val="00FB75CA"/>
    <w:rsid w:val="00FB771C"/>
    <w:rsid w:val="00FB7B2A"/>
    <w:rsid w:val="00FB7EA8"/>
    <w:rsid w:val="00FC0215"/>
    <w:rsid w:val="00FC03AE"/>
    <w:rsid w:val="00FC0941"/>
    <w:rsid w:val="00FC09EE"/>
    <w:rsid w:val="00FC0FAD"/>
    <w:rsid w:val="00FC1245"/>
    <w:rsid w:val="00FC1984"/>
    <w:rsid w:val="00FC1B20"/>
    <w:rsid w:val="00FC1EA8"/>
    <w:rsid w:val="00FC1F97"/>
    <w:rsid w:val="00FC1FBD"/>
    <w:rsid w:val="00FC2849"/>
    <w:rsid w:val="00FC29FC"/>
    <w:rsid w:val="00FC2D82"/>
    <w:rsid w:val="00FC3077"/>
    <w:rsid w:val="00FC3308"/>
    <w:rsid w:val="00FC334D"/>
    <w:rsid w:val="00FC3487"/>
    <w:rsid w:val="00FC3F12"/>
    <w:rsid w:val="00FC40BF"/>
    <w:rsid w:val="00FC482A"/>
    <w:rsid w:val="00FC4E69"/>
    <w:rsid w:val="00FC560F"/>
    <w:rsid w:val="00FC5B3D"/>
    <w:rsid w:val="00FC6553"/>
    <w:rsid w:val="00FC66A5"/>
    <w:rsid w:val="00FC66FE"/>
    <w:rsid w:val="00FC7094"/>
    <w:rsid w:val="00FC75BA"/>
    <w:rsid w:val="00FC7970"/>
    <w:rsid w:val="00FC7A4C"/>
    <w:rsid w:val="00FC7ABA"/>
    <w:rsid w:val="00FC7F85"/>
    <w:rsid w:val="00FD15C6"/>
    <w:rsid w:val="00FD16E5"/>
    <w:rsid w:val="00FD1764"/>
    <w:rsid w:val="00FD1898"/>
    <w:rsid w:val="00FD19DA"/>
    <w:rsid w:val="00FD1A38"/>
    <w:rsid w:val="00FD26BE"/>
    <w:rsid w:val="00FD2784"/>
    <w:rsid w:val="00FD2A31"/>
    <w:rsid w:val="00FD2BD6"/>
    <w:rsid w:val="00FD2DAF"/>
    <w:rsid w:val="00FD2F13"/>
    <w:rsid w:val="00FD317E"/>
    <w:rsid w:val="00FD321B"/>
    <w:rsid w:val="00FD33D6"/>
    <w:rsid w:val="00FD3E17"/>
    <w:rsid w:val="00FD414D"/>
    <w:rsid w:val="00FD4369"/>
    <w:rsid w:val="00FD43C5"/>
    <w:rsid w:val="00FD4564"/>
    <w:rsid w:val="00FD465F"/>
    <w:rsid w:val="00FD4904"/>
    <w:rsid w:val="00FD4BD3"/>
    <w:rsid w:val="00FD4E5D"/>
    <w:rsid w:val="00FD4EDC"/>
    <w:rsid w:val="00FD5DF9"/>
    <w:rsid w:val="00FD617A"/>
    <w:rsid w:val="00FD63EE"/>
    <w:rsid w:val="00FD674E"/>
    <w:rsid w:val="00FD6D95"/>
    <w:rsid w:val="00FD6E7F"/>
    <w:rsid w:val="00FD6E95"/>
    <w:rsid w:val="00FD7097"/>
    <w:rsid w:val="00FD7400"/>
    <w:rsid w:val="00FD760A"/>
    <w:rsid w:val="00FD7755"/>
    <w:rsid w:val="00FD779D"/>
    <w:rsid w:val="00FD77F3"/>
    <w:rsid w:val="00FD79D8"/>
    <w:rsid w:val="00FD7AF4"/>
    <w:rsid w:val="00FD7B14"/>
    <w:rsid w:val="00FD7FB4"/>
    <w:rsid w:val="00FD7FC6"/>
    <w:rsid w:val="00FE006A"/>
    <w:rsid w:val="00FE009B"/>
    <w:rsid w:val="00FE0186"/>
    <w:rsid w:val="00FE0696"/>
    <w:rsid w:val="00FE074C"/>
    <w:rsid w:val="00FE078A"/>
    <w:rsid w:val="00FE0CA7"/>
    <w:rsid w:val="00FE0D05"/>
    <w:rsid w:val="00FE0E44"/>
    <w:rsid w:val="00FE0EE7"/>
    <w:rsid w:val="00FE1DE4"/>
    <w:rsid w:val="00FE1E59"/>
    <w:rsid w:val="00FE1FD2"/>
    <w:rsid w:val="00FE2674"/>
    <w:rsid w:val="00FE29C1"/>
    <w:rsid w:val="00FE2BE3"/>
    <w:rsid w:val="00FE3070"/>
    <w:rsid w:val="00FE3315"/>
    <w:rsid w:val="00FE37CA"/>
    <w:rsid w:val="00FE3C3A"/>
    <w:rsid w:val="00FE3FD4"/>
    <w:rsid w:val="00FE452E"/>
    <w:rsid w:val="00FE50A5"/>
    <w:rsid w:val="00FE5755"/>
    <w:rsid w:val="00FE5D21"/>
    <w:rsid w:val="00FE5D41"/>
    <w:rsid w:val="00FE6412"/>
    <w:rsid w:val="00FE6463"/>
    <w:rsid w:val="00FE6C6A"/>
    <w:rsid w:val="00FE7574"/>
    <w:rsid w:val="00FE76A1"/>
    <w:rsid w:val="00FE7788"/>
    <w:rsid w:val="00FE79DA"/>
    <w:rsid w:val="00FF037B"/>
    <w:rsid w:val="00FF0499"/>
    <w:rsid w:val="00FF0747"/>
    <w:rsid w:val="00FF0A7B"/>
    <w:rsid w:val="00FF2128"/>
    <w:rsid w:val="00FF2AA5"/>
    <w:rsid w:val="00FF30B5"/>
    <w:rsid w:val="00FF3439"/>
    <w:rsid w:val="00FF4224"/>
    <w:rsid w:val="00FF42BB"/>
    <w:rsid w:val="00FF4724"/>
    <w:rsid w:val="00FF49BD"/>
    <w:rsid w:val="00FF4D48"/>
    <w:rsid w:val="00FF58DD"/>
    <w:rsid w:val="00FF61A9"/>
    <w:rsid w:val="00FF64B1"/>
    <w:rsid w:val="00FF66D8"/>
    <w:rsid w:val="00FF67C1"/>
    <w:rsid w:val="00FF6972"/>
    <w:rsid w:val="00FF6D19"/>
    <w:rsid w:val="00FF6D93"/>
    <w:rsid w:val="00FF736A"/>
    <w:rsid w:val="00FF7765"/>
    <w:rsid w:val="023F5EE6"/>
    <w:rsid w:val="0283468C"/>
    <w:rsid w:val="02CB78FF"/>
    <w:rsid w:val="031A4B93"/>
    <w:rsid w:val="043059CB"/>
    <w:rsid w:val="0458447A"/>
    <w:rsid w:val="0547182C"/>
    <w:rsid w:val="05D765F3"/>
    <w:rsid w:val="06204764"/>
    <w:rsid w:val="07681E61"/>
    <w:rsid w:val="076D4E40"/>
    <w:rsid w:val="07C51364"/>
    <w:rsid w:val="08C0165C"/>
    <w:rsid w:val="09FD7A1F"/>
    <w:rsid w:val="0A25104D"/>
    <w:rsid w:val="0C2D53F9"/>
    <w:rsid w:val="0C42291B"/>
    <w:rsid w:val="0CF3674D"/>
    <w:rsid w:val="0D6C062B"/>
    <w:rsid w:val="0E6B4ADA"/>
    <w:rsid w:val="0F230E06"/>
    <w:rsid w:val="0FAD2A85"/>
    <w:rsid w:val="12964564"/>
    <w:rsid w:val="138704CD"/>
    <w:rsid w:val="139357AB"/>
    <w:rsid w:val="14190C4D"/>
    <w:rsid w:val="14611DDE"/>
    <w:rsid w:val="15322645"/>
    <w:rsid w:val="155B6FFE"/>
    <w:rsid w:val="158B1571"/>
    <w:rsid w:val="15BA4E08"/>
    <w:rsid w:val="17395BC5"/>
    <w:rsid w:val="178E7E86"/>
    <w:rsid w:val="17D85B92"/>
    <w:rsid w:val="18651D3C"/>
    <w:rsid w:val="19171EF9"/>
    <w:rsid w:val="19E17416"/>
    <w:rsid w:val="19EB2AB8"/>
    <w:rsid w:val="1AB925FC"/>
    <w:rsid w:val="1BDF0CD2"/>
    <w:rsid w:val="1BF0483B"/>
    <w:rsid w:val="1C514219"/>
    <w:rsid w:val="1CC617AB"/>
    <w:rsid w:val="1D862C08"/>
    <w:rsid w:val="1EB81B40"/>
    <w:rsid w:val="1F4A3963"/>
    <w:rsid w:val="208208A8"/>
    <w:rsid w:val="219F0F7F"/>
    <w:rsid w:val="21CE3B56"/>
    <w:rsid w:val="225F7393"/>
    <w:rsid w:val="227E25B6"/>
    <w:rsid w:val="22F13963"/>
    <w:rsid w:val="23186721"/>
    <w:rsid w:val="23BA5FCB"/>
    <w:rsid w:val="25A974DA"/>
    <w:rsid w:val="2781431F"/>
    <w:rsid w:val="27AF2524"/>
    <w:rsid w:val="28137932"/>
    <w:rsid w:val="286669F3"/>
    <w:rsid w:val="28DE50B2"/>
    <w:rsid w:val="28F66AE5"/>
    <w:rsid w:val="297164E5"/>
    <w:rsid w:val="29762AFD"/>
    <w:rsid w:val="29C17910"/>
    <w:rsid w:val="29FA3918"/>
    <w:rsid w:val="2A1847CF"/>
    <w:rsid w:val="2A1D4F06"/>
    <w:rsid w:val="2A286831"/>
    <w:rsid w:val="2AEF65D0"/>
    <w:rsid w:val="2B4D557A"/>
    <w:rsid w:val="2B98381B"/>
    <w:rsid w:val="2BC24BE7"/>
    <w:rsid w:val="2C312D22"/>
    <w:rsid w:val="2C425FBA"/>
    <w:rsid w:val="2DCC2EF0"/>
    <w:rsid w:val="2E7F52D0"/>
    <w:rsid w:val="2EC9763E"/>
    <w:rsid w:val="2F1B2FE5"/>
    <w:rsid w:val="2FC61072"/>
    <w:rsid w:val="30450731"/>
    <w:rsid w:val="30451AE3"/>
    <w:rsid w:val="3051252F"/>
    <w:rsid w:val="317A3EF7"/>
    <w:rsid w:val="32006F6F"/>
    <w:rsid w:val="32203350"/>
    <w:rsid w:val="326F1D5F"/>
    <w:rsid w:val="33761EDC"/>
    <w:rsid w:val="339A73D1"/>
    <w:rsid w:val="340D46BE"/>
    <w:rsid w:val="34C84E4D"/>
    <w:rsid w:val="37081DC5"/>
    <w:rsid w:val="37EB1B2F"/>
    <w:rsid w:val="38515A39"/>
    <w:rsid w:val="38E82DD8"/>
    <w:rsid w:val="398A7DF6"/>
    <w:rsid w:val="39C92513"/>
    <w:rsid w:val="39FF0949"/>
    <w:rsid w:val="3A4D2897"/>
    <w:rsid w:val="3AF65208"/>
    <w:rsid w:val="3B91683D"/>
    <w:rsid w:val="3C52396E"/>
    <w:rsid w:val="3EA70A1A"/>
    <w:rsid w:val="3EC01E34"/>
    <w:rsid w:val="3F0B0873"/>
    <w:rsid w:val="3FC63591"/>
    <w:rsid w:val="40E44677"/>
    <w:rsid w:val="41086435"/>
    <w:rsid w:val="41420D0D"/>
    <w:rsid w:val="41B06E59"/>
    <w:rsid w:val="42720C41"/>
    <w:rsid w:val="434245B9"/>
    <w:rsid w:val="43593823"/>
    <w:rsid w:val="436C2ED5"/>
    <w:rsid w:val="439A4586"/>
    <w:rsid w:val="43FA6910"/>
    <w:rsid w:val="44285F05"/>
    <w:rsid w:val="4503490F"/>
    <w:rsid w:val="45807D65"/>
    <w:rsid w:val="458C4DC1"/>
    <w:rsid w:val="473B2A0E"/>
    <w:rsid w:val="474F135B"/>
    <w:rsid w:val="48A12E99"/>
    <w:rsid w:val="49167F18"/>
    <w:rsid w:val="49A5774C"/>
    <w:rsid w:val="4A2075CB"/>
    <w:rsid w:val="4A962964"/>
    <w:rsid w:val="4B43546F"/>
    <w:rsid w:val="4CE13893"/>
    <w:rsid w:val="4D854683"/>
    <w:rsid w:val="4DCA61C0"/>
    <w:rsid w:val="4E0E3C4D"/>
    <w:rsid w:val="4E6A60CD"/>
    <w:rsid w:val="4EA93B56"/>
    <w:rsid w:val="4F881EDE"/>
    <w:rsid w:val="4FC5229A"/>
    <w:rsid w:val="50735A10"/>
    <w:rsid w:val="50C104D2"/>
    <w:rsid w:val="511415B1"/>
    <w:rsid w:val="518C3FA4"/>
    <w:rsid w:val="51F756B9"/>
    <w:rsid w:val="521F74DF"/>
    <w:rsid w:val="52632766"/>
    <w:rsid w:val="52645554"/>
    <w:rsid w:val="52FF12DF"/>
    <w:rsid w:val="533B1D67"/>
    <w:rsid w:val="538C278C"/>
    <w:rsid w:val="549B31F0"/>
    <w:rsid w:val="549B33C2"/>
    <w:rsid w:val="54DA72FC"/>
    <w:rsid w:val="57CE16D0"/>
    <w:rsid w:val="57E70191"/>
    <w:rsid w:val="57FD5EBF"/>
    <w:rsid w:val="58086BE2"/>
    <w:rsid w:val="582B3027"/>
    <w:rsid w:val="582C630C"/>
    <w:rsid w:val="595D11CB"/>
    <w:rsid w:val="595D598F"/>
    <w:rsid w:val="5A3C0281"/>
    <w:rsid w:val="5AF11AD9"/>
    <w:rsid w:val="5AF22AF7"/>
    <w:rsid w:val="5B714A4F"/>
    <w:rsid w:val="5B7562D9"/>
    <w:rsid w:val="5C033D0A"/>
    <w:rsid w:val="5C4F775B"/>
    <w:rsid w:val="5C9A62E9"/>
    <w:rsid w:val="5CC22D58"/>
    <w:rsid w:val="5D39061E"/>
    <w:rsid w:val="5DFB36F6"/>
    <w:rsid w:val="5FD53F2F"/>
    <w:rsid w:val="600334B9"/>
    <w:rsid w:val="60A81C10"/>
    <w:rsid w:val="60AB2A2F"/>
    <w:rsid w:val="60D67F8E"/>
    <w:rsid w:val="61ED6102"/>
    <w:rsid w:val="637A171E"/>
    <w:rsid w:val="63C5552F"/>
    <w:rsid w:val="63E759BC"/>
    <w:rsid w:val="64835DF8"/>
    <w:rsid w:val="65404E1D"/>
    <w:rsid w:val="66030A56"/>
    <w:rsid w:val="66AA6E09"/>
    <w:rsid w:val="672217FF"/>
    <w:rsid w:val="67F64E10"/>
    <w:rsid w:val="68070FB6"/>
    <w:rsid w:val="68115678"/>
    <w:rsid w:val="682D4249"/>
    <w:rsid w:val="68A109CC"/>
    <w:rsid w:val="695C6BBF"/>
    <w:rsid w:val="6A3C01A4"/>
    <w:rsid w:val="6A4C199D"/>
    <w:rsid w:val="6B8D16A8"/>
    <w:rsid w:val="6BDB4FD0"/>
    <w:rsid w:val="6C2316E0"/>
    <w:rsid w:val="6EAF4AF3"/>
    <w:rsid w:val="6F1D4F88"/>
    <w:rsid w:val="6FBB6DCF"/>
    <w:rsid w:val="7055149E"/>
    <w:rsid w:val="706902A7"/>
    <w:rsid w:val="70BC27A7"/>
    <w:rsid w:val="72A91499"/>
    <w:rsid w:val="72C85498"/>
    <w:rsid w:val="72CC7F2A"/>
    <w:rsid w:val="73482C7C"/>
    <w:rsid w:val="737F1C7F"/>
    <w:rsid w:val="739D6A7D"/>
    <w:rsid w:val="73C055B4"/>
    <w:rsid w:val="73DA4D5A"/>
    <w:rsid w:val="746C2BF5"/>
    <w:rsid w:val="74A9254D"/>
    <w:rsid w:val="74D56123"/>
    <w:rsid w:val="751832B8"/>
    <w:rsid w:val="75264CD9"/>
    <w:rsid w:val="752975E5"/>
    <w:rsid w:val="756A216A"/>
    <w:rsid w:val="75C77907"/>
    <w:rsid w:val="75E30018"/>
    <w:rsid w:val="763269E5"/>
    <w:rsid w:val="778A4D61"/>
    <w:rsid w:val="78677E98"/>
    <w:rsid w:val="798A0007"/>
    <w:rsid w:val="79AB7D43"/>
    <w:rsid w:val="7AAC6636"/>
    <w:rsid w:val="7B6A52E9"/>
    <w:rsid w:val="7C23324E"/>
    <w:rsid w:val="7D001024"/>
    <w:rsid w:val="7D052980"/>
    <w:rsid w:val="7D096602"/>
    <w:rsid w:val="7D103CB2"/>
    <w:rsid w:val="7D5B5823"/>
    <w:rsid w:val="7F5506C3"/>
    <w:rsid w:val="7FBB7C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uiPriority="99" w:qFormat="1"/>
    <w:lsdException w:name="line number" w:uiPriority="99"/>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Message Header" w:qFormat="1"/>
    <w:lsdException w:name="Subtitle" w:semiHidden="0" w:uiPriority="11"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annotation subject" w:qFormat="1"/>
    <w:lsdException w:name="No List" w:uiPriority="99"/>
    <w:lsdException w:name="Outline List 1"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qFormat="1"/>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59" w:unhideWhenUsed="0" w:qFormat="1"/>
    <w:lsdException w:name="Table Theme" w:qFormat="1"/>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8D6B17"/>
    <w:pPr>
      <w:widowControl w:val="0"/>
      <w:jc w:val="both"/>
    </w:pPr>
    <w:rPr>
      <w:kern w:val="2"/>
      <w:sz w:val="21"/>
      <w:szCs w:val="24"/>
    </w:rPr>
  </w:style>
  <w:style w:type="paragraph" w:styleId="1">
    <w:name w:val="heading 1"/>
    <w:aliases w:val="H1,Section Head,Header1,h1,1st level,l1,PIM 1,标书1,第*部分,第A章,L1,boc,Level 1 Topic Heading,Heading 0,Fab-1,H11,H12,H111,H13,H112,Level 1 Head,H14,H15,H16,H17,LN,章节,Arial 14 Fett,Arial 14 Fett1,Arial 14 Fett2,Head1,l0,11,l01,合同标题,Heading 11,level 1,I1"/>
    <w:basedOn w:val="af9"/>
    <w:next w:val="af9"/>
    <w:link w:val="1Char"/>
    <w:uiPriority w:val="9"/>
    <w:qFormat/>
    <w:rsid w:val="008D6B17"/>
    <w:pPr>
      <w:keepNext/>
      <w:keepLines/>
      <w:numPr>
        <w:numId w:val="5"/>
      </w:numPr>
      <w:spacing w:before="340" w:after="330"/>
      <w:jc w:val="center"/>
      <w:outlineLvl w:val="0"/>
    </w:pPr>
    <w:rPr>
      <w:rFonts w:eastAsia="华文中宋"/>
      <w:b/>
      <w:bCs/>
      <w:kern w:val="44"/>
      <w:sz w:val="44"/>
      <w:szCs w:val="44"/>
    </w:rPr>
  </w:style>
  <w:style w:type="paragraph" w:styleId="2">
    <w:name w:val="heading 2"/>
    <w:aliases w:val="H2,h2,l2,2nd level,2,Header 2,节,Titre2,第一章 标题 2,Heading 2 Hidden,Heading 2 CCBS,PIM2,Titre3,HD2,sect 1.2,H21,sect 1.21,H22,sect 1.22,H211,sect 1.211,H23,sect 1.23,H212,sect 1.212,DO,ISO1,Underrubrik1,prop2,UNDERRUBRIK 1-2,L2,headi,h21,h22,heading 2"/>
    <w:basedOn w:val="af9"/>
    <w:next w:val="afa"/>
    <w:link w:val="2Char"/>
    <w:uiPriority w:val="9"/>
    <w:qFormat/>
    <w:rsid w:val="008D6B17"/>
    <w:pPr>
      <w:keepNext/>
      <w:keepLines/>
      <w:numPr>
        <w:ilvl w:val="1"/>
        <w:numId w:val="5"/>
      </w:numPr>
      <w:tabs>
        <w:tab w:val="left" w:pos="420"/>
      </w:tabs>
      <w:spacing w:before="60" w:line="360" w:lineRule="auto"/>
      <w:jc w:val="left"/>
      <w:outlineLvl w:val="1"/>
    </w:pPr>
    <w:rPr>
      <w:rFonts w:ascii="华文中宋" w:eastAsia="华文中宋" w:hAnsi="华文中宋"/>
      <w:b/>
      <w:bCs/>
      <w:color w:val="000000"/>
      <w:kern w:val="0"/>
      <w:sz w:val="32"/>
      <w:szCs w:val="32"/>
    </w:rPr>
  </w:style>
  <w:style w:type="paragraph" w:styleId="30">
    <w:name w:val="heading 3"/>
    <w:aliases w:val="h3,3rd level,H3,一,1,Bold Head,bh,sect1.2.3,level_3,PIM 3,Level 3 Head,Heading 3 - old,sect1.2.31,sect1.2.32,sect1.2.311,sect1.2.33,sect1.2.312,prop3,3,3heading,Heading 31,l3,CT,BOD 0,ISO2,L3,H3 Char Char,sect1.2.34,sect1.2.35,PRTM Heading 3,Title3"/>
    <w:basedOn w:val="af9"/>
    <w:next w:val="af9"/>
    <w:link w:val="3Char"/>
    <w:qFormat/>
    <w:rsid w:val="008D6B17"/>
    <w:pPr>
      <w:keepNext/>
      <w:keepLines/>
      <w:numPr>
        <w:ilvl w:val="2"/>
        <w:numId w:val="5"/>
      </w:numPr>
      <w:tabs>
        <w:tab w:val="left" w:pos="420"/>
      </w:tabs>
      <w:spacing w:line="360" w:lineRule="auto"/>
      <w:jc w:val="left"/>
      <w:outlineLvl w:val="2"/>
    </w:pPr>
    <w:rPr>
      <w:rFonts w:ascii="华文中宋" w:eastAsia="华文中宋" w:hAnsi="华文中宋"/>
      <w:b/>
      <w:bCs/>
      <w:color w:val="000000"/>
      <w:kern w:val="0"/>
      <w:sz w:val="28"/>
    </w:rPr>
  </w:style>
  <w:style w:type="paragraph" w:styleId="44">
    <w:name w:val="heading 4"/>
    <w:aliases w:val="h4,H4,PIM 4,Ref Heading 1,rh1,Heading sql,sect 1.2.3.4,heading 4,sect 1.2.3.41,Ref Heading 11,rh11,sect 1.2.3.42,Ref Heading 12,rh12,sect 1.2.3.411,Ref Heading 111,rh111,sect 1.2.3.43,Ref Heading 13,rh13,sect 1.2.3.412,Ref Heading 112,rh112,bl,四级标题"/>
    <w:basedOn w:val="af9"/>
    <w:next w:val="af9"/>
    <w:link w:val="4Char"/>
    <w:uiPriority w:val="9"/>
    <w:qFormat/>
    <w:rsid w:val="008D6B17"/>
    <w:pPr>
      <w:keepNext/>
      <w:keepLines/>
      <w:tabs>
        <w:tab w:val="left" w:pos="1680"/>
      </w:tabs>
      <w:spacing w:line="360" w:lineRule="auto"/>
      <w:ind w:left="1680" w:firstLineChars="150" w:firstLine="150"/>
      <w:jc w:val="left"/>
      <w:outlineLvl w:val="3"/>
    </w:pPr>
    <w:rPr>
      <w:rFonts w:ascii="华文中宋" w:eastAsia="华文中宋" w:hAnsi="华文中宋"/>
      <w:b/>
      <w:bCs/>
      <w:color w:val="000000"/>
      <w:sz w:val="24"/>
      <w:szCs w:val="28"/>
    </w:rPr>
  </w:style>
  <w:style w:type="paragraph" w:styleId="5">
    <w:name w:val="heading 5"/>
    <w:aliases w:val="H5,h5,dash,ds,dd,Roman list,PIM 5,标题 5，金保,Block Label,第四层条,口,一 Char,标题 5，金保 Char,一 Char Char Char Char,一 Char Char Char,1.1.1,heading 5,Level 3 - i,标 5,h51,heading 51,h52,heading 52,h53,heading 53,Second Subheading,CSS节内3级标记,l,First Bullet"/>
    <w:basedOn w:val="1"/>
    <w:next w:val="af9"/>
    <w:link w:val="5Char"/>
    <w:uiPriority w:val="9"/>
    <w:qFormat/>
    <w:rsid w:val="008D6B17"/>
    <w:pPr>
      <w:numPr>
        <w:ilvl w:val="4"/>
      </w:numPr>
      <w:spacing w:line="360" w:lineRule="auto"/>
      <w:ind w:firstLineChars="150" w:firstLine="150"/>
      <w:jc w:val="left"/>
      <w:outlineLvl w:val="4"/>
    </w:pPr>
    <w:rPr>
      <w:rFonts w:ascii="Arial" w:hAnsi="Arial"/>
      <w:b w:val="0"/>
      <w:bCs w:val="0"/>
      <w:kern w:val="0"/>
      <w:sz w:val="24"/>
      <w:szCs w:val="28"/>
    </w:rPr>
  </w:style>
  <w:style w:type="paragraph" w:styleId="6">
    <w:name w:val="heading 6"/>
    <w:aliases w:val="PIM 6,H6,h6,Third Subheading,BOD 4,第五层条,L6,●,Bullet (Single Lines),ToolsHeading 6,PIM 61,H61,BOD 41,PIM 62,H62,BOD 42,PIM 63,H63,PIM 64,H64,PIM 65,H65,BOD 43,PIM 611,H611,BOD 411,PIM 621,H621,BOD 421,PIM 631,H631,PIM 641,H641,PIM 66,H66,BOD 44,H612"/>
    <w:basedOn w:val="af9"/>
    <w:next w:val="af9"/>
    <w:link w:val="6Char"/>
    <w:uiPriority w:val="9"/>
    <w:qFormat/>
    <w:rsid w:val="008D6B17"/>
    <w:pPr>
      <w:keepNext/>
      <w:keepLines/>
      <w:widowControl/>
      <w:numPr>
        <w:ilvl w:val="5"/>
        <w:numId w:val="5"/>
      </w:numPr>
      <w:tabs>
        <w:tab w:val="left" w:pos="1152"/>
      </w:tabs>
      <w:spacing w:before="240" w:after="64" w:line="317" w:lineRule="auto"/>
      <w:jc w:val="left"/>
      <w:outlineLvl w:val="5"/>
    </w:pPr>
    <w:rPr>
      <w:rFonts w:ascii="Arial" w:eastAsia="黑体" w:hAnsi="Arial"/>
      <w:b/>
      <w:bCs/>
      <w:sz w:val="24"/>
    </w:rPr>
  </w:style>
  <w:style w:type="paragraph" w:styleId="7">
    <w:name w:val="heading 7"/>
    <w:aliases w:val="表名,sdf,L7,PIM 7,◎,不用,1.标题 6,H7,h7,PIM 71,H71,PIM 72,H72,PIM 73,PIM 74,PIM 75,H73,PIM 711,H711,PIM 721,H721,PIM 731,PIM 741,PIM 76,H74,PIM 712,H712,PIM 722,H722,PIM 732,PIM 742,PIM 77,H75,PIM 713,H713,PIM 723,H723,PIM 733,PIM 743,Legal Level 1.1.,7"/>
    <w:basedOn w:val="af9"/>
    <w:next w:val="af9"/>
    <w:link w:val="7Char"/>
    <w:uiPriority w:val="9"/>
    <w:qFormat/>
    <w:rsid w:val="008D6B17"/>
    <w:pPr>
      <w:keepNext/>
      <w:keepLines/>
      <w:widowControl/>
      <w:numPr>
        <w:ilvl w:val="6"/>
        <w:numId w:val="5"/>
      </w:numPr>
      <w:tabs>
        <w:tab w:val="left" w:pos="1296"/>
      </w:tabs>
      <w:spacing w:before="240" w:after="64" w:line="317" w:lineRule="auto"/>
      <w:jc w:val="left"/>
      <w:outlineLvl w:val="6"/>
    </w:pPr>
    <w:rPr>
      <w:b/>
      <w:bCs/>
      <w:sz w:val="24"/>
    </w:rPr>
  </w:style>
  <w:style w:type="paragraph" w:styleId="8">
    <w:name w:val="heading 8"/>
    <w:aliases w:val="图名,注意框体,Annex,Appendix,不用8,H8,h8,H81,H82,H83,H811,H821,H84,H812,H822,H85,H813,H823,Legal Level 1.1.1.,Legal Level 1.1.1.1,Legal Level 1.1.1.2,Legal Level 1.1.1.3,Legal Level 1.1.1.4,Legal Level 1.1.1.5,Legal Level 1.1.1.6,Legal Level 1.1.1.7,表,8,（A"/>
    <w:basedOn w:val="af9"/>
    <w:next w:val="af9"/>
    <w:link w:val="8Char"/>
    <w:uiPriority w:val="9"/>
    <w:qFormat/>
    <w:rsid w:val="008D6B17"/>
    <w:pPr>
      <w:keepNext/>
      <w:numPr>
        <w:ilvl w:val="7"/>
        <w:numId w:val="5"/>
      </w:numPr>
      <w:jc w:val="center"/>
      <w:outlineLvl w:val="7"/>
    </w:pPr>
    <w:rPr>
      <w:b/>
      <w:bCs/>
      <w:color w:val="FFFFFF"/>
      <w:szCs w:val="18"/>
    </w:rPr>
  </w:style>
  <w:style w:type="paragraph" w:styleId="9">
    <w:name w:val="heading 9"/>
    <w:aliases w:val="未用,标题 9 Char Char Char,huh,PIM 9,Annex1, Appen 1,Appen 1,图号,图的编号,不用9,figure label,figureNo,H9,h9,PIM 91,H91,PIM 92,H92,PIM 93,PIM 94,PIM 95,H93,PIM 911,H911,PIM 921,H921,PIM 931,PIM 941,PIM 96,H94,PIM 912,H912,PIM 922,H922,PIM 932,PIM 942,PIM 97"/>
    <w:basedOn w:val="af9"/>
    <w:next w:val="af9"/>
    <w:link w:val="9Char"/>
    <w:uiPriority w:val="9"/>
    <w:qFormat/>
    <w:rsid w:val="008D6B17"/>
    <w:pPr>
      <w:keepNext/>
      <w:numPr>
        <w:ilvl w:val="8"/>
        <w:numId w:val="5"/>
      </w:numPr>
      <w:outlineLvl w:val="8"/>
    </w:pPr>
    <w:rPr>
      <w:rFonts w:ascii="Arial" w:hAnsi="Arial"/>
      <w:b/>
      <w:bCs/>
      <w:color w:val="000000"/>
      <w:sz w:val="15"/>
      <w:szCs w:val="26"/>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character" w:customStyle="1" w:styleId="Char2">
    <w:name w:val="标题 Char2"/>
    <w:uiPriority w:val="10"/>
    <w:qFormat/>
    <w:rsid w:val="008D6B17"/>
    <w:rPr>
      <w:rFonts w:ascii="Cambria" w:eastAsia="宋体" w:hAnsi="Cambria" w:cs="Times New Roman"/>
      <w:b/>
      <w:kern w:val="2"/>
      <w:sz w:val="32"/>
    </w:rPr>
  </w:style>
  <w:style w:type="character" w:customStyle="1" w:styleId="aa1">
    <w:name w:val="aa1"/>
    <w:rsid w:val="008D6B17"/>
    <w:rPr>
      <w:rFonts w:ascii="Calibri" w:eastAsia="宋体" w:hAnsi="Calibri" w:cs="Times New Roman"/>
      <w:sz w:val="20"/>
      <w:u w:val="none"/>
    </w:rPr>
  </w:style>
  <w:style w:type="character" w:customStyle="1" w:styleId="Char1">
    <w:name w:val="正文首缩两字 Char1"/>
    <w:link w:val="afe"/>
    <w:rsid w:val="008D6B17"/>
    <w:rPr>
      <w:rFonts w:ascii="Verdana" w:eastAsia="宋体" w:hAnsi="Verdana" w:cs="Times New Roman"/>
      <w:sz w:val="24"/>
    </w:rPr>
  </w:style>
  <w:style w:type="character" w:customStyle="1" w:styleId="Char4">
    <w:name w:val="尾注文本 Char4"/>
    <w:link w:val="aff"/>
    <w:qFormat/>
    <w:rsid w:val="008D6B17"/>
    <w:rPr>
      <w:rFonts w:ascii="Times New Roman" w:eastAsia="宋体" w:hAnsi="Times New Roman" w:cs="Times New Roman"/>
      <w:sz w:val="24"/>
    </w:rPr>
  </w:style>
  <w:style w:type="character" w:customStyle="1" w:styleId="53">
    <w:name w:val="批注引用5"/>
    <w:rsid w:val="008D6B17"/>
    <w:rPr>
      <w:rFonts w:ascii="Calibri" w:eastAsia="宋体" w:hAnsi="Calibri" w:cs="Times New Roman"/>
      <w:sz w:val="21"/>
    </w:rPr>
  </w:style>
  <w:style w:type="character" w:styleId="aff0">
    <w:name w:val="Strong"/>
    <w:uiPriority w:val="22"/>
    <w:qFormat/>
    <w:rsid w:val="008D6B17"/>
    <w:rPr>
      <w:rFonts w:ascii="Calibri" w:eastAsia="宋体" w:hAnsi="Calibri" w:cs="Times New Roman"/>
      <w:b/>
    </w:rPr>
  </w:style>
  <w:style w:type="character" w:customStyle="1" w:styleId="CharChar">
    <w:name w:val="标准文本 Char Char"/>
    <w:link w:val="aff1"/>
    <w:rsid w:val="008D6B17"/>
    <w:rPr>
      <w:rFonts w:ascii="Times New Roman" w:eastAsia="宋体" w:hAnsi="Times New Roman" w:cs="Times New Roman"/>
    </w:rPr>
  </w:style>
  <w:style w:type="character" w:styleId="aff2">
    <w:name w:val="page number"/>
    <w:qFormat/>
    <w:rsid w:val="008D6B17"/>
    <w:rPr>
      <w:rFonts w:ascii="Calibri" w:eastAsia="宋体" w:hAnsi="Calibri" w:cs="Times New Roman"/>
    </w:rPr>
  </w:style>
  <w:style w:type="character" w:customStyle="1" w:styleId="Char3">
    <w:name w:val="批注文字 Char3"/>
    <w:uiPriority w:val="99"/>
    <w:qFormat/>
    <w:rsid w:val="008D6B17"/>
    <w:rPr>
      <w:rFonts w:ascii="Times New Roman" w:eastAsia="宋体" w:hAnsi="Times New Roman" w:cs="Times New Roman"/>
      <w:sz w:val="20"/>
      <w:szCs w:val="20"/>
    </w:rPr>
  </w:style>
  <w:style w:type="character" w:customStyle="1" w:styleId="Char">
    <w:name w:val="正文缩进 Char"/>
    <w:aliases w:val="正文非缩进 Char,特点 Char,正文双线 Char,四号 Char,标题4 Char,正文不缩进 Char,ALT+Z Char,段1 Char Char Char Char Char,段1 Char Char,段1 Char1,特点标题 Char,缩进 Char,正文（段落文字） Char,正文编号 Char,Justified Char,plain paragraph Char,pp Char,Block text Char,t Char,BODY TEXT Char"/>
    <w:link w:val="aff3"/>
    <w:qFormat/>
    <w:rsid w:val="008D6B17"/>
    <w:rPr>
      <w:rFonts w:ascii="Times New Roman" w:eastAsia="宋体" w:hAnsi="Times New Roman" w:cs="Times New Roman"/>
      <w:kern w:val="2"/>
      <w:sz w:val="21"/>
    </w:rPr>
  </w:style>
  <w:style w:type="character" w:customStyle="1" w:styleId="Char20">
    <w:name w:val="正文文本 Char2"/>
    <w:uiPriority w:val="99"/>
    <w:qFormat/>
    <w:rsid w:val="008D6B17"/>
    <w:rPr>
      <w:rFonts w:ascii="Calibri" w:eastAsia="宋体" w:hAnsi="Calibri" w:cs="Times New Roman"/>
      <w:kern w:val="2"/>
      <w:sz w:val="21"/>
    </w:rPr>
  </w:style>
  <w:style w:type="character" w:styleId="aff4">
    <w:name w:val="FollowedHyperlink"/>
    <w:uiPriority w:val="99"/>
    <w:qFormat/>
    <w:rsid w:val="008D6B17"/>
    <w:rPr>
      <w:rFonts w:ascii="Calibri" w:eastAsia="宋体" w:hAnsi="Calibri" w:cs="Times New Roman"/>
      <w:color w:val="800080"/>
      <w:u w:val="single"/>
    </w:rPr>
  </w:style>
  <w:style w:type="character" w:customStyle="1" w:styleId="CharChar7">
    <w:name w:val="Char Char7"/>
    <w:qFormat/>
    <w:rsid w:val="008D6B17"/>
    <w:rPr>
      <w:rFonts w:ascii="Cambria" w:eastAsia="仿宋_GB2312" w:hAnsi="Cambria" w:cs="Times New Roman"/>
      <w:b/>
      <w:kern w:val="2"/>
      <w:sz w:val="28"/>
    </w:rPr>
  </w:style>
  <w:style w:type="character" w:customStyle="1" w:styleId="font81">
    <w:name w:val="font81"/>
    <w:qFormat/>
    <w:rsid w:val="008D6B17"/>
    <w:rPr>
      <w:rFonts w:ascii="Times New Roman" w:eastAsia="宋体" w:hAnsi="Times New Roman" w:cs="Times New Roman" w:hint="default"/>
      <w:color w:val="000000"/>
      <w:sz w:val="18"/>
      <w:szCs w:val="18"/>
      <w:u w:val="none"/>
    </w:rPr>
  </w:style>
  <w:style w:type="character" w:styleId="aff5">
    <w:name w:val="Emphasis"/>
    <w:uiPriority w:val="20"/>
    <w:qFormat/>
    <w:rsid w:val="008D6B17"/>
    <w:rPr>
      <w:rFonts w:ascii="Calibri" w:eastAsia="宋体" w:hAnsi="Calibri" w:cs="Times New Roman"/>
      <w:i w:val="0"/>
      <w:iCs w:val="0"/>
    </w:rPr>
  </w:style>
  <w:style w:type="character" w:customStyle="1" w:styleId="8Char1">
    <w:name w:val="标题 8 Char1"/>
    <w:aliases w:val="Legal Level 1.1.1. Char1,正文八级标题 Char1,ITT t8 Char1,PA Appendix Minor Char1,heading 8 Char1,resume Char1,注意框体 Char1,（A） Char1,标题6 Char1,标题 8 Char Char1"/>
    <w:qFormat/>
    <w:rsid w:val="008D6B17"/>
    <w:rPr>
      <w:rFonts w:ascii="Arial" w:eastAsia="黑体" w:hAnsi="Arial" w:cs="Times New Roman"/>
      <w:kern w:val="2"/>
      <w:sz w:val="24"/>
    </w:rPr>
  </w:style>
  <w:style w:type="character" w:customStyle="1" w:styleId="Char10">
    <w:name w:val="正文文本 Char1"/>
    <w:aliases w:val="正文文字 Char1"/>
    <w:qFormat/>
    <w:rsid w:val="008D6B17"/>
    <w:rPr>
      <w:rFonts w:ascii="Calibri" w:eastAsia="宋体" w:hAnsi="Calibri" w:cs="Times New Roman"/>
      <w:kern w:val="2"/>
      <w:sz w:val="24"/>
    </w:rPr>
  </w:style>
  <w:style w:type="character" w:customStyle="1" w:styleId="CharChar4">
    <w:name w:val="Char Char4"/>
    <w:qFormat/>
    <w:rsid w:val="008D6B17"/>
    <w:rPr>
      <w:rFonts w:ascii="Calibri" w:eastAsia="宋体" w:hAnsi="Calibri" w:cs="Times New Roman"/>
      <w:sz w:val="18"/>
    </w:rPr>
  </w:style>
  <w:style w:type="character" w:styleId="aff6">
    <w:name w:val="Hyperlink"/>
    <w:aliases w:val="超级链接"/>
    <w:uiPriority w:val="99"/>
    <w:qFormat/>
    <w:rsid w:val="008D6B17"/>
    <w:rPr>
      <w:rFonts w:ascii="Calibri" w:eastAsia="宋体" w:hAnsi="Calibri" w:cs="Times New Roman"/>
      <w:color w:val="0000FF"/>
      <w:u w:val="single"/>
    </w:rPr>
  </w:style>
  <w:style w:type="character" w:customStyle="1" w:styleId="line1">
    <w:name w:val="line1"/>
    <w:qFormat/>
    <w:rsid w:val="008D6B17"/>
    <w:rPr>
      <w:rFonts w:ascii="Calibri" w:eastAsia="宋体" w:hAnsi="Calibri" w:cs="Times New Roman"/>
    </w:rPr>
  </w:style>
  <w:style w:type="character" w:customStyle="1" w:styleId="font31">
    <w:name w:val="font31"/>
    <w:uiPriority w:val="99"/>
    <w:qFormat/>
    <w:rsid w:val="008D6B17"/>
    <w:rPr>
      <w:rFonts w:ascii="宋体" w:eastAsia="宋体" w:hAnsi="宋体" w:cs="宋体" w:hint="eastAsia"/>
      <w:color w:val="000000"/>
      <w:sz w:val="20"/>
      <w:szCs w:val="20"/>
      <w:u w:val="none"/>
    </w:rPr>
  </w:style>
  <w:style w:type="character" w:customStyle="1" w:styleId="Char30">
    <w:name w:val="正文文本 Char3"/>
    <w:rsid w:val="008D6B17"/>
    <w:rPr>
      <w:rFonts w:ascii="Times New Roman" w:eastAsia="宋体" w:hAnsi="Times New Roman" w:cs="Times New Roman"/>
      <w:sz w:val="20"/>
      <w:szCs w:val="20"/>
    </w:rPr>
  </w:style>
  <w:style w:type="character" w:styleId="aff7">
    <w:name w:val="annotation reference"/>
    <w:uiPriority w:val="99"/>
    <w:qFormat/>
    <w:rsid w:val="008D6B17"/>
    <w:rPr>
      <w:rFonts w:ascii="Calibri" w:eastAsia="宋体" w:hAnsi="Calibri" w:cs="Times New Roman"/>
      <w:sz w:val="21"/>
      <w:szCs w:val="21"/>
    </w:rPr>
  </w:style>
  <w:style w:type="character" w:customStyle="1" w:styleId="SubtleReference1">
    <w:name w:val="Subtle Reference1"/>
    <w:rsid w:val="008D6B17"/>
    <w:rPr>
      <w:rFonts w:ascii="Calibri" w:eastAsia="宋体" w:hAnsi="Calibri" w:cs="Times New Roman"/>
      <w:smallCaps/>
      <w:color w:val="C0504D"/>
      <w:u w:val="single"/>
    </w:rPr>
  </w:style>
  <w:style w:type="character" w:customStyle="1" w:styleId="1Char1">
    <w:name w:val="标题 1 Char1"/>
    <w:aliases w:val="1. Char,123321 Char,ch Char,章节标题 Char,章 Char,heading 1 Char,H14 Char,H15 Char,H16 Char,H17 Char"/>
    <w:uiPriority w:val="99"/>
    <w:qFormat/>
    <w:rsid w:val="008D6B17"/>
    <w:rPr>
      <w:rFonts w:ascii="仿宋_GB2312" w:eastAsia="仿宋_GB2312" w:hAnsi="Calibri" w:cs="Times New Roman"/>
      <w:b/>
      <w:color w:val="000000"/>
      <w:kern w:val="2"/>
      <w:sz w:val="36"/>
    </w:rPr>
  </w:style>
  <w:style w:type="character" w:customStyle="1" w:styleId="1CharChar">
    <w:name w:val="标题 1 Char Char"/>
    <w:qFormat/>
    <w:rsid w:val="008D6B17"/>
    <w:rPr>
      <w:rFonts w:ascii="宋体" w:eastAsia="宋体" w:hAnsi="宋体" w:cs="Times New Roman" w:hint="eastAsia"/>
      <w:b/>
      <w:bCs w:val="0"/>
      <w:spacing w:val="-2"/>
      <w:sz w:val="24"/>
      <w:lang w:val="en-US" w:eastAsia="zh-CN" w:bidi="ar-SA"/>
    </w:rPr>
  </w:style>
  <w:style w:type="character" w:styleId="aff8">
    <w:name w:val="footnote reference"/>
    <w:qFormat/>
    <w:rsid w:val="008D6B17"/>
    <w:rPr>
      <w:rFonts w:ascii="Calibri" w:eastAsia="宋体" w:hAnsi="Calibri" w:cs="Times New Roman"/>
      <w:vertAlign w:val="superscript"/>
    </w:rPr>
  </w:style>
  <w:style w:type="character" w:customStyle="1" w:styleId="5Char1">
    <w:name w:val="标题 5 Char1"/>
    <w:aliases w:val="Second Subheading Char,First Bullet Char,Heading 5A Char,Body Text (R) Char,bullet2 Char,L5 Char,h51 Char,heading 51 Char,h52 Char,heading 52 Char"/>
    <w:qFormat/>
    <w:rsid w:val="008D6B17"/>
    <w:rPr>
      <w:rFonts w:ascii="Calibri" w:eastAsia="宋体" w:hAnsi="Calibri" w:cs="Times New Roman"/>
      <w:b/>
      <w:kern w:val="2"/>
      <w:sz w:val="28"/>
    </w:rPr>
  </w:style>
  <w:style w:type="character" w:customStyle="1" w:styleId="apple-converted-space">
    <w:name w:val="apple-converted-space"/>
    <w:qFormat/>
    <w:rsid w:val="008D6B17"/>
    <w:rPr>
      <w:rFonts w:ascii="Calibri" w:eastAsia="宋体" w:hAnsi="Calibri" w:cs="Times New Roman"/>
    </w:rPr>
  </w:style>
  <w:style w:type="character" w:customStyle="1" w:styleId="3Char3">
    <w:name w:val="正文文本 3 Char3"/>
    <w:link w:val="35"/>
    <w:qFormat/>
    <w:rsid w:val="008D6B17"/>
    <w:rPr>
      <w:rFonts w:ascii="Times New Roman" w:eastAsia="宋体" w:hAnsi="Times New Roman" w:cs="Times New Roman"/>
    </w:rPr>
  </w:style>
  <w:style w:type="character" w:customStyle="1" w:styleId="Char0">
    <w:name w:val="标题 Char"/>
    <w:link w:val="aff9"/>
    <w:qFormat/>
    <w:rsid w:val="008D6B17"/>
    <w:rPr>
      <w:rFonts w:ascii="Cambria" w:eastAsia="华文中宋" w:hAnsi="Cambria"/>
      <w:b/>
      <w:bCs/>
      <w:kern w:val="2"/>
      <w:sz w:val="44"/>
      <w:szCs w:val="32"/>
    </w:rPr>
  </w:style>
  <w:style w:type="character" w:customStyle="1" w:styleId="Char40">
    <w:name w:val="纯文本 Char4"/>
    <w:aliases w:val="普通文字 Char Char2,普通文字 Char3,纯文本 Char Char Char1,普通文字 Char Char Char Char Char1,普通文字 Char Char Char Char2,小 Char1,Texte Char1,正 文 1 Char1,普通文字1 Char1,普通文字2 Char1,普通文字3 Char1,普通文字4 Char1,普通文字5 Char1,普通文字6 Char1,普通文字11 Char,普通文字21 Char,普通文字31 Char"/>
    <w:link w:val="afa"/>
    <w:qFormat/>
    <w:rsid w:val="008D6B17"/>
    <w:rPr>
      <w:rFonts w:ascii="仿宋" w:eastAsia="仿宋" w:hAnsi="仿宋"/>
      <w:kern w:val="2"/>
      <w:sz w:val="24"/>
    </w:rPr>
  </w:style>
  <w:style w:type="character" w:customStyle="1" w:styleId="1110">
    <w:name w:val="批注引用111"/>
    <w:rsid w:val="008D6B17"/>
    <w:rPr>
      <w:rFonts w:ascii="Calibri" w:eastAsia="宋体" w:hAnsi="Calibri" w:cs="Times New Roman"/>
      <w:sz w:val="21"/>
      <w:szCs w:val="21"/>
    </w:rPr>
  </w:style>
  <w:style w:type="character" w:customStyle="1" w:styleId="font61">
    <w:name w:val="font61"/>
    <w:qFormat/>
    <w:rsid w:val="008D6B17"/>
    <w:rPr>
      <w:rFonts w:ascii="Arial" w:eastAsia="宋体" w:hAnsi="Arial" w:cs="Arial"/>
      <w:i w:val="0"/>
      <w:color w:val="000000"/>
      <w:sz w:val="20"/>
      <w:szCs w:val="20"/>
      <w:u w:val="none"/>
    </w:rPr>
  </w:style>
  <w:style w:type="character" w:customStyle="1" w:styleId="3Char">
    <w:name w:val="标题 3 Char"/>
    <w:aliases w:val="h3 Char1,3rd level Char,H3 Char,一 Char1,1 Char,Bold Head Char,bh Char,sect1.2.3 Char,level_3 Char,PIM 3 Char,Level 3 Head Char,Heading 3 - old Char,sect1.2.31 Char,sect1.2.32 Char,sect1.2.311 Char,sect1.2.33 Char,sect1.2.312 Char,prop3 Char"/>
    <w:link w:val="30"/>
    <w:qFormat/>
    <w:rsid w:val="008D6B17"/>
    <w:rPr>
      <w:rFonts w:ascii="华文中宋" w:eastAsia="华文中宋" w:hAnsi="华文中宋"/>
      <w:b/>
      <w:bCs/>
      <w:color w:val="000000"/>
      <w:sz w:val="28"/>
      <w:szCs w:val="24"/>
    </w:rPr>
  </w:style>
  <w:style w:type="character" w:customStyle="1" w:styleId="fontblank12">
    <w:name w:val="fontblank12"/>
    <w:rsid w:val="008D6B17"/>
    <w:rPr>
      <w:rFonts w:ascii="Calibri" w:eastAsia="宋体" w:hAnsi="Calibri" w:cs="Times New Roman"/>
    </w:rPr>
  </w:style>
  <w:style w:type="character" w:customStyle="1" w:styleId="4Char1">
    <w:name w:val="标题 4 Char1"/>
    <w:rsid w:val="008D6B17"/>
    <w:rPr>
      <w:rFonts w:ascii="Arial" w:eastAsia="黑体" w:hAnsi="Arial" w:cs="Times New Roman"/>
      <w:b/>
      <w:kern w:val="2"/>
      <w:sz w:val="28"/>
    </w:rPr>
  </w:style>
  <w:style w:type="character" w:customStyle="1" w:styleId="z-Char">
    <w:name w:val="z-窗体底端 Char"/>
    <w:link w:val="z-BottomofForm1"/>
    <w:qFormat/>
    <w:rsid w:val="008D6B17"/>
    <w:rPr>
      <w:rFonts w:ascii="Arial" w:eastAsia="宋体" w:hAnsi="Arial" w:cs="Times New Roman"/>
      <w:vanish/>
      <w:sz w:val="16"/>
      <w:szCs w:val="16"/>
    </w:rPr>
  </w:style>
  <w:style w:type="character" w:customStyle="1" w:styleId="4Char">
    <w:name w:val="标题 4 Char"/>
    <w:aliases w:val="h4 Char,H4 Char1,PIM 4 Char,Ref Heading 1 Char,rh1 Char,Heading sql Char,sect 1.2.3.4 Char,heading 4 Char,sect 1.2.3.41 Char,Ref Heading 11 Char,rh11 Char,sect 1.2.3.42 Char,Ref Heading 12 Char,rh12 Char,sect 1.2.3.411 Char,rh111 Char,bl Char"/>
    <w:link w:val="44"/>
    <w:uiPriority w:val="9"/>
    <w:qFormat/>
    <w:rsid w:val="008D6B17"/>
    <w:rPr>
      <w:rFonts w:ascii="华文中宋" w:eastAsia="华文中宋" w:hAnsi="华文中宋"/>
      <w:b/>
      <w:bCs/>
      <w:color w:val="000000"/>
      <w:kern w:val="2"/>
      <w:sz w:val="24"/>
      <w:szCs w:val="28"/>
    </w:rPr>
  </w:style>
  <w:style w:type="character" w:customStyle="1" w:styleId="HTMLChar3">
    <w:name w:val="HTML 预设格式 Char3"/>
    <w:aliases w:val="HTML 预先格式化 Char"/>
    <w:link w:val="HTML"/>
    <w:qFormat/>
    <w:rsid w:val="008D6B17"/>
    <w:rPr>
      <w:rFonts w:ascii="宋体" w:eastAsia="宋体" w:hAnsi="宋体" w:cs="Times New Roman"/>
      <w:sz w:val="24"/>
      <w:szCs w:val="24"/>
    </w:rPr>
  </w:style>
  <w:style w:type="character" w:customStyle="1" w:styleId="Char21">
    <w:name w:val="日期 Char2"/>
    <w:uiPriority w:val="99"/>
    <w:qFormat/>
    <w:rsid w:val="008D6B17"/>
    <w:rPr>
      <w:rFonts w:ascii="Calibri" w:eastAsia="宋体" w:hAnsi="Calibri" w:cs="Times New Roman"/>
      <w:kern w:val="2"/>
      <w:sz w:val="21"/>
    </w:rPr>
  </w:style>
  <w:style w:type="character" w:customStyle="1" w:styleId="Char22">
    <w:name w:val="页脚 Char2"/>
    <w:uiPriority w:val="99"/>
    <w:qFormat/>
    <w:rsid w:val="008D6B17"/>
    <w:rPr>
      <w:rFonts w:ascii="Calibri" w:eastAsia="宋体" w:hAnsi="Calibri" w:cs="Times New Roman"/>
      <w:kern w:val="2"/>
      <w:sz w:val="18"/>
    </w:rPr>
  </w:style>
  <w:style w:type="character" w:customStyle="1" w:styleId="5Char">
    <w:name w:val="标题 5 Char"/>
    <w:aliases w:val="H5 Char,h5 Char,dash Char,ds Char,dd Char,Roman list Char,PIM 5 Char,标题 5，金保 Char1,Block Label Char,第四层条 Char,口 Char,一 Char Char,标题 5，金保 Char Char,一 Char Char Char Char Char,一 Char Char Char Char1,1.1.1 Char,heading 5 Char,Level 3 - i Char"/>
    <w:link w:val="5"/>
    <w:uiPriority w:val="9"/>
    <w:qFormat/>
    <w:rsid w:val="008D6B17"/>
    <w:rPr>
      <w:rFonts w:ascii="Arial" w:eastAsia="华文中宋" w:hAnsi="Arial"/>
      <w:sz w:val="24"/>
      <w:szCs w:val="28"/>
    </w:rPr>
  </w:style>
  <w:style w:type="character" w:customStyle="1" w:styleId="wz1">
    <w:name w:val="wz1"/>
    <w:rsid w:val="008D6B17"/>
    <w:rPr>
      <w:rFonts w:ascii="Calibri" w:eastAsia="宋体" w:hAnsi="Calibri" w:cs="Times New Roman"/>
      <w:color w:val="5A5A5A"/>
      <w:sz w:val="18"/>
      <w:u w:val="none"/>
    </w:rPr>
  </w:style>
  <w:style w:type="character" w:customStyle="1" w:styleId="CharChar0">
    <w:name w:val="自定义正文 Char Char"/>
    <w:rsid w:val="008D6B17"/>
    <w:rPr>
      <w:rFonts w:ascii="Calibri" w:eastAsia="宋体" w:hAnsi="Calibri" w:cs="Times New Roman"/>
      <w:sz w:val="24"/>
    </w:rPr>
  </w:style>
  <w:style w:type="character" w:customStyle="1" w:styleId="CharChar5">
    <w:name w:val="Char Char5"/>
    <w:qFormat/>
    <w:rsid w:val="008D6B17"/>
    <w:rPr>
      <w:rFonts w:ascii="Calibri" w:eastAsia="宋体" w:hAnsi="Calibri" w:cs="Times New Roman"/>
      <w:sz w:val="18"/>
    </w:rPr>
  </w:style>
  <w:style w:type="character" w:customStyle="1" w:styleId="2Char">
    <w:name w:val="标题 2 Char"/>
    <w:aliases w:val="H2 Char,h2 Char,l2 Char,2nd level Char,2 Char,Header 2 Char,节 Char,Titre2 Char,第一章 标题 2 Char,Heading 2 Hidden Char,Heading 2 CCBS Char,PIM2 Char,Titre3 Char,HD2 Char,sect 1.2 Char,H21 Char,sect 1.21 Char,H22 Char,sect 1.22 Char,H211 Char"/>
    <w:link w:val="2"/>
    <w:uiPriority w:val="9"/>
    <w:qFormat/>
    <w:rsid w:val="008D6B17"/>
    <w:rPr>
      <w:rFonts w:ascii="华文中宋" w:eastAsia="华文中宋" w:hAnsi="华文中宋"/>
      <w:b/>
      <w:bCs/>
      <w:color w:val="000000"/>
      <w:sz w:val="32"/>
      <w:szCs w:val="32"/>
    </w:rPr>
  </w:style>
  <w:style w:type="character" w:customStyle="1" w:styleId="Char5">
    <w:name w:val="副标题 Char"/>
    <w:rsid w:val="008D6B17"/>
    <w:rPr>
      <w:rFonts w:ascii="Cambria" w:eastAsia="宋体" w:hAnsi="Cambria" w:cs="Times New Roman"/>
      <w:b/>
      <w:bCs/>
      <w:kern w:val="28"/>
      <w:sz w:val="32"/>
      <w:szCs w:val="32"/>
    </w:rPr>
  </w:style>
  <w:style w:type="character" w:customStyle="1" w:styleId="3Char0">
    <w:name w:val="正文文本 3 Char"/>
    <w:rsid w:val="008D6B17"/>
    <w:rPr>
      <w:rFonts w:ascii="Times New Roman" w:eastAsia="宋体" w:hAnsi="Times New Roman" w:cs="Times New Roman"/>
      <w:kern w:val="2"/>
      <w:sz w:val="16"/>
      <w:szCs w:val="16"/>
    </w:rPr>
  </w:style>
  <w:style w:type="character" w:customStyle="1" w:styleId="font121">
    <w:name w:val="font121"/>
    <w:rsid w:val="008D6B17"/>
    <w:rPr>
      <w:rFonts w:ascii="???" w:eastAsia="宋体" w:hAnsi="???" w:cs="Times New Roman" w:hint="default"/>
      <w:b w:val="0"/>
      <w:bCs w:val="0"/>
      <w:color w:val="333333"/>
      <w:sz w:val="18"/>
      <w:szCs w:val="18"/>
      <w:u w:val="none"/>
    </w:rPr>
  </w:style>
  <w:style w:type="character" w:customStyle="1" w:styleId="Char23">
    <w:name w:val="正文文本缩进 Char2"/>
    <w:uiPriority w:val="99"/>
    <w:qFormat/>
    <w:rsid w:val="008D6B17"/>
    <w:rPr>
      <w:rFonts w:ascii="Calibri" w:eastAsia="宋体" w:hAnsi="Calibri" w:cs="Times New Roman"/>
      <w:kern w:val="2"/>
      <w:sz w:val="21"/>
    </w:rPr>
  </w:style>
  <w:style w:type="character" w:customStyle="1" w:styleId="Char24">
    <w:name w:val="批注文字 Char2"/>
    <w:uiPriority w:val="99"/>
    <w:qFormat/>
    <w:rsid w:val="008D6B17"/>
    <w:rPr>
      <w:rFonts w:ascii="Calibri" w:eastAsia="宋体" w:hAnsi="Calibri" w:cs="Times New Roman"/>
      <w:kern w:val="2"/>
      <w:sz w:val="21"/>
    </w:rPr>
  </w:style>
  <w:style w:type="character" w:customStyle="1" w:styleId="Char6">
    <w:name w:val="一级条标题 Char"/>
    <w:link w:val="affa"/>
    <w:rsid w:val="008D6B17"/>
    <w:rPr>
      <w:rFonts w:ascii="黑体" w:eastAsia="黑体" w:hAnsi="Times New Roman" w:cs="Times New Roman"/>
      <w:sz w:val="21"/>
    </w:rPr>
  </w:style>
  <w:style w:type="character" w:customStyle="1" w:styleId="Char11">
    <w:name w:val="文档结构图 Char1"/>
    <w:uiPriority w:val="99"/>
    <w:qFormat/>
    <w:rsid w:val="008D6B17"/>
    <w:rPr>
      <w:rFonts w:ascii="Calibri" w:eastAsia="宋体" w:hAnsi="Calibri" w:cs="Times New Roman"/>
      <w:kern w:val="2"/>
      <w:sz w:val="21"/>
      <w:shd w:val="clear" w:color="auto" w:fill="000080"/>
    </w:rPr>
  </w:style>
  <w:style w:type="character" w:customStyle="1" w:styleId="Char7">
    <w:name w:val="纯文本 Char"/>
    <w:qFormat/>
    <w:rsid w:val="008D6B17"/>
    <w:rPr>
      <w:rFonts w:ascii="宋体" w:eastAsia="宋体" w:hAnsi="Courier New" w:cs="Courier New"/>
      <w:kern w:val="2"/>
      <w:sz w:val="21"/>
      <w:szCs w:val="21"/>
    </w:rPr>
  </w:style>
  <w:style w:type="character" w:customStyle="1" w:styleId="DHChar">
    <w:name w:val="DH 正文 Char"/>
    <w:link w:val="DH"/>
    <w:rsid w:val="008D6B17"/>
    <w:rPr>
      <w:rFonts w:ascii="宋体" w:eastAsia="宋体" w:hAnsi="Times New Roman" w:cs="宋体"/>
      <w:kern w:val="2"/>
      <w:sz w:val="24"/>
      <w:szCs w:val="24"/>
    </w:rPr>
  </w:style>
  <w:style w:type="character" w:customStyle="1" w:styleId="headline-content2">
    <w:name w:val="headline-content2"/>
    <w:rsid w:val="008D6B17"/>
    <w:rPr>
      <w:rFonts w:ascii="Calibri" w:eastAsia="宋体" w:hAnsi="Calibri" w:cs="Times New Roman"/>
    </w:rPr>
  </w:style>
  <w:style w:type="character" w:customStyle="1" w:styleId="lf3">
    <w:name w:val="lf3"/>
    <w:rsid w:val="008D6B17"/>
    <w:rPr>
      <w:rFonts w:ascii="Calibri" w:eastAsia="宋体" w:hAnsi="Calibri" w:cs="Times New Roman"/>
    </w:rPr>
  </w:style>
  <w:style w:type="character" w:customStyle="1" w:styleId="Char25">
    <w:name w:val="文档结构图 Char2"/>
    <w:uiPriority w:val="99"/>
    <w:qFormat/>
    <w:rsid w:val="008D6B17"/>
    <w:rPr>
      <w:rFonts w:ascii="宋体" w:eastAsia="宋体" w:hAnsi="Calibri" w:cs="Times New Roman"/>
      <w:kern w:val="2"/>
      <w:sz w:val="18"/>
    </w:rPr>
  </w:style>
  <w:style w:type="character" w:customStyle="1" w:styleId="apple-style-span">
    <w:name w:val="apple-style-span"/>
    <w:qFormat/>
    <w:rsid w:val="008D6B17"/>
    <w:rPr>
      <w:rFonts w:ascii="Calibri" w:eastAsia="宋体" w:hAnsi="Calibri" w:cs="Times New Roman"/>
    </w:rPr>
  </w:style>
  <w:style w:type="character" w:customStyle="1" w:styleId="homeCharChar1">
    <w:name w:val="●一级符号home Char Char1"/>
    <w:link w:val="home"/>
    <w:rsid w:val="008D6B17"/>
    <w:rPr>
      <w:rFonts w:ascii="Verdana" w:eastAsia="宋体" w:hAnsi="Verdana" w:cs="Times New Roman"/>
      <w:sz w:val="21"/>
      <w:lang w:val="zh-CN"/>
    </w:rPr>
  </w:style>
  <w:style w:type="character" w:customStyle="1" w:styleId="blue">
    <w:name w:val="blue"/>
    <w:rsid w:val="008D6B17"/>
    <w:rPr>
      <w:rFonts w:ascii="Calibri" w:eastAsia="宋体" w:hAnsi="Calibri" w:cs="Times New Roman"/>
    </w:rPr>
  </w:style>
  <w:style w:type="character" w:customStyle="1" w:styleId="Char8">
    <w:name w:val="尾注文本 Char"/>
    <w:rsid w:val="008D6B17"/>
    <w:rPr>
      <w:rFonts w:ascii="Times New Roman" w:eastAsia="宋体" w:hAnsi="Times New Roman" w:cs="Times New Roman"/>
      <w:kern w:val="2"/>
      <w:sz w:val="21"/>
      <w:szCs w:val="24"/>
    </w:rPr>
  </w:style>
  <w:style w:type="character" w:customStyle="1" w:styleId="2CharChar">
    <w:name w:val="正文2 Char Char"/>
    <w:qFormat/>
    <w:rsid w:val="008D6B17"/>
    <w:rPr>
      <w:rFonts w:ascii="Calibri" w:eastAsia="宋体" w:hAnsi="Calibri" w:cs="Times New Roman"/>
      <w:sz w:val="24"/>
    </w:rPr>
  </w:style>
  <w:style w:type="character" w:customStyle="1" w:styleId="2Char0">
    <w:name w:val="正文2 Char"/>
    <w:link w:val="2b"/>
    <w:qFormat/>
    <w:rsid w:val="008D6B17"/>
    <w:rPr>
      <w:rFonts w:ascii="Calibri" w:eastAsia="宋体" w:hAnsi="Calibri" w:cs="Times New Roman"/>
      <w:kern w:val="2"/>
      <w:sz w:val="24"/>
    </w:rPr>
  </w:style>
  <w:style w:type="character" w:customStyle="1" w:styleId="EmailStyle30">
    <w:name w:val="EmailStyle30"/>
    <w:rsid w:val="008D6B17"/>
    <w:rPr>
      <w:rFonts w:ascii="Calibri" w:eastAsia="宋体" w:hAnsi="Calibri" w:cs="Times New Roman"/>
      <w:color w:val="000000"/>
    </w:rPr>
  </w:style>
  <w:style w:type="character" w:customStyle="1" w:styleId="Char31">
    <w:name w:val="标题 Char3"/>
    <w:uiPriority w:val="10"/>
    <w:qFormat/>
    <w:rsid w:val="008D6B17"/>
    <w:rPr>
      <w:rFonts w:ascii="Cambria" w:eastAsia="宋体" w:hAnsi="Cambria" w:cs="黑体"/>
      <w:b/>
      <w:bCs/>
      <w:sz w:val="32"/>
      <w:szCs w:val="32"/>
    </w:rPr>
  </w:style>
  <w:style w:type="character" w:customStyle="1" w:styleId="Char32">
    <w:name w:val="正文文本缩进 Char3"/>
    <w:aliases w:val="PI Char1,正文文字首行缩进 Char1,正文文字缩进 Char1"/>
    <w:link w:val="affb"/>
    <w:qFormat/>
    <w:rsid w:val="008D6B17"/>
    <w:rPr>
      <w:rFonts w:ascii="Times New Roman" w:eastAsia="宋体" w:hAnsi="Times New Roman" w:cs="Times New Roman"/>
      <w:kern w:val="2"/>
      <w:sz w:val="24"/>
    </w:rPr>
  </w:style>
  <w:style w:type="character" w:customStyle="1" w:styleId="17">
    <w:name w:val="17"/>
    <w:rsid w:val="008D6B17"/>
    <w:rPr>
      <w:rFonts w:ascii="Calibri" w:eastAsia="宋体" w:hAnsi="Calibri" w:cs="Times New Roman" w:hint="default"/>
      <w:sz w:val="21"/>
      <w:szCs w:val="21"/>
    </w:rPr>
  </w:style>
  <w:style w:type="character" w:customStyle="1" w:styleId="3Char1">
    <w:name w:val="标题 3 Char1"/>
    <w:qFormat/>
    <w:rsid w:val="008D6B17"/>
    <w:rPr>
      <w:rFonts w:ascii="Calibri" w:eastAsia="宋体" w:hAnsi="Calibri" w:cs="Times New Roman"/>
      <w:b/>
      <w:kern w:val="2"/>
      <w:sz w:val="32"/>
    </w:rPr>
  </w:style>
  <w:style w:type="character" w:customStyle="1" w:styleId="style17">
    <w:name w:val="style17"/>
    <w:rsid w:val="008D6B17"/>
    <w:rPr>
      <w:rFonts w:ascii="Calibri" w:eastAsia="宋体" w:hAnsi="Calibri" w:cs="Times New Roman"/>
    </w:rPr>
  </w:style>
  <w:style w:type="character" w:customStyle="1" w:styleId="90">
    <w:name w:val="批注引用9"/>
    <w:rsid w:val="008D6B17"/>
    <w:rPr>
      <w:rFonts w:ascii="Calibri" w:eastAsia="宋体" w:hAnsi="Calibri" w:cs="Times New Roman"/>
      <w:sz w:val="21"/>
    </w:rPr>
  </w:style>
  <w:style w:type="character" w:customStyle="1" w:styleId="affc">
    <w:name w:val="页眉 字符"/>
    <w:uiPriority w:val="99"/>
    <w:qFormat/>
    <w:rsid w:val="008D6B17"/>
    <w:rPr>
      <w:rFonts w:eastAsia="宋体"/>
      <w:kern w:val="2"/>
      <w:sz w:val="18"/>
      <w:szCs w:val="18"/>
      <w:lang w:val="en-US" w:eastAsia="zh-CN" w:bidi="ar-SA"/>
    </w:rPr>
  </w:style>
  <w:style w:type="character" w:customStyle="1" w:styleId="1Char">
    <w:name w:val="标题 1 Char"/>
    <w:aliases w:val="H1 Char,Section Head Char,Header1 Char,h1 Char,1st level Char,l1 Char,PIM 1 Char,标书1 Char,第*部分 Char,第A章 Char,L1 Char,boc Char,Level 1 Topic Heading Char,Heading 0 Char,Fab-1 Char,H11 Char,H12 Char,H111 Char,H13 Char,H112 Char,Level 1 Head Char"/>
    <w:link w:val="1"/>
    <w:uiPriority w:val="9"/>
    <w:qFormat/>
    <w:rsid w:val="008D6B17"/>
    <w:rPr>
      <w:rFonts w:eastAsia="华文中宋"/>
      <w:b/>
      <w:bCs/>
      <w:kern w:val="44"/>
      <w:sz w:val="44"/>
      <w:szCs w:val="44"/>
    </w:rPr>
  </w:style>
  <w:style w:type="character" w:customStyle="1" w:styleId="Char12">
    <w:name w:val="批注文字 Char1"/>
    <w:qFormat/>
    <w:rsid w:val="008D6B17"/>
    <w:rPr>
      <w:rFonts w:ascii="Calibri" w:eastAsia="宋体" w:hAnsi="Calibri" w:cs="Times New Roman"/>
      <w:kern w:val="2"/>
      <w:sz w:val="21"/>
    </w:rPr>
  </w:style>
  <w:style w:type="character" w:customStyle="1" w:styleId="Char9">
    <w:name w:val="称呼 Char"/>
    <w:rsid w:val="008D6B17"/>
    <w:rPr>
      <w:rFonts w:ascii="Times New Roman" w:eastAsia="宋体" w:hAnsi="Times New Roman" w:cs="Times New Roman"/>
      <w:kern w:val="2"/>
      <w:sz w:val="21"/>
      <w:szCs w:val="24"/>
    </w:rPr>
  </w:style>
  <w:style w:type="character" w:customStyle="1" w:styleId="font71">
    <w:name w:val="font71"/>
    <w:qFormat/>
    <w:rsid w:val="008D6B17"/>
    <w:rPr>
      <w:rFonts w:ascii="Times New Roman" w:eastAsia="楷体_GB2312" w:hAnsi="Times New Roman" w:cs="Times New Roman" w:hint="default"/>
      <w:sz w:val="28"/>
      <w:szCs w:val="24"/>
    </w:rPr>
  </w:style>
  <w:style w:type="character" w:customStyle="1" w:styleId="paramname">
    <w:name w:val="paramname"/>
    <w:rsid w:val="008D6B17"/>
    <w:rPr>
      <w:rFonts w:ascii="Calibri" w:eastAsia="宋体" w:hAnsi="Calibri" w:cs="Times New Roman"/>
    </w:rPr>
  </w:style>
  <w:style w:type="character" w:customStyle="1" w:styleId="CharChar1">
    <w:name w:val="页眉 Char Char"/>
    <w:rsid w:val="008D6B17"/>
    <w:rPr>
      <w:rFonts w:ascii="Calibri" w:eastAsia="宋体" w:hAnsi="Calibri" w:cs="Times New Roman"/>
      <w:kern w:val="2"/>
      <w:sz w:val="18"/>
      <w:lang w:val="en-US" w:eastAsia="zh-CN"/>
    </w:rPr>
  </w:style>
  <w:style w:type="character" w:customStyle="1" w:styleId="affd">
    <w:name w:val="批注框文本 字符"/>
    <w:qFormat/>
    <w:rsid w:val="008D6B17"/>
    <w:rPr>
      <w:rFonts w:ascii="Calibri" w:eastAsia="宋体" w:hAnsi="Calibri" w:cs="Times New Roman"/>
      <w:color w:val="000000"/>
      <w:kern w:val="2"/>
      <w:sz w:val="18"/>
      <w:szCs w:val="18"/>
    </w:rPr>
  </w:style>
  <w:style w:type="character" w:customStyle="1" w:styleId="r13">
    <w:name w:val="r13"/>
    <w:rsid w:val="008D6B17"/>
    <w:rPr>
      <w:rFonts w:ascii="Calibri" w:eastAsia="宋体" w:hAnsi="Calibri" w:cs="Times New Roman"/>
    </w:rPr>
  </w:style>
  <w:style w:type="character" w:customStyle="1" w:styleId="3Char2">
    <w:name w:val="正文文本缩进 3 Char2"/>
    <w:uiPriority w:val="99"/>
    <w:qFormat/>
    <w:rsid w:val="008D6B17"/>
    <w:rPr>
      <w:rFonts w:ascii="Calibri" w:eastAsia="宋体" w:hAnsi="Calibri" w:cs="Times New Roman"/>
      <w:kern w:val="2"/>
      <w:sz w:val="16"/>
    </w:rPr>
  </w:style>
  <w:style w:type="character" w:customStyle="1" w:styleId="2c">
    <w:name w:val="批注引用2"/>
    <w:qFormat/>
    <w:rsid w:val="008D6B17"/>
    <w:rPr>
      <w:rFonts w:ascii="Calibri" w:eastAsia="宋体" w:hAnsi="Calibri" w:cs="Times New Roman"/>
      <w:sz w:val="21"/>
    </w:rPr>
  </w:style>
  <w:style w:type="character" w:customStyle="1" w:styleId="2Char1">
    <w:name w:val="标题 2 Char1"/>
    <w:qFormat/>
    <w:rsid w:val="008D6B17"/>
    <w:rPr>
      <w:rFonts w:ascii="仿宋_GB2312" w:eastAsia="仿宋_GB2312" w:hAnsi="Calibri" w:cs="Times New Roman"/>
      <w:sz w:val="28"/>
    </w:rPr>
  </w:style>
  <w:style w:type="character" w:customStyle="1" w:styleId="9Char1">
    <w:name w:val="标题 9 Char1"/>
    <w:rsid w:val="008D6B17"/>
    <w:rPr>
      <w:rFonts w:ascii="Arial" w:eastAsia="黑体" w:hAnsi="Arial" w:cs="Times New Roman"/>
      <w:kern w:val="2"/>
      <w:sz w:val="21"/>
    </w:rPr>
  </w:style>
  <w:style w:type="character" w:customStyle="1" w:styleId="Char13">
    <w:name w:val="正文首行缩进 Char1"/>
    <w:uiPriority w:val="99"/>
    <w:qFormat/>
    <w:rsid w:val="008D6B17"/>
    <w:rPr>
      <w:rFonts w:ascii="Calibri" w:eastAsia="宋体" w:hAnsi="Calibri" w:cs="Times New Roman"/>
      <w:kern w:val="2"/>
      <w:sz w:val="22"/>
      <w:lang w:val="en-US" w:eastAsia="zh-CN"/>
    </w:rPr>
  </w:style>
  <w:style w:type="character" w:customStyle="1" w:styleId="news1">
    <w:name w:val="news1"/>
    <w:rsid w:val="008D6B17"/>
    <w:rPr>
      <w:rFonts w:ascii="Calibri" w:eastAsia="宋体" w:hAnsi="Calibri" w:cs="Times New Roman"/>
      <w:color w:val="4D4D4D"/>
      <w:sz w:val="18"/>
    </w:rPr>
  </w:style>
  <w:style w:type="character" w:customStyle="1" w:styleId="2Char2">
    <w:name w:val="正文文本缩进 2 Char"/>
    <w:aliases w:val="正文文字缩进 2 Char"/>
    <w:link w:val="2d"/>
    <w:qFormat/>
    <w:rsid w:val="008D6B17"/>
    <w:rPr>
      <w:rFonts w:ascii="Times New Roman" w:eastAsia="宋体" w:hAnsi="Times New Roman" w:cs="Times New Roman"/>
      <w:kern w:val="2"/>
      <w:sz w:val="21"/>
      <w:szCs w:val="24"/>
    </w:rPr>
  </w:style>
  <w:style w:type="character" w:customStyle="1" w:styleId="custbt1">
    <w:name w:val="custbt1"/>
    <w:rsid w:val="008D6B17"/>
    <w:rPr>
      <w:rFonts w:ascii="Calibri" w:eastAsia="宋体" w:hAnsi="Calibri" w:cs="Times New Roman"/>
      <w:color w:val="0066CC"/>
      <w:sz w:val="20"/>
    </w:rPr>
  </w:style>
  <w:style w:type="character" w:customStyle="1" w:styleId="Char26">
    <w:name w:val="批注框文本 Char2"/>
    <w:uiPriority w:val="99"/>
    <w:qFormat/>
    <w:rsid w:val="008D6B17"/>
    <w:rPr>
      <w:rFonts w:ascii="Calibri" w:eastAsia="宋体" w:hAnsi="Calibri" w:cs="Times New Roman"/>
      <w:kern w:val="2"/>
      <w:sz w:val="18"/>
    </w:rPr>
  </w:style>
  <w:style w:type="character" w:customStyle="1" w:styleId="2Char3">
    <w:name w:val="正文文本 2 Char"/>
    <w:rsid w:val="008D6B17"/>
    <w:rPr>
      <w:rFonts w:ascii="Times New Roman" w:eastAsia="宋体" w:hAnsi="Times New Roman" w:cs="Times New Roman"/>
      <w:kern w:val="2"/>
      <w:sz w:val="21"/>
      <w:szCs w:val="24"/>
    </w:rPr>
  </w:style>
  <w:style w:type="character" w:customStyle="1" w:styleId="2Char20">
    <w:name w:val="正文文本 2 Char2"/>
    <w:uiPriority w:val="99"/>
    <w:qFormat/>
    <w:rsid w:val="008D6B17"/>
    <w:rPr>
      <w:rFonts w:ascii="Calibri" w:eastAsia="宋体" w:hAnsi="Calibri" w:cs="Times New Roman"/>
      <w:kern w:val="2"/>
      <w:sz w:val="21"/>
    </w:rPr>
  </w:style>
  <w:style w:type="character" w:customStyle="1" w:styleId="Char14">
    <w:name w:val="批注主题 Char1"/>
    <w:qFormat/>
    <w:rsid w:val="008D6B17"/>
    <w:rPr>
      <w:rFonts w:ascii="Calibri" w:eastAsia="宋体" w:hAnsi="Calibri" w:cs="Times New Roman"/>
      <w:b/>
      <w:kern w:val="2"/>
      <w:sz w:val="21"/>
    </w:rPr>
  </w:style>
  <w:style w:type="character" w:customStyle="1" w:styleId="CharChar10">
    <w:name w:val="Char Char10"/>
    <w:qFormat/>
    <w:rsid w:val="008D6B17"/>
    <w:rPr>
      <w:rFonts w:ascii="Calibri" w:eastAsia="仿宋_GB2312" w:hAnsi="Calibri" w:cs="Times New Roman"/>
      <w:b/>
      <w:kern w:val="44"/>
      <w:sz w:val="44"/>
    </w:rPr>
  </w:style>
  <w:style w:type="character" w:customStyle="1" w:styleId="endCharChar">
    <w:name w:val="◆ 二级符号end Char Char"/>
    <w:link w:val="end"/>
    <w:rsid w:val="008D6B17"/>
    <w:rPr>
      <w:rFonts w:ascii="Verdana" w:eastAsia="宋体" w:hAnsi="Verdana" w:cs="Times New Roman"/>
      <w:sz w:val="24"/>
    </w:rPr>
  </w:style>
  <w:style w:type="character" w:customStyle="1" w:styleId="font01">
    <w:name w:val="font01"/>
    <w:qFormat/>
    <w:rsid w:val="008D6B17"/>
    <w:rPr>
      <w:rFonts w:ascii="宋体" w:eastAsia="宋体" w:hAnsi="宋体" w:cs="宋体" w:hint="eastAsia"/>
      <w:i w:val="0"/>
      <w:color w:val="000000"/>
      <w:sz w:val="24"/>
      <w:szCs w:val="24"/>
      <w:u w:val="none"/>
    </w:rPr>
  </w:style>
  <w:style w:type="character" w:customStyle="1" w:styleId="2Char30">
    <w:name w:val="正文文本 2 Char3"/>
    <w:aliases w:val="正文文字 2 Char"/>
    <w:link w:val="2e"/>
    <w:qFormat/>
    <w:rsid w:val="008D6B17"/>
    <w:rPr>
      <w:rFonts w:ascii="Times New Roman" w:eastAsia="宋体" w:hAnsi="Times New Roman" w:cs="Times New Roman"/>
      <w:szCs w:val="24"/>
    </w:rPr>
  </w:style>
  <w:style w:type="character" w:customStyle="1" w:styleId="CharChar6">
    <w:name w:val="Char Char6"/>
    <w:qFormat/>
    <w:rsid w:val="008D6B17"/>
    <w:rPr>
      <w:rFonts w:ascii="Calibri" w:eastAsia="宋体" w:hAnsi="Calibri" w:cs="Times New Roman"/>
      <w:sz w:val="24"/>
    </w:rPr>
  </w:style>
  <w:style w:type="character" w:customStyle="1" w:styleId="Char27">
    <w:name w:val="纯文本 Char2"/>
    <w:aliases w:val="普通文字 Char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uiPriority w:val="99"/>
    <w:qFormat/>
    <w:rsid w:val="008D6B17"/>
    <w:rPr>
      <w:rFonts w:ascii="宋体" w:eastAsia="宋体" w:hAnsi="Courier New" w:cs="Times New Roman"/>
      <w:kern w:val="2"/>
      <w:sz w:val="21"/>
    </w:rPr>
  </w:style>
  <w:style w:type="character" w:customStyle="1" w:styleId="Char33">
    <w:name w:val="副标题 Char3"/>
    <w:link w:val="affe"/>
    <w:uiPriority w:val="11"/>
    <w:qFormat/>
    <w:rsid w:val="008D6B17"/>
    <w:rPr>
      <w:rFonts w:ascii="华文中宋" w:eastAsia="华文中宋" w:hAnsi="华文中宋"/>
      <w:b/>
      <w:bCs/>
      <w:color w:val="000000"/>
      <w:sz w:val="32"/>
      <w:szCs w:val="32"/>
    </w:rPr>
  </w:style>
  <w:style w:type="character" w:customStyle="1" w:styleId="Char15">
    <w:name w:val="日期 Char1"/>
    <w:uiPriority w:val="99"/>
    <w:qFormat/>
    <w:rsid w:val="008D6B17"/>
    <w:rPr>
      <w:rFonts w:ascii="仿宋_GB2312" w:eastAsia="仿宋_GB2312" w:hAnsi="Calibri" w:cs="Times New Roman"/>
      <w:sz w:val="24"/>
    </w:rPr>
  </w:style>
  <w:style w:type="character" w:customStyle="1" w:styleId="CharChar8">
    <w:name w:val="Char Char8"/>
    <w:qFormat/>
    <w:rsid w:val="008D6B17"/>
    <w:rPr>
      <w:rFonts w:ascii="Calibri" w:eastAsia="仿宋_GB2312" w:hAnsi="Calibri" w:cs="Times New Roman"/>
      <w:b/>
      <w:kern w:val="2"/>
      <w:sz w:val="32"/>
    </w:rPr>
  </w:style>
  <w:style w:type="character" w:customStyle="1" w:styleId="Chara">
    <w:name w:val="页眉 Char"/>
    <w:aliases w:val="h Char,Ò³Ã¼ Char,Header bold Char,he Char,header odd Char,first Char,heading one Char,Heading Char,页眉，DHCC 公司页眉 Char,3# Char"/>
    <w:link w:val="afff"/>
    <w:uiPriority w:val="99"/>
    <w:qFormat/>
    <w:rsid w:val="008D6B17"/>
    <w:rPr>
      <w:rFonts w:ascii="Times New Roman" w:eastAsia="宋体" w:hAnsi="Times New Roman" w:cs="Times New Roman"/>
      <w:sz w:val="18"/>
      <w:szCs w:val="18"/>
    </w:rPr>
  </w:style>
  <w:style w:type="character" w:customStyle="1" w:styleId="14">
    <w:name w:val="批注引用1"/>
    <w:qFormat/>
    <w:rsid w:val="008D6B17"/>
    <w:rPr>
      <w:rFonts w:ascii="Calibri" w:eastAsia="宋体" w:hAnsi="Calibri" w:cs="Times New Roman"/>
      <w:sz w:val="21"/>
      <w:szCs w:val="21"/>
    </w:rPr>
  </w:style>
  <w:style w:type="character" w:customStyle="1" w:styleId="7Char">
    <w:name w:val="标题 7 Char"/>
    <w:aliases w:val="表名 Char,sdf Char,L7 Char1,PIM 7 Char,◎ Char,不用 Char,1.标题 6 Char,H7 Char,h7 Char,PIM 71 Char,H71 Char,PIM 72 Char,H72 Char,PIM 73 Char,PIM 74 Char,PIM 75 Char,H73 Char,PIM 711 Char,H711 Char,PIM 721 Char,H721 Char,PIM 731 Char,PIM 741 Char"/>
    <w:link w:val="7"/>
    <w:uiPriority w:val="9"/>
    <w:qFormat/>
    <w:rsid w:val="008D6B17"/>
    <w:rPr>
      <w:b/>
      <w:bCs/>
      <w:kern w:val="2"/>
      <w:sz w:val="24"/>
      <w:szCs w:val="24"/>
    </w:rPr>
  </w:style>
  <w:style w:type="character" w:customStyle="1" w:styleId="afff0">
    <w:name w:val="样式 黑体 二号"/>
    <w:rsid w:val="008D6B17"/>
    <w:rPr>
      <w:rFonts w:ascii="Arial" w:eastAsia="黑体" w:hAnsi="Arial" w:cs="Times New Roman"/>
      <w:sz w:val="44"/>
    </w:rPr>
  </w:style>
  <w:style w:type="character" w:customStyle="1" w:styleId="ss">
    <w:name w:val="ss"/>
    <w:rsid w:val="008D6B17"/>
    <w:rPr>
      <w:rFonts w:ascii="Calibri" w:eastAsia="宋体" w:hAnsi="Calibri" w:cs="Times New Roman"/>
    </w:rPr>
  </w:style>
  <w:style w:type="character" w:customStyle="1" w:styleId="TableTextCharChar">
    <w:name w:val="Table Text Char Char"/>
    <w:link w:val="TableText0"/>
    <w:qFormat/>
    <w:rsid w:val="008D6B17"/>
    <w:rPr>
      <w:rFonts w:ascii="Arial" w:hAnsi="Arial"/>
      <w:sz w:val="18"/>
      <w:lang w:val="en-US" w:eastAsia="zh-CN" w:bidi="ar-SA"/>
    </w:rPr>
  </w:style>
  <w:style w:type="character" w:customStyle="1" w:styleId="Char16">
    <w:name w:val="正文缩进 Char1"/>
    <w:rsid w:val="008D6B17"/>
    <w:rPr>
      <w:rFonts w:ascii="Calibri" w:eastAsia="宋体" w:hAnsi="Calibri" w:cs="Times New Roman"/>
      <w:kern w:val="2"/>
      <w:sz w:val="21"/>
    </w:rPr>
  </w:style>
  <w:style w:type="character" w:customStyle="1" w:styleId="font41">
    <w:name w:val="font41"/>
    <w:qFormat/>
    <w:rsid w:val="008D6B17"/>
    <w:rPr>
      <w:rFonts w:ascii="宋体" w:eastAsia="宋体" w:hAnsi="宋体" w:cs="宋体" w:hint="eastAsia"/>
      <w:b/>
      <w:i w:val="0"/>
      <w:color w:val="000000"/>
      <w:sz w:val="21"/>
      <w:szCs w:val="21"/>
      <w:u w:val="none"/>
    </w:rPr>
  </w:style>
  <w:style w:type="character" w:customStyle="1" w:styleId="9Char">
    <w:name w:val="标题 9 Char"/>
    <w:aliases w:val="未用 Char,标题 9 Char Char Char Char,huh Char,PIM 9 Char,Annex1 Char, Appen 1 Char,Appen 1 Char,图号 Char,图的编号 Char,不用9 Char1,figure label Char,figureNo Char,H9 Char,h9 Char,PIM 91 Char,H91 Char,PIM 92 Char,H92 Char,PIM 93 Char,PIM 94 Char,H93 Char"/>
    <w:link w:val="9"/>
    <w:uiPriority w:val="9"/>
    <w:qFormat/>
    <w:rsid w:val="008D6B17"/>
    <w:rPr>
      <w:rFonts w:ascii="Arial" w:hAnsi="Arial"/>
      <w:b/>
      <w:bCs/>
      <w:color w:val="000000"/>
      <w:kern w:val="2"/>
      <w:sz w:val="15"/>
      <w:szCs w:val="26"/>
    </w:rPr>
  </w:style>
  <w:style w:type="character" w:customStyle="1" w:styleId="Char34">
    <w:name w:val="页脚 Char3"/>
    <w:rsid w:val="008D6B17"/>
    <w:rPr>
      <w:rFonts w:ascii="Times New Roman" w:eastAsia="宋体" w:hAnsi="Times New Roman" w:cs="Times New Roman"/>
      <w:sz w:val="20"/>
      <w:szCs w:val="20"/>
    </w:rPr>
  </w:style>
  <w:style w:type="character" w:customStyle="1" w:styleId="Charb">
    <w:name w:val="正文首行缩进 Char"/>
    <w:rsid w:val="008D6B17"/>
    <w:rPr>
      <w:rFonts w:ascii="Times New Roman" w:eastAsia="仿宋_GB2312" w:hAnsi="Times New Roman" w:cs="Times New Roman"/>
      <w:kern w:val="2"/>
      <w:sz w:val="21"/>
      <w:szCs w:val="24"/>
    </w:rPr>
  </w:style>
  <w:style w:type="character" w:customStyle="1" w:styleId="Charc">
    <w:name w:val="批注框文本 Char"/>
    <w:link w:val="afff1"/>
    <w:qFormat/>
    <w:rsid w:val="008D6B17"/>
    <w:rPr>
      <w:rFonts w:ascii="Times New Roman" w:eastAsia="宋体" w:hAnsi="Times New Roman" w:cs="Times New Roman"/>
      <w:sz w:val="18"/>
      <w:szCs w:val="18"/>
    </w:rPr>
  </w:style>
  <w:style w:type="character" w:customStyle="1" w:styleId="Char35">
    <w:name w:val="正文首行缩进 Char3"/>
    <w:link w:val="afff2"/>
    <w:qFormat/>
    <w:rsid w:val="008D6B17"/>
    <w:rPr>
      <w:rFonts w:ascii="Times New Roman" w:eastAsia="宋体" w:hAnsi="Times New Roman" w:cs="Times New Roman"/>
      <w:sz w:val="24"/>
      <w:szCs w:val="20"/>
    </w:rPr>
  </w:style>
  <w:style w:type="character" w:customStyle="1" w:styleId="style150">
    <w:name w:val="style15"/>
    <w:rsid w:val="008D6B17"/>
    <w:rPr>
      <w:rFonts w:ascii="Calibri" w:eastAsia="宋体" w:hAnsi="Calibri" w:cs="Times New Roman"/>
    </w:rPr>
  </w:style>
  <w:style w:type="character" w:customStyle="1" w:styleId="Char17">
    <w:name w:val="称呼 Char1"/>
    <w:link w:val="afff3"/>
    <w:qFormat/>
    <w:rsid w:val="008D6B17"/>
    <w:rPr>
      <w:rFonts w:ascii="Times New Roman" w:eastAsia="宋体" w:hAnsi="Times New Roman" w:cs="Times New Roman"/>
      <w:szCs w:val="24"/>
    </w:rPr>
  </w:style>
  <w:style w:type="character" w:customStyle="1" w:styleId="Chard">
    <w:name w:val="正文文本 Char"/>
    <w:aliases w:val="Body Text(ch) Char1, ändrad Char,bt Char,body text Char,?y????×? Char,???? Char,ändrad Char,normal Char,EHPT Char,Body Text2 Char,EHPT1 Char,Body Text21 Char, ändrad1 Char,ändrad1 Char,正文文字 Char"/>
    <w:link w:val="afff4"/>
    <w:qFormat/>
    <w:rsid w:val="008D6B17"/>
    <w:rPr>
      <w:rFonts w:ascii="仿宋_GB2312" w:eastAsia="仿宋_GB2312" w:hAnsi="Times New Roman" w:cs="Times New Roman"/>
      <w:kern w:val="0"/>
      <w:sz w:val="28"/>
      <w:szCs w:val="20"/>
    </w:rPr>
  </w:style>
  <w:style w:type="character" w:customStyle="1" w:styleId="high-light-bg4">
    <w:name w:val="high-light-bg4"/>
    <w:rsid w:val="008D6B17"/>
    <w:rPr>
      <w:rFonts w:ascii="Calibri" w:eastAsia="宋体" w:hAnsi="Calibri" w:cs="Times New Roman"/>
    </w:rPr>
  </w:style>
  <w:style w:type="character" w:customStyle="1" w:styleId="1CharChar0">
    <w:name w:val="样式1 Char Char"/>
    <w:link w:val="15"/>
    <w:qFormat/>
    <w:rsid w:val="008D6B17"/>
    <w:rPr>
      <w:rFonts w:ascii="Arial" w:eastAsia="宋体" w:hAnsi="Arial" w:cs="Times New Roman"/>
      <w:kern w:val="2"/>
      <w:sz w:val="21"/>
      <w:szCs w:val="24"/>
    </w:rPr>
  </w:style>
  <w:style w:type="character" w:customStyle="1" w:styleId="font8">
    <w:name w:val="font_8"/>
    <w:rsid w:val="008D6B17"/>
    <w:rPr>
      <w:rFonts w:ascii="Calibri" w:eastAsia="宋体" w:hAnsi="Calibri" w:cs="Times New Roman"/>
    </w:rPr>
  </w:style>
  <w:style w:type="character" w:customStyle="1" w:styleId="g1">
    <w:name w:val="g1"/>
    <w:rsid w:val="008D6B17"/>
    <w:rPr>
      <w:rFonts w:ascii="Calibri" w:eastAsia="宋体" w:hAnsi="Calibri" w:cs="Times New Roman"/>
      <w:color w:val="008000"/>
    </w:rPr>
  </w:style>
  <w:style w:type="character" w:customStyle="1" w:styleId="80">
    <w:name w:val="批注引用8"/>
    <w:rsid w:val="008D6B17"/>
    <w:rPr>
      <w:rFonts w:ascii="Calibri" w:eastAsia="宋体" w:hAnsi="Calibri" w:cs="Times New Roman"/>
      <w:sz w:val="21"/>
    </w:rPr>
  </w:style>
  <w:style w:type="character" w:customStyle="1" w:styleId="Chare">
    <w:name w:val="无间隔 Char"/>
    <w:link w:val="16"/>
    <w:uiPriority w:val="1"/>
    <w:qFormat/>
    <w:rsid w:val="008D6B17"/>
    <w:rPr>
      <w:kern w:val="2"/>
      <w:sz w:val="22"/>
      <w:lang w:val="en-US" w:eastAsia="zh-CN" w:bidi="ar-SA"/>
    </w:rPr>
  </w:style>
  <w:style w:type="character" w:customStyle="1" w:styleId="150">
    <w:name w:val="15"/>
    <w:qFormat/>
    <w:rsid w:val="008D6B17"/>
    <w:rPr>
      <w:rFonts w:ascii="Calibri" w:eastAsia="宋体" w:hAnsi="Calibri" w:cs="Times New Roman" w:hint="default"/>
      <w:sz w:val="18"/>
      <w:szCs w:val="18"/>
    </w:rPr>
  </w:style>
  <w:style w:type="character" w:customStyle="1" w:styleId="Char18">
    <w:name w:val="正文文本缩进 Char1"/>
    <w:rsid w:val="008D6B17"/>
    <w:rPr>
      <w:rFonts w:ascii="Calibri" w:eastAsia="宋体" w:hAnsi="Calibri" w:cs="Times New Roman"/>
      <w:kern w:val="2"/>
      <w:sz w:val="24"/>
    </w:rPr>
  </w:style>
  <w:style w:type="character" w:customStyle="1" w:styleId="70">
    <w:name w:val="批注引用7"/>
    <w:rsid w:val="008D6B17"/>
    <w:rPr>
      <w:rFonts w:ascii="Calibri" w:eastAsia="宋体" w:hAnsi="Calibri" w:cs="Times New Roman"/>
      <w:sz w:val="21"/>
    </w:rPr>
  </w:style>
  <w:style w:type="character" w:customStyle="1" w:styleId="font21">
    <w:name w:val="font21"/>
    <w:qFormat/>
    <w:rsid w:val="008D6B17"/>
    <w:rPr>
      <w:rFonts w:ascii="宋体" w:eastAsia="宋体" w:hAnsi="宋体" w:cs="宋体" w:hint="eastAsia"/>
      <w:i w:val="0"/>
      <w:color w:val="000000"/>
      <w:sz w:val="20"/>
      <w:szCs w:val="20"/>
      <w:u w:val="none"/>
    </w:rPr>
  </w:style>
  <w:style w:type="character" w:customStyle="1" w:styleId="Char28">
    <w:name w:val="普通文字 Char2"/>
    <w:qFormat/>
    <w:rsid w:val="008D6B17"/>
    <w:rPr>
      <w:rFonts w:ascii="宋体" w:eastAsia="宋体" w:hAnsi="Courier New" w:cs="Times New Roman"/>
      <w:kern w:val="2"/>
      <w:sz w:val="21"/>
      <w:lang w:val="en-US" w:eastAsia="zh-CN"/>
    </w:rPr>
  </w:style>
  <w:style w:type="character" w:customStyle="1" w:styleId="8Char">
    <w:name w:val="标题 8 Char"/>
    <w:aliases w:val="图名 Char,注意框体 Char,Annex Char,Appendix Char,不用8 Char1,H8 Char,h8 Char,H81 Char,H82 Char,H83 Char,H811 Char,H821 Char,H84 Char,H812 Char,H822 Char,H85 Char,H813 Char,H823 Char,Legal Level 1.1.1. Char,Legal Level 1.1.1.1 Char,表 Char,8 Char"/>
    <w:link w:val="8"/>
    <w:uiPriority w:val="9"/>
    <w:qFormat/>
    <w:rsid w:val="008D6B17"/>
    <w:rPr>
      <w:b/>
      <w:bCs/>
      <w:color w:val="FFFFFF"/>
      <w:kern w:val="2"/>
      <w:sz w:val="21"/>
      <w:szCs w:val="18"/>
    </w:rPr>
  </w:style>
  <w:style w:type="character" w:customStyle="1" w:styleId="Char41">
    <w:name w:val="批注文字 Char4"/>
    <w:rsid w:val="008D6B17"/>
    <w:rPr>
      <w:rFonts w:ascii="Times New Roman" w:eastAsia="宋体" w:hAnsi="Times New Roman" w:cs="Times New Roman"/>
      <w:szCs w:val="20"/>
    </w:rPr>
  </w:style>
  <w:style w:type="character" w:customStyle="1" w:styleId="Char29">
    <w:name w:val="页眉 Char2"/>
    <w:rsid w:val="008D6B17"/>
    <w:rPr>
      <w:rFonts w:ascii="Calibri" w:eastAsia="宋体" w:hAnsi="Calibri" w:cs="Times New Roman"/>
      <w:kern w:val="2"/>
      <w:sz w:val="18"/>
    </w:rPr>
  </w:style>
  <w:style w:type="character" w:customStyle="1" w:styleId="Charf">
    <w:name w:val="脚注文本 Char"/>
    <w:link w:val="afff5"/>
    <w:qFormat/>
    <w:rsid w:val="008D6B17"/>
    <w:rPr>
      <w:rFonts w:ascii="Times New Roman" w:eastAsia="宋体" w:hAnsi="Times New Roman" w:cs="Times New Roman"/>
      <w:kern w:val="2"/>
      <w:sz w:val="18"/>
      <w:szCs w:val="18"/>
    </w:rPr>
  </w:style>
  <w:style w:type="character" w:customStyle="1" w:styleId="36">
    <w:name w:val="批注引用3"/>
    <w:qFormat/>
    <w:rsid w:val="008D6B17"/>
    <w:rPr>
      <w:rFonts w:ascii="Calibri" w:eastAsia="宋体" w:hAnsi="Calibri" w:cs="Times New Roman"/>
      <w:sz w:val="21"/>
      <w:szCs w:val="21"/>
    </w:rPr>
  </w:style>
  <w:style w:type="character" w:customStyle="1" w:styleId="Char2a">
    <w:name w:val="正文首行缩进 Char2"/>
    <w:rsid w:val="008D6B17"/>
    <w:rPr>
      <w:rFonts w:ascii="Calibri" w:eastAsia="宋体" w:hAnsi="Calibri" w:cs="Times New Roman"/>
    </w:rPr>
  </w:style>
  <w:style w:type="character" w:customStyle="1" w:styleId="CharChar9">
    <w:name w:val="Char Char9"/>
    <w:qFormat/>
    <w:rsid w:val="008D6B17"/>
    <w:rPr>
      <w:rFonts w:ascii="Calibri" w:eastAsia="宋体" w:hAnsi="Calibri" w:cs="Times New Roman"/>
      <w:b/>
      <w:kern w:val="44"/>
      <w:sz w:val="44"/>
    </w:rPr>
  </w:style>
  <w:style w:type="character" w:customStyle="1" w:styleId="ListParagraphCharChar">
    <w:name w:val="List Paragraph Char Char"/>
    <w:locked/>
    <w:rsid w:val="008D6B17"/>
    <w:rPr>
      <w:rFonts w:ascii="宋体" w:hAnsi="宋体" w:cs="Times New Roman"/>
      <w:kern w:val="2"/>
      <w:sz w:val="21"/>
      <w:szCs w:val="24"/>
    </w:rPr>
  </w:style>
  <w:style w:type="character" w:customStyle="1" w:styleId="unnamed21">
    <w:name w:val="unnamed21"/>
    <w:rsid w:val="008D6B17"/>
    <w:rPr>
      <w:rFonts w:ascii="Calibri" w:eastAsia="宋体" w:hAnsi="Calibri" w:cs="Times New Roman"/>
      <w:color w:val="000000"/>
      <w:sz w:val="20"/>
    </w:rPr>
  </w:style>
  <w:style w:type="character" w:customStyle="1" w:styleId="Charf0">
    <w:name w:val="文档结构图 Char"/>
    <w:link w:val="afff6"/>
    <w:qFormat/>
    <w:rsid w:val="008D6B17"/>
    <w:rPr>
      <w:rFonts w:ascii="宋体" w:eastAsia="宋体" w:hAnsi="Times New Roman" w:cs="Times New Roman"/>
      <w:kern w:val="2"/>
      <w:sz w:val="18"/>
      <w:szCs w:val="18"/>
    </w:rPr>
  </w:style>
  <w:style w:type="character" w:customStyle="1" w:styleId="100">
    <w:name w:val="批注引用10"/>
    <w:qFormat/>
    <w:rsid w:val="008D6B17"/>
    <w:rPr>
      <w:rFonts w:ascii="Calibri" w:eastAsia="宋体" w:hAnsi="Calibri" w:cs="Times New Roman"/>
      <w:sz w:val="21"/>
    </w:rPr>
  </w:style>
  <w:style w:type="character" w:customStyle="1" w:styleId="Charf1">
    <w:name w:val="批注文字 Char"/>
    <w:link w:val="afff7"/>
    <w:uiPriority w:val="99"/>
    <w:qFormat/>
    <w:rsid w:val="008D6B17"/>
    <w:rPr>
      <w:rFonts w:ascii="Times New Roman" w:eastAsia="宋体" w:hAnsi="Times New Roman" w:cs="Times New Roman"/>
      <w:kern w:val="2"/>
      <w:sz w:val="21"/>
      <w:szCs w:val="24"/>
    </w:rPr>
  </w:style>
  <w:style w:type="character" w:customStyle="1" w:styleId="81">
    <w:name w:val="样式 8 磅"/>
    <w:rsid w:val="008D6B17"/>
    <w:rPr>
      <w:rFonts w:ascii="Calibri" w:eastAsia="宋体" w:hAnsi="Calibri" w:cs="Times New Roman"/>
      <w:sz w:val="18"/>
    </w:rPr>
  </w:style>
  <w:style w:type="character" w:customStyle="1" w:styleId="3Char4">
    <w:name w:val="标题3 Char"/>
    <w:link w:val="37"/>
    <w:rsid w:val="008D6B17"/>
    <w:rPr>
      <w:rFonts w:ascii="宋体" w:eastAsia="华文中宋" w:hAnsi="宋体" w:cs="Arial"/>
      <w:b/>
      <w:sz w:val="24"/>
      <w:szCs w:val="24"/>
    </w:rPr>
  </w:style>
  <w:style w:type="character" w:customStyle="1" w:styleId="Charf2">
    <w:name w:val="列出段落 Char"/>
    <w:aliases w:val="表格段落 Char,编号 Char,标题 2 + 楷体_GB2312 Char,左侧:  0 厘米 Char,行距: 1.5 倍行距 Char,首行缩进:  1 字符 + Bold Char,悬挂缩进: 0.63 厘米 Char,1.2.3标题 Char,表格说明样式 Char,标题一 Char"/>
    <w:link w:val="18"/>
    <w:rsid w:val="008D6B17"/>
    <w:rPr>
      <w:rFonts w:ascii="Times New Roman" w:eastAsia="宋体" w:hAnsi="Times New Roman" w:cs="Times New Roman"/>
      <w:kern w:val="2"/>
      <w:sz w:val="21"/>
    </w:rPr>
  </w:style>
  <w:style w:type="character" w:customStyle="1" w:styleId="Char19">
    <w:name w:val="页眉 Char1"/>
    <w:qFormat/>
    <w:rsid w:val="008D6B17"/>
    <w:rPr>
      <w:rFonts w:ascii="Calibri" w:eastAsia="宋体" w:hAnsi="Calibri" w:cs="Times New Roman"/>
      <w:kern w:val="2"/>
      <w:sz w:val="18"/>
    </w:rPr>
  </w:style>
  <w:style w:type="character" w:customStyle="1" w:styleId="SANGFOR6Char">
    <w:name w:val="SANGFOR_6_正文 Char"/>
    <w:link w:val="SANGFOR6"/>
    <w:rsid w:val="008D6B17"/>
    <w:rPr>
      <w:rFonts w:ascii="宋体" w:eastAsia="宋体" w:hAnsi="宋体" w:cs="Times New Roman"/>
      <w:sz w:val="28"/>
      <w:szCs w:val="28"/>
    </w:rPr>
  </w:style>
  <w:style w:type="character" w:customStyle="1" w:styleId="3Char5">
    <w:name w:val="正文文本缩进 3 Char"/>
    <w:aliases w:val="正文文字缩进 3 Char"/>
    <w:link w:val="38"/>
    <w:qFormat/>
    <w:rsid w:val="008D6B17"/>
    <w:rPr>
      <w:rFonts w:ascii="方正细圆简体" w:eastAsia="方正细圆简体" w:hAnsi="Times New Roman" w:cs="Times New Roman"/>
      <w:kern w:val="2"/>
      <w:sz w:val="24"/>
      <w:szCs w:val="24"/>
    </w:rPr>
  </w:style>
  <w:style w:type="character" w:customStyle="1" w:styleId="60">
    <w:name w:val="批注引用6"/>
    <w:rsid w:val="008D6B17"/>
    <w:rPr>
      <w:rFonts w:ascii="Calibri" w:eastAsia="宋体" w:hAnsi="Calibri" w:cs="Times New Roman"/>
      <w:sz w:val="21"/>
    </w:rPr>
  </w:style>
  <w:style w:type="character" w:customStyle="1" w:styleId="font51">
    <w:name w:val="font51"/>
    <w:qFormat/>
    <w:rsid w:val="008D6B17"/>
    <w:rPr>
      <w:rFonts w:ascii="仿宋_GB2312" w:eastAsia="仿宋_GB2312" w:hAnsi="Calibri" w:cs="仿宋_GB2312" w:hint="eastAsia"/>
      <w:i w:val="0"/>
      <w:color w:val="000000"/>
      <w:sz w:val="24"/>
      <w:szCs w:val="24"/>
      <w:u w:val="none"/>
    </w:rPr>
  </w:style>
  <w:style w:type="character" w:customStyle="1" w:styleId="2Char4">
    <w:name w:val="正文首行缩进 2 Char"/>
    <w:link w:val="2f"/>
    <w:qFormat/>
    <w:rsid w:val="008D6B17"/>
    <w:rPr>
      <w:rFonts w:ascii="Calibri" w:eastAsia="宋体" w:hAnsi="Calibri" w:cs="Times New Roman"/>
      <w:kern w:val="2"/>
      <w:sz w:val="21"/>
    </w:rPr>
  </w:style>
  <w:style w:type="character" w:customStyle="1" w:styleId="Charf3">
    <w:name w:val="页脚 Char"/>
    <w:aliases w:val="Footer-Even Char1,页脚-有边框 Char,FtrF Char,fo Char,footer odd Char,odd Char,footer Final Char"/>
    <w:link w:val="afff8"/>
    <w:uiPriority w:val="99"/>
    <w:qFormat/>
    <w:rsid w:val="008D6B17"/>
    <w:rPr>
      <w:rFonts w:ascii="Times New Roman" w:eastAsia="宋体" w:hAnsi="Times New Roman" w:cs="Times New Roman"/>
      <w:sz w:val="18"/>
      <w:szCs w:val="18"/>
    </w:rPr>
  </w:style>
  <w:style w:type="character" w:customStyle="1" w:styleId="CharChar2">
    <w:name w:val="段 Char Char"/>
    <w:qFormat/>
    <w:rsid w:val="008D6B17"/>
    <w:rPr>
      <w:rFonts w:ascii="宋体" w:eastAsia="宋体" w:hAnsi="Calibri" w:cs="Times New Roman"/>
      <w:lang w:val="en-US" w:eastAsia="zh-CN"/>
    </w:rPr>
  </w:style>
  <w:style w:type="character" w:customStyle="1" w:styleId="3Char10">
    <w:name w:val="正文文本 3 Char1"/>
    <w:uiPriority w:val="99"/>
    <w:qFormat/>
    <w:rsid w:val="008D6B17"/>
    <w:rPr>
      <w:rFonts w:ascii="Calibri" w:eastAsia="宋体" w:hAnsi="Calibri" w:cs="Times New Roman"/>
    </w:rPr>
  </w:style>
  <w:style w:type="character" w:customStyle="1" w:styleId="112">
    <w:name w:val="批注引用11"/>
    <w:qFormat/>
    <w:rsid w:val="008D6B17"/>
    <w:rPr>
      <w:rFonts w:ascii="Calibri" w:eastAsia="宋体" w:hAnsi="Calibri" w:cs="Times New Roman"/>
      <w:sz w:val="21"/>
    </w:rPr>
  </w:style>
  <w:style w:type="character" w:customStyle="1" w:styleId="Charf4">
    <w:name w:val="段 Char"/>
    <w:link w:val="afff9"/>
    <w:qFormat/>
    <w:rsid w:val="008D6B17"/>
    <w:rPr>
      <w:rFonts w:ascii="宋体"/>
      <w:sz w:val="21"/>
      <w:lang w:val="en-US" w:eastAsia="zh-CN" w:bidi="ar-SA"/>
    </w:rPr>
  </w:style>
  <w:style w:type="character" w:customStyle="1" w:styleId="Char1a">
    <w:name w:val="页脚 Char1"/>
    <w:uiPriority w:val="99"/>
    <w:qFormat/>
    <w:rsid w:val="008D6B17"/>
    <w:rPr>
      <w:rFonts w:ascii="Calibri" w:eastAsia="宋体" w:hAnsi="Calibri" w:cs="Times New Roman"/>
      <w:kern w:val="2"/>
      <w:sz w:val="18"/>
    </w:rPr>
  </w:style>
  <w:style w:type="character" w:customStyle="1" w:styleId="1Char0">
    <w:name w:val="正文1 Char"/>
    <w:link w:val="19"/>
    <w:rsid w:val="008D6B17"/>
    <w:rPr>
      <w:rFonts w:ascii="Arial" w:eastAsia="宋体" w:hAnsi="Arial" w:cs="Times New Roman"/>
    </w:rPr>
  </w:style>
  <w:style w:type="character" w:customStyle="1" w:styleId="Char2b">
    <w:name w:val="批注主题 Char2"/>
    <w:uiPriority w:val="99"/>
    <w:qFormat/>
    <w:rsid w:val="008D6B17"/>
    <w:rPr>
      <w:rFonts w:ascii="Calibri" w:eastAsia="宋体" w:hAnsi="Calibri" w:cs="Times New Roman"/>
      <w:b/>
      <w:kern w:val="2"/>
      <w:sz w:val="21"/>
    </w:rPr>
  </w:style>
  <w:style w:type="character" w:customStyle="1" w:styleId="7Char1">
    <w:name w:val="标题 7 Char1"/>
    <w:rsid w:val="008D6B17"/>
    <w:rPr>
      <w:rFonts w:ascii="Calibri" w:eastAsia="宋体" w:hAnsi="Calibri" w:cs="Times New Roman"/>
      <w:b/>
      <w:kern w:val="2"/>
      <w:sz w:val="24"/>
    </w:rPr>
  </w:style>
  <w:style w:type="character" w:customStyle="1" w:styleId="Charf5">
    <w:name w:val="自定义正文 Char"/>
    <w:link w:val="afffa"/>
    <w:rsid w:val="008D6B17"/>
    <w:rPr>
      <w:rFonts w:ascii="Calibri" w:eastAsia="宋体" w:hAnsi="Calibri" w:cs="Times New Roman"/>
      <w:kern w:val="2"/>
      <w:sz w:val="24"/>
    </w:rPr>
  </w:style>
  <w:style w:type="character" w:customStyle="1" w:styleId="style14">
    <w:name w:val="style14"/>
    <w:rsid w:val="008D6B17"/>
    <w:rPr>
      <w:rFonts w:ascii="Calibri" w:eastAsia="宋体" w:hAnsi="Calibri" w:cs="Times New Roman"/>
    </w:rPr>
  </w:style>
  <w:style w:type="character" w:customStyle="1" w:styleId="style141">
    <w:name w:val="style141"/>
    <w:rsid w:val="008D6B17"/>
    <w:rPr>
      <w:rFonts w:ascii="Calibri" w:eastAsia="宋体" w:hAnsi="Calibri" w:cs="Times New Roman"/>
    </w:rPr>
  </w:style>
  <w:style w:type="character" w:customStyle="1" w:styleId="6Char">
    <w:name w:val="标题 6 Char"/>
    <w:aliases w:val="PIM 6 Char1,H6 Char,h6 Char,Third Subheading Char,BOD 4 Char,第五层条 Char,L6 Char,● Char,Bullet (Single Lines) Char,ToolsHeading 6 Char,PIM 61 Char,H61 Char,BOD 41 Char,PIM 62 Char,H62 Char,BOD 42 Char,PIM 63 Char,H63 Char,PIM 64 Char,H64 Char"/>
    <w:link w:val="6"/>
    <w:uiPriority w:val="9"/>
    <w:qFormat/>
    <w:rsid w:val="008D6B17"/>
    <w:rPr>
      <w:rFonts w:ascii="Arial" w:eastAsia="黑体" w:hAnsi="Arial"/>
      <w:b/>
      <w:bCs/>
      <w:kern w:val="2"/>
      <w:sz w:val="24"/>
      <w:szCs w:val="24"/>
    </w:rPr>
  </w:style>
  <w:style w:type="character" w:customStyle="1" w:styleId="3Char11">
    <w:name w:val="正文文本缩进 3 Char1"/>
    <w:aliases w:val="正文文字缩进 3 Char1"/>
    <w:qFormat/>
    <w:rsid w:val="008D6B17"/>
    <w:rPr>
      <w:rFonts w:ascii="Calibri" w:eastAsia="宋体" w:hAnsi="Calibri" w:cs="Times New Roman"/>
      <w:sz w:val="24"/>
    </w:rPr>
  </w:style>
  <w:style w:type="character" w:customStyle="1" w:styleId="2CharCharChar">
    <w:name w:val="正文2 Char Char Char"/>
    <w:qFormat/>
    <w:rsid w:val="008D6B17"/>
    <w:rPr>
      <w:rFonts w:ascii="Calibri" w:eastAsia="宋体" w:hAnsi="Calibri" w:cs="Times New Roman"/>
      <w:kern w:val="2"/>
      <w:sz w:val="24"/>
      <w:lang w:val="en-US" w:eastAsia="zh-CN"/>
    </w:rPr>
  </w:style>
  <w:style w:type="character" w:customStyle="1" w:styleId="45">
    <w:name w:val="批注引用4"/>
    <w:rsid w:val="008D6B17"/>
    <w:rPr>
      <w:rFonts w:ascii="Calibri" w:eastAsia="宋体" w:hAnsi="Calibri" w:cs="Times New Roman"/>
      <w:sz w:val="21"/>
    </w:rPr>
  </w:style>
  <w:style w:type="character" w:customStyle="1" w:styleId="CharCharCharCharChar">
    <w:name w:val="Char Char Char Char Char"/>
    <w:link w:val="Charf6"/>
    <w:rsid w:val="008D6B17"/>
    <w:rPr>
      <w:rFonts w:ascii="宋体" w:eastAsia="宋体" w:hAnsi="Courier New" w:cs="Times New Roman"/>
    </w:rPr>
  </w:style>
  <w:style w:type="character" w:customStyle="1" w:styleId="c1">
    <w:name w:val="c1"/>
    <w:rsid w:val="008D6B17"/>
    <w:rPr>
      <w:rFonts w:ascii="Calibri" w:eastAsia="宋体" w:hAnsi="Calibri" w:cs="Times New Roman"/>
      <w:sz w:val="24"/>
    </w:rPr>
  </w:style>
  <w:style w:type="character" w:customStyle="1" w:styleId="Charf7">
    <w:name w:val="日期 Char"/>
    <w:aliases w:val="封面日期 Char"/>
    <w:link w:val="afffb"/>
    <w:qFormat/>
    <w:rsid w:val="008D6B17"/>
    <w:rPr>
      <w:rFonts w:ascii="Times New Roman" w:eastAsia="宋体" w:hAnsi="Times New Roman" w:cs="Times New Roman"/>
      <w:szCs w:val="24"/>
    </w:rPr>
  </w:style>
  <w:style w:type="character" w:customStyle="1" w:styleId="6Char1">
    <w:name w:val="标题 6 Char1"/>
    <w:rsid w:val="008D6B17"/>
    <w:rPr>
      <w:rFonts w:ascii="Arial" w:eastAsia="黑体" w:hAnsi="Arial" w:cs="Times New Roman"/>
      <w:b/>
      <w:kern w:val="2"/>
      <w:sz w:val="24"/>
    </w:rPr>
  </w:style>
  <w:style w:type="character" w:customStyle="1" w:styleId="-1Char">
    <w:name w:val="彩色列表 - 强调文字颜色 1 Char"/>
    <w:link w:val="-11"/>
    <w:rsid w:val="008D6B17"/>
    <w:rPr>
      <w:rFonts w:ascii="Calibri" w:eastAsia="宋体" w:hAnsi="Calibri" w:cs="Times New Roman"/>
      <w:kern w:val="2"/>
      <w:sz w:val="21"/>
      <w:szCs w:val="22"/>
    </w:rPr>
  </w:style>
  <w:style w:type="character" w:customStyle="1" w:styleId="Afffc">
    <w:name w:val="无 A"/>
    <w:qFormat/>
    <w:rsid w:val="008D6B17"/>
    <w:rPr>
      <w:rFonts w:ascii="Calibri" w:eastAsia="宋体" w:hAnsi="Calibri" w:cs="Times New Roman"/>
      <w:lang w:val="en-US"/>
    </w:rPr>
  </w:style>
  <w:style w:type="character" w:customStyle="1" w:styleId="Char1b">
    <w:name w:val="标题 Char1"/>
    <w:qFormat/>
    <w:rsid w:val="008D6B17"/>
    <w:rPr>
      <w:rFonts w:ascii="Calibri" w:eastAsia="黑体" w:hAnsi="Calibri" w:cs="Times New Roman"/>
      <w:b/>
      <w:sz w:val="28"/>
    </w:rPr>
  </w:style>
  <w:style w:type="character" w:customStyle="1" w:styleId="160">
    <w:name w:val="16"/>
    <w:qFormat/>
    <w:rsid w:val="008D6B17"/>
    <w:rPr>
      <w:rFonts w:ascii="Calibri" w:eastAsia="宋体" w:hAnsi="Calibri" w:cs="Times New Roman" w:hint="default"/>
      <w:sz w:val="21"/>
      <w:szCs w:val="21"/>
    </w:rPr>
  </w:style>
  <w:style w:type="character" w:customStyle="1" w:styleId="HTMLChar">
    <w:name w:val="HTML 预设格式 Char"/>
    <w:rsid w:val="008D6B17"/>
    <w:rPr>
      <w:rFonts w:ascii="Courier New" w:eastAsia="宋体" w:hAnsi="Courier New" w:cs="Courier New"/>
      <w:kern w:val="2"/>
    </w:rPr>
  </w:style>
  <w:style w:type="character" w:customStyle="1" w:styleId="textfont">
    <w:name w:val="textfont"/>
    <w:rsid w:val="008D6B17"/>
    <w:rPr>
      <w:rFonts w:ascii="Calibri" w:eastAsia="宋体" w:hAnsi="Calibri" w:cs="Times New Roman"/>
    </w:rPr>
  </w:style>
  <w:style w:type="character" w:customStyle="1" w:styleId="2Char10">
    <w:name w:val="正文文本 2 Char1"/>
    <w:aliases w:val="正文文字 2 Char1"/>
    <w:qFormat/>
    <w:rsid w:val="008D6B17"/>
    <w:rPr>
      <w:rFonts w:ascii="Calibri" w:eastAsia="宋体" w:hAnsi="Calibri" w:cs="Times New Roman"/>
      <w:sz w:val="24"/>
    </w:rPr>
  </w:style>
  <w:style w:type="character" w:customStyle="1" w:styleId="3Char20">
    <w:name w:val="正文文本 3 Char2"/>
    <w:uiPriority w:val="99"/>
    <w:qFormat/>
    <w:rsid w:val="008D6B17"/>
    <w:rPr>
      <w:rFonts w:ascii="Calibri" w:eastAsia="宋体" w:hAnsi="Calibri" w:cs="Times New Roman"/>
      <w:kern w:val="2"/>
      <w:sz w:val="16"/>
    </w:rPr>
  </w:style>
  <w:style w:type="character" w:customStyle="1" w:styleId="CharChar11">
    <w:name w:val="Char Char1"/>
    <w:rsid w:val="008D6B17"/>
    <w:rPr>
      <w:rFonts w:ascii="Cambria" w:eastAsia="宋体" w:hAnsi="Cambria" w:cs="Times New Roman"/>
      <w:b/>
      <w:kern w:val="2"/>
      <w:sz w:val="32"/>
    </w:rPr>
  </w:style>
  <w:style w:type="character" w:customStyle="1" w:styleId="CharChar3">
    <w:name w:val="Char Char3"/>
    <w:qFormat/>
    <w:rsid w:val="008D6B17"/>
    <w:rPr>
      <w:rFonts w:ascii="Calibri" w:eastAsia="宋体" w:hAnsi="Calibri" w:cs="Times New Roman"/>
      <w:b/>
      <w:kern w:val="44"/>
      <w:sz w:val="44"/>
    </w:rPr>
  </w:style>
  <w:style w:type="character" w:customStyle="1" w:styleId="Charf8">
    <w:name w:val="批注主题 Char"/>
    <w:link w:val="afffd"/>
    <w:qFormat/>
    <w:rsid w:val="008D6B17"/>
    <w:rPr>
      <w:rFonts w:ascii="Times New Roman" w:eastAsia="宋体" w:hAnsi="Times New Roman" w:cs="Times New Roman"/>
      <w:b/>
      <w:bCs/>
      <w:kern w:val="2"/>
      <w:sz w:val="21"/>
      <w:szCs w:val="24"/>
    </w:rPr>
  </w:style>
  <w:style w:type="character" w:customStyle="1" w:styleId="v0066991">
    <w:name w:val="v0066991"/>
    <w:rsid w:val="008D6B17"/>
    <w:rPr>
      <w:rFonts w:ascii="Arial" w:eastAsia="宋体" w:hAnsi="Arial" w:cs="Times New Roman"/>
      <w:color w:val="000000"/>
      <w:sz w:val="26"/>
      <w:u w:val="none"/>
    </w:rPr>
  </w:style>
  <w:style w:type="character" w:customStyle="1" w:styleId="Char1c">
    <w:name w:val="批注框文本 Char1"/>
    <w:uiPriority w:val="99"/>
    <w:qFormat/>
    <w:rsid w:val="008D6B17"/>
    <w:rPr>
      <w:rFonts w:ascii="Calibri" w:eastAsia="宋体" w:hAnsi="Calibri" w:cs="Times New Roman"/>
      <w:kern w:val="2"/>
      <w:sz w:val="18"/>
    </w:rPr>
  </w:style>
  <w:style w:type="character" w:customStyle="1" w:styleId="z-Char0">
    <w:name w:val="z-窗体顶端 Char"/>
    <w:link w:val="z-TopofForm1"/>
    <w:qFormat/>
    <w:rsid w:val="008D6B17"/>
    <w:rPr>
      <w:rFonts w:ascii="Arial" w:eastAsia="宋体" w:hAnsi="Arial" w:cs="Times New Roman"/>
      <w:vanish/>
      <w:sz w:val="16"/>
      <w:szCs w:val="16"/>
    </w:rPr>
  </w:style>
  <w:style w:type="paragraph" w:styleId="HTML">
    <w:name w:val="HTML Preformatted"/>
    <w:aliases w:val="HTML 预先格式化"/>
    <w:basedOn w:val="af9"/>
    <w:link w:val="HTMLChar3"/>
    <w:qFormat/>
    <w:rsid w:val="008D6B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f5">
    <w:name w:val="footnote text"/>
    <w:basedOn w:val="af9"/>
    <w:link w:val="Charf"/>
    <w:qFormat/>
    <w:rsid w:val="008D6B17"/>
    <w:pPr>
      <w:snapToGrid w:val="0"/>
      <w:jc w:val="left"/>
    </w:pPr>
    <w:rPr>
      <w:sz w:val="18"/>
      <w:szCs w:val="18"/>
    </w:rPr>
  </w:style>
  <w:style w:type="paragraph" w:styleId="afff4">
    <w:name w:val="Body Text"/>
    <w:aliases w:val="Body Text(ch), ändrad,bt,body text,?y????×?,????,ändrad,normal,EHPT,Body Text2,EHPT1,Body Text21, ändrad1,ändrad1,正文文字"/>
    <w:basedOn w:val="af9"/>
    <w:link w:val="Chard"/>
    <w:qFormat/>
    <w:rsid w:val="008D6B17"/>
    <w:pPr>
      <w:adjustRightInd w:val="0"/>
      <w:spacing w:line="315" w:lineRule="atLeast"/>
      <w:jc w:val="left"/>
    </w:pPr>
    <w:rPr>
      <w:rFonts w:ascii="仿宋_GB2312" w:eastAsia="仿宋_GB2312"/>
      <w:kern w:val="0"/>
      <w:sz w:val="28"/>
      <w:szCs w:val="20"/>
    </w:rPr>
  </w:style>
  <w:style w:type="paragraph" w:styleId="39">
    <w:name w:val="List Bullet 3"/>
    <w:basedOn w:val="af9"/>
    <w:qFormat/>
    <w:rsid w:val="008D6B17"/>
    <w:pPr>
      <w:widowControl/>
      <w:tabs>
        <w:tab w:val="left" w:pos="1800"/>
      </w:tabs>
      <w:snapToGrid w:val="0"/>
      <w:ind w:left="1800" w:right="709" w:hanging="420"/>
      <w:jc w:val="left"/>
    </w:pPr>
    <w:rPr>
      <w:rFonts w:ascii="Calibri" w:eastAsia="2OcuAe" w:hAnsi="Calibri"/>
      <w:spacing w:val="2"/>
      <w:kern w:val="0"/>
      <w:sz w:val="20"/>
      <w:szCs w:val="20"/>
      <w:lang w:eastAsia="zh-TW"/>
    </w:rPr>
  </w:style>
  <w:style w:type="paragraph" w:styleId="38">
    <w:name w:val="Body Text Indent 3"/>
    <w:aliases w:val="正文文字缩进 3"/>
    <w:basedOn w:val="af9"/>
    <w:link w:val="3Char5"/>
    <w:qFormat/>
    <w:rsid w:val="008D6B17"/>
    <w:pPr>
      <w:autoSpaceDE w:val="0"/>
      <w:autoSpaceDN w:val="0"/>
      <w:adjustRightInd w:val="0"/>
      <w:spacing w:line="480" w:lineRule="exact"/>
      <w:ind w:left="539" w:firstLineChars="224" w:firstLine="538"/>
      <w:outlineLvl w:val="0"/>
    </w:pPr>
    <w:rPr>
      <w:rFonts w:ascii="方正细圆简体" w:eastAsia="方正细圆简体"/>
      <w:sz w:val="24"/>
    </w:rPr>
  </w:style>
  <w:style w:type="paragraph" w:styleId="affe">
    <w:name w:val="Subtitle"/>
    <w:basedOn w:val="af9"/>
    <w:next w:val="af9"/>
    <w:link w:val="Char33"/>
    <w:uiPriority w:val="11"/>
    <w:qFormat/>
    <w:rsid w:val="008D6B17"/>
    <w:pPr>
      <w:spacing w:line="360" w:lineRule="auto"/>
      <w:jc w:val="center"/>
      <w:outlineLvl w:val="1"/>
    </w:pPr>
    <w:rPr>
      <w:rFonts w:ascii="华文中宋" w:eastAsia="华文中宋" w:hAnsi="华文中宋"/>
      <w:b/>
      <w:bCs/>
      <w:color w:val="000000"/>
      <w:kern w:val="0"/>
      <w:sz w:val="32"/>
      <w:szCs w:val="32"/>
    </w:rPr>
  </w:style>
  <w:style w:type="paragraph" w:styleId="afff1">
    <w:name w:val="Balloon Text"/>
    <w:basedOn w:val="af9"/>
    <w:link w:val="Charc"/>
    <w:qFormat/>
    <w:rsid w:val="008D6B17"/>
    <w:rPr>
      <w:kern w:val="0"/>
      <w:sz w:val="18"/>
      <w:szCs w:val="18"/>
    </w:rPr>
  </w:style>
  <w:style w:type="paragraph" w:styleId="2f0">
    <w:name w:val="List Bullet 2"/>
    <w:basedOn w:val="af9"/>
    <w:qFormat/>
    <w:rsid w:val="008D6B17"/>
    <w:pPr>
      <w:widowControl/>
      <w:tabs>
        <w:tab w:val="left" w:pos="780"/>
      </w:tabs>
      <w:spacing w:line="480" w:lineRule="exact"/>
      <w:ind w:leftChars="10" w:left="680" w:right="170" w:hangingChars="270" w:hanging="659"/>
      <w:jc w:val="left"/>
    </w:pPr>
    <w:rPr>
      <w:rFonts w:ascii="宋体" w:hAnsi="宋体"/>
      <w:b/>
      <w:color w:val="0000FF"/>
      <w:spacing w:val="2"/>
      <w:kern w:val="0"/>
      <w:sz w:val="24"/>
      <w:lang w:eastAsia="zh-TW"/>
    </w:rPr>
  </w:style>
  <w:style w:type="paragraph" w:styleId="afff3">
    <w:name w:val="Salutation"/>
    <w:basedOn w:val="af9"/>
    <w:next w:val="af9"/>
    <w:link w:val="Char17"/>
    <w:qFormat/>
    <w:rsid w:val="008D6B17"/>
    <w:pPr>
      <w:widowControl/>
      <w:jc w:val="left"/>
    </w:pPr>
    <w:rPr>
      <w:kern w:val="0"/>
      <w:sz w:val="20"/>
    </w:rPr>
  </w:style>
  <w:style w:type="paragraph" w:styleId="afff2">
    <w:name w:val="Body Text First Indent"/>
    <w:basedOn w:val="afff4"/>
    <w:link w:val="Char35"/>
    <w:qFormat/>
    <w:rsid w:val="008D6B17"/>
    <w:pPr>
      <w:widowControl/>
      <w:adjustRightInd/>
      <w:spacing w:after="120" w:line="360" w:lineRule="auto"/>
      <w:ind w:firstLineChars="100" w:firstLine="420"/>
    </w:pPr>
    <w:rPr>
      <w:rFonts w:ascii="Times New Roman" w:eastAsia="宋体"/>
      <w:sz w:val="24"/>
    </w:rPr>
  </w:style>
  <w:style w:type="paragraph" w:styleId="afffe">
    <w:name w:val="Normal (Web)"/>
    <w:aliases w:val="普通 (Web),普通 (Web)2,普通 (Web)21,普通(Web)1,普通(Web),特点 Char Char Char,标题4 Char Char Char,普通 (Web)1"/>
    <w:basedOn w:val="af9"/>
    <w:link w:val="Charf9"/>
    <w:uiPriority w:val="99"/>
    <w:qFormat/>
    <w:rsid w:val="008D6B17"/>
    <w:pPr>
      <w:widowControl/>
      <w:spacing w:before="100" w:beforeAutospacing="1" w:after="100" w:afterAutospacing="1"/>
      <w:jc w:val="left"/>
    </w:pPr>
    <w:rPr>
      <w:rFonts w:ascii="宋体" w:hAnsi="宋体" w:cs="宋体"/>
      <w:kern w:val="0"/>
      <w:sz w:val="24"/>
    </w:rPr>
  </w:style>
  <w:style w:type="paragraph" w:styleId="2e">
    <w:name w:val="Body Text 2"/>
    <w:aliases w:val="正文文字 2"/>
    <w:basedOn w:val="af9"/>
    <w:link w:val="2Char30"/>
    <w:qFormat/>
    <w:rsid w:val="008D6B17"/>
    <w:pPr>
      <w:widowControl/>
      <w:spacing w:after="120" w:line="480" w:lineRule="auto"/>
      <w:jc w:val="left"/>
    </w:pPr>
    <w:rPr>
      <w:kern w:val="0"/>
      <w:sz w:val="20"/>
    </w:rPr>
  </w:style>
  <w:style w:type="paragraph" w:styleId="affff">
    <w:name w:val="List Number"/>
    <w:basedOn w:val="af9"/>
    <w:qFormat/>
    <w:rsid w:val="008D6B17"/>
    <w:pPr>
      <w:widowControl/>
      <w:tabs>
        <w:tab w:val="left" w:pos="950"/>
      </w:tabs>
      <w:snapToGrid w:val="0"/>
      <w:ind w:left="950" w:right="709" w:hanging="420"/>
      <w:jc w:val="left"/>
    </w:pPr>
    <w:rPr>
      <w:rFonts w:ascii="Calibri" w:eastAsia="2OcuAe" w:hAnsi="Calibri"/>
      <w:spacing w:val="2"/>
      <w:kern w:val="0"/>
      <w:sz w:val="20"/>
      <w:szCs w:val="20"/>
      <w:lang w:eastAsia="zh-TW"/>
    </w:rPr>
  </w:style>
  <w:style w:type="paragraph" w:styleId="61">
    <w:name w:val="toc 6"/>
    <w:basedOn w:val="af9"/>
    <w:next w:val="af9"/>
    <w:uiPriority w:val="39"/>
    <w:qFormat/>
    <w:rsid w:val="008D6B17"/>
    <w:pPr>
      <w:ind w:left="1050"/>
      <w:jc w:val="left"/>
    </w:pPr>
    <w:rPr>
      <w:rFonts w:ascii="Calibri" w:hAnsi="Calibri" w:cs="Calibri"/>
      <w:sz w:val="18"/>
      <w:szCs w:val="18"/>
    </w:rPr>
  </w:style>
  <w:style w:type="paragraph" w:styleId="afffb">
    <w:name w:val="Date"/>
    <w:aliases w:val="封面日期"/>
    <w:basedOn w:val="af9"/>
    <w:next w:val="af9"/>
    <w:link w:val="Charf7"/>
    <w:qFormat/>
    <w:rsid w:val="008D6B17"/>
    <w:pPr>
      <w:ind w:leftChars="2500" w:left="100"/>
    </w:pPr>
    <w:rPr>
      <w:kern w:val="0"/>
      <w:sz w:val="20"/>
    </w:rPr>
  </w:style>
  <w:style w:type="paragraph" w:styleId="affff0">
    <w:name w:val="Block Text"/>
    <w:basedOn w:val="af9"/>
    <w:qFormat/>
    <w:rsid w:val="008D6B17"/>
    <w:pPr>
      <w:widowControl/>
      <w:snapToGrid w:val="0"/>
      <w:spacing w:line="400" w:lineRule="exact"/>
      <w:ind w:left="2" w:right="105" w:firstLine="538"/>
      <w:jc w:val="left"/>
    </w:pPr>
    <w:rPr>
      <w:rFonts w:ascii="Calibri" w:hAnsi="Calibri"/>
      <w:b/>
      <w:szCs w:val="20"/>
    </w:rPr>
  </w:style>
  <w:style w:type="paragraph" w:styleId="2f1">
    <w:name w:val="List 2"/>
    <w:basedOn w:val="af9"/>
    <w:qFormat/>
    <w:rsid w:val="008D6B17"/>
    <w:pPr>
      <w:ind w:leftChars="200" w:left="100" w:hangingChars="200" w:hanging="200"/>
      <w:contextualSpacing/>
    </w:pPr>
    <w:rPr>
      <w:rFonts w:ascii="Calibri" w:hAnsi="Calibri"/>
    </w:rPr>
  </w:style>
  <w:style w:type="paragraph" w:styleId="1a">
    <w:name w:val="toc 1"/>
    <w:basedOn w:val="af9"/>
    <w:next w:val="af9"/>
    <w:uiPriority w:val="39"/>
    <w:qFormat/>
    <w:rsid w:val="008D6B17"/>
    <w:pPr>
      <w:spacing w:before="120" w:after="120"/>
      <w:jc w:val="left"/>
    </w:pPr>
    <w:rPr>
      <w:rFonts w:ascii="Calibri" w:hAnsi="Calibri" w:cs="Calibri"/>
      <w:b/>
      <w:bCs/>
      <w:caps/>
      <w:sz w:val="20"/>
      <w:szCs w:val="20"/>
    </w:rPr>
  </w:style>
  <w:style w:type="paragraph" w:styleId="affff1">
    <w:name w:val="List Bullet"/>
    <w:basedOn w:val="af9"/>
    <w:qFormat/>
    <w:rsid w:val="008D6B17"/>
    <w:pPr>
      <w:widowControl/>
      <w:tabs>
        <w:tab w:val="left" w:pos="989"/>
      </w:tabs>
      <w:snapToGrid w:val="0"/>
      <w:ind w:left="989" w:right="709" w:hanging="420"/>
      <w:jc w:val="left"/>
    </w:pPr>
    <w:rPr>
      <w:rFonts w:ascii="Calibri" w:eastAsia="2OcuAe" w:hAnsi="Calibri"/>
      <w:spacing w:val="2"/>
      <w:kern w:val="0"/>
      <w:sz w:val="20"/>
      <w:szCs w:val="20"/>
      <w:lang w:eastAsia="zh-TW"/>
    </w:rPr>
  </w:style>
  <w:style w:type="paragraph" w:styleId="afffd">
    <w:name w:val="annotation subject"/>
    <w:basedOn w:val="afff7"/>
    <w:next w:val="afff7"/>
    <w:link w:val="Charf8"/>
    <w:qFormat/>
    <w:rsid w:val="008D6B17"/>
    <w:rPr>
      <w:b/>
      <w:bCs/>
    </w:rPr>
  </w:style>
  <w:style w:type="paragraph" w:styleId="afff">
    <w:name w:val="header"/>
    <w:aliases w:val="h,Ò³Ã¼,Header bold,he,header odd,first,heading one,Heading,页眉，DHCC 公司页眉,3#"/>
    <w:basedOn w:val="af9"/>
    <w:link w:val="Chara"/>
    <w:uiPriority w:val="99"/>
    <w:qFormat/>
    <w:rsid w:val="008D6B17"/>
    <w:pPr>
      <w:pBdr>
        <w:bottom w:val="single" w:sz="6" w:space="1" w:color="auto"/>
      </w:pBdr>
      <w:tabs>
        <w:tab w:val="center" w:pos="4153"/>
        <w:tab w:val="right" w:pos="8306"/>
      </w:tabs>
      <w:snapToGrid w:val="0"/>
      <w:jc w:val="center"/>
    </w:pPr>
    <w:rPr>
      <w:kern w:val="0"/>
      <w:sz w:val="18"/>
      <w:szCs w:val="18"/>
    </w:rPr>
  </w:style>
  <w:style w:type="paragraph" w:styleId="54">
    <w:name w:val="List Bullet 5"/>
    <w:basedOn w:val="af9"/>
    <w:qFormat/>
    <w:rsid w:val="008D6B17"/>
    <w:pPr>
      <w:widowControl/>
      <w:tabs>
        <w:tab w:val="left" w:pos="2040"/>
      </w:tabs>
      <w:snapToGrid w:val="0"/>
      <w:ind w:left="2040" w:right="709" w:hanging="360"/>
      <w:jc w:val="left"/>
    </w:pPr>
    <w:rPr>
      <w:rFonts w:ascii="Calibri" w:eastAsia="2OcuAe" w:hAnsi="Calibri"/>
      <w:spacing w:val="2"/>
      <w:kern w:val="0"/>
      <w:sz w:val="20"/>
      <w:szCs w:val="20"/>
      <w:lang w:eastAsia="zh-TW"/>
    </w:rPr>
  </w:style>
  <w:style w:type="paragraph" w:styleId="afff7">
    <w:name w:val="annotation text"/>
    <w:basedOn w:val="af9"/>
    <w:link w:val="Charf1"/>
    <w:qFormat/>
    <w:rsid w:val="008D6B17"/>
    <w:pPr>
      <w:jc w:val="left"/>
    </w:pPr>
  </w:style>
  <w:style w:type="paragraph" w:styleId="46">
    <w:name w:val="List Bullet 4"/>
    <w:basedOn w:val="af9"/>
    <w:qFormat/>
    <w:rsid w:val="008D6B17"/>
    <w:pPr>
      <w:widowControl/>
      <w:tabs>
        <w:tab w:val="left" w:pos="885"/>
      </w:tabs>
      <w:snapToGrid w:val="0"/>
      <w:ind w:left="885" w:right="709" w:hanging="885"/>
      <w:jc w:val="left"/>
    </w:pPr>
    <w:rPr>
      <w:rFonts w:ascii="Calibri" w:eastAsia="2OcuAe" w:hAnsi="Calibri"/>
      <w:spacing w:val="2"/>
      <w:kern w:val="0"/>
      <w:sz w:val="20"/>
      <w:szCs w:val="20"/>
      <w:lang w:eastAsia="zh-TW"/>
    </w:rPr>
  </w:style>
  <w:style w:type="paragraph" w:styleId="afa">
    <w:name w:val="Plain Text"/>
    <w:aliases w:val="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标题1 Char,0921,正文缩进两字符,Plain Text"/>
    <w:basedOn w:val="af9"/>
    <w:link w:val="Char40"/>
    <w:qFormat/>
    <w:rsid w:val="008D6B17"/>
    <w:pPr>
      <w:spacing w:line="360" w:lineRule="auto"/>
      <w:ind w:firstLineChars="177" w:firstLine="425"/>
    </w:pPr>
    <w:rPr>
      <w:rFonts w:ascii="仿宋" w:eastAsia="仿宋" w:hAnsi="仿宋"/>
      <w:sz w:val="24"/>
      <w:szCs w:val="20"/>
    </w:rPr>
  </w:style>
  <w:style w:type="paragraph" w:styleId="82">
    <w:name w:val="toc 8"/>
    <w:basedOn w:val="af9"/>
    <w:next w:val="af9"/>
    <w:uiPriority w:val="39"/>
    <w:qFormat/>
    <w:rsid w:val="008D6B17"/>
    <w:pPr>
      <w:ind w:left="1470"/>
      <w:jc w:val="left"/>
    </w:pPr>
    <w:rPr>
      <w:rFonts w:ascii="Calibri" w:hAnsi="Calibri" w:cs="Calibri"/>
      <w:sz w:val="18"/>
      <w:szCs w:val="18"/>
    </w:rPr>
  </w:style>
  <w:style w:type="paragraph" w:styleId="4">
    <w:name w:val="List Number 4"/>
    <w:basedOn w:val="af9"/>
    <w:qFormat/>
    <w:rsid w:val="008D6B17"/>
    <w:pPr>
      <w:numPr>
        <w:numId w:val="1"/>
      </w:numPr>
      <w:tabs>
        <w:tab w:val="clear" w:pos="1620"/>
        <w:tab w:val="left" w:pos="840"/>
      </w:tabs>
      <w:autoSpaceDE w:val="0"/>
      <w:autoSpaceDN w:val="0"/>
      <w:adjustRightInd w:val="0"/>
      <w:spacing w:line="360" w:lineRule="atLeast"/>
      <w:ind w:left="840" w:hanging="420"/>
    </w:pPr>
    <w:rPr>
      <w:rFonts w:ascii="Calibri" w:hAnsi="Calibri"/>
      <w:kern w:val="0"/>
      <w:sz w:val="24"/>
    </w:rPr>
  </w:style>
  <w:style w:type="paragraph" w:styleId="3a">
    <w:name w:val="toc 3"/>
    <w:basedOn w:val="af9"/>
    <w:next w:val="af9"/>
    <w:uiPriority w:val="39"/>
    <w:qFormat/>
    <w:rsid w:val="008D6B17"/>
    <w:pPr>
      <w:ind w:left="420"/>
      <w:jc w:val="left"/>
    </w:pPr>
    <w:rPr>
      <w:rFonts w:ascii="Calibri" w:hAnsi="Calibri" w:cs="Calibri"/>
      <w:i/>
      <w:iCs/>
      <w:sz w:val="20"/>
      <w:szCs w:val="20"/>
    </w:rPr>
  </w:style>
  <w:style w:type="paragraph" w:styleId="afff6">
    <w:name w:val="Document Map"/>
    <w:basedOn w:val="af9"/>
    <w:link w:val="Charf0"/>
    <w:qFormat/>
    <w:rsid w:val="008D6B17"/>
    <w:rPr>
      <w:rFonts w:ascii="宋体"/>
      <w:sz w:val="18"/>
      <w:szCs w:val="18"/>
    </w:rPr>
  </w:style>
  <w:style w:type="paragraph" w:styleId="aff3">
    <w:name w:val="Normal Indent"/>
    <w:aliases w:val="正文非缩进,特点,正文双线,四号,标题4,正文不缩进,ALT+Z,段1 Char Char Char Char,段1 Char,段1,特点标题,缩进,正文（段落文字）,正文编号,Justified,plain paragraph,pp,Block text,t,BODY TEXT,text,sp,sbs,block text,bt4,body text4,bt5,body text5,txt1,T1,Title 1,Text,本文1,Block 55,??1,P,正文对齐,样"/>
    <w:basedOn w:val="af9"/>
    <w:link w:val="Char"/>
    <w:qFormat/>
    <w:rsid w:val="008D6B17"/>
    <w:pPr>
      <w:ind w:firstLineChars="200" w:firstLine="420"/>
    </w:pPr>
    <w:rPr>
      <w:szCs w:val="20"/>
    </w:rPr>
  </w:style>
  <w:style w:type="paragraph" w:styleId="aff9">
    <w:name w:val="Title"/>
    <w:basedOn w:val="af9"/>
    <w:next w:val="afa"/>
    <w:link w:val="Char0"/>
    <w:qFormat/>
    <w:rsid w:val="008D6B17"/>
    <w:pPr>
      <w:spacing w:before="360" w:after="180" w:line="360" w:lineRule="auto"/>
      <w:jc w:val="center"/>
      <w:outlineLvl w:val="0"/>
    </w:pPr>
    <w:rPr>
      <w:rFonts w:ascii="Cambria" w:eastAsia="华文中宋" w:hAnsi="Cambria"/>
      <w:b/>
      <w:bCs/>
      <w:sz w:val="44"/>
      <w:szCs w:val="32"/>
    </w:rPr>
  </w:style>
  <w:style w:type="paragraph" w:styleId="1b">
    <w:name w:val="index 1"/>
    <w:basedOn w:val="af9"/>
    <w:next w:val="af9"/>
    <w:qFormat/>
    <w:rsid w:val="008D6B17"/>
    <w:pPr>
      <w:spacing w:line="360" w:lineRule="auto"/>
      <w:jc w:val="center"/>
    </w:pPr>
    <w:rPr>
      <w:rFonts w:ascii="宋体" w:hAnsi="宋体"/>
      <w:bCs/>
    </w:rPr>
  </w:style>
  <w:style w:type="paragraph" w:styleId="2f2">
    <w:name w:val="List Number 2"/>
    <w:basedOn w:val="af9"/>
    <w:qFormat/>
    <w:rsid w:val="008D6B17"/>
    <w:pPr>
      <w:widowControl/>
      <w:tabs>
        <w:tab w:val="left" w:pos="360"/>
      </w:tabs>
      <w:snapToGrid w:val="0"/>
      <w:ind w:left="360" w:right="709" w:hanging="360"/>
      <w:jc w:val="left"/>
    </w:pPr>
    <w:rPr>
      <w:rFonts w:ascii="Calibri" w:eastAsia="2OcuAe" w:hAnsi="Calibri"/>
      <w:spacing w:val="2"/>
      <w:kern w:val="0"/>
      <w:sz w:val="20"/>
      <w:szCs w:val="20"/>
      <w:lang w:eastAsia="zh-TW"/>
    </w:rPr>
  </w:style>
  <w:style w:type="paragraph" w:styleId="91">
    <w:name w:val="toc 9"/>
    <w:basedOn w:val="af9"/>
    <w:next w:val="af9"/>
    <w:uiPriority w:val="39"/>
    <w:qFormat/>
    <w:rsid w:val="008D6B17"/>
    <w:pPr>
      <w:ind w:left="1680"/>
      <w:jc w:val="left"/>
    </w:pPr>
    <w:rPr>
      <w:rFonts w:ascii="Calibri" w:hAnsi="Calibri" w:cs="Calibri"/>
      <w:sz w:val="18"/>
      <w:szCs w:val="18"/>
    </w:rPr>
  </w:style>
  <w:style w:type="paragraph" w:styleId="55">
    <w:name w:val="List Number 5"/>
    <w:basedOn w:val="af9"/>
    <w:qFormat/>
    <w:rsid w:val="008D6B17"/>
    <w:pPr>
      <w:widowControl/>
      <w:tabs>
        <w:tab w:val="left" w:pos="420"/>
      </w:tabs>
      <w:snapToGrid w:val="0"/>
      <w:ind w:left="420" w:right="709" w:hanging="420"/>
      <w:jc w:val="left"/>
    </w:pPr>
    <w:rPr>
      <w:rFonts w:ascii="Calibri" w:eastAsia="2OcuAe" w:hAnsi="Calibri"/>
      <w:spacing w:val="2"/>
      <w:kern w:val="0"/>
      <w:sz w:val="20"/>
      <w:szCs w:val="20"/>
      <w:lang w:eastAsia="zh-TW"/>
    </w:rPr>
  </w:style>
  <w:style w:type="paragraph" w:styleId="56">
    <w:name w:val="toc 5"/>
    <w:basedOn w:val="af9"/>
    <w:next w:val="af9"/>
    <w:uiPriority w:val="39"/>
    <w:qFormat/>
    <w:rsid w:val="008D6B17"/>
    <w:pPr>
      <w:ind w:left="840"/>
      <w:jc w:val="left"/>
    </w:pPr>
    <w:rPr>
      <w:rFonts w:ascii="Calibri" w:hAnsi="Calibri" w:cs="Calibri"/>
      <w:sz w:val="18"/>
      <w:szCs w:val="18"/>
    </w:rPr>
  </w:style>
  <w:style w:type="paragraph" w:styleId="affb">
    <w:name w:val="Body Text Indent"/>
    <w:aliases w:val="PI,正文文字首行缩进,正文文字缩进"/>
    <w:basedOn w:val="af9"/>
    <w:link w:val="Char32"/>
    <w:qFormat/>
    <w:rsid w:val="008D6B17"/>
    <w:pPr>
      <w:spacing w:before="120" w:after="120" w:line="360" w:lineRule="auto"/>
      <w:ind w:leftChars="200" w:left="420"/>
    </w:pPr>
    <w:rPr>
      <w:sz w:val="24"/>
      <w:szCs w:val="20"/>
    </w:rPr>
  </w:style>
  <w:style w:type="paragraph" w:styleId="35">
    <w:name w:val="Body Text 3"/>
    <w:basedOn w:val="af9"/>
    <w:link w:val="3Char3"/>
    <w:qFormat/>
    <w:rsid w:val="008D6B17"/>
    <w:pPr>
      <w:widowControl/>
      <w:jc w:val="center"/>
    </w:pPr>
    <w:rPr>
      <w:kern w:val="0"/>
      <w:sz w:val="20"/>
      <w:szCs w:val="20"/>
    </w:rPr>
  </w:style>
  <w:style w:type="paragraph" w:styleId="47">
    <w:name w:val="toc 4"/>
    <w:basedOn w:val="af9"/>
    <w:next w:val="af9"/>
    <w:uiPriority w:val="39"/>
    <w:qFormat/>
    <w:rsid w:val="008D6B17"/>
    <w:pPr>
      <w:ind w:left="630"/>
      <w:jc w:val="left"/>
    </w:pPr>
    <w:rPr>
      <w:rFonts w:ascii="Calibri" w:hAnsi="Calibri" w:cs="Calibri"/>
      <w:sz w:val="18"/>
      <w:szCs w:val="18"/>
    </w:rPr>
  </w:style>
  <w:style w:type="paragraph" w:styleId="2f3">
    <w:name w:val="toc 2"/>
    <w:basedOn w:val="af9"/>
    <w:next w:val="af9"/>
    <w:uiPriority w:val="39"/>
    <w:qFormat/>
    <w:rsid w:val="008D6B17"/>
    <w:pPr>
      <w:tabs>
        <w:tab w:val="right" w:leader="dot" w:pos="8931"/>
      </w:tabs>
      <w:spacing w:line="276" w:lineRule="auto"/>
      <w:ind w:left="851"/>
      <w:jc w:val="left"/>
    </w:pPr>
    <w:rPr>
      <w:rFonts w:ascii="Calibri" w:hAnsi="Calibri" w:cs="Calibri"/>
      <w:smallCaps/>
      <w:sz w:val="20"/>
      <w:szCs w:val="20"/>
    </w:rPr>
  </w:style>
  <w:style w:type="paragraph" w:styleId="3b">
    <w:name w:val="List Number 3"/>
    <w:basedOn w:val="af9"/>
    <w:qFormat/>
    <w:rsid w:val="008D6B17"/>
    <w:pPr>
      <w:widowControl/>
      <w:tabs>
        <w:tab w:val="left" w:pos="1389"/>
      </w:tabs>
      <w:snapToGrid w:val="0"/>
      <w:ind w:left="1389" w:right="709" w:hanging="360"/>
      <w:jc w:val="left"/>
    </w:pPr>
    <w:rPr>
      <w:rFonts w:ascii="Calibri" w:eastAsia="2OcuAe" w:hAnsi="Calibri"/>
      <w:spacing w:val="2"/>
      <w:kern w:val="0"/>
      <w:sz w:val="20"/>
      <w:szCs w:val="20"/>
      <w:lang w:eastAsia="zh-TW"/>
    </w:rPr>
  </w:style>
  <w:style w:type="paragraph" w:styleId="aff">
    <w:name w:val="endnote text"/>
    <w:basedOn w:val="af9"/>
    <w:link w:val="Char4"/>
    <w:qFormat/>
    <w:rsid w:val="008D6B17"/>
    <w:pPr>
      <w:widowControl/>
      <w:adjustRightInd w:val="0"/>
      <w:spacing w:line="360" w:lineRule="atLeast"/>
      <w:jc w:val="left"/>
      <w:textAlignment w:val="baseline"/>
    </w:pPr>
    <w:rPr>
      <w:kern w:val="0"/>
      <w:sz w:val="24"/>
      <w:szCs w:val="20"/>
    </w:rPr>
  </w:style>
  <w:style w:type="paragraph" w:styleId="afff8">
    <w:name w:val="footer"/>
    <w:aliases w:val="Footer-Even,页脚-有边框,FtrF,fo,footer odd,odd,footer Final"/>
    <w:basedOn w:val="af9"/>
    <w:link w:val="Charf3"/>
    <w:uiPriority w:val="99"/>
    <w:qFormat/>
    <w:rsid w:val="008D6B17"/>
    <w:pPr>
      <w:tabs>
        <w:tab w:val="center" w:pos="4153"/>
        <w:tab w:val="right" w:pos="8306"/>
      </w:tabs>
      <w:snapToGrid w:val="0"/>
      <w:jc w:val="left"/>
    </w:pPr>
    <w:rPr>
      <w:kern w:val="0"/>
      <w:sz w:val="18"/>
      <w:szCs w:val="18"/>
    </w:rPr>
  </w:style>
  <w:style w:type="paragraph" w:styleId="71">
    <w:name w:val="toc 7"/>
    <w:basedOn w:val="af9"/>
    <w:next w:val="af9"/>
    <w:uiPriority w:val="39"/>
    <w:qFormat/>
    <w:rsid w:val="008D6B17"/>
    <w:pPr>
      <w:ind w:left="1260"/>
      <w:jc w:val="left"/>
    </w:pPr>
    <w:rPr>
      <w:rFonts w:ascii="Calibri" w:hAnsi="Calibri" w:cs="Calibri"/>
      <w:sz w:val="18"/>
      <w:szCs w:val="18"/>
    </w:rPr>
  </w:style>
  <w:style w:type="paragraph" w:styleId="2f">
    <w:name w:val="Body Text First Indent 2"/>
    <w:basedOn w:val="affb"/>
    <w:link w:val="2Char4"/>
    <w:qFormat/>
    <w:rsid w:val="008D6B17"/>
    <w:pPr>
      <w:spacing w:before="0" w:line="240" w:lineRule="auto"/>
      <w:ind w:firstLineChars="200" w:firstLine="420"/>
    </w:pPr>
    <w:rPr>
      <w:rFonts w:ascii="Calibri" w:hAnsi="Calibri"/>
      <w:sz w:val="21"/>
    </w:rPr>
  </w:style>
  <w:style w:type="paragraph" w:styleId="2d">
    <w:name w:val="Body Text Indent 2"/>
    <w:aliases w:val="正文文字缩进 2"/>
    <w:basedOn w:val="af9"/>
    <w:link w:val="2Char2"/>
    <w:qFormat/>
    <w:rsid w:val="008D6B17"/>
    <w:pPr>
      <w:spacing w:after="120" w:line="480" w:lineRule="auto"/>
      <w:ind w:leftChars="200" w:left="420"/>
    </w:pPr>
  </w:style>
  <w:style w:type="paragraph" w:styleId="3c">
    <w:name w:val="List 3"/>
    <w:basedOn w:val="af9"/>
    <w:qFormat/>
    <w:rsid w:val="008D6B17"/>
    <w:pPr>
      <w:widowControl/>
      <w:ind w:leftChars="400" w:left="100" w:hangingChars="200" w:hanging="200"/>
      <w:jc w:val="left"/>
    </w:pPr>
    <w:rPr>
      <w:rFonts w:ascii="Calibri" w:hAnsi="Calibri"/>
    </w:rPr>
  </w:style>
  <w:style w:type="paragraph" w:customStyle="1" w:styleId="xl55">
    <w:name w:val="xl55"/>
    <w:basedOn w:val="af9"/>
    <w:rsid w:val="008D6B17"/>
    <w:pPr>
      <w:widowControl/>
      <w:pBdr>
        <w:bottom w:val="single" w:sz="8" w:space="0" w:color="auto"/>
        <w:right w:val="single" w:sz="8" w:space="0" w:color="auto"/>
      </w:pBdr>
      <w:spacing w:before="100" w:beforeAutospacing="1" w:after="100" w:afterAutospacing="1"/>
      <w:jc w:val="left"/>
    </w:pPr>
    <w:rPr>
      <w:rFonts w:ascii="Arial Unicode MS" w:hAnsi="Arial Unicode MS"/>
      <w:kern w:val="0"/>
      <w:sz w:val="24"/>
    </w:rPr>
  </w:style>
  <w:style w:type="paragraph" w:customStyle="1" w:styleId="xl34">
    <w:name w:val="xl34"/>
    <w:basedOn w:val="af9"/>
    <w:qFormat/>
    <w:rsid w:val="008D6B1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itemlist">
    <w:name w:val="itemlist"/>
    <w:basedOn w:val="af9"/>
    <w:qFormat/>
    <w:rsid w:val="008D6B17"/>
    <w:pPr>
      <w:widowControl/>
      <w:spacing w:before="100" w:beforeAutospacing="1" w:after="100" w:afterAutospacing="1"/>
      <w:jc w:val="left"/>
    </w:pPr>
    <w:rPr>
      <w:rFonts w:ascii="宋体" w:hAnsi="宋体" w:cs="宋体"/>
      <w:kern w:val="0"/>
      <w:sz w:val="24"/>
    </w:rPr>
  </w:style>
  <w:style w:type="paragraph" w:customStyle="1" w:styleId="xl103">
    <w:name w:val="xl103"/>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1CharCharCharCharCharCharCharCharCharCharCharCharChar">
    <w:name w:val="Char Char1 Char Char Char Char Char Char Char Char Char Char Char Char Char"/>
    <w:basedOn w:val="af9"/>
    <w:rsid w:val="008D6B17"/>
    <w:pPr>
      <w:widowControl/>
      <w:spacing w:after="160" w:line="240" w:lineRule="exact"/>
      <w:jc w:val="left"/>
    </w:pPr>
    <w:rPr>
      <w:rFonts w:ascii="Verdana" w:hAnsi="Verdana"/>
      <w:kern w:val="0"/>
      <w:sz w:val="20"/>
      <w:szCs w:val="20"/>
      <w:lang w:eastAsia="en-US"/>
    </w:rPr>
  </w:style>
  <w:style w:type="paragraph" w:customStyle="1" w:styleId="xl70">
    <w:name w:val="xl70"/>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41">
    <w:name w:val="xl41"/>
    <w:basedOn w:val="af9"/>
    <w:rsid w:val="008D6B1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52"/>
      <w:szCs w:val="52"/>
    </w:rPr>
  </w:style>
  <w:style w:type="paragraph" w:customStyle="1" w:styleId="xl69">
    <w:name w:val="xl69"/>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75">
    <w:name w:val="xl75"/>
    <w:basedOn w:val="af9"/>
    <w:qFormat/>
    <w:rsid w:val="008D6B17"/>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DefaultParagraphFontParaChar">
    <w:name w:val="Default Paragraph Font Para Char"/>
    <w:basedOn w:val="af9"/>
    <w:qFormat/>
    <w:rsid w:val="008D6B17"/>
    <w:pPr>
      <w:widowControl/>
      <w:spacing w:after="160" w:line="240" w:lineRule="exact"/>
      <w:jc w:val="left"/>
    </w:pPr>
    <w:rPr>
      <w:rFonts w:ascii="Verdana" w:hAnsi="Verdana"/>
      <w:kern w:val="0"/>
      <w:sz w:val="20"/>
      <w:szCs w:val="20"/>
      <w:lang w:eastAsia="en-US"/>
    </w:rPr>
  </w:style>
  <w:style w:type="paragraph" w:customStyle="1" w:styleId="2f4">
    <w:name w:val="样式 首行缩进:  2 字符"/>
    <w:basedOn w:val="af9"/>
    <w:link w:val="2CharChar0"/>
    <w:qFormat/>
    <w:rsid w:val="008D6B17"/>
    <w:pPr>
      <w:spacing w:line="400" w:lineRule="exact"/>
      <w:ind w:firstLineChars="200" w:firstLine="200"/>
    </w:pPr>
    <w:rPr>
      <w:rFonts w:cs="宋体"/>
      <w:sz w:val="24"/>
    </w:rPr>
  </w:style>
  <w:style w:type="paragraph" w:customStyle="1" w:styleId="xl64">
    <w:name w:val="xl64"/>
    <w:basedOn w:val="af9"/>
    <w:rsid w:val="008D6B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kern w:val="0"/>
      <w:sz w:val="32"/>
      <w:szCs w:val="32"/>
    </w:rPr>
  </w:style>
  <w:style w:type="paragraph" w:customStyle="1" w:styleId="xl102">
    <w:name w:val="xl102"/>
    <w:basedOn w:val="af9"/>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ff2">
    <w:name w:val="标准段落"/>
    <w:basedOn w:val="af9"/>
    <w:rsid w:val="008D6B17"/>
    <w:pPr>
      <w:widowControl/>
      <w:topLinePunct/>
      <w:autoSpaceDE w:val="0"/>
      <w:autoSpaceDN w:val="0"/>
      <w:spacing w:line="360" w:lineRule="auto"/>
      <w:ind w:firstLineChars="200" w:firstLine="560"/>
      <w:jc w:val="left"/>
    </w:pPr>
    <w:rPr>
      <w:rFonts w:ascii="Calibri" w:hAnsi="宋体"/>
      <w:color w:val="FF0000"/>
      <w:sz w:val="28"/>
    </w:rPr>
  </w:style>
  <w:style w:type="paragraph" w:customStyle="1" w:styleId="xl96">
    <w:name w:val="xl96"/>
    <w:basedOn w:val="af9"/>
    <w:rsid w:val="008D6B17"/>
    <w:pPr>
      <w:widowControl/>
      <w:pBdr>
        <w:top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37">
    <w:name w:val="xl37"/>
    <w:basedOn w:val="af9"/>
    <w:qFormat/>
    <w:rsid w:val="008D6B1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b/>
      <w:bCs/>
      <w:kern w:val="0"/>
      <w:sz w:val="24"/>
    </w:rPr>
  </w:style>
  <w:style w:type="paragraph" w:customStyle="1" w:styleId="xl46">
    <w:name w:val="xl46"/>
    <w:basedOn w:val="af9"/>
    <w:rsid w:val="008D6B1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kern w:val="0"/>
      <w:sz w:val="52"/>
      <w:szCs w:val="52"/>
    </w:rPr>
  </w:style>
  <w:style w:type="paragraph" w:customStyle="1" w:styleId="Retrait2">
    <w:name w:val="Retrait 2"/>
    <w:basedOn w:val="af9"/>
    <w:rsid w:val="008D6B17"/>
    <w:pPr>
      <w:widowControl/>
      <w:spacing w:line="360" w:lineRule="auto"/>
      <w:ind w:left="1417" w:hanging="283"/>
      <w:jc w:val="left"/>
    </w:pPr>
    <w:rPr>
      <w:rFonts w:ascii="Calibri" w:eastAsia="楷体_GB2312" w:hAnsi="Calibri"/>
      <w:bCs/>
      <w:sz w:val="28"/>
      <w:szCs w:val="20"/>
    </w:rPr>
  </w:style>
  <w:style w:type="paragraph" w:customStyle="1" w:styleId="xl107">
    <w:name w:val="xl107"/>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2b">
    <w:name w:val="正文2"/>
    <w:basedOn w:val="af9"/>
    <w:link w:val="2Char0"/>
    <w:qFormat/>
    <w:rsid w:val="008D6B17"/>
    <w:pPr>
      <w:spacing w:before="156" w:line="360" w:lineRule="auto"/>
      <w:ind w:firstLineChars="200" w:firstLine="510"/>
    </w:pPr>
    <w:rPr>
      <w:sz w:val="24"/>
      <w:szCs w:val="20"/>
    </w:rPr>
  </w:style>
  <w:style w:type="paragraph" w:customStyle="1" w:styleId="1c">
    <w:name w:val="引文目录1"/>
    <w:basedOn w:val="af9"/>
    <w:next w:val="af9"/>
    <w:qFormat/>
    <w:rsid w:val="008D6B17"/>
    <w:pPr>
      <w:spacing w:before="100" w:beforeAutospacing="1" w:after="100" w:afterAutospacing="1"/>
      <w:ind w:leftChars="200" w:left="420"/>
    </w:pPr>
    <w:rPr>
      <w:rFonts w:ascii="Calibri" w:hAnsi="Calibri"/>
      <w:szCs w:val="21"/>
    </w:rPr>
  </w:style>
  <w:style w:type="paragraph" w:customStyle="1" w:styleId="Pa10">
    <w:name w:val="Pa10"/>
    <w:basedOn w:val="af9"/>
    <w:next w:val="af9"/>
    <w:rsid w:val="008D6B17"/>
    <w:pPr>
      <w:widowControl/>
      <w:autoSpaceDE w:val="0"/>
      <w:autoSpaceDN w:val="0"/>
      <w:adjustRightInd w:val="0"/>
      <w:spacing w:before="20" w:line="136" w:lineRule="atLeast"/>
      <w:jc w:val="left"/>
    </w:pPr>
    <w:rPr>
      <w:rFonts w:ascii="Stone Sans" w:hAnsi="Stone Sans"/>
      <w:kern w:val="0"/>
      <w:sz w:val="24"/>
    </w:rPr>
  </w:style>
  <w:style w:type="paragraph" w:customStyle="1" w:styleId="outdent">
    <w:name w:val="outdent"/>
    <w:basedOn w:val="af9"/>
    <w:rsid w:val="008D6B17"/>
    <w:pPr>
      <w:widowControl/>
      <w:tabs>
        <w:tab w:val="left" w:pos="420"/>
        <w:tab w:val="left" w:pos="2552"/>
      </w:tabs>
      <w:snapToGrid w:val="0"/>
      <w:spacing w:before="60" w:after="60"/>
      <w:ind w:left="420" w:right="709" w:hanging="420"/>
      <w:jc w:val="left"/>
    </w:pPr>
    <w:rPr>
      <w:rFonts w:ascii="Calibri" w:eastAsia="2OcuAe" w:hAnsi="Calibri"/>
      <w:spacing w:val="2"/>
      <w:kern w:val="0"/>
      <w:sz w:val="20"/>
      <w:szCs w:val="20"/>
      <w:lang w:eastAsia="zh-TW"/>
    </w:rPr>
  </w:style>
  <w:style w:type="paragraph" w:customStyle="1" w:styleId="15">
    <w:name w:val="样式1"/>
    <w:basedOn w:val="af9"/>
    <w:link w:val="1CharChar0"/>
    <w:qFormat/>
    <w:rsid w:val="008D6B17"/>
    <w:pPr>
      <w:spacing w:line="360" w:lineRule="exact"/>
      <w:ind w:firstLineChars="200" w:firstLine="200"/>
    </w:pPr>
    <w:rPr>
      <w:rFonts w:ascii="Arial" w:hAnsi="Arial"/>
    </w:rPr>
  </w:style>
  <w:style w:type="paragraph" w:customStyle="1" w:styleId="font5">
    <w:name w:val="font5"/>
    <w:basedOn w:val="af9"/>
    <w:qFormat/>
    <w:rsid w:val="008D6B17"/>
    <w:pPr>
      <w:widowControl/>
      <w:spacing w:before="100" w:beforeAutospacing="1" w:after="100" w:afterAutospacing="1"/>
      <w:jc w:val="left"/>
    </w:pPr>
    <w:rPr>
      <w:rFonts w:ascii="宋体" w:hAnsi="宋体" w:cs="宋体"/>
      <w:kern w:val="0"/>
      <w:sz w:val="16"/>
      <w:szCs w:val="16"/>
    </w:rPr>
  </w:style>
  <w:style w:type="paragraph" w:customStyle="1" w:styleId="Char1CharCharChar">
    <w:name w:val="Char1 Char Char Char"/>
    <w:basedOn w:val="af9"/>
    <w:qFormat/>
    <w:rsid w:val="008D6B17"/>
    <w:pPr>
      <w:widowControl/>
      <w:jc w:val="left"/>
    </w:pPr>
    <w:rPr>
      <w:rFonts w:ascii="仿宋_GB2312" w:eastAsia="仿宋_GB2312" w:hAnsi="Calibri"/>
      <w:b/>
      <w:sz w:val="32"/>
      <w:szCs w:val="32"/>
    </w:rPr>
  </w:style>
  <w:style w:type="paragraph" w:customStyle="1" w:styleId="xl26">
    <w:name w:val="xl26"/>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C11">
    <w:name w:val="C11"/>
    <w:basedOn w:val="af9"/>
    <w:rsid w:val="008D6B17"/>
    <w:pPr>
      <w:widowControl/>
      <w:tabs>
        <w:tab w:val="left" w:pos="360"/>
      </w:tabs>
      <w:autoSpaceDE w:val="0"/>
      <w:autoSpaceDN w:val="0"/>
      <w:adjustRightInd w:val="0"/>
      <w:spacing w:before="60" w:line="288" w:lineRule="auto"/>
      <w:jc w:val="left"/>
      <w:textAlignment w:val="bottom"/>
    </w:pPr>
    <w:rPr>
      <w:rFonts w:ascii="Calibri" w:eastAsia="華康細圓體" w:hAnsi="Calibri"/>
      <w:kern w:val="0"/>
      <w:sz w:val="22"/>
      <w:szCs w:val="20"/>
      <w:lang w:eastAsia="zh-TW"/>
    </w:rPr>
  </w:style>
  <w:style w:type="paragraph" w:customStyle="1" w:styleId="2f5">
    <w:name w:val="列出段落2"/>
    <w:basedOn w:val="af9"/>
    <w:rsid w:val="008D6B17"/>
    <w:pPr>
      <w:spacing w:line="360" w:lineRule="auto"/>
      <w:ind w:firstLineChars="200" w:firstLine="420"/>
    </w:pPr>
    <w:rPr>
      <w:rFonts w:ascii="Calibri" w:hAnsi="Calibri"/>
      <w:sz w:val="24"/>
      <w:szCs w:val="22"/>
    </w:rPr>
  </w:style>
  <w:style w:type="paragraph" w:customStyle="1" w:styleId="font80">
    <w:name w:val="font8"/>
    <w:basedOn w:val="af9"/>
    <w:qFormat/>
    <w:rsid w:val="008D6B17"/>
    <w:pPr>
      <w:widowControl/>
      <w:spacing w:before="100" w:beforeAutospacing="1" w:after="100" w:afterAutospacing="1"/>
      <w:jc w:val="left"/>
    </w:pPr>
    <w:rPr>
      <w:rFonts w:ascii="宋体" w:hAnsi="宋体"/>
      <w:kern w:val="0"/>
      <w:sz w:val="24"/>
    </w:rPr>
  </w:style>
  <w:style w:type="paragraph" w:customStyle="1" w:styleId="xl132">
    <w:name w:val="xl132"/>
    <w:basedOn w:val="af9"/>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1">
    <w:name w:val="xl51"/>
    <w:basedOn w:val="af9"/>
    <w:rsid w:val="008D6B17"/>
    <w:pPr>
      <w:widowControl/>
      <w:pBdr>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ItemStepinTable">
    <w:name w:val="Item Step in Table"/>
    <w:link w:val="ItemStepinTableChar"/>
    <w:qFormat/>
    <w:rsid w:val="008D6B17"/>
    <w:pPr>
      <w:numPr>
        <w:numId w:val="2"/>
      </w:numPr>
      <w:tabs>
        <w:tab w:val="left" w:pos="397"/>
      </w:tabs>
      <w:spacing w:before="40" w:after="40"/>
      <w:jc w:val="both"/>
    </w:pPr>
    <w:rPr>
      <w:rFonts w:ascii="Arial" w:hAnsi="Arial" w:cs="Arial"/>
      <w:sz w:val="18"/>
      <w:szCs w:val="18"/>
    </w:rPr>
  </w:style>
  <w:style w:type="paragraph" w:customStyle="1" w:styleId="Default">
    <w:name w:val="Default"/>
    <w:qFormat/>
    <w:rsid w:val="008D6B17"/>
    <w:pPr>
      <w:widowControl w:val="0"/>
      <w:autoSpaceDE w:val="0"/>
      <w:autoSpaceDN w:val="0"/>
      <w:adjustRightInd w:val="0"/>
    </w:pPr>
    <w:rPr>
      <w:rFonts w:ascii="黑体" w:eastAsia="黑体" w:cs="黑体"/>
      <w:color w:val="000000"/>
      <w:sz w:val="24"/>
      <w:szCs w:val="24"/>
    </w:rPr>
  </w:style>
  <w:style w:type="paragraph" w:customStyle="1" w:styleId="xl89">
    <w:name w:val="xl89"/>
    <w:basedOn w:val="af9"/>
    <w:qFormat/>
    <w:rsid w:val="008D6B17"/>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color w:val="FF0000"/>
      <w:kern w:val="0"/>
      <w:sz w:val="16"/>
      <w:szCs w:val="16"/>
    </w:rPr>
  </w:style>
  <w:style w:type="paragraph" w:customStyle="1" w:styleId="16">
    <w:name w:val="无间隔1"/>
    <w:link w:val="Chare"/>
    <w:uiPriority w:val="1"/>
    <w:qFormat/>
    <w:rsid w:val="008D6B17"/>
    <w:pPr>
      <w:widowControl w:val="0"/>
      <w:jc w:val="both"/>
    </w:pPr>
    <w:rPr>
      <w:kern w:val="2"/>
      <w:sz w:val="22"/>
    </w:rPr>
  </w:style>
  <w:style w:type="paragraph" w:customStyle="1" w:styleId="affff3">
    <w:name w:val="四级条标题"/>
    <w:basedOn w:val="affff4"/>
    <w:next w:val="afff9"/>
    <w:qFormat/>
    <w:rsid w:val="008D6B17"/>
    <w:pPr>
      <w:outlineLvl w:val="5"/>
    </w:pPr>
  </w:style>
  <w:style w:type="paragraph" w:customStyle="1" w:styleId="xl62">
    <w:name w:val="xl62"/>
    <w:basedOn w:val="af9"/>
    <w:rsid w:val="008D6B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kern w:val="0"/>
      <w:sz w:val="32"/>
      <w:szCs w:val="32"/>
    </w:rPr>
  </w:style>
  <w:style w:type="paragraph" w:customStyle="1" w:styleId="ParaCharCharCharChar111">
    <w:name w:val="默认段落字体 Para Char Char Char Char111"/>
    <w:basedOn w:val="af9"/>
    <w:rsid w:val="008D6B17"/>
    <w:pPr>
      <w:widowControl/>
      <w:jc w:val="left"/>
    </w:pPr>
    <w:rPr>
      <w:rFonts w:ascii="Calibri" w:hAnsi="Calibri" w:cs="Calibri"/>
      <w:kern w:val="0"/>
      <w:sz w:val="24"/>
      <w:lang w:eastAsia="en-US"/>
    </w:rPr>
  </w:style>
  <w:style w:type="paragraph" w:customStyle="1" w:styleId="aff1">
    <w:name w:val="标准文本"/>
    <w:basedOn w:val="af9"/>
    <w:link w:val="CharChar"/>
    <w:rsid w:val="008D6B17"/>
    <w:pPr>
      <w:spacing w:line="360" w:lineRule="auto"/>
      <w:ind w:firstLineChars="200" w:firstLine="480"/>
    </w:pPr>
    <w:rPr>
      <w:kern w:val="0"/>
      <w:sz w:val="20"/>
      <w:szCs w:val="20"/>
    </w:rPr>
  </w:style>
  <w:style w:type="paragraph" w:customStyle="1" w:styleId="Charfa">
    <w:name w:val="文档正文 Char"/>
    <w:basedOn w:val="af9"/>
    <w:rsid w:val="008D6B17"/>
    <w:pPr>
      <w:widowControl/>
      <w:adjustRightInd w:val="0"/>
      <w:spacing w:line="480" w:lineRule="atLeast"/>
      <w:ind w:firstLine="567"/>
      <w:jc w:val="left"/>
      <w:textAlignment w:val="baseline"/>
    </w:pPr>
    <w:rPr>
      <w:rFonts w:ascii="仿宋_GB2312" w:eastAsia="仿宋_GB2312" w:hAnsi="Calibri" w:cs="仿宋_GB2312"/>
      <w:kern w:val="0"/>
      <w:sz w:val="28"/>
      <w:szCs w:val="28"/>
    </w:rPr>
  </w:style>
  <w:style w:type="paragraph" w:customStyle="1" w:styleId="TableText0">
    <w:name w:val="Table Text"/>
    <w:link w:val="TableTextCharChar"/>
    <w:qFormat/>
    <w:rsid w:val="008D6B17"/>
    <w:pPr>
      <w:snapToGrid w:val="0"/>
      <w:spacing w:before="80" w:after="80"/>
    </w:pPr>
    <w:rPr>
      <w:rFonts w:ascii="Arial" w:hAnsi="Arial"/>
      <w:sz w:val="18"/>
    </w:rPr>
  </w:style>
  <w:style w:type="paragraph" w:customStyle="1" w:styleId="affff5">
    <w:name w:val="表项"/>
    <w:basedOn w:val="af9"/>
    <w:qFormat/>
    <w:rsid w:val="008D6B17"/>
    <w:pPr>
      <w:autoSpaceDE w:val="0"/>
      <w:autoSpaceDN w:val="0"/>
      <w:adjustRightInd w:val="0"/>
      <w:spacing w:line="300" w:lineRule="auto"/>
      <w:jc w:val="center"/>
    </w:pPr>
    <w:rPr>
      <w:rFonts w:ascii="Arial" w:eastAsia="黑体" w:hAnsi="Arial"/>
      <w:kern w:val="0"/>
      <w:sz w:val="18"/>
      <w:szCs w:val="20"/>
    </w:rPr>
  </w:style>
  <w:style w:type="paragraph" w:customStyle="1" w:styleId="font10">
    <w:name w:val="font10"/>
    <w:basedOn w:val="af9"/>
    <w:qFormat/>
    <w:rsid w:val="008D6B17"/>
    <w:pPr>
      <w:widowControl/>
      <w:spacing w:before="100" w:beforeAutospacing="1" w:after="100" w:afterAutospacing="1"/>
      <w:jc w:val="left"/>
    </w:pPr>
    <w:rPr>
      <w:rFonts w:ascii="Calibri" w:hAnsi="Calibri"/>
      <w:color w:val="FF0000"/>
      <w:kern w:val="0"/>
      <w:sz w:val="16"/>
      <w:szCs w:val="16"/>
    </w:rPr>
  </w:style>
  <w:style w:type="paragraph" w:customStyle="1" w:styleId="Pa11">
    <w:name w:val="Pa11"/>
    <w:basedOn w:val="af9"/>
    <w:next w:val="af9"/>
    <w:rsid w:val="008D6B17"/>
    <w:pPr>
      <w:autoSpaceDE w:val="0"/>
      <w:autoSpaceDN w:val="0"/>
      <w:adjustRightInd w:val="0"/>
      <w:spacing w:line="161" w:lineRule="atLeast"/>
      <w:jc w:val="left"/>
    </w:pPr>
    <w:rPr>
      <w:rFonts w:ascii="HP Simplified Hans Light" w:eastAsia="HP Simplified Hans Light" w:hAnsi="Calibri"/>
      <w:kern w:val="0"/>
      <w:sz w:val="24"/>
    </w:rPr>
  </w:style>
  <w:style w:type="paragraph" w:customStyle="1" w:styleId="xl72">
    <w:name w:val="xl72"/>
    <w:basedOn w:val="af9"/>
    <w:qFormat/>
    <w:rsid w:val="008D6B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affff6">
    <w:name w:val="前言、引言标题"/>
    <w:next w:val="af9"/>
    <w:qFormat/>
    <w:rsid w:val="008D6B17"/>
    <w:pPr>
      <w:shd w:val="clear" w:color="auto" w:fill="FFFFFF"/>
      <w:spacing w:before="640" w:after="560"/>
      <w:jc w:val="center"/>
      <w:outlineLvl w:val="0"/>
    </w:pPr>
    <w:rPr>
      <w:rFonts w:ascii="黑体" w:eastAsia="黑体"/>
      <w:sz w:val="32"/>
    </w:rPr>
  </w:style>
  <w:style w:type="paragraph" w:customStyle="1" w:styleId="3">
    <w:name w:val="标题3级"/>
    <w:basedOn w:val="30"/>
    <w:rsid w:val="008D6B17"/>
    <w:pPr>
      <w:widowControl/>
      <w:numPr>
        <w:numId w:val="3"/>
      </w:numPr>
      <w:tabs>
        <w:tab w:val="clear" w:pos="420"/>
        <w:tab w:val="clear" w:pos="1742"/>
        <w:tab w:val="left" w:pos="425"/>
        <w:tab w:val="left" w:pos="851"/>
        <w:tab w:val="left" w:pos="902"/>
      </w:tabs>
    </w:pPr>
    <w:rPr>
      <w:rFonts w:ascii="Times New Roman" w:eastAsia="宋体" w:hAnsi="Times New Roman"/>
      <w:bCs w:val="0"/>
      <w:kern w:val="2"/>
      <w:sz w:val="32"/>
      <w:szCs w:val="20"/>
    </w:rPr>
  </w:style>
  <w:style w:type="paragraph" w:customStyle="1" w:styleId="xl35">
    <w:name w:val="xl35"/>
    <w:basedOn w:val="af9"/>
    <w:qFormat/>
    <w:rsid w:val="008D6B17"/>
    <w:pPr>
      <w:widowControl/>
      <w:spacing w:before="100" w:beforeAutospacing="1" w:after="100" w:afterAutospacing="1"/>
      <w:jc w:val="center"/>
      <w:textAlignment w:val="center"/>
    </w:pPr>
    <w:rPr>
      <w:rFonts w:ascii="宋体" w:hAnsi="宋体"/>
      <w:b/>
      <w:bCs/>
      <w:kern w:val="0"/>
      <w:sz w:val="36"/>
      <w:szCs w:val="36"/>
    </w:rPr>
  </w:style>
  <w:style w:type="paragraph" w:customStyle="1" w:styleId="affff7">
    <w:name w:val="集群正文"/>
    <w:basedOn w:val="af9"/>
    <w:rsid w:val="008D6B17"/>
    <w:pPr>
      <w:spacing w:beforeLines="50" w:line="312" w:lineRule="auto"/>
      <w:ind w:firstLineChars="200" w:firstLine="480"/>
    </w:pPr>
    <w:rPr>
      <w:rFonts w:ascii="Calibri" w:hAnsi="Calibri"/>
      <w:sz w:val="28"/>
      <w:szCs w:val="20"/>
    </w:rPr>
  </w:style>
  <w:style w:type="paragraph" w:customStyle="1" w:styleId="xl27">
    <w:name w:val="xl27"/>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kern w:val="0"/>
      <w:sz w:val="24"/>
    </w:rPr>
  </w:style>
  <w:style w:type="paragraph" w:customStyle="1" w:styleId="Pa9">
    <w:name w:val="Pa9"/>
    <w:basedOn w:val="af9"/>
    <w:next w:val="af9"/>
    <w:rsid w:val="008D6B17"/>
    <w:pPr>
      <w:widowControl/>
      <w:autoSpaceDE w:val="0"/>
      <w:autoSpaceDN w:val="0"/>
      <w:adjustRightInd w:val="0"/>
      <w:spacing w:before="40" w:line="146" w:lineRule="atLeast"/>
      <w:jc w:val="left"/>
    </w:pPr>
    <w:rPr>
      <w:rFonts w:ascii="Stone Sans" w:hAnsi="Stone Sans"/>
      <w:kern w:val="0"/>
      <w:sz w:val="24"/>
    </w:rPr>
  </w:style>
  <w:style w:type="paragraph" w:customStyle="1" w:styleId="-11">
    <w:name w:val="彩色列表 - 强调文字颜色 11"/>
    <w:basedOn w:val="af9"/>
    <w:link w:val="-1Char"/>
    <w:rsid w:val="008D6B17"/>
    <w:pPr>
      <w:ind w:firstLineChars="200" w:firstLine="420"/>
    </w:pPr>
    <w:rPr>
      <w:szCs w:val="22"/>
    </w:rPr>
  </w:style>
  <w:style w:type="paragraph" w:customStyle="1" w:styleId="xl86">
    <w:name w:val="xl86"/>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p21">
    <w:name w:val="p21"/>
    <w:basedOn w:val="af9"/>
    <w:rsid w:val="008D6B17"/>
    <w:pPr>
      <w:widowControl/>
      <w:ind w:firstLine="420"/>
    </w:pPr>
    <w:rPr>
      <w:rFonts w:ascii="Calibri" w:hAnsi="Calibri" w:cs="宋体"/>
      <w:kern w:val="0"/>
      <w:szCs w:val="21"/>
    </w:rPr>
  </w:style>
  <w:style w:type="paragraph" w:customStyle="1" w:styleId="ParaChar">
    <w:name w:val="默认段落字体 Para Char"/>
    <w:basedOn w:val="af9"/>
    <w:qFormat/>
    <w:rsid w:val="008D6B17"/>
    <w:rPr>
      <w:rFonts w:ascii="Calibri" w:hAnsi="Calibri"/>
      <w:szCs w:val="20"/>
    </w:rPr>
  </w:style>
  <w:style w:type="paragraph" w:customStyle="1" w:styleId="1d">
    <w:name w:val="部分1"/>
    <w:basedOn w:val="af9"/>
    <w:qFormat/>
    <w:rsid w:val="008D6B17"/>
    <w:pPr>
      <w:keepNext/>
      <w:pageBreakBefore/>
      <w:tabs>
        <w:tab w:val="left" w:pos="720"/>
      </w:tabs>
      <w:spacing w:line="360" w:lineRule="auto"/>
      <w:jc w:val="center"/>
      <w:outlineLvl w:val="0"/>
    </w:pPr>
    <w:rPr>
      <w:rFonts w:ascii="Calibri" w:eastAsia="黑体" w:hAnsi="Calibri"/>
      <w:b/>
      <w:kern w:val="44"/>
      <w:sz w:val="36"/>
      <w:szCs w:val="20"/>
    </w:rPr>
  </w:style>
  <w:style w:type="paragraph" w:customStyle="1" w:styleId="xl77">
    <w:name w:val="xl77"/>
    <w:basedOn w:val="af9"/>
    <w:qFormat/>
    <w:rsid w:val="008D6B17"/>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f9"/>
    <w:rsid w:val="008D6B17"/>
    <w:pPr>
      <w:widowControl/>
      <w:jc w:val="left"/>
    </w:pPr>
    <w:rPr>
      <w:rFonts w:ascii="Tahoma" w:hAnsi="Tahoma"/>
      <w:sz w:val="24"/>
      <w:szCs w:val="20"/>
    </w:rPr>
  </w:style>
  <w:style w:type="paragraph" w:customStyle="1" w:styleId="xl63">
    <w:name w:val="xl63"/>
    <w:basedOn w:val="af9"/>
    <w:rsid w:val="008D6B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kern w:val="0"/>
      <w:sz w:val="32"/>
      <w:szCs w:val="32"/>
    </w:rPr>
  </w:style>
  <w:style w:type="paragraph" w:customStyle="1" w:styleId="Char2c">
    <w:name w:val="Char2"/>
    <w:basedOn w:val="af9"/>
    <w:qFormat/>
    <w:rsid w:val="008D6B17"/>
    <w:pPr>
      <w:widowControl/>
      <w:jc w:val="left"/>
    </w:pPr>
    <w:rPr>
      <w:rFonts w:ascii="Calibri" w:eastAsia="仿宋_GB2312" w:hAnsi="Calibri"/>
      <w:sz w:val="28"/>
      <w:szCs w:val="20"/>
    </w:rPr>
  </w:style>
  <w:style w:type="paragraph" w:customStyle="1" w:styleId="NewNewNewNew">
    <w:name w:val="正文 New New New New"/>
    <w:qFormat/>
    <w:rsid w:val="008D6B17"/>
    <w:pPr>
      <w:widowControl w:val="0"/>
      <w:jc w:val="both"/>
    </w:pPr>
    <w:rPr>
      <w:kern w:val="2"/>
      <w:sz w:val="21"/>
      <w:szCs w:val="24"/>
    </w:rPr>
  </w:style>
  <w:style w:type="paragraph" w:customStyle="1" w:styleId="-111">
    <w:name w:val="彩色列表 - 强调文字颜色 111"/>
    <w:basedOn w:val="af9"/>
    <w:uiPriority w:val="34"/>
    <w:qFormat/>
    <w:rsid w:val="008D6B17"/>
    <w:pPr>
      <w:ind w:firstLineChars="200" w:firstLine="420"/>
    </w:pPr>
    <w:rPr>
      <w:rFonts w:ascii="Calibri" w:hAnsi="Calibri"/>
      <w:szCs w:val="22"/>
    </w:rPr>
  </w:style>
  <w:style w:type="paragraph" w:customStyle="1" w:styleId="1e">
    <w:name w:val="表文1"/>
    <w:basedOn w:val="af9"/>
    <w:rsid w:val="008D6B17"/>
    <w:pPr>
      <w:widowControl/>
      <w:spacing w:line="360" w:lineRule="auto"/>
      <w:ind w:leftChars="-75" w:left="-158" w:firstLineChars="157" w:firstLine="471"/>
      <w:jc w:val="left"/>
    </w:pPr>
    <w:rPr>
      <w:rFonts w:ascii="宋体" w:hAnsi="宋体"/>
      <w:color w:val="000000"/>
      <w:spacing w:val="10"/>
      <w:kern w:val="0"/>
      <w:sz w:val="28"/>
      <w:szCs w:val="18"/>
    </w:rPr>
  </w:style>
  <w:style w:type="paragraph" w:customStyle="1" w:styleId="2f6">
    <w:name w:val="正文缩进2格"/>
    <w:basedOn w:val="af9"/>
    <w:rsid w:val="008D6B17"/>
    <w:pPr>
      <w:autoSpaceDE w:val="0"/>
      <w:autoSpaceDN w:val="0"/>
      <w:adjustRightInd w:val="0"/>
      <w:spacing w:line="600" w:lineRule="exact"/>
      <w:ind w:firstLineChars="206" w:firstLine="639"/>
    </w:pPr>
    <w:rPr>
      <w:rFonts w:ascii="仿宋_GB2312" w:eastAsia="仿宋_GB2312" w:hAnsi="宋体"/>
      <w:color w:val="000000"/>
      <w:sz w:val="31"/>
      <w:szCs w:val="28"/>
    </w:rPr>
  </w:style>
  <w:style w:type="paragraph" w:customStyle="1" w:styleId="1f">
    <w:name w:val="修订1"/>
    <w:uiPriority w:val="99"/>
    <w:qFormat/>
    <w:rsid w:val="008D6B17"/>
    <w:rPr>
      <w:kern w:val="2"/>
      <w:sz w:val="21"/>
      <w:szCs w:val="24"/>
    </w:rPr>
  </w:style>
  <w:style w:type="paragraph" w:customStyle="1" w:styleId="xl71">
    <w:name w:val="xl71"/>
    <w:basedOn w:val="af9"/>
    <w:qFormat/>
    <w:rsid w:val="008D6B1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16"/>
      <w:szCs w:val="16"/>
    </w:rPr>
  </w:style>
  <w:style w:type="paragraph" w:customStyle="1" w:styleId="tabletext1">
    <w:name w:val="tabletext"/>
    <w:basedOn w:val="af9"/>
    <w:qFormat/>
    <w:rsid w:val="008D6B17"/>
    <w:pPr>
      <w:widowControl/>
      <w:spacing w:before="100" w:beforeAutospacing="1" w:after="100" w:afterAutospacing="1"/>
      <w:jc w:val="left"/>
    </w:pPr>
    <w:rPr>
      <w:rFonts w:ascii="宋体" w:hAnsi="宋体" w:cs="宋体"/>
      <w:kern w:val="0"/>
      <w:sz w:val="24"/>
    </w:rPr>
  </w:style>
  <w:style w:type="paragraph" w:customStyle="1" w:styleId="xl68">
    <w:name w:val="xl68"/>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kern w:val="0"/>
      <w:sz w:val="24"/>
    </w:rPr>
  </w:style>
  <w:style w:type="paragraph" w:customStyle="1" w:styleId="affff8">
    <w:name w:val="表格内文"/>
    <w:basedOn w:val="af9"/>
    <w:rsid w:val="008D6B17"/>
    <w:pPr>
      <w:widowControl/>
      <w:spacing w:line="360" w:lineRule="auto"/>
      <w:jc w:val="left"/>
    </w:pPr>
    <w:rPr>
      <w:rFonts w:ascii="宋体" w:hAnsi="宋体" w:cs="宋体"/>
      <w:color w:val="000000"/>
      <w:szCs w:val="21"/>
    </w:rPr>
  </w:style>
  <w:style w:type="paragraph" w:customStyle="1" w:styleId="font0">
    <w:name w:val="font0"/>
    <w:basedOn w:val="af9"/>
    <w:rsid w:val="008D6B17"/>
    <w:pPr>
      <w:widowControl/>
      <w:spacing w:before="100" w:beforeAutospacing="1" w:after="100" w:afterAutospacing="1"/>
      <w:jc w:val="left"/>
    </w:pPr>
    <w:rPr>
      <w:rFonts w:ascii="宋体" w:hAnsi="宋体" w:cs="宋体"/>
      <w:kern w:val="0"/>
      <w:sz w:val="24"/>
    </w:rPr>
  </w:style>
  <w:style w:type="paragraph" w:customStyle="1" w:styleId="xl36">
    <w:name w:val="xl36"/>
    <w:basedOn w:val="af9"/>
    <w:qFormat/>
    <w:rsid w:val="008D6B1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Revision1">
    <w:name w:val="Revision1"/>
    <w:rsid w:val="008D6B17"/>
    <w:rPr>
      <w:kern w:val="2"/>
      <w:sz w:val="21"/>
    </w:rPr>
  </w:style>
  <w:style w:type="paragraph" w:customStyle="1" w:styleId="1f0">
    <w:name w:val="正文文本缩进1"/>
    <w:basedOn w:val="af9"/>
    <w:qFormat/>
    <w:rsid w:val="008D6B17"/>
    <w:pPr>
      <w:widowControl/>
      <w:spacing w:after="120"/>
      <w:ind w:leftChars="200" w:left="420"/>
      <w:jc w:val="left"/>
    </w:pPr>
    <w:rPr>
      <w:rFonts w:ascii="Calibri" w:hAnsi="Calibri"/>
      <w:sz w:val="24"/>
      <w:szCs w:val="20"/>
    </w:rPr>
  </w:style>
  <w:style w:type="paragraph" w:customStyle="1" w:styleId="ordinary-output">
    <w:name w:val="ordinary-output"/>
    <w:basedOn w:val="af9"/>
    <w:rsid w:val="008D6B17"/>
    <w:pPr>
      <w:widowControl/>
      <w:spacing w:before="100" w:beforeAutospacing="1" w:after="75" w:line="330" w:lineRule="atLeast"/>
      <w:jc w:val="left"/>
    </w:pPr>
    <w:rPr>
      <w:rFonts w:ascii="宋体" w:hAnsi="宋体" w:cs="宋体"/>
      <w:color w:val="333333"/>
      <w:kern w:val="0"/>
      <w:sz w:val="27"/>
      <w:szCs w:val="27"/>
    </w:rPr>
  </w:style>
  <w:style w:type="paragraph" w:customStyle="1" w:styleId="xl60">
    <w:name w:val="xl60"/>
    <w:basedOn w:val="af9"/>
    <w:rsid w:val="008D6B17"/>
    <w:pPr>
      <w:widowControl/>
      <w:pBdr>
        <w:top w:val="single" w:sz="4" w:space="0" w:color="auto"/>
        <w:bottom w:val="single" w:sz="8" w:space="0" w:color="auto"/>
      </w:pBdr>
      <w:spacing w:before="100" w:beforeAutospacing="1" w:after="100" w:afterAutospacing="1"/>
      <w:jc w:val="center"/>
    </w:pPr>
    <w:rPr>
      <w:rFonts w:ascii="Arial Unicode MS" w:hAnsi="Arial Unicode MS"/>
      <w:kern w:val="0"/>
      <w:sz w:val="24"/>
    </w:rPr>
  </w:style>
  <w:style w:type="paragraph" w:customStyle="1" w:styleId="xl22">
    <w:name w:val="xl22"/>
    <w:basedOn w:val="af9"/>
    <w:rsid w:val="008D6B17"/>
    <w:pPr>
      <w:widowControl/>
      <w:pBdr>
        <w:top w:val="single" w:sz="8" w:space="0" w:color="auto"/>
        <w:left w:val="single" w:sz="8" w:space="0" w:color="auto"/>
      </w:pBdr>
      <w:shd w:val="clear" w:color="auto" w:fill="FFFFFF"/>
      <w:spacing w:before="100" w:beforeAutospacing="1" w:after="100" w:afterAutospacing="1"/>
      <w:jc w:val="left"/>
      <w:textAlignment w:val="bottom"/>
    </w:pPr>
    <w:rPr>
      <w:rFonts w:ascii="宋体" w:hAnsi="宋体"/>
      <w:b/>
      <w:bCs/>
      <w:kern w:val="0"/>
      <w:sz w:val="44"/>
      <w:szCs w:val="44"/>
    </w:rPr>
  </w:style>
  <w:style w:type="paragraph" w:customStyle="1" w:styleId="xl110">
    <w:name w:val="xl110"/>
    <w:basedOn w:val="af9"/>
    <w:qFormat/>
    <w:rsid w:val="008D6B17"/>
    <w:pPr>
      <w:widowControl/>
      <w:pBdr>
        <w:top w:val="single" w:sz="4" w:space="0" w:color="auto"/>
      </w:pBdr>
      <w:spacing w:before="100" w:beforeAutospacing="1" w:after="100" w:afterAutospacing="1"/>
      <w:jc w:val="left"/>
    </w:pPr>
    <w:rPr>
      <w:rFonts w:ascii="宋体" w:hAnsi="宋体" w:cs="宋体"/>
      <w:b/>
      <w:bCs/>
      <w:kern w:val="0"/>
      <w:sz w:val="24"/>
    </w:rPr>
  </w:style>
  <w:style w:type="paragraph" w:customStyle="1" w:styleId="1-1">
    <w:name w:val="標題 1-1"/>
    <w:rsid w:val="008D6B17"/>
    <w:pPr>
      <w:pBdr>
        <w:bottom w:val="threeDEngrave" w:sz="36" w:space="1" w:color="auto"/>
      </w:pBdr>
      <w:tabs>
        <w:tab w:val="left" w:pos="420"/>
      </w:tabs>
      <w:spacing w:after="480"/>
      <w:ind w:left="420" w:right="709" w:hanging="420"/>
    </w:pPr>
    <w:rPr>
      <w:rFonts w:ascii="Arial" w:eastAsia="PMingLiU" w:hAnsi="Arial"/>
      <w:b/>
      <w:sz w:val="40"/>
    </w:rPr>
  </w:style>
  <w:style w:type="paragraph" w:customStyle="1" w:styleId="xl52">
    <w:name w:val="xl52"/>
    <w:basedOn w:val="af9"/>
    <w:rsid w:val="008D6B17"/>
    <w:pPr>
      <w:widowControl/>
      <w:pBdr>
        <w:bottom w:val="single" w:sz="4" w:space="0" w:color="auto"/>
        <w:right w:val="single" w:sz="8" w:space="0" w:color="auto"/>
      </w:pBdr>
      <w:spacing w:before="100" w:beforeAutospacing="1" w:after="100" w:afterAutospacing="1"/>
      <w:jc w:val="center"/>
      <w:textAlignment w:val="center"/>
    </w:pPr>
    <w:rPr>
      <w:rFonts w:ascii="Arial" w:hAnsi="Arial" w:cs="Arial"/>
      <w:kern w:val="0"/>
      <w:sz w:val="20"/>
      <w:szCs w:val="20"/>
    </w:rPr>
  </w:style>
  <w:style w:type="paragraph" w:customStyle="1" w:styleId="xl56">
    <w:name w:val="xl56"/>
    <w:basedOn w:val="af9"/>
    <w:rsid w:val="008D6B17"/>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xl54">
    <w:name w:val="xl54"/>
    <w:basedOn w:val="af9"/>
    <w:rsid w:val="008D6B17"/>
    <w:pPr>
      <w:widowControl/>
      <w:pBdr>
        <w:bottom w:val="single" w:sz="8"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xl59">
    <w:name w:val="xl59"/>
    <w:basedOn w:val="af9"/>
    <w:rsid w:val="008D6B17"/>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hAnsi="Arial Unicode MS"/>
      <w:kern w:val="0"/>
      <w:sz w:val="24"/>
    </w:rPr>
  </w:style>
  <w:style w:type="paragraph" w:customStyle="1" w:styleId="xl134">
    <w:name w:val="xl134"/>
    <w:basedOn w:val="af9"/>
    <w:qFormat/>
    <w:rsid w:val="008D6B17"/>
    <w:pPr>
      <w:widowControl/>
      <w:spacing w:before="100" w:beforeAutospacing="1" w:after="100" w:afterAutospacing="1"/>
      <w:jc w:val="left"/>
    </w:pPr>
    <w:rPr>
      <w:rFonts w:ascii="宋体" w:hAnsi="宋体" w:cs="宋体"/>
      <w:kern w:val="0"/>
      <w:sz w:val="20"/>
      <w:szCs w:val="20"/>
    </w:rPr>
  </w:style>
  <w:style w:type="paragraph" w:customStyle="1" w:styleId="19">
    <w:name w:val="正文1"/>
    <w:basedOn w:val="af9"/>
    <w:link w:val="1Char0"/>
    <w:qFormat/>
    <w:rsid w:val="008D6B17"/>
    <w:pPr>
      <w:widowControl/>
      <w:overflowPunct w:val="0"/>
      <w:autoSpaceDE w:val="0"/>
      <w:autoSpaceDN w:val="0"/>
      <w:adjustRightInd w:val="0"/>
      <w:spacing w:before="120" w:after="120" w:line="360" w:lineRule="auto"/>
      <w:ind w:firstLine="567"/>
      <w:jc w:val="left"/>
      <w:textAlignment w:val="baseline"/>
    </w:pPr>
    <w:rPr>
      <w:rFonts w:ascii="Arial" w:hAnsi="Arial"/>
      <w:kern w:val="0"/>
      <w:sz w:val="20"/>
      <w:szCs w:val="20"/>
    </w:rPr>
  </w:style>
  <w:style w:type="paragraph" w:customStyle="1" w:styleId="CharCharCharChar">
    <w:name w:val="Char Char Char Char"/>
    <w:basedOn w:val="afff6"/>
    <w:qFormat/>
    <w:rsid w:val="008D6B17"/>
    <w:pPr>
      <w:shd w:val="clear" w:color="auto" w:fill="000080"/>
      <w:adjustRightInd w:val="0"/>
      <w:snapToGrid w:val="0"/>
      <w:spacing w:line="360" w:lineRule="auto"/>
    </w:pPr>
    <w:rPr>
      <w:rFonts w:ascii="Times New Roman" w:hAnsi="Calibri"/>
      <w:sz w:val="21"/>
      <w:szCs w:val="24"/>
    </w:rPr>
  </w:style>
  <w:style w:type="paragraph" w:customStyle="1" w:styleId="xl58">
    <w:name w:val="xl58"/>
    <w:basedOn w:val="af9"/>
    <w:rsid w:val="008D6B1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affff4">
    <w:name w:val="三级条标题"/>
    <w:basedOn w:val="affff9"/>
    <w:next w:val="afff9"/>
    <w:qFormat/>
    <w:rsid w:val="008D6B17"/>
    <w:pPr>
      <w:outlineLvl w:val="4"/>
    </w:pPr>
  </w:style>
  <w:style w:type="paragraph" w:customStyle="1" w:styleId="xl95">
    <w:name w:val="xl95"/>
    <w:basedOn w:val="af9"/>
    <w:qFormat/>
    <w:rsid w:val="008D6B17"/>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paragraph" w:customStyle="1" w:styleId="ParaCharCharCharCharCharCharCharCharChar">
    <w:name w:val="默认段落字体 Para Char Char Char Char Char Char Char Char Char"/>
    <w:basedOn w:val="af9"/>
    <w:rsid w:val="008D6B17"/>
    <w:pPr>
      <w:widowControl/>
      <w:jc w:val="left"/>
    </w:pPr>
    <w:rPr>
      <w:rFonts w:ascii="Tahoma" w:hAnsi="Tahoma" w:cs="Tahoma"/>
      <w:sz w:val="24"/>
    </w:rPr>
  </w:style>
  <w:style w:type="paragraph" w:customStyle="1" w:styleId="1f1">
    <w:name w:val="普通(网站)1"/>
    <w:basedOn w:val="af9"/>
    <w:qFormat/>
    <w:rsid w:val="008D6B17"/>
    <w:pPr>
      <w:widowControl/>
      <w:spacing w:before="100" w:beforeAutospacing="1" w:after="100" w:afterAutospacing="1"/>
      <w:jc w:val="left"/>
    </w:pPr>
    <w:rPr>
      <w:rFonts w:ascii="宋体" w:hAnsi="宋体" w:cs="宋体"/>
      <w:kern w:val="0"/>
      <w:sz w:val="24"/>
    </w:rPr>
  </w:style>
  <w:style w:type="paragraph" w:customStyle="1" w:styleId="Charf6">
    <w:name w:val="Char"/>
    <w:basedOn w:val="af9"/>
    <w:link w:val="CharCharCharCharChar"/>
    <w:qFormat/>
    <w:rsid w:val="008D6B17"/>
    <w:pPr>
      <w:widowControl/>
      <w:jc w:val="left"/>
    </w:pPr>
    <w:rPr>
      <w:rFonts w:ascii="宋体" w:hAnsi="Courier New"/>
      <w:kern w:val="0"/>
      <w:sz w:val="20"/>
      <w:szCs w:val="20"/>
    </w:rPr>
  </w:style>
  <w:style w:type="paragraph" w:customStyle="1" w:styleId="TOC1">
    <w:name w:val="TOC 标题1"/>
    <w:basedOn w:val="1"/>
    <w:next w:val="af9"/>
    <w:qFormat/>
    <w:rsid w:val="008D6B17"/>
    <w:pPr>
      <w:widowControl/>
      <w:spacing w:before="480" w:after="0" w:line="276" w:lineRule="auto"/>
      <w:jc w:val="left"/>
      <w:outlineLvl w:val="9"/>
    </w:pPr>
    <w:rPr>
      <w:rFonts w:ascii="Cambria" w:eastAsia="宋体" w:hAnsi="Cambria"/>
      <w:color w:val="365F90"/>
      <w:kern w:val="0"/>
      <w:sz w:val="28"/>
      <w:szCs w:val="28"/>
    </w:rPr>
  </w:style>
  <w:style w:type="paragraph" w:customStyle="1" w:styleId="xl49">
    <w:name w:val="xl49"/>
    <w:basedOn w:val="af9"/>
    <w:rsid w:val="008D6B17"/>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b/>
      <w:bCs/>
      <w:kern w:val="0"/>
      <w:sz w:val="52"/>
      <w:szCs w:val="52"/>
    </w:rPr>
  </w:style>
  <w:style w:type="paragraph" w:customStyle="1" w:styleId="xl33">
    <w:name w:val="xl33"/>
    <w:basedOn w:val="af9"/>
    <w:qFormat/>
    <w:rsid w:val="008D6B1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67">
    <w:name w:val="xl67"/>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kern w:val="0"/>
      <w:sz w:val="24"/>
    </w:rPr>
  </w:style>
  <w:style w:type="paragraph" w:customStyle="1" w:styleId="Char1d">
    <w:name w:val="Char1"/>
    <w:basedOn w:val="af9"/>
    <w:qFormat/>
    <w:rsid w:val="008D6B17"/>
    <w:pPr>
      <w:widowControl/>
      <w:jc w:val="left"/>
    </w:pPr>
    <w:rPr>
      <w:rFonts w:ascii="仿宋_GB2312" w:eastAsia="仿宋_GB2312" w:hAnsi="Calibri"/>
      <w:b/>
      <w:sz w:val="32"/>
      <w:szCs w:val="20"/>
    </w:rPr>
  </w:style>
  <w:style w:type="paragraph" w:customStyle="1" w:styleId="affffa">
    <w:name w:val="方案正文"/>
    <w:basedOn w:val="af9"/>
    <w:link w:val="Charfb"/>
    <w:qFormat/>
    <w:rsid w:val="008D6B17"/>
    <w:pPr>
      <w:widowControl/>
      <w:autoSpaceDE w:val="0"/>
      <w:autoSpaceDN w:val="0"/>
      <w:adjustRightInd w:val="0"/>
      <w:snapToGrid w:val="0"/>
      <w:spacing w:line="500" w:lineRule="atLeast"/>
      <w:ind w:firstLine="561"/>
      <w:jc w:val="left"/>
    </w:pPr>
    <w:rPr>
      <w:rFonts w:ascii="仿宋_GB2312" w:eastAsia="仿宋_GB2312" w:hAnsi="Calibri"/>
      <w:kern w:val="0"/>
      <w:sz w:val="28"/>
      <w:szCs w:val="20"/>
    </w:rPr>
  </w:style>
  <w:style w:type="paragraph" w:customStyle="1" w:styleId="affff9">
    <w:name w:val="二级条标题"/>
    <w:basedOn w:val="affa"/>
    <w:next w:val="afff9"/>
    <w:qFormat/>
    <w:rsid w:val="008D6B17"/>
    <w:pPr>
      <w:numPr>
        <w:ilvl w:val="2"/>
      </w:numPr>
      <w:ind w:left="1200" w:hanging="420"/>
      <w:outlineLvl w:val="3"/>
    </w:pPr>
    <w:rPr>
      <w:rFonts w:ascii="Calibri" w:eastAsia="宋体" w:hAnsi="Calibri"/>
    </w:rPr>
  </w:style>
  <w:style w:type="paragraph" w:customStyle="1" w:styleId="TOC2">
    <w:name w:val="TOC 标题2"/>
    <w:basedOn w:val="1"/>
    <w:next w:val="af9"/>
    <w:uiPriority w:val="39"/>
    <w:qFormat/>
    <w:rsid w:val="008D6B17"/>
    <w:pPr>
      <w:widowControl/>
      <w:spacing w:before="480" w:after="0" w:line="276" w:lineRule="auto"/>
      <w:jc w:val="left"/>
      <w:outlineLvl w:val="9"/>
    </w:pPr>
    <w:rPr>
      <w:rFonts w:ascii="Cambria" w:eastAsia="宋体" w:hAnsi="Cambria"/>
      <w:color w:val="365F90"/>
      <w:kern w:val="0"/>
      <w:sz w:val="28"/>
      <w:szCs w:val="28"/>
    </w:rPr>
  </w:style>
  <w:style w:type="paragraph" w:customStyle="1" w:styleId="afffa">
    <w:name w:val="自定义正文"/>
    <w:basedOn w:val="af9"/>
    <w:link w:val="Charf5"/>
    <w:qFormat/>
    <w:rsid w:val="008D6B17"/>
    <w:pPr>
      <w:spacing w:afterLines="50" w:line="360" w:lineRule="auto"/>
      <w:ind w:firstLineChars="200" w:firstLine="200"/>
      <w:jc w:val="left"/>
    </w:pPr>
    <w:rPr>
      <w:sz w:val="24"/>
      <w:szCs w:val="20"/>
    </w:rPr>
  </w:style>
  <w:style w:type="paragraph" w:customStyle="1" w:styleId="affffb">
    <w:name w:val="自动更正"/>
    <w:rsid w:val="008D6B17"/>
    <w:pPr>
      <w:widowControl w:val="0"/>
      <w:jc w:val="both"/>
    </w:pPr>
    <w:rPr>
      <w:kern w:val="2"/>
      <w:sz w:val="21"/>
    </w:rPr>
  </w:style>
  <w:style w:type="paragraph" w:customStyle="1" w:styleId="afff9">
    <w:name w:val="段"/>
    <w:link w:val="Charf4"/>
    <w:qFormat/>
    <w:rsid w:val="008D6B17"/>
    <w:pPr>
      <w:autoSpaceDE w:val="0"/>
      <w:autoSpaceDN w:val="0"/>
      <w:ind w:firstLineChars="200" w:firstLine="200"/>
      <w:jc w:val="both"/>
    </w:pPr>
    <w:rPr>
      <w:rFonts w:ascii="宋体"/>
      <w:sz w:val="21"/>
    </w:rPr>
  </w:style>
  <w:style w:type="paragraph" w:customStyle="1" w:styleId="xl48">
    <w:name w:val="xl48"/>
    <w:basedOn w:val="af9"/>
    <w:rsid w:val="008D6B17"/>
    <w:pPr>
      <w:widowControl/>
      <w:pBdr>
        <w:top w:val="single" w:sz="4" w:space="0" w:color="auto"/>
        <w:bottom w:val="single" w:sz="8" w:space="0" w:color="auto"/>
      </w:pBdr>
      <w:spacing w:before="100" w:beforeAutospacing="1" w:after="100" w:afterAutospacing="1"/>
      <w:jc w:val="center"/>
      <w:textAlignment w:val="center"/>
    </w:pPr>
    <w:rPr>
      <w:rFonts w:ascii="Arial Unicode MS" w:hAnsi="Arial Unicode MS"/>
      <w:b/>
      <w:bCs/>
      <w:kern w:val="0"/>
      <w:sz w:val="52"/>
      <w:szCs w:val="52"/>
    </w:rPr>
  </w:style>
  <w:style w:type="paragraph" w:customStyle="1" w:styleId="Style12">
    <w:name w:val="_Style 12"/>
    <w:basedOn w:val="af9"/>
    <w:next w:val="affffc"/>
    <w:uiPriority w:val="99"/>
    <w:qFormat/>
    <w:rsid w:val="008D6B17"/>
    <w:pPr>
      <w:spacing w:line="360" w:lineRule="auto"/>
      <w:ind w:firstLineChars="200" w:firstLine="420"/>
    </w:pPr>
    <w:rPr>
      <w:kern w:val="0"/>
      <w:sz w:val="24"/>
    </w:rPr>
  </w:style>
  <w:style w:type="paragraph" w:customStyle="1" w:styleId="xl104">
    <w:name w:val="xl104"/>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styleId="affffd">
    <w:name w:val="Revision"/>
    <w:uiPriority w:val="99"/>
    <w:unhideWhenUsed/>
    <w:rsid w:val="008D6B17"/>
    <w:rPr>
      <w:kern w:val="2"/>
      <w:sz w:val="21"/>
      <w:szCs w:val="24"/>
    </w:rPr>
  </w:style>
  <w:style w:type="paragraph" w:customStyle="1" w:styleId="F11-1">
    <w:name w:val="F11-1"/>
    <w:basedOn w:val="af9"/>
    <w:rsid w:val="008D6B17"/>
    <w:pPr>
      <w:widowControl/>
      <w:tabs>
        <w:tab w:val="left" w:pos="240"/>
        <w:tab w:val="left" w:pos="4680"/>
      </w:tabs>
      <w:adjustRightInd w:val="0"/>
      <w:spacing w:after="120"/>
      <w:jc w:val="left"/>
      <w:textAlignment w:val="baseline"/>
    </w:pPr>
    <w:rPr>
      <w:rFonts w:ascii="Calibri" w:eastAsia="華康細圓體" w:hAnsi="Calibri"/>
      <w:kern w:val="0"/>
      <w:sz w:val="24"/>
      <w:szCs w:val="20"/>
      <w:lang w:eastAsia="zh-TW"/>
    </w:rPr>
  </w:style>
  <w:style w:type="paragraph" w:customStyle="1" w:styleId="xl92">
    <w:name w:val="xl92"/>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8">
    <w:name w:val="xl28"/>
    <w:basedOn w:val="af9"/>
    <w:qFormat/>
    <w:rsid w:val="008D6B1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kern w:val="0"/>
      <w:sz w:val="24"/>
    </w:rPr>
  </w:style>
  <w:style w:type="paragraph" w:customStyle="1" w:styleId="affffe">
    <w:name w:val="表格文字"/>
    <w:basedOn w:val="af9"/>
    <w:qFormat/>
    <w:rsid w:val="008D6B17"/>
    <w:pPr>
      <w:widowControl/>
      <w:spacing w:before="25" w:after="25" w:line="300" w:lineRule="auto"/>
      <w:jc w:val="left"/>
    </w:pPr>
    <w:rPr>
      <w:rFonts w:ascii="Times" w:hAnsi="Times"/>
      <w:spacing w:val="10"/>
      <w:kern w:val="0"/>
      <w:sz w:val="24"/>
      <w:szCs w:val="20"/>
    </w:rPr>
  </w:style>
  <w:style w:type="paragraph" w:customStyle="1" w:styleId="Char1CharCharCharCharCharChar">
    <w:name w:val="Char1 Char Char Char Char Char Char"/>
    <w:basedOn w:val="af9"/>
    <w:qFormat/>
    <w:rsid w:val="008D6B17"/>
    <w:rPr>
      <w:rFonts w:ascii="Calibri" w:hAnsi="Calibri"/>
      <w:szCs w:val="20"/>
    </w:rPr>
  </w:style>
  <w:style w:type="paragraph" w:customStyle="1" w:styleId="113">
    <w:name w:val="列出段落11"/>
    <w:basedOn w:val="af9"/>
    <w:qFormat/>
    <w:rsid w:val="008D6B17"/>
    <w:pPr>
      <w:widowControl/>
      <w:ind w:firstLineChars="200" w:firstLine="420"/>
      <w:jc w:val="left"/>
    </w:pPr>
    <w:rPr>
      <w:rFonts w:ascii="Calibri" w:hAnsi="Calibri"/>
      <w:kern w:val="0"/>
      <w:sz w:val="24"/>
      <w:szCs w:val="20"/>
    </w:rPr>
  </w:style>
  <w:style w:type="paragraph" w:customStyle="1" w:styleId="xl106">
    <w:name w:val="xl106"/>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8">
    <w:name w:val="列出段落1"/>
    <w:basedOn w:val="af9"/>
    <w:link w:val="Charf2"/>
    <w:qFormat/>
    <w:rsid w:val="008D6B17"/>
    <w:pPr>
      <w:ind w:firstLineChars="200" w:firstLine="420"/>
    </w:pPr>
    <w:rPr>
      <w:szCs w:val="20"/>
    </w:rPr>
  </w:style>
  <w:style w:type="paragraph" w:customStyle="1" w:styleId="pieddepager2">
    <w:name w:val="pied de page r閒.2"/>
    <w:rsid w:val="008D6B17"/>
    <w:pPr>
      <w:spacing w:before="140"/>
      <w:jc w:val="center"/>
    </w:pPr>
    <w:rPr>
      <w:rFonts w:ascii="Helvetica" w:hAnsi="Helvetica"/>
      <w:caps/>
      <w:lang w:eastAsia="en-US"/>
    </w:rPr>
  </w:style>
  <w:style w:type="paragraph" w:customStyle="1" w:styleId="xl109">
    <w:name w:val="xl109"/>
    <w:basedOn w:val="af9"/>
    <w:qFormat/>
    <w:rsid w:val="008D6B17"/>
    <w:pPr>
      <w:widowControl/>
      <w:spacing w:before="100" w:beforeAutospacing="1" w:after="100" w:afterAutospacing="1"/>
      <w:jc w:val="left"/>
    </w:pPr>
    <w:rPr>
      <w:rFonts w:ascii="宋体" w:hAnsi="宋体" w:cs="宋体"/>
      <w:kern w:val="0"/>
      <w:sz w:val="28"/>
      <w:szCs w:val="28"/>
    </w:rPr>
  </w:style>
  <w:style w:type="paragraph" w:customStyle="1" w:styleId="4H4PIM4h4bulletblbb4Charsect1234RefHead">
    <w:name w:val="样式 样式 标题 4H4PIM 4h4bulletblbb标题 4 Charsect 1.2.3.4Ref Head... + ..."/>
    <w:basedOn w:val="af9"/>
    <w:rsid w:val="008D6B17"/>
    <w:pPr>
      <w:keepNext/>
      <w:keepLines/>
      <w:spacing w:beforeLines="50" w:afterLines="50" w:line="360" w:lineRule="auto"/>
      <w:ind w:left="3011" w:hanging="851"/>
      <w:jc w:val="left"/>
      <w:outlineLvl w:val="3"/>
    </w:pPr>
    <w:rPr>
      <w:rFonts w:ascii="黑体" w:eastAsia="黑体" w:hAnsi="宋体"/>
      <w:b/>
      <w:spacing w:val="-5"/>
      <w:sz w:val="28"/>
      <w:szCs w:val="20"/>
    </w:rPr>
  </w:style>
  <w:style w:type="paragraph" w:customStyle="1" w:styleId="xl24">
    <w:name w:val="xl24"/>
    <w:basedOn w:val="af9"/>
    <w:qFormat/>
    <w:rsid w:val="008D6B1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Style76">
    <w:name w:val="_Style 76"/>
    <w:next w:val="af9"/>
    <w:rsid w:val="008D6B17"/>
    <w:pPr>
      <w:widowControl w:val="0"/>
      <w:jc w:val="both"/>
    </w:pPr>
    <w:rPr>
      <w:kern w:val="2"/>
      <w:sz w:val="21"/>
    </w:rPr>
  </w:style>
  <w:style w:type="paragraph" w:customStyle="1" w:styleId="pchartbodycmt">
    <w:name w:val="pchart_bodycmt"/>
    <w:basedOn w:val="af9"/>
    <w:rsid w:val="008D6B17"/>
    <w:pPr>
      <w:widowControl/>
      <w:spacing w:before="100" w:beforeAutospacing="1" w:after="100" w:afterAutospacing="1"/>
      <w:jc w:val="left"/>
    </w:pPr>
    <w:rPr>
      <w:rFonts w:ascii="宋体" w:hAnsi="宋体" w:cs="宋体"/>
      <w:kern w:val="0"/>
      <w:sz w:val="24"/>
    </w:rPr>
  </w:style>
  <w:style w:type="paragraph" w:customStyle="1" w:styleId="z-BottomofForm1">
    <w:name w:val="z-Bottom of Form1"/>
    <w:basedOn w:val="af9"/>
    <w:next w:val="af9"/>
    <w:link w:val="z-Char"/>
    <w:rsid w:val="008D6B17"/>
    <w:pPr>
      <w:widowControl/>
      <w:pBdr>
        <w:top w:val="single" w:sz="6" w:space="1" w:color="auto"/>
      </w:pBdr>
      <w:jc w:val="center"/>
    </w:pPr>
    <w:rPr>
      <w:rFonts w:ascii="Arial" w:hAnsi="Arial"/>
      <w:vanish/>
      <w:kern w:val="0"/>
      <w:sz w:val="16"/>
      <w:szCs w:val="16"/>
    </w:rPr>
  </w:style>
  <w:style w:type="paragraph" w:customStyle="1" w:styleId="CharCharCharCharCharChar">
    <w:name w:val="Char Char Char Char Char Char"/>
    <w:basedOn w:val="af9"/>
    <w:rsid w:val="008D6B17"/>
    <w:pPr>
      <w:widowControl/>
      <w:spacing w:after="160" w:line="240" w:lineRule="exact"/>
      <w:jc w:val="left"/>
    </w:pPr>
    <w:rPr>
      <w:rFonts w:ascii="Verdana" w:hAnsi="Verdana"/>
      <w:kern w:val="0"/>
      <w:sz w:val="20"/>
      <w:szCs w:val="20"/>
      <w:lang w:eastAsia="en-US"/>
    </w:rPr>
  </w:style>
  <w:style w:type="paragraph" w:customStyle="1" w:styleId="xl61">
    <w:name w:val="xl61"/>
    <w:basedOn w:val="af9"/>
    <w:rsid w:val="008D6B17"/>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font7">
    <w:name w:val="font7"/>
    <w:basedOn w:val="af9"/>
    <w:qFormat/>
    <w:rsid w:val="008D6B17"/>
    <w:pPr>
      <w:widowControl/>
      <w:spacing w:before="100" w:beforeAutospacing="1" w:after="100" w:afterAutospacing="1"/>
      <w:jc w:val="left"/>
    </w:pPr>
    <w:rPr>
      <w:rFonts w:ascii="宋体" w:hAnsi="宋体" w:cs="宋体"/>
      <w:kern w:val="0"/>
      <w:sz w:val="16"/>
      <w:szCs w:val="16"/>
    </w:rPr>
  </w:style>
  <w:style w:type="paragraph" w:customStyle="1" w:styleId="48">
    <w:name w:val="4"/>
    <w:basedOn w:val="af9"/>
    <w:next w:val="afffe"/>
    <w:rsid w:val="008D6B17"/>
    <w:pPr>
      <w:widowControl/>
      <w:spacing w:before="100" w:beforeAutospacing="1" w:after="100" w:afterAutospacing="1"/>
      <w:jc w:val="left"/>
    </w:pPr>
    <w:rPr>
      <w:rFonts w:ascii="宋体" w:hAnsi="宋体"/>
      <w:kern w:val="0"/>
      <w:sz w:val="24"/>
    </w:rPr>
  </w:style>
  <w:style w:type="paragraph" w:customStyle="1" w:styleId="CharCharCharCharCharCharChar">
    <w:name w:val="Char Char Char Char Char Char Char"/>
    <w:basedOn w:val="af9"/>
    <w:qFormat/>
    <w:rsid w:val="008D6B17"/>
    <w:pPr>
      <w:widowControl/>
      <w:tabs>
        <w:tab w:val="left" w:pos="432"/>
      </w:tabs>
      <w:ind w:left="432" w:hanging="432"/>
      <w:jc w:val="left"/>
    </w:pPr>
    <w:rPr>
      <w:rFonts w:ascii="Tahoma" w:hAnsi="Tahoma"/>
      <w:sz w:val="24"/>
      <w:szCs w:val="20"/>
    </w:rPr>
  </w:style>
  <w:style w:type="paragraph" w:customStyle="1" w:styleId="xl135">
    <w:name w:val="xl135"/>
    <w:basedOn w:val="af9"/>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CharCharChar0">
    <w:name w:val="Char Char Char Char Char Char"/>
    <w:basedOn w:val="af9"/>
    <w:next w:val="1"/>
    <w:qFormat/>
    <w:rsid w:val="008D6B17"/>
    <w:pPr>
      <w:widowControl/>
      <w:spacing w:before="100" w:beforeAutospacing="1" w:after="100" w:afterAutospacing="1" w:line="420" w:lineRule="auto"/>
      <w:jc w:val="left"/>
      <w:textAlignment w:val="top"/>
    </w:pPr>
    <w:rPr>
      <w:rFonts w:ascii="Calibri" w:hAnsi="Calibri"/>
      <w:szCs w:val="20"/>
    </w:rPr>
  </w:style>
  <w:style w:type="paragraph" w:customStyle="1" w:styleId="xl38">
    <w:name w:val="xl38"/>
    <w:basedOn w:val="af9"/>
    <w:qFormat/>
    <w:rsid w:val="008D6B17"/>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b/>
      <w:bCs/>
      <w:kern w:val="0"/>
      <w:sz w:val="24"/>
    </w:rPr>
  </w:style>
  <w:style w:type="paragraph" w:customStyle="1" w:styleId="msolistparagraph0">
    <w:name w:val="msolistparagraph"/>
    <w:basedOn w:val="af9"/>
    <w:rsid w:val="008D6B17"/>
    <w:pPr>
      <w:ind w:firstLineChars="200" w:firstLine="420"/>
    </w:pPr>
    <w:rPr>
      <w:rFonts w:ascii="Calibri" w:hAnsi="Calibri"/>
      <w:szCs w:val="20"/>
    </w:rPr>
  </w:style>
  <w:style w:type="paragraph" w:customStyle="1" w:styleId="CharChar1CharCharCharCharCharCharChar">
    <w:name w:val="Char Char1 Char Char Char Char Char Char Char"/>
    <w:basedOn w:val="af9"/>
    <w:rsid w:val="008D6B17"/>
    <w:rPr>
      <w:rFonts w:ascii="Calibri" w:hAnsi="Calibri"/>
    </w:rPr>
  </w:style>
  <w:style w:type="paragraph" w:customStyle="1" w:styleId="ParaCharCharCharCharCharCharChar">
    <w:name w:val="默认段落字体 Para Char Char Char Char Char Char Char"/>
    <w:basedOn w:val="af9"/>
    <w:qFormat/>
    <w:rsid w:val="008D6B17"/>
    <w:pPr>
      <w:widowControl/>
      <w:jc w:val="left"/>
    </w:pPr>
    <w:rPr>
      <w:rFonts w:ascii="Tahoma" w:hAnsi="Tahoma"/>
      <w:sz w:val="24"/>
      <w:szCs w:val="20"/>
    </w:rPr>
  </w:style>
  <w:style w:type="paragraph" w:customStyle="1" w:styleId="xl74">
    <w:name w:val="xl74"/>
    <w:basedOn w:val="af9"/>
    <w:qFormat/>
    <w:rsid w:val="008D6B17"/>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ParaCharCharCharChar">
    <w:name w:val="默认段落字体 Para Char Char Char Char"/>
    <w:basedOn w:val="af9"/>
    <w:qFormat/>
    <w:rsid w:val="008D6B17"/>
    <w:pPr>
      <w:widowControl/>
      <w:jc w:val="left"/>
    </w:pPr>
    <w:rPr>
      <w:rFonts w:ascii="Calibri" w:hAnsi="Calibri"/>
    </w:rPr>
  </w:style>
  <w:style w:type="paragraph" w:customStyle="1" w:styleId="afffff">
    <w:name w:val="正文段"/>
    <w:basedOn w:val="af9"/>
    <w:link w:val="Charfc"/>
    <w:qFormat/>
    <w:rsid w:val="008D6B17"/>
    <w:pPr>
      <w:widowControl/>
      <w:adjustRightInd w:val="0"/>
      <w:snapToGrid w:val="0"/>
      <w:spacing w:afterLines="50"/>
      <w:ind w:firstLineChars="200" w:firstLine="200"/>
      <w:jc w:val="left"/>
    </w:pPr>
    <w:rPr>
      <w:rFonts w:ascii="Calibri" w:hAnsi="Calibri"/>
      <w:kern w:val="0"/>
      <w:sz w:val="24"/>
      <w:szCs w:val="20"/>
    </w:rPr>
  </w:style>
  <w:style w:type="paragraph" w:customStyle="1" w:styleId="1f2">
    <w:name w:val="列表段落1"/>
    <w:basedOn w:val="af9"/>
    <w:uiPriority w:val="34"/>
    <w:qFormat/>
    <w:rsid w:val="008D6B17"/>
    <w:pPr>
      <w:ind w:firstLineChars="200" w:firstLine="420"/>
    </w:pPr>
    <w:rPr>
      <w:rFonts w:ascii="Calibri" w:hAnsi="Calibri"/>
      <w:szCs w:val="20"/>
    </w:rPr>
  </w:style>
  <w:style w:type="paragraph" w:customStyle="1" w:styleId="2f7">
    <w:name w:val="正文文本缩进2"/>
    <w:basedOn w:val="af9"/>
    <w:rsid w:val="008D6B17"/>
    <w:pPr>
      <w:widowControl/>
      <w:spacing w:line="200" w:lineRule="atLeast"/>
      <w:ind w:firstLine="301"/>
      <w:jc w:val="left"/>
    </w:pPr>
    <w:rPr>
      <w:rFonts w:ascii="宋体" w:hAnsi="Courier New"/>
      <w:spacing w:val="-4"/>
      <w:sz w:val="18"/>
      <w:szCs w:val="20"/>
    </w:rPr>
  </w:style>
  <w:style w:type="paragraph" w:customStyle="1" w:styleId="Verdana074">
    <w:name w:val="样式 Verdana 首行缩进:  0.74 厘米"/>
    <w:basedOn w:val="af9"/>
    <w:rsid w:val="008D6B17"/>
    <w:pPr>
      <w:widowControl/>
      <w:jc w:val="left"/>
    </w:pPr>
    <w:rPr>
      <w:rFonts w:ascii="Verdana" w:hAnsi="Verdana"/>
      <w:szCs w:val="20"/>
    </w:rPr>
  </w:style>
  <w:style w:type="paragraph" w:customStyle="1" w:styleId="font9">
    <w:name w:val="font9"/>
    <w:basedOn w:val="af9"/>
    <w:qFormat/>
    <w:rsid w:val="008D6B17"/>
    <w:pPr>
      <w:widowControl/>
      <w:spacing w:before="100" w:beforeAutospacing="1" w:after="100" w:afterAutospacing="1"/>
      <w:jc w:val="left"/>
    </w:pPr>
    <w:rPr>
      <w:rFonts w:ascii="Arial" w:hAnsi="Arial" w:cs="Arial"/>
      <w:color w:val="000000"/>
      <w:kern w:val="0"/>
      <w:sz w:val="20"/>
      <w:szCs w:val="20"/>
    </w:rPr>
  </w:style>
  <w:style w:type="paragraph" w:customStyle="1" w:styleId="Pa0">
    <w:name w:val="Pa0"/>
    <w:basedOn w:val="af9"/>
    <w:next w:val="af9"/>
    <w:qFormat/>
    <w:rsid w:val="008D6B17"/>
    <w:pPr>
      <w:widowControl/>
      <w:autoSpaceDE w:val="0"/>
      <w:autoSpaceDN w:val="0"/>
      <w:adjustRightInd w:val="0"/>
      <w:spacing w:line="241" w:lineRule="atLeast"/>
      <w:jc w:val="left"/>
    </w:pPr>
    <w:rPr>
      <w:rFonts w:ascii="H Yg 2gj" w:eastAsia="H Yg 2gj" w:hAnsi="Calibri"/>
      <w:kern w:val="0"/>
      <w:sz w:val="24"/>
    </w:rPr>
  </w:style>
  <w:style w:type="paragraph" w:customStyle="1" w:styleId="xl83">
    <w:name w:val="xl83"/>
    <w:basedOn w:val="af9"/>
    <w:qFormat/>
    <w:rsid w:val="008D6B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31">
    <w:name w:val="xl31"/>
    <w:basedOn w:val="af9"/>
    <w:qFormat/>
    <w:rsid w:val="008D6B1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ParaCharCharCharCharCharCharCharCharChar1">
    <w:name w:val="默认段落字体 Para Char Char Char Char Char Char Char Char Char1"/>
    <w:basedOn w:val="af9"/>
    <w:rsid w:val="008D6B17"/>
    <w:pPr>
      <w:widowControl/>
      <w:jc w:val="left"/>
    </w:pPr>
    <w:rPr>
      <w:rFonts w:ascii="Calibri" w:hAnsi="Calibri"/>
      <w:szCs w:val="21"/>
    </w:rPr>
  </w:style>
  <w:style w:type="paragraph" w:customStyle="1" w:styleId="37">
    <w:name w:val="标题3"/>
    <w:basedOn w:val="af9"/>
    <w:next w:val="af9"/>
    <w:link w:val="3Char4"/>
    <w:qFormat/>
    <w:rsid w:val="008D6B17"/>
    <w:pPr>
      <w:widowControl/>
      <w:jc w:val="left"/>
    </w:pPr>
    <w:rPr>
      <w:rFonts w:ascii="宋体" w:eastAsia="华文中宋" w:hAnsi="宋体"/>
      <w:b/>
      <w:kern w:val="0"/>
      <w:sz w:val="24"/>
    </w:rPr>
  </w:style>
  <w:style w:type="paragraph" w:customStyle="1" w:styleId="1f3">
    <w:name w:val="小标题 1"/>
    <w:basedOn w:val="af9"/>
    <w:rsid w:val="008D6B17"/>
    <w:pPr>
      <w:widowControl/>
      <w:autoSpaceDE w:val="0"/>
      <w:autoSpaceDN w:val="0"/>
      <w:adjustRightInd w:val="0"/>
      <w:spacing w:line="360" w:lineRule="atLeast"/>
      <w:jc w:val="left"/>
    </w:pPr>
    <w:rPr>
      <w:rFonts w:ascii="文鼎粗黑" w:eastAsia="文鼎粗黑" w:hAnsi="Calibri"/>
      <w:kern w:val="0"/>
      <w:sz w:val="22"/>
      <w:szCs w:val="20"/>
    </w:rPr>
  </w:style>
  <w:style w:type="paragraph" w:customStyle="1" w:styleId="CharCharCharCharCharCharCharCharCharCharCharCharChar">
    <w:name w:val="Char Char Char Char Char Char Char Char Char Char Char Char Char"/>
    <w:basedOn w:val="af9"/>
    <w:rsid w:val="008D6B17"/>
    <w:pPr>
      <w:tabs>
        <w:tab w:val="left" w:pos="432"/>
      </w:tabs>
      <w:ind w:left="432" w:hanging="432"/>
    </w:pPr>
    <w:rPr>
      <w:rFonts w:ascii="Calibri" w:hAnsi="Calibri"/>
      <w:szCs w:val="22"/>
    </w:rPr>
  </w:style>
  <w:style w:type="paragraph" w:customStyle="1" w:styleId="CharChara">
    <w:name w:val="标书正文格式 Char Char"/>
    <w:rsid w:val="008D6B17"/>
    <w:pPr>
      <w:spacing w:line="360" w:lineRule="auto"/>
      <w:ind w:firstLineChars="200" w:firstLine="200"/>
    </w:pPr>
    <w:rPr>
      <w:rFonts w:eastAsia="仿宋_GB2312"/>
      <w:kern w:val="2"/>
      <w:sz w:val="30"/>
      <w:szCs w:val="24"/>
    </w:rPr>
  </w:style>
  <w:style w:type="paragraph" w:customStyle="1" w:styleId="afffff0">
    <w:name w:val="章标题"/>
    <w:next w:val="afff9"/>
    <w:qFormat/>
    <w:rsid w:val="008D6B17"/>
    <w:pPr>
      <w:spacing w:beforeLines="50" w:afterLines="50"/>
      <w:jc w:val="both"/>
      <w:outlineLvl w:val="1"/>
    </w:pPr>
    <w:rPr>
      <w:rFonts w:ascii="黑体" w:eastAsia="黑体"/>
      <w:sz w:val="21"/>
    </w:rPr>
  </w:style>
  <w:style w:type="paragraph" w:customStyle="1" w:styleId="afffff1">
    <w:name w:val="正文段落"/>
    <w:basedOn w:val="af9"/>
    <w:link w:val="Charfd"/>
    <w:qFormat/>
    <w:rsid w:val="008D6B17"/>
    <w:pPr>
      <w:spacing w:line="360" w:lineRule="auto"/>
      <w:ind w:firstLineChars="200" w:firstLine="440"/>
    </w:pPr>
    <w:rPr>
      <w:rFonts w:ascii="宋体" w:hAnsi="宋体" w:cs="宋体"/>
      <w:kern w:val="0"/>
      <w:szCs w:val="20"/>
    </w:rPr>
  </w:style>
  <w:style w:type="paragraph" w:customStyle="1" w:styleId="content">
    <w:name w:val="content"/>
    <w:basedOn w:val="af9"/>
    <w:rsid w:val="008D6B17"/>
    <w:pPr>
      <w:widowControl/>
      <w:spacing w:before="100" w:beforeAutospacing="1" w:after="100" w:afterAutospacing="1" w:line="360" w:lineRule="atLeast"/>
      <w:jc w:val="left"/>
    </w:pPr>
    <w:rPr>
      <w:rFonts w:ascii="宋体" w:hAnsi="宋体"/>
      <w:color w:val="333333"/>
      <w:kern w:val="0"/>
      <w:szCs w:val="21"/>
    </w:rPr>
  </w:style>
  <w:style w:type="paragraph" w:customStyle="1" w:styleId="xl97">
    <w:name w:val="xl97"/>
    <w:basedOn w:val="af9"/>
    <w:qFormat/>
    <w:rsid w:val="008D6B17"/>
    <w:pPr>
      <w:widowControl/>
      <w:pBdr>
        <w:top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CharChar19">
    <w:name w:val="Char Char19"/>
    <w:basedOn w:val="af9"/>
    <w:rsid w:val="008D6B17"/>
    <w:pPr>
      <w:widowControl/>
      <w:jc w:val="left"/>
    </w:pPr>
    <w:rPr>
      <w:rFonts w:ascii="Tahoma" w:hAnsi="Tahoma"/>
      <w:sz w:val="24"/>
      <w:szCs w:val="20"/>
    </w:rPr>
  </w:style>
  <w:style w:type="paragraph" w:customStyle="1" w:styleId="xl94">
    <w:name w:val="xl94"/>
    <w:basedOn w:val="af9"/>
    <w:qFormat/>
    <w:rsid w:val="008D6B17"/>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76">
    <w:name w:val="xl76"/>
    <w:basedOn w:val="af9"/>
    <w:qFormat/>
    <w:rsid w:val="008D6B17"/>
    <w:pPr>
      <w:widowControl/>
      <w:pBdr>
        <w:top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xl39">
    <w:name w:val="xl39"/>
    <w:basedOn w:val="af9"/>
    <w:qFormat/>
    <w:rsid w:val="008D6B17"/>
    <w:pPr>
      <w:widowControl/>
      <w:spacing w:before="100" w:beforeAutospacing="1" w:after="100" w:afterAutospacing="1"/>
      <w:jc w:val="left"/>
    </w:pPr>
    <w:rPr>
      <w:rFonts w:ascii="宋体" w:hAnsi="宋体"/>
      <w:b/>
      <w:bCs/>
      <w:kern w:val="0"/>
      <w:sz w:val="24"/>
    </w:rPr>
  </w:style>
  <w:style w:type="paragraph" w:customStyle="1" w:styleId="CharCharCharCharCharCharCharCharChar1Char">
    <w:name w:val="Char Char Char Char Char Char Char Char Char1 Char"/>
    <w:basedOn w:val="af9"/>
    <w:rsid w:val="008D6B17"/>
    <w:pPr>
      <w:widowControl/>
      <w:jc w:val="left"/>
    </w:pPr>
    <w:rPr>
      <w:rFonts w:ascii="仿宋_GB2312" w:eastAsia="仿宋_GB2312" w:hAnsi="Calibri"/>
      <w:b/>
      <w:sz w:val="32"/>
      <w:szCs w:val="32"/>
    </w:rPr>
  </w:style>
  <w:style w:type="paragraph" w:customStyle="1" w:styleId="xl98">
    <w:name w:val="xl98"/>
    <w:basedOn w:val="af9"/>
    <w:qFormat/>
    <w:rsid w:val="008D6B17"/>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3d">
    <w:name w:val="说明书3级标题"/>
    <w:basedOn w:val="af9"/>
    <w:next w:val="af9"/>
    <w:rsid w:val="008D6B17"/>
    <w:pPr>
      <w:tabs>
        <w:tab w:val="left" w:pos="1572"/>
      </w:tabs>
      <w:spacing w:line="360" w:lineRule="auto"/>
      <w:ind w:left="1572" w:hanging="720"/>
    </w:pPr>
    <w:rPr>
      <w:rFonts w:ascii="Calibri" w:eastAsia="黑体" w:hAnsi="Calibri"/>
      <w:sz w:val="24"/>
    </w:rPr>
  </w:style>
  <w:style w:type="paragraph" w:customStyle="1" w:styleId="xl53">
    <w:name w:val="xl53"/>
    <w:basedOn w:val="af9"/>
    <w:rsid w:val="008D6B17"/>
    <w:pPr>
      <w:widowControl/>
      <w:pBdr>
        <w:bottom w:val="single" w:sz="8" w:space="0" w:color="auto"/>
        <w:right w:val="single" w:sz="4" w:space="0" w:color="auto"/>
      </w:pBdr>
      <w:spacing w:before="100" w:beforeAutospacing="1" w:after="100" w:afterAutospacing="1"/>
      <w:jc w:val="left"/>
    </w:pPr>
    <w:rPr>
      <w:rFonts w:ascii="Arial Unicode MS" w:hAnsi="Arial Unicode MS"/>
      <w:kern w:val="0"/>
      <w:sz w:val="24"/>
    </w:rPr>
  </w:style>
  <w:style w:type="paragraph" w:customStyle="1" w:styleId="DH">
    <w:name w:val="DH 正文"/>
    <w:basedOn w:val="af9"/>
    <w:link w:val="DHChar"/>
    <w:rsid w:val="008D6B17"/>
    <w:pPr>
      <w:spacing w:line="360" w:lineRule="auto"/>
      <w:ind w:firstLineChars="200" w:firstLine="200"/>
    </w:pPr>
    <w:rPr>
      <w:rFonts w:ascii="宋体"/>
      <w:sz w:val="24"/>
    </w:rPr>
  </w:style>
  <w:style w:type="paragraph" w:customStyle="1" w:styleId="151">
    <w:name w:val="样式 宋体 小四 黑色 行距: 1.5 倍行距1"/>
    <w:basedOn w:val="af9"/>
    <w:rsid w:val="008D6B17"/>
    <w:pPr>
      <w:spacing w:line="360" w:lineRule="auto"/>
      <w:ind w:firstLineChars="200" w:firstLine="480"/>
    </w:pPr>
    <w:rPr>
      <w:rFonts w:ascii="宋体" w:hAnsi="宋体" w:cs="宋体"/>
      <w:color w:val="000000"/>
      <w:kern w:val="0"/>
      <w:szCs w:val="20"/>
    </w:rPr>
  </w:style>
  <w:style w:type="paragraph" w:customStyle="1" w:styleId="xl25">
    <w:name w:val="xl25"/>
    <w:basedOn w:val="af9"/>
    <w:qFormat/>
    <w:rsid w:val="008D6B17"/>
    <w:pPr>
      <w:widowControl/>
      <w:spacing w:before="100" w:beforeAutospacing="1" w:after="100" w:afterAutospacing="1"/>
      <w:jc w:val="center"/>
      <w:textAlignment w:val="center"/>
    </w:pPr>
    <w:rPr>
      <w:rFonts w:ascii="楷体_GB2312" w:eastAsia="楷体_GB2312" w:hAnsi="宋体"/>
      <w:kern w:val="0"/>
      <w:sz w:val="24"/>
      <w:szCs w:val="20"/>
    </w:rPr>
  </w:style>
  <w:style w:type="paragraph" w:customStyle="1" w:styleId="xl30">
    <w:name w:val="xl30"/>
    <w:basedOn w:val="af9"/>
    <w:qFormat/>
    <w:rsid w:val="008D6B1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b/>
      <w:bCs/>
      <w:kern w:val="0"/>
      <w:sz w:val="24"/>
    </w:rPr>
  </w:style>
  <w:style w:type="paragraph" w:customStyle="1" w:styleId="xl29">
    <w:name w:val="xl29"/>
    <w:basedOn w:val="af9"/>
    <w:qFormat/>
    <w:rsid w:val="008D6B1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af17cgridlangnp1033langf">
    <w:name w:val="af17cgridlangnp1033langf"/>
    <w:qFormat/>
    <w:rsid w:val="008D6B17"/>
    <w:pPr>
      <w:widowControl w:val="0"/>
      <w:autoSpaceDE w:val="0"/>
      <w:autoSpaceDN w:val="0"/>
      <w:adjustRightInd w:val="0"/>
      <w:spacing w:before="156" w:line="360" w:lineRule="atLeast"/>
      <w:ind w:left="567" w:firstLine="510"/>
      <w:jc w:val="both"/>
    </w:pPr>
  </w:style>
  <w:style w:type="paragraph" w:customStyle="1" w:styleId="3e">
    <w:name w:val="正文3"/>
    <w:rsid w:val="008D6B17"/>
    <w:pPr>
      <w:widowControl w:val="0"/>
      <w:jc w:val="both"/>
    </w:pPr>
    <w:rPr>
      <w:rFonts w:hint="eastAsia"/>
      <w:kern w:val="2"/>
      <w:sz w:val="21"/>
    </w:rPr>
  </w:style>
  <w:style w:type="paragraph" w:customStyle="1" w:styleId="xl137">
    <w:name w:val="xl137"/>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2">
    <w:name w:val="表内文字"/>
    <w:basedOn w:val="af9"/>
    <w:qFormat/>
    <w:rsid w:val="008D6B17"/>
    <w:pPr>
      <w:widowControl/>
      <w:jc w:val="center"/>
    </w:pPr>
    <w:rPr>
      <w:rFonts w:ascii="宋体" w:hAnsi="宋体"/>
      <w:sz w:val="24"/>
    </w:rPr>
  </w:style>
  <w:style w:type="paragraph" w:customStyle="1" w:styleId="xl50">
    <w:name w:val="xl50"/>
    <w:basedOn w:val="af9"/>
    <w:rsid w:val="008D6B17"/>
    <w:pPr>
      <w:widowControl/>
      <w:pBdr>
        <w:bottom w:val="single" w:sz="4" w:space="0" w:color="auto"/>
        <w:right w:val="single" w:sz="8"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xl42">
    <w:name w:val="xl42"/>
    <w:basedOn w:val="af9"/>
    <w:rsid w:val="008D6B1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Calibri" w:hAnsi="Calibri"/>
      <w:b/>
      <w:bCs/>
      <w:kern w:val="0"/>
      <w:sz w:val="52"/>
      <w:szCs w:val="52"/>
    </w:rPr>
  </w:style>
  <w:style w:type="paragraph" w:customStyle="1" w:styleId="xl90">
    <w:name w:val="xl90"/>
    <w:basedOn w:val="af9"/>
    <w:rsid w:val="008D6B1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2f8">
    <w:name w:val="无间隔2"/>
    <w:rsid w:val="008D6B17"/>
    <w:pPr>
      <w:widowControl w:val="0"/>
      <w:jc w:val="both"/>
    </w:pPr>
    <w:rPr>
      <w:kern w:val="2"/>
      <w:sz w:val="21"/>
      <w:szCs w:val="22"/>
    </w:rPr>
  </w:style>
  <w:style w:type="paragraph" w:customStyle="1" w:styleId="CharCharb">
    <w:name w:val="小四 段落 宋体 Char Char"/>
    <w:basedOn w:val="af9"/>
    <w:rsid w:val="008D6B17"/>
    <w:pPr>
      <w:widowControl/>
      <w:spacing w:line="360" w:lineRule="auto"/>
      <w:ind w:firstLineChars="200" w:firstLine="480"/>
      <w:jc w:val="left"/>
    </w:pPr>
    <w:rPr>
      <w:rFonts w:ascii="宋体" w:hAnsi="宋体"/>
      <w:sz w:val="24"/>
    </w:rPr>
  </w:style>
  <w:style w:type="paragraph" w:customStyle="1" w:styleId="CharCharCharCharCharCharCharChar">
    <w:name w:val="Char Char Char Char Char Char Char Char"/>
    <w:basedOn w:val="af9"/>
    <w:qFormat/>
    <w:rsid w:val="008D6B17"/>
    <w:pPr>
      <w:widowControl/>
      <w:tabs>
        <w:tab w:val="left" w:pos="360"/>
      </w:tabs>
      <w:jc w:val="left"/>
    </w:pPr>
    <w:rPr>
      <w:rFonts w:ascii="Calibri" w:hAnsi="Calibri"/>
      <w:sz w:val="24"/>
    </w:rPr>
  </w:style>
  <w:style w:type="paragraph" w:customStyle="1" w:styleId="z-TopofForm1">
    <w:name w:val="z-Top of Form1"/>
    <w:basedOn w:val="af9"/>
    <w:next w:val="af9"/>
    <w:link w:val="z-Char0"/>
    <w:rsid w:val="008D6B17"/>
    <w:pPr>
      <w:widowControl/>
      <w:pBdr>
        <w:bottom w:val="single" w:sz="6" w:space="1" w:color="auto"/>
      </w:pBdr>
      <w:jc w:val="center"/>
    </w:pPr>
    <w:rPr>
      <w:rFonts w:ascii="Arial" w:hAnsi="Arial"/>
      <w:vanish/>
      <w:kern w:val="0"/>
      <w:sz w:val="16"/>
      <w:szCs w:val="16"/>
    </w:rPr>
  </w:style>
  <w:style w:type="paragraph" w:customStyle="1" w:styleId="CharCharChar">
    <w:name w:val="Char Char Char 字元 字元"/>
    <w:basedOn w:val="af9"/>
    <w:rsid w:val="008D6B17"/>
    <w:pPr>
      <w:widowControl/>
      <w:spacing w:line="360" w:lineRule="auto"/>
      <w:ind w:firstLineChars="200" w:firstLine="200"/>
      <w:jc w:val="left"/>
    </w:pPr>
    <w:rPr>
      <w:rFonts w:ascii="Calibri" w:hAnsi="Calibri"/>
      <w:szCs w:val="20"/>
    </w:rPr>
  </w:style>
  <w:style w:type="paragraph" w:customStyle="1" w:styleId="font11">
    <w:name w:val="font11"/>
    <w:basedOn w:val="af9"/>
    <w:rsid w:val="008D6B17"/>
    <w:pPr>
      <w:widowControl/>
      <w:spacing w:before="100" w:beforeAutospacing="1" w:after="100" w:afterAutospacing="1"/>
      <w:jc w:val="left"/>
    </w:pPr>
    <w:rPr>
      <w:rFonts w:ascii="宋体" w:hAnsi="宋体"/>
      <w:color w:val="FF0000"/>
      <w:kern w:val="0"/>
      <w:sz w:val="16"/>
      <w:szCs w:val="16"/>
    </w:rPr>
  </w:style>
  <w:style w:type="paragraph" w:customStyle="1" w:styleId="xl85">
    <w:name w:val="xl85"/>
    <w:basedOn w:val="af9"/>
    <w:qFormat/>
    <w:rsid w:val="008D6B17"/>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color w:val="FF0000"/>
      <w:kern w:val="0"/>
      <w:sz w:val="16"/>
      <w:szCs w:val="16"/>
    </w:rPr>
  </w:style>
  <w:style w:type="paragraph" w:customStyle="1" w:styleId="a00">
    <w:name w:val="a0"/>
    <w:basedOn w:val="af9"/>
    <w:rsid w:val="008D6B17"/>
    <w:pPr>
      <w:widowControl/>
      <w:spacing w:before="100" w:beforeAutospacing="1" w:after="100" w:afterAutospacing="1"/>
      <w:jc w:val="left"/>
    </w:pPr>
    <w:rPr>
      <w:rFonts w:ascii="宋体" w:hAnsi="宋体" w:cs="宋体"/>
      <w:kern w:val="0"/>
      <w:sz w:val="24"/>
    </w:rPr>
  </w:style>
  <w:style w:type="paragraph" w:customStyle="1" w:styleId="afffff3">
    <w:name w:val="缺省文本"/>
    <w:basedOn w:val="af9"/>
    <w:qFormat/>
    <w:rsid w:val="008D6B17"/>
    <w:pPr>
      <w:autoSpaceDE w:val="0"/>
      <w:autoSpaceDN w:val="0"/>
      <w:adjustRightInd w:val="0"/>
      <w:jc w:val="left"/>
    </w:pPr>
    <w:rPr>
      <w:rFonts w:ascii="Calibri" w:hAnsi="Calibri"/>
      <w:kern w:val="0"/>
      <w:sz w:val="24"/>
    </w:rPr>
  </w:style>
  <w:style w:type="paragraph" w:customStyle="1" w:styleId="CharCharChar0">
    <w:name w:val="Char Char Char"/>
    <w:basedOn w:val="af9"/>
    <w:qFormat/>
    <w:rsid w:val="008D6B17"/>
    <w:pPr>
      <w:widowControl/>
      <w:jc w:val="left"/>
    </w:pPr>
    <w:rPr>
      <w:rFonts w:ascii="Tahoma" w:hAnsi="Tahoma"/>
      <w:sz w:val="24"/>
      <w:szCs w:val="20"/>
    </w:rPr>
  </w:style>
  <w:style w:type="paragraph" w:customStyle="1" w:styleId="xl57">
    <w:name w:val="xl57"/>
    <w:basedOn w:val="af9"/>
    <w:rsid w:val="008D6B17"/>
    <w:pPr>
      <w:widowControl/>
      <w:pBdr>
        <w:top w:val="single" w:sz="4" w:space="0" w:color="auto"/>
        <w:bottom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xl79">
    <w:name w:val="xl79"/>
    <w:basedOn w:val="af9"/>
    <w:qFormat/>
    <w:rsid w:val="008D6B17"/>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1f4">
    <w:name w:val="正文缩进1"/>
    <w:basedOn w:val="af9"/>
    <w:next w:val="affb"/>
    <w:qFormat/>
    <w:rsid w:val="008D6B17"/>
    <w:pPr>
      <w:widowControl/>
      <w:autoSpaceDE w:val="0"/>
      <w:autoSpaceDN w:val="0"/>
      <w:adjustRightInd w:val="0"/>
      <w:snapToGrid w:val="0"/>
      <w:spacing w:after="120" w:line="360" w:lineRule="auto"/>
      <w:ind w:leftChars="200" w:left="420" w:firstLineChars="200" w:firstLine="480"/>
      <w:jc w:val="left"/>
    </w:pPr>
    <w:rPr>
      <w:rFonts w:ascii="Calibri" w:hAnsi="Calibri"/>
      <w:sz w:val="24"/>
      <w:szCs w:val="20"/>
    </w:rPr>
  </w:style>
  <w:style w:type="paragraph" w:customStyle="1" w:styleId="B">
    <w:name w:val="B标书正文（后加）"/>
    <w:qFormat/>
    <w:rsid w:val="008D6B17"/>
    <w:pPr>
      <w:spacing w:after="240" w:line="360" w:lineRule="auto"/>
      <w:ind w:firstLineChars="177" w:firstLine="425"/>
      <w:jc w:val="both"/>
    </w:pPr>
    <w:rPr>
      <w:rFonts w:ascii="仿宋" w:eastAsia="仿宋" w:hAnsi="仿宋"/>
      <w:color w:val="000000"/>
      <w:kern w:val="2"/>
      <w:sz w:val="24"/>
      <w:szCs w:val="24"/>
    </w:rPr>
  </w:style>
  <w:style w:type="paragraph" w:customStyle="1" w:styleId="Bullet">
    <w:name w:val="Bullet"/>
    <w:basedOn w:val="af9"/>
    <w:rsid w:val="008D6B17"/>
    <w:pPr>
      <w:widowControl/>
      <w:tabs>
        <w:tab w:val="left" w:pos="420"/>
        <w:tab w:val="left" w:pos="2552"/>
      </w:tabs>
      <w:snapToGrid w:val="0"/>
      <w:spacing w:before="60" w:after="60"/>
      <w:ind w:left="420" w:right="709" w:hanging="420"/>
      <w:jc w:val="left"/>
    </w:pPr>
    <w:rPr>
      <w:rFonts w:ascii="Calibri" w:eastAsia="2OcuAe" w:hAnsi="Calibri"/>
      <w:spacing w:val="2"/>
      <w:kern w:val="0"/>
      <w:sz w:val="20"/>
      <w:szCs w:val="20"/>
      <w:lang w:eastAsia="zh-TW"/>
    </w:rPr>
  </w:style>
  <w:style w:type="paragraph" w:customStyle="1" w:styleId="C">
    <w:name w:val="C标书正文（加粗后加）"/>
    <w:basedOn w:val="af9"/>
    <w:qFormat/>
    <w:rsid w:val="008D6B17"/>
    <w:pPr>
      <w:widowControl/>
      <w:spacing w:after="240" w:line="360" w:lineRule="auto"/>
      <w:ind w:firstLine="426"/>
    </w:pPr>
    <w:rPr>
      <w:rFonts w:ascii="仿宋" w:eastAsia="仿宋" w:hAnsi="仿宋" w:cs="黑体"/>
      <w:b/>
      <w:color w:val="000000"/>
      <w:kern w:val="0"/>
      <w:sz w:val="24"/>
    </w:rPr>
  </w:style>
  <w:style w:type="paragraph" w:customStyle="1" w:styleId="xl88">
    <w:name w:val="xl88"/>
    <w:basedOn w:val="af9"/>
    <w:qFormat/>
    <w:rsid w:val="008D6B1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ListParagraph1">
    <w:name w:val="List Paragraph1"/>
    <w:basedOn w:val="af9"/>
    <w:qFormat/>
    <w:rsid w:val="008D6B17"/>
    <w:pPr>
      <w:widowControl/>
      <w:ind w:firstLineChars="200" w:firstLine="420"/>
      <w:jc w:val="left"/>
    </w:pPr>
    <w:rPr>
      <w:rFonts w:ascii="Calibri" w:hAnsi="Calibri"/>
    </w:rPr>
  </w:style>
  <w:style w:type="paragraph" w:customStyle="1" w:styleId="afffff4">
    <w:name w:val="五级条标题"/>
    <w:basedOn w:val="affff3"/>
    <w:next w:val="afff9"/>
    <w:qFormat/>
    <w:rsid w:val="008D6B17"/>
    <w:pPr>
      <w:outlineLvl w:val="6"/>
    </w:pPr>
  </w:style>
  <w:style w:type="paragraph" w:customStyle="1" w:styleId="a20">
    <w:name w:val="a2"/>
    <w:basedOn w:val="af9"/>
    <w:qFormat/>
    <w:rsid w:val="008D6B17"/>
    <w:pPr>
      <w:widowControl/>
      <w:spacing w:before="100" w:beforeAutospacing="1" w:after="100" w:afterAutospacing="1"/>
      <w:jc w:val="left"/>
    </w:pPr>
    <w:rPr>
      <w:rFonts w:ascii="Arial Unicode MS" w:hAnsi="Arial Unicode MS"/>
      <w:kern w:val="0"/>
      <w:sz w:val="24"/>
    </w:rPr>
  </w:style>
  <w:style w:type="paragraph" w:customStyle="1" w:styleId="xl32">
    <w:name w:val="xl32"/>
    <w:basedOn w:val="af9"/>
    <w:qFormat/>
    <w:rsid w:val="008D6B17"/>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b0">
    <w:name w:val="b"/>
    <w:basedOn w:val="af9"/>
    <w:rsid w:val="008D6B17"/>
    <w:pPr>
      <w:widowControl/>
      <w:adjustRightInd w:val="0"/>
      <w:snapToGrid w:val="0"/>
      <w:jc w:val="center"/>
    </w:pPr>
    <w:rPr>
      <w:rFonts w:ascii="仿宋_GB2312" w:eastAsia="仿宋_GB2312" w:hAnsi="Calibri"/>
      <w:sz w:val="24"/>
    </w:rPr>
  </w:style>
  <w:style w:type="paragraph" w:customStyle="1" w:styleId="afffff5">
    <w:name w:val="文档正文"/>
    <w:basedOn w:val="af9"/>
    <w:qFormat/>
    <w:rsid w:val="008D6B17"/>
    <w:pPr>
      <w:widowControl/>
      <w:ind w:firstLine="567"/>
      <w:jc w:val="left"/>
    </w:pPr>
    <w:rPr>
      <w:rFonts w:ascii="长城仿宋" w:eastAsia="长城仿宋" w:hAnsi="Calibri"/>
      <w:sz w:val="28"/>
      <w:szCs w:val="20"/>
    </w:rPr>
  </w:style>
  <w:style w:type="paragraph" w:customStyle="1" w:styleId="NoSpacing1">
    <w:name w:val="No Spacing1"/>
    <w:rsid w:val="008D6B17"/>
    <w:pPr>
      <w:widowControl w:val="0"/>
      <w:jc w:val="both"/>
    </w:pPr>
    <w:rPr>
      <w:kern w:val="2"/>
      <w:sz w:val="21"/>
    </w:rPr>
  </w:style>
  <w:style w:type="paragraph" w:customStyle="1" w:styleId="affa">
    <w:name w:val="一级条标题"/>
    <w:basedOn w:val="af9"/>
    <w:next w:val="afff9"/>
    <w:link w:val="Char6"/>
    <w:qFormat/>
    <w:rsid w:val="008D6B17"/>
    <w:pPr>
      <w:widowControl/>
      <w:tabs>
        <w:tab w:val="left" w:pos="1200"/>
      </w:tabs>
      <w:ind w:left="1200" w:hanging="420"/>
      <w:outlineLvl w:val="2"/>
    </w:pPr>
    <w:rPr>
      <w:rFonts w:ascii="黑体" w:eastAsia="黑体"/>
      <w:kern w:val="0"/>
      <w:szCs w:val="20"/>
    </w:rPr>
  </w:style>
  <w:style w:type="paragraph" w:customStyle="1" w:styleId="Char110">
    <w:name w:val="Char11"/>
    <w:basedOn w:val="af9"/>
    <w:qFormat/>
    <w:rsid w:val="008D6B17"/>
    <w:pPr>
      <w:widowControl/>
      <w:jc w:val="left"/>
    </w:pPr>
    <w:rPr>
      <w:rFonts w:ascii="仿宋_GB2312" w:eastAsia="仿宋_GB2312" w:hAnsi="Calibri"/>
      <w:b/>
      <w:sz w:val="32"/>
      <w:szCs w:val="20"/>
    </w:rPr>
  </w:style>
  <w:style w:type="paragraph" w:customStyle="1" w:styleId="xl73">
    <w:name w:val="xl73"/>
    <w:basedOn w:val="af9"/>
    <w:qFormat/>
    <w:rsid w:val="008D6B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styleId="affffc">
    <w:name w:val="List Paragraph"/>
    <w:aliases w:val="列出段落12,符号1.1（天云科技）,符号列表,Bullet List,FooterText,numbered,Paragraphe de liste1,lp1,List,ZJGIS列表项,表格文本,1.2.3标题,编号,正文.制度,列出段落1.,序号,标题四,无号段落,第一章 标题,列出段落-正文,stc标题4,Light Grid Accent 3,List1,表格段落,左侧:  0 厘米,?"/>
    <w:basedOn w:val="af9"/>
    <w:link w:val="Char36"/>
    <w:uiPriority w:val="34"/>
    <w:qFormat/>
    <w:rsid w:val="008D6B17"/>
    <w:pPr>
      <w:ind w:firstLineChars="200" w:firstLine="420"/>
    </w:pPr>
    <w:rPr>
      <w:rFonts w:ascii="Calibri" w:hAnsi="Calibri"/>
      <w:szCs w:val="22"/>
    </w:rPr>
  </w:style>
  <w:style w:type="paragraph" w:customStyle="1" w:styleId="L">
    <w:name w:val="L正文"/>
    <w:basedOn w:val="af9"/>
    <w:qFormat/>
    <w:rsid w:val="008D6B17"/>
    <w:pPr>
      <w:spacing w:afterLines="50"/>
      <w:ind w:leftChars="160" w:left="160" w:firstLineChars="200" w:firstLine="200"/>
    </w:pPr>
    <w:rPr>
      <w:rFonts w:ascii="Calibri" w:hAnsi="Calibri"/>
      <w:b/>
    </w:rPr>
  </w:style>
  <w:style w:type="paragraph" w:customStyle="1" w:styleId="List1">
    <w:name w:val="List 1"/>
    <w:basedOn w:val="af9"/>
    <w:qFormat/>
    <w:rsid w:val="008D6B17"/>
    <w:pPr>
      <w:widowControl/>
      <w:overflowPunct w:val="0"/>
      <w:autoSpaceDE w:val="0"/>
      <w:autoSpaceDN w:val="0"/>
      <w:adjustRightInd w:val="0"/>
      <w:spacing w:line="360" w:lineRule="auto"/>
      <w:ind w:left="2520" w:hanging="360"/>
      <w:jc w:val="left"/>
      <w:textAlignment w:val="baseline"/>
    </w:pPr>
    <w:rPr>
      <w:rFonts w:ascii="宋体" w:hAnsi="Calibri"/>
      <w:kern w:val="0"/>
      <w:sz w:val="24"/>
      <w:szCs w:val="20"/>
    </w:rPr>
  </w:style>
  <w:style w:type="paragraph" w:customStyle="1" w:styleId="57">
    <w:name w:val="5"/>
    <w:basedOn w:val="af9"/>
    <w:next w:val="afff4"/>
    <w:rsid w:val="008D6B17"/>
    <w:pPr>
      <w:widowControl/>
      <w:ind w:right="26"/>
      <w:jc w:val="left"/>
    </w:pPr>
    <w:rPr>
      <w:rFonts w:ascii="楷体_GB2312" w:eastAsia="楷体_GB2312" w:hAnsi="Calibri"/>
      <w:spacing w:val="4"/>
      <w:kern w:val="0"/>
      <w:sz w:val="28"/>
      <w:szCs w:val="20"/>
    </w:rPr>
  </w:style>
  <w:style w:type="paragraph" w:customStyle="1" w:styleId="3f">
    <w:name w:val="列出段落3"/>
    <w:basedOn w:val="af9"/>
    <w:uiPriority w:val="34"/>
    <w:qFormat/>
    <w:rsid w:val="008D6B17"/>
    <w:pPr>
      <w:ind w:firstLineChars="200" w:firstLine="420"/>
    </w:pPr>
    <w:rPr>
      <w:rFonts w:ascii="Cambria" w:hAnsi="Cambria"/>
      <w:sz w:val="24"/>
    </w:rPr>
  </w:style>
  <w:style w:type="paragraph" w:customStyle="1" w:styleId="TOCHeading1">
    <w:name w:val="TOC Heading1"/>
    <w:basedOn w:val="1"/>
    <w:next w:val="af9"/>
    <w:rsid w:val="008D6B17"/>
    <w:pPr>
      <w:widowControl/>
      <w:spacing w:before="480" w:after="0" w:line="276" w:lineRule="auto"/>
      <w:jc w:val="left"/>
      <w:outlineLvl w:val="9"/>
    </w:pPr>
    <w:rPr>
      <w:rFonts w:ascii="Cambria" w:eastAsia="宋体" w:hAnsi="Cambria"/>
      <w:color w:val="365F91"/>
      <w:kern w:val="0"/>
      <w:sz w:val="28"/>
      <w:szCs w:val="28"/>
    </w:rPr>
  </w:style>
  <w:style w:type="paragraph" w:customStyle="1" w:styleId="xl82">
    <w:name w:val="xl82"/>
    <w:basedOn w:val="af9"/>
    <w:qFormat/>
    <w:rsid w:val="008D6B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FF0000"/>
      <w:kern w:val="0"/>
      <w:sz w:val="16"/>
      <w:szCs w:val="16"/>
    </w:rPr>
  </w:style>
  <w:style w:type="paragraph" w:customStyle="1" w:styleId="p0">
    <w:name w:val="p0"/>
    <w:basedOn w:val="af9"/>
    <w:link w:val="p0Char"/>
    <w:qFormat/>
    <w:rsid w:val="008D6B17"/>
    <w:pPr>
      <w:widowControl/>
      <w:spacing w:before="100" w:beforeAutospacing="1" w:after="100" w:afterAutospacing="1"/>
      <w:jc w:val="left"/>
    </w:pPr>
    <w:rPr>
      <w:rFonts w:ascii="宋体" w:hAnsi="宋体" w:cs="宋体"/>
      <w:kern w:val="0"/>
      <w:sz w:val="24"/>
    </w:rPr>
  </w:style>
  <w:style w:type="paragraph" w:customStyle="1" w:styleId="xl44">
    <w:name w:val="xl44"/>
    <w:basedOn w:val="af9"/>
    <w:rsid w:val="008D6B1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kern w:val="0"/>
      <w:sz w:val="52"/>
      <w:szCs w:val="52"/>
    </w:rPr>
  </w:style>
  <w:style w:type="paragraph" w:customStyle="1" w:styleId="TableParagraph">
    <w:name w:val="Table Paragraph"/>
    <w:basedOn w:val="af9"/>
    <w:uiPriority w:val="1"/>
    <w:qFormat/>
    <w:rsid w:val="008D6B17"/>
    <w:pPr>
      <w:spacing w:beforeAutospacing="1"/>
      <w:jc w:val="left"/>
    </w:pPr>
    <w:rPr>
      <w:rFonts w:ascii="Calibri" w:hAnsi="Calibri"/>
      <w:kern w:val="0"/>
      <w:sz w:val="22"/>
      <w:szCs w:val="22"/>
    </w:rPr>
  </w:style>
  <w:style w:type="paragraph" w:customStyle="1" w:styleId="home">
    <w:name w:val="●一级符号home"/>
    <w:basedOn w:val="af9"/>
    <w:link w:val="homeCharChar1"/>
    <w:rsid w:val="008D6B17"/>
    <w:pPr>
      <w:tabs>
        <w:tab w:val="left" w:pos="901"/>
      </w:tabs>
      <w:spacing w:line="360" w:lineRule="auto"/>
    </w:pPr>
    <w:rPr>
      <w:rFonts w:ascii="Verdana" w:hAnsi="Verdana"/>
      <w:kern w:val="0"/>
      <w:szCs w:val="20"/>
      <w:lang w:val="zh-CN"/>
    </w:rPr>
  </w:style>
  <w:style w:type="paragraph" w:customStyle="1" w:styleId="straightmatter">
    <w:name w:val="straightmatter"/>
    <w:basedOn w:val="af9"/>
    <w:rsid w:val="008D6B17"/>
    <w:pPr>
      <w:widowControl/>
      <w:spacing w:before="120" w:after="120" w:line="288" w:lineRule="atLeast"/>
      <w:ind w:left="120" w:right="120"/>
      <w:jc w:val="left"/>
    </w:pPr>
    <w:rPr>
      <w:rFonts w:ascii="宋体" w:hAnsi="宋体"/>
      <w:color w:val="52987C"/>
      <w:kern w:val="0"/>
      <w:sz w:val="24"/>
    </w:rPr>
  </w:style>
  <w:style w:type="paragraph" w:customStyle="1" w:styleId="font6">
    <w:name w:val="font6"/>
    <w:basedOn w:val="af9"/>
    <w:qFormat/>
    <w:rsid w:val="008D6B17"/>
    <w:pPr>
      <w:widowControl/>
      <w:spacing w:before="100" w:beforeAutospacing="1" w:after="100" w:afterAutospacing="1"/>
      <w:jc w:val="left"/>
    </w:pPr>
    <w:rPr>
      <w:rFonts w:ascii="宋体" w:hAnsi="宋体" w:cs="宋体"/>
      <w:kern w:val="0"/>
      <w:sz w:val="18"/>
      <w:szCs w:val="18"/>
    </w:rPr>
  </w:style>
  <w:style w:type="paragraph" w:customStyle="1" w:styleId="p1">
    <w:name w:val="p1"/>
    <w:basedOn w:val="af9"/>
    <w:rsid w:val="008D6B17"/>
    <w:pPr>
      <w:widowControl/>
      <w:jc w:val="left"/>
    </w:pPr>
    <w:rPr>
      <w:rFonts w:ascii="Helvetica" w:eastAsia="等线" w:hAnsi="Helvetica"/>
      <w:kern w:val="0"/>
      <w:sz w:val="16"/>
      <w:szCs w:val="16"/>
    </w:rPr>
  </w:style>
  <w:style w:type="paragraph" w:customStyle="1" w:styleId="afffff6">
    <w:name w:val="字母编号列项（一级）"/>
    <w:qFormat/>
    <w:rsid w:val="008D6B17"/>
    <w:pPr>
      <w:tabs>
        <w:tab w:val="left" w:pos="840"/>
      </w:tabs>
      <w:ind w:left="839" w:hanging="419"/>
      <w:jc w:val="both"/>
    </w:pPr>
    <w:rPr>
      <w:rFonts w:ascii="宋体"/>
      <w:sz w:val="21"/>
    </w:rPr>
  </w:style>
  <w:style w:type="paragraph" w:customStyle="1" w:styleId="xl101">
    <w:name w:val="xl101"/>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3f0">
    <w:name w:val="无间隔3"/>
    <w:basedOn w:val="af9"/>
    <w:qFormat/>
    <w:rsid w:val="008D6B17"/>
    <w:pPr>
      <w:snapToGrid w:val="0"/>
    </w:pPr>
    <w:rPr>
      <w:rFonts w:ascii="仿宋_GB2312" w:eastAsia="仿宋_GB2312" w:hAnsi="Calibri"/>
      <w:b/>
      <w:kern w:val="0"/>
      <w:sz w:val="30"/>
    </w:rPr>
  </w:style>
  <w:style w:type="paragraph" w:customStyle="1" w:styleId="afffff7">
    <w:name w:val="需求正文"/>
    <w:basedOn w:val="af9"/>
    <w:rsid w:val="008D6B17"/>
    <w:pPr>
      <w:widowControl/>
      <w:spacing w:line="300" w:lineRule="auto"/>
      <w:ind w:firstLineChars="200" w:firstLine="560"/>
      <w:jc w:val="left"/>
    </w:pPr>
    <w:rPr>
      <w:rFonts w:ascii="Arial" w:eastAsia="仿宋_GB2312" w:hAnsi="Arial"/>
      <w:sz w:val="28"/>
      <w:szCs w:val="20"/>
    </w:rPr>
  </w:style>
  <w:style w:type="paragraph" w:customStyle="1" w:styleId="xl65">
    <w:name w:val="xl65"/>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f8">
    <w:name w:val="技术方案正文样式"/>
    <w:basedOn w:val="af9"/>
    <w:rsid w:val="008D6B17"/>
    <w:pPr>
      <w:autoSpaceDE w:val="0"/>
      <w:autoSpaceDN w:val="0"/>
      <w:adjustRightInd w:val="0"/>
      <w:spacing w:line="400" w:lineRule="exact"/>
      <w:ind w:firstLineChars="200" w:firstLine="480"/>
    </w:pPr>
    <w:rPr>
      <w:rFonts w:ascii="宋体" w:hAnsi="宋体" w:cs="宋体"/>
      <w:sz w:val="24"/>
      <w:szCs w:val="21"/>
    </w:rPr>
  </w:style>
  <w:style w:type="paragraph" w:customStyle="1" w:styleId="xl23">
    <w:name w:val="xl23"/>
    <w:basedOn w:val="af9"/>
    <w:rsid w:val="008D6B17"/>
    <w:pPr>
      <w:widowControl/>
      <w:pBdr>
        <w:top w:val="single" w:sz="8" w:space="0" w:color="auto"/>
      </w:pBdr>
      <w:shd w:val="clear" w:color="auto" w:fill="FFFFFF"/>
      <w:spacing w:before="100" w:beforeAutospacing="1" w:after="100" w:afterAutospacing="1"/>
      <w:jc w:val="center"/>
      <w:textAlignment w:val="bottom"/>
    </w:pPr>
    <w:rPr>
      <w:rFonts w:ascii="Arial" w:hAnsi="Arial" w:cs="Arial"/>
      <w:b/>
      <w:bCs/>
      <w:kern w:val="0"/>
      <w:sz w:val="44"/>
      <w:szCs w:val="44"/>
    </w:rPr>
  </w:style>
  <w:style w:type="paragraph" w:customStyle="1" w:styleId="xl78">
    <w:name w:val="xl78"/>
    <w:basedOn w:val="af9"/>
    <w:qFormat/>
    <w:rsid w:val="008D6B17"/>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paragraph" w:customStyle="1" w:styleId="afffff9">
    <w:name w:val="标书表格字体格式"/>
    <w:next w:val="af9"/>
    <w:rsid w:val="008D6B17"/>
    <w:rPr>
      <w:kern w:val="2"/>
      <w:sz w:val="21"/>
      <w:szCs w:val="24"/>
    </w:rPr>
  </w:style>
  <w:style w:type="paragraph" w:customStyle="1" w:styleId="E">
    <w:name w:val="E 正文"/>
    <w:basedOn w:val="af9"/>
    <w:rsid w:val="008D6B17"/>
    <w:pPr>
      <w:widowControl/>
      <w:spacing w:line="360" w:lineRule="auto"/>
      <w:jc w:val="left"/>
    </w:pPr>
    <w:rPr>
      <w:rFonts w:cs="黑体"/>
      <w:color w:val="000000"/>
      <w:kern w:val="0"/>
      <w:sz w:val="24"/>
    </w:rPr>
  </w:style>
  <w:style w:type="paragraph" w:customStyle="1" w:styleId="SANGFOR6">
    <w:name w:val="SANGFOR_6_正文"/>
    <w:basedOn w:val="af9"/>
    <w:link w:val="SANGFOR6Char"/>
    <w:rsid w:val="008D6B17"/>
    <w:pPr>
      <w:spacing w:line="360" w:lineRule="auto"/>
      <w:ind w:left="420"/>
      <w:jc w:val="left"/>
    </w:pPr>
    <w:rPr>
      <w:rFonts w:ascii="宋体" w:hAnsi="宋体"/>
      <w:kern w:val="0"/>
      <w:sz w:val="28"/>
      <w:szCs w:val="28"/>
    </w:rPr>
  </w:style>
  <w:style w:type="paragraph" w:customStyle="1" w:styleId="CharChar1Char">
    <w:name w:val="Char Char1 Char"/>
    <w:basedOn w:val="af9"/>
    <w:rsid w:val="008D6B17"/>
    <w:pPr>
      <w:widowControl/>
      <w:jc w:val="left"/>
    </w:pPr>
    <w:rPr>
      <w:rFonts w:ascii="仿宋_GB2312" w:eastAsia="仿宋_GB2312" w:hAnsi="Calibri"/>
      <w:b/>
      <w:sz w:val="32"/>
      <w:szCs w:val="20"/>
    </w:rPr>
  </w:style>
  <w:style w:type="paragraph" w:customStyle="1" w:styleId="xl66">
    <w:name w:val="xl66"/>
    <w:basedOn w:val="af9"/>
    <w:qFormat/>
    <w:rsid w:val="008D6B1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alibri" w:hAnsi="Calibri"/>
      <w:kern w:val="0"/>
      <w:sz w:val="24"/>
    </w:rPr>
  </w:style>
  <w:style w:type="paragraph" w:customStyle="1" w:styleId="xl80">
    <w:name w:val="xl80"/>
    <w:basedOn w:val="af9"/>
    <w:qFormat/>
    <w:rsid w:val="008D6B17"/>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b13">
    <w:name w:val="b13"/>
    <w:basedOn w:val="af9"/>
    <w:rsid w:val="008D6B17"/>
    <w:pPr>
      <w:widowControl/>
      <w:autoSpaceDE w:val="0"/>
      <w:autoSpaceDN w:val="0"/>
      <w:adjustRightInd w:val="0"/>
      <w:spacing w:after="120"/>
      <w:jc w:val="left"/>
      <w:textAlignment w:val="bottom"/>
    </w:pPr>
    <w:rPr>
      <w:rFonts w:ascii="Calibri" w:eastAsia="華康粗圓體" w:hAnsi="Calibri"/>
      <w:kern w:val="0"/>
      <w:sz w:val="26"/>
      <w:szCs w:val="20"/>
      <w:lang w:eastAsia="zh-TW"/>
    </w:rPr>
  </w:style>
  <w:style w:type="paragraph" w:customStyle="1" w:styleId="xl84">
    <w:name w:val="xl84"/>
    <w:basedOn w:val="af9"/>
    <w:rsid w:val="008D6B17"/>
    <w:pPr>
      <w:widowControl/>
      <w:pBdr>
        <w:top w:val="single" w:sz="4" w:space="0" w:color="auto"/>
        <w:right w:val="single" w:sz="4" w:space="0" w:color="auto"/>
      </w:pBdr>
      <w:shd w:val="clear" w:color="auto" w:fill="FFFFFF"/>
      <w:spacing w:before="100" w:beforeAutospacing="1" w:after="100" w:afterAutospacing="1"/>
      <w:jc w:val="center"/>
    </w:pPr>
    <w:rPr>
      <w:rFonts w:ascii="宋体" w:hAnsi="宋体" w:cs="宋体"/>
      <w:color w:val="FF0000"/>
      <w:kern w:val="0"/>
      <w:sz w:val="16"/>
      <w:szCs w:val="16"/>
    </w:rPr>
  </w:style>
  <w:style w:type="paragraph" w:customStyle="1" w:styleId="CharChar2Char">
    <w:name w:val="Char Char2 Char"/>
    <w:basedOn w:val="af9"/>
    <w:rsid w:val="008D6B17"/>
    <w:pPr>
      <w:keepNext/>
      <w:keepLines/>
      <w:pageBreakBefore/>
      <w:widowControl/>
      <w:tabs>
        <w:tab w:val="left" w:pos="845"/>
      </w:tabs>
      <w:ind w:left="845" w:hanging="420"/>
      <w:jc w:val="left"/>
    </w:pPr>
    <w:rPr>
      <w:rFonts w:ascii="Tahoma" w:hAnsi="Tahoma"/>
      <w:sz w:val="24"/>
      <w:szCs w:val="20"/>
    </w:rPr>
  </w:style>
  <w:style w:type="paragraph" w:customStyle="1" w:styleId="1-21">
    <w:name w:val="中等深浅网格 1 - 强调文字颜色 21"/>
    <w:basedOn w:val="af9"/>
    <w:rsid w:val="008D6B17"/>
    <w:pPr>
      <w:widowControl/>
      <w:spacing w:after="200" w:line="276" w:lineRule="auto"/>
      <w:ind w:left="720"/>
      <w:contextualSpacing/>
      <w:jc w:val="left"/>
    </w:pPr>
    <w:rPr>
      <w:rFonts w:ascii="Calibri" w:hAnsi="Calibri"/>
      <w:kern w:val="0"/>
      <w:sz w:val="22"/>
      <w:szCs w:val="22"/>
      <w:lang w:eastAsia="en-US"/>
    </w:rPr>
  </w:style>
  <w:style w:type="paragraph" w:customStyle="1" w:styleId="xl81">
    <w:name w:val="xl81"/>
    <w:basedOn w:val="af9"/>
    <w:qFormat/>
    <w:rsid w:val="008D6B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FF0000"/>
      <w:kern w:val="0"/>
      <w:sz w:val="16"/>
      <w:szCs w:val="16"/>
    </w:rPr>
  </w:style>
  <w:style w:type="paragraph" w:customStyle="1" w:styleId="tableheading">
    <w:name w:val="tableheading"/>
    <w:basedOn w:val="af9"/>
    <w:rsid w:val="008D6B17"/>
    <w:pPr>
      <w:widowControl/>
      <w:spacing w:before="100" w:beforeAutospacing="1" w:after="100" w:afterAutospacing="1"/>
      <w:jc w:val="left"/>
    </w:pPr>
    <w:rPr>
      <w:rFonts w:ascii="宋体" w:hAnsi="宋体" w:cs="宋体"/>
      <w:kern w:val="0"/>
      <w:sz w:val="24"/>
    </w:rPr>
  </w:style>
  <w:style w:type="paragraph" w:customStyle="1" w:styleId="xl45">
    <w:name w:val="xl45"/>
    <w:basedOn w:val="af9"/>
    <w:rsid w:val="008D6B1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kern w:val="0"/>
      <w:sz w:val="52"/>
      <w:szCs w:val="52"/>
    </w:rPr>
  </w:style>
  <w:style w:type="paragraph" w:customStyle="1" w:styleId="101">
    <w:name w:val="10号线正文"/>
    <w:basedOn w:val="af9"/>
    <w:rsid w:val="008D6B17"/>
    <w:pPr>
      <w:widowControl/>
      <w:spacing w:line="360" w:lineRule="auto"/>
      <w:ind w:firstLineChars="200" w:firstLine="482"/>
      <w:jc w:val="left"/>
    </w:pPr>
    <w:rPr>
      <w:rFonts w:ascii="宋体" w:hAnsi="Calibri" w:cs="宋体"/>
      <w:sz w:val="24"/>
    </w:rPr>
  </w:style>
  <w:style w:type="paragraph" w:customStyle="1" w:styleId="afffffa">
    <w:name w:val="表身"/>
    <w:basedOn w:val="af9"/>
    <w:rsid w:val="008D6B17"/>
    <w:pPr>
      <w:autoSpaceDE w:val="0"/>
      <w:autoSpaceDN w:val="0"/>
      <w:adjustRightInd w:val="0"/>
      <w:jc w:val="left"/>
    </w:pPr>
    <w:rPr>
      <w:rFonts w:ascii="Calibri" w:hAnsi="Calibri"/>
      <w:kern w:val="0"/>
      <w:sz w:val="18"/>
      <w:szCs w:val="20"/>
    </w:rPr>
  </w:style>
  <w:style w:type="paragraph" w:customStyle="1" w:styleId="xl93">
    <w:name w:val="xl93"/>
    <w:basedOn w:val="af9"/>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a10">
    <w:name w:val="a1"/>
    <w:basedOn w:val="af9"/>
    <w:qFormat/>
    <w:rsid w:val="008D6B17"/>
    <w:pPr>
      <w:widowControl/>
      <w:spacing w:before="100" w:beforeAutospacing="1" w:after="100" w:afterAutospacing="1"/>
      <w:jc w:val="left"/>
    </w:pPr>
    <w:rPr>
      <w:rFonts w:ascii="宋体" w:hAnsi="宋体" w:cs="宋体"/>
      <w:kern w:val="0"/>
      <w:sz w:val="24"/>
    </w:rPr>
  </w:style>
  <w:style w:type="paragraph" w:customStyle="1" w:styleId="afe">
    <w:name w:val="正文首缩两字"/>
    <w:basedOn w:val="af9"/>
    <w:link w:val="Char1"/>
    <w:rsid w:val="008D6B17"/>
    <w:pPr>
      <w:spacing w:line="360" w:lineRule="auto"/>
      <w:ind w:firstLineChars="200" w:firstLine="200"/>
    </w:pPr>
    <w:rPr>
      <w:rFonts w:ascii="Verdana" w:hAnsi="Verdana"/>
      <w:kern w:val="0"/>
      <w:sz w:val="24"/>
      <w:szCs w:val="20"/>
    </w:rPr>
  </w:style>
  <w:style w:type="paragraph" w:customStyle="1" w:styleId="1f5">
    <w:name w:val="正文文本1"/>
    <w:basedOn w:val="af9"/>
    <w:rsid w:val="008D6B17"/>
    <w:pPr>
      <w:spacing w:after="120"/>
    </w:pPr>
    <w:rPr>
      <w:rFonts w:ascii="Calibri" w:hAnsi="Calibri"/>
      <w:kern w:val="0"/>
      <w:sz w:val="20"/>
    </w:rPr>
  </w:style>
  <w:style w:type="paragraph" w:customStyle="1" w:styleId="xl108">
    <w:name w:val="xl108"/>
    <w:basedOn w:val="af9"/>
    <w:rsid w:val="008D6B17"/>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b/>
      <w:bCs/>
      <w:color w:val="FF0000"/>
      <w:kern w:val="0"/>
      <w:sz w:val="16"/>
      <w:szCs w:val="16"/>
    </w:rPr>
  </w:style>
  <w:style w:type="paragraph" w:customStyle="1" w:styleId="xl133">
    <w:name w:val="xl133"/>
    <w:basedOn w:val="af9"/>
    <w:qFormat/>
    <w:rsid w:val="008D6B17"/>
    <w:pPr>
      <w:widowControl/>
      <w:spacing w:before="100" w:beforeAutospacing="1" w:after="100" w:afterAutospacing="1"/>
      <w:jc w:val="center"/>
    </w:pPr>
    <w:rPr>
      <w:rFonts w:ascii="宋体" w:hAnsi="宋体" w:cs="宋体"/>
      <w:kern w:val="0"/>
      <w:sz w:val="20"/>
      <w:szCs w:val="20"/>
    </w:rPr>
  </w:style>
  <w:style w:type="paragraph" w:customStyle="1" w:styleId="ListParagraph3">
    <w:name w:val="List Paragraph3"/>
    <w:basedOn w:val="af9"/>
    <w:rsid w:val="008D6B17"/>
    <w:pPr>
      <w:ind w:firstLineChars="200" w:firstLine="420"/>
    </w:pPr>
    <w:rPr>
      <w:rFonts w:ascii="Calibri" w:hAnsi="Calibri"/>
      <w:szCs w:val="22"/>
    </w:rPr>
  </w:style>
  <w:style w:type="paragraph" w:customStyle="1" w:styleId="end">
    <w:name w:val="◆ 二级符号end"/>
    <w:basedOn w:val="af9"/>
    <w:link w:val="endCharChar"/>
    <w:rsid w:val="008D6B17"/>
    <w:pPr>
      <w:tabs>
        <w:tab w:val="left" w:pos="1320"/>
      </w:tabs>
      <w:spacing w:line="360" w:lineRule="auto"/>
      <w:ind w:left="1320" w:hanging="420"/>
    </w:pPr>
    <w:rPr>
      <w:rFonts w:ascii="Verdana" w:hAnsi="Verdana"/>
      <w:kern w:val="0"/>
      <w:sz w:val="24"/>
      <w:szCs w:val="20"/>
    </w:rPr>
  </w:style>
  <w:style w:type="paragraph" w:customStyle="1" w:styleId="CharCharChar1">
    <w:name w:val="小四 段落 宋体 Char Char Char"/>
    <w:basedOn w:val="affff"/>
    <w:qFormat/>
    <w:rsid w:val="008D6B17"/>
    <w:pPr>
      <w:widowControl w:val="0"/>
      <w:tabs>
        <w:tab w:val="clear" w:pos="950"/>
        <w:tab w:val="left" w:pos="360"/>
        <w:tab w:val="left" w:pos="1320"/>
      </w:tabs>
      <w:snapToGrid/>
      <w:spacing w:line="360" w:lineRule="auto"/>
      <w:ind w:left="0" w:right="-33" w:firstLineChars="200" w:firstLine="480"/>
    </w:pPr>
    <w:rPr>
      <w:rFonts w:ascii="Times New Roman" w:eastAsia="宋体" w:hAnsi="Times New Roman"/>
      <w:spacing w:val="0"/>
      <w:kern w:val="2"/>
      <w:sz w:val="24"/>
      <w:szCs w:val="24"/>
      <w:lang w:eastAsia="zh-CN"/>
    </w:rPr>
  </w:style>
  <w:style w:type="paragraph" w:customStyle="1" w:styleId="3f1">
    <w:name w:val="正文3"/>
    <w:link w:val="3Char6"/>
    <w:qFormat/>
    <w:rsid w:val="008D6B17"/>
    <w:pPr>
      <w:widowControl w:val="0"/>
      <w:adjustRightInd w:val="0"/>
      <w:spacing w:line="315" w:lineRule="atLeast"/>
      <w:jc w:val="both"/>
      <w:textAlignment w:val="baseline"/>
    </w:pPr>
    <w:rPr>
      <w:rFonts w:ascii="宋体"/>
      <w:sz w:val="24"/>
    </w:rPr>
  </w:style>
  <w:style w:type="paragraph" w:customStyle="1" w:styleId="afffffb">
    <w:name w:val="数字编号列项（二级）"/>
    <w:qFormat/>
    <w:rsid w:val="008D6B17"/>
    <w:pPr>
      <w:tabs>
        <w:tab w:val="left" w:pos="1260"/>
      </w:tabs>
      <w:ind w:left="1259" w:hanging="419"/>
      <w:jc w:val="both"/>
    </w:pPr>
    <w:rPr>
      <w:rFonts w:ascii="宋体"/>
      <w:sz w:val="21"/>
    </w:rPr>
  </w:style>
  <w:style w:type="paragraph" w:customStyle="1" w:styleId="xl91">
    <w:name w:val="xl91"/>
    <w:basedOn w:val="af9"/>
    <w:qFormat/>
    <w:rsid w:val="008D6B1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40">
    <w:name w:val="xl40"/>
    <w:basedOn w:val="af9"/>
    <w:rsid w:val="008D6B1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kern w:val="0"/>
      <w:sz w:val="52"/>
      <w:szCs w:val="52"/>
    </w:rPr>
  </w:style>
  <w:style w:type="paragraph" w:customStyle="1" w:styleId="p16">
    <w:name w:val="p16"/>
    <w:basedOn w:val="af9"/>
    <w:qFormat/>
    <w:rsid w:val="008D6B17"/>
    <w:pPr>
      <w:widowControl/>
      <w:spacing w:before="80" w:after="80"/>
      <w:jc w:val="left"/>
    </w:pPr>
    <w:rPr>
      <w:rFonts w:ascii="Arial" w:hAnsi="Arial" w:cs="Arial"/>
      <w:kern w:val="0"/>
      <w:sz w:val="18"/>
      <w:szCs w:val="18"/>
    </w:rPr>
  </w:style>
  <w:style w:type="paragraph" w:customStyle="1" w:styleId="xl138">
    <w:name w:val="xl138"/>
    <w:basedOn w:val="af9"/>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c">
    <w:name w:val="a"/>
    <w:basedOn w:val="af9"/>
    <w:qFormat/>
    <w:rsid w:val="008D6B17"/>
    <w:pPr>
      <w:widowControl/>
      <w:spacing w:before="100" w:beforeAutospacing="1" w:after="100" w:afterAutospacing="1"/>
      <w:jc w:val="left"/>
    </w:pPr>
    <w:rPr>
      <w:rFonts w:ascii="宋体" w:hAnsi="宋体" w:cs="宋体"/>
      <w:kern w:val="0"/>
      <w:sz w:val="24"/>
    </w:rPr>
  </w:style>
  <w:style w:type="paragraph" w:customStyle="1" w:styleId="afffffd">
    <w:name w:val="项目"/>
    <w:basedOn w:val="3c"/>
    <w:rsid w:val="008D6B17"/>
    <w:pPr>
      <w:tabs>
        <w:tab w:val="left" w:pos="1140"/>
        <w:tab w:val="left" w:pos="1389"/>
      </w:tabs>
      <w:spacing w:after="120"/>
      <w:ind w:leftChars="0" w:left="1140" w:firstLineChars="0" w:hanging="420"/>
    </w:pPr>
    <w:rPr>
      <w:rFonts w:ascii="华文中宋" w:eastAsia="华文中宋" w:hAnsi="Verdana"/>
      <w:color w:val="000066"/>
      <w:szCs w:val="21"/>
    </w:rPr>
  </w:style>
  <w:style w:type="paragraph" w:customStyle="1" w:styleId="xl43">
    <w:name w:val="xl43"/>
    <w:basedOn w:val="af9"/>
    <w:rsid w:val="008D6B1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hAnsi="Arial Unicode MS"/>
      <w:b/>
      <w:bCs/>
      <w:kern w:val="0"/>
      <w:sz w:val="52"/>
      <w:szCs w:val="52"/>
    </w:rPr>
  </w:style>
  <w:style w:type="paragraph" w:customStyle="1" w:styleId="xl87">
    <w:name w:val="xl87"/>
    <w:basedOn w:val="af9"/>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47">
    <w:name w:val="xl47"/>
    <w:basedOn w:val="af9"/>
    <w:rsid w:val="008D6B17"/>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Arial Unicode MS" w:hAnsi="Arial Unicode MS"/>
      <w:b/>
      <w:bCs/>
      <w:kern w:val="0"/>
      <w:sz w:val="52"/>
      <w:szCs w:val="52"/>
    </w:rPr>
  </w:style>
  <w:style w:type="paragraph" w:customStyle="1" w:styleId="xl105">
    <w:name w:val="xl105"/>
    <w:basedOn w:val="af9"/>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ListParagraph2">
    <w:name w:val="List Paragraph2"/>
    <w:basedOn w:val="af9"/>
    <w:qFormat/>
    <w:rsid w:val="008D6B17"/>
    <w:pPr>
      <w:widowControl/>
      <w:ind w:firstLineChars="200" w:firstLine="420"/>
      <w:jc w:val="left"/>
    </w:pPr>
    <w:rPr>
      <w:rFonts w:ascii="Calibri" w:hAnsi="Calibri"/>
      <w:kern w:val="0"/>
      <w:sz w:val="20"/>
      <w:szCs w:val="20"/>
    </w:rPr>
  </w:style>
  <w:style w:type="paragraph" w:customStyle="1" w:styleId="CharCharCharCharCharCharCharCharCharChar">
    <w:name w:val="Char Char Char Char Char Char Char Char Char Char"/>
    <w:basedOn w:val="afff6"/>
    <w:qFormat/>
    <w:rsid w:val="008D6B17"/>
    <w:pPr>
      <w:shd w:val="clear" w:color="auto" w:fill="000080"/>
    </w:pPr>
    <w:rPr>
      <w:rFonts w:ascii="Tahoma" w:hAnsi="Tahoma"/>
      <w:kern w:val="0"/>
      <w:sz w:val="24"/>
      <w:szCs w:val="24"/>
    </w:rPr>
  </w:style>
  <w:style w:type="paragraph" w:customStyle="1" w:styleId="1f6">
    <w:name w:val="引用1"/>
    <w:uiPriority w:val="29"/>
    <w:qFormat/>
    <w:rsid w:val="008D6B17"/>
    <w:pPr>
      <w:spacing w:after="160" w:line="240" w:lineRule="atLeast"/>
    </w:pPr>
    <w:rPr>
      <w:rFonts w:ascii="Arial" w:hAnsi="Arial"/>
      <w:i/>
      <w:color w:val="808080"/>
      <w:lang w:eastAsia="en-US"/>
    </w:rPr>
  </w:style>
  <w:style w:type="paragraph" w:customStyle="1" w:styleId="1f7">
    <w:name w:val="樣式1"/>
    <w:basedOn w:val="Bullet"/>
    <w:rsid w:val="008D6B17"/>
    <w:pPr>
      <w:tabs>
        <w:tab w:val="clear" w:pos="420"/>
        <w:tab w:val="clear" w:pos="2552"/>
        <w:tab w:val="left" w:pos="567"/>
        <w:tab w:val="left" w:pos="840"/>
        <w:tab w:val="left" w:pos="966"/>
        <w:tab w:val="left" w:pos="1800"/>
      </w:tabs>
      <w:spacing w:before="40" w:after="40"/>
      <w:ind w:left="1276" w:hanging="284"/>
    </w:pPr>
    <w:rPr>
      <w:rFonts w:eastAsia="宋体"/>
    </w:rPr>
  </w:style>
  <w:style w:type="paragraph" w:customStyle="1" w:styleId="txt">
    <w:name w:val="txt"/>
    <w:basedOn w:val="af9"/>
    <w:rsid w:val="008D6B17"/>
    <w:pPr>
      <w:widowControl/>
      <w:spacing w:before="100" w:beforeAutospacing="1" w:after="100" w:afterAutospacing="1" w:line="500" w:lineRule="atLeast"/>
      <w:jc w:val="left"/>
    </w:pPr>
    <w:rPr>
      <w:rFonts w:ascii="宋体" w:hAnsi="宋体"/>
      <w:kern w:val="0"/>
      <w:sz w:val="24"/>
    </w:rPr>
  </w:style>
  <w:style w:type="paragraph" w:customStyle="1" w:styleId="xl136">
    <w:name w:val="xl136"/>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4">
    <w:name w:val="无间隔11"/>
    <w:basedOn w:val="af9"/>
    <w:qFormat/>
    <w:rsid w:val="008D6B17"/>
    <w:pPr>
      <w:widowControl/>
    </w:pPr>
    <w:rPr>
      <w:rFonts w:ascii="Calibri" w:hAnsi="Calibri" w:cs="Calibri"/>
      <w:kern w:val="0"/>
      <w:lang w:eastAsia="en-US"/>
    </w:rPr>
  </w:style>
  <w:style w:type="paragraph" w:customStyle="1" w:styleId="xl99">
    <w:name w:val="xl99"/>
    <w:basedOn w:val="af9"/>
    <w:rsid w:val="008D6B17"/>
    <w:pPr>
      <w:widowControl/>
      <w:spacing w:before="100" w:beforeAutospacing="1" w:after="100" w:afterAutospacing="1"/>
      <w:jc w:val="left"/>
    </w:pPr>
    <w:rPr>
      <w:rFonts w:ascii="宋体" w:hAnsi="宋体" w:cs="宋体"/>
      <w:kern w:val="0"/>
      <w:sz w:val="24"/>
    </w:rPr>
  </w:style>
  <w:style w:type="paragraph" w:customStyle="1" w:styleId="afffffe">
    <w:name w:val="标书正文格式"/>
    <w:qFormat/>
    <w:rsid w:val="008D6B17"/>
    <w:pPr>
      <w:spacing w:line="360" w:lineRule="auto"/>
      <w:ind w:firstLineChars="200" w:firstLine="480"/>
    </w:pPr>
    <w:rPr>
      <w:rFonts w:ascii="楷体_GB2312" w:eastAsia="楷体_GB2312"/>
      <w:color w:val="000000"/>
      <w:kern w:val="2"/>
      <w:sz w:val="24"/>
      <w:szCs w:val="24"/>
    </w:rPr>
  </w:style>
  <w:style w:type="paragraph" w:customStyle="1" w:styleId="xl100">
    <w:name w:val="xl100"/>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table" w:styleId="2-2">
    <w:name w:val="Medium Shading 2 Accent 2"/>
    <w:basedOn w:val="afc"/>
    <w:rsid w:val="008D6B1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b/>
        <w:bCs/>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4F81BD"/>
      </w:tcPr>
    </w:tblStylePr>
    <w:tblStylePr w:type="lastRow">
      <w:rPr>
        <w:color w:val="auto"/>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4F81BD"/>
      </w:tcPr>
    </w:tblStylePr>
    <w:tblStylePr w:type="firstCol">
      <w:rPr>
        <w:b/>
        <w:bCs/>
        <w:color w:val="FFFFFF"/>
      </w:rPr>
      <w:tblPr/>
      <w:tcPr>
        <w:tcBorders>
          <w:top w:val="nil"/>
          <w:left w:val="single" w:sz="8" w:space="0" w:color="CCE8CF"/>
          <w:bottom w:val="nil"/>
          <w:right w:val="single" w:sz="24" w:space="0" w:color="CCE8CF"/>
          <w:insideH w:val="nil"/>
          <w:insideV w:val="nil"/>
          <w:tl2br w:val="nil"/>
          <w:tr2bl w:val="nil"/>
        </w:tcBorders>
        <w:shd w:val="clear" w:color="auto" w:fill="4F81BD"/>
      </w:tcPr>
    </w:tblStylePr>
    <w:tblStylePr w:type="lastCol">
      <w:rPr>
        <w:b/>
        <w:bCs/>
        <w:color w:val="FFFFFF"/>
      </w:rPr>
      <w:tblPr/>
      <w:tcPr>
        <w:tcBorders>
          <w:top w:val="nil"/>
          <w:left w:val="single" w:sz="24" w:space="0" w:color="CCE8CF"/>
          <w:bottom w:val="nil"/>
          <w:right w:val="nil"/>
          <w:insideH w:val="nil"/>
          <w:insideV w:val="nil"/>
          <w:tl2br w:val="nil"/>
          <w:tr2bl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A7BFD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6">
    <w:name w:val="Medium Shading 2 Accent 6"/>
    <w:basedOn w:val="afc"/>
    <w:rsid w:val="008D6B1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rPr>
        <w:b/>
        <w:bCs/>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4BACC6"/>
      </w:tcPr>
    </w:tblStylePr>
    <w:tblStylePr w:type="lastRow">
      <w:rPr>
        <w:color w:val="auto"/>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4BACC6"/>
      </w:tcPr>
    </w:tblStylePr>
    <w:tblStylePr w:type="firstCol">
      <w:rPr>
        <w:b/>
        <w:bCs/>
        <w:color w:val="FFFFFF"/>
      </w:rPr>
      <w:tblPr/>
      <w:tcPr>
        <w:tcBorders>
          <w:top w:val="nil"/>
          <w:left w:val="single" w:sz="8" w:space="0" w:color="CCE8CF"/>
          <w:bottom w:val="nil"/>
          <w:right w:val="single" w:sz="24" w:space="0" w:color="CCE8CF"/>
          <w:insideH w:val="nil"/>
          <w:insideV w:val="nil"/>
          <w:tl2br w:val="nil"/>
          <w:tr2bl w:val="nil"/>
        </w:tcBorders>
        <w:shd w:val="clear" w:color="auto" w:fill="4BACC6"/>
      </w:tcPr>
    </w:tblStylePr>
    <w:tblStylePr w:type="lastCol">
      <w:rPr>
        <w:b/>
        <w:bCs/>
        <w:color w:val="FFFFFF"/>
      </w:rPr>
      <w:tblPr/>
      <w:tcPr>
        <w:tcBorders>
          <w:top w:val="nil"/>
          <w:left w:val="single" w:sz="24" w:space="0" w:color="CCE8CF"/>
          <w:bottom w:val="nil"/>
          <w:right w:val="nil"/>
          <w:insideH w:val="nil"/>
          <w:insideV w:val="nil"/>
          <w:tl2br w:val="nil"/>
          <w:tr2bl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A5D5E2"/>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5">
    <w:name w:val="Medium Shading 2 Accent 5"/>
    <w:basedOn w:val="afc"/>
    <w:rsid w:val="008D6B1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rPr>
        <w:b/>
        <w:bCs/>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8064A2"/>
      </w:tcPr>
    </w:tblStylePr>
    <w:tblStylePr w:type="lastRow">
      <w:rPr>
        <w:color w:val="auto"/>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8064A2"/>
      </w:tcPr>
    </w:tblStylePr>
    <w:tblStylePr w:type="firstCol">
      <w:rPr>
        <w:b/>
        <w:bCs/>
        <w:color w:val="FFFFFF"/>
      </w:rPr>
      <w:tblPr/>
      <w:tcPr>
        <w:tcBorders>
          <w:top w:val="nil"/>
          <w:left w:val="single" w:sz="8" w:space="0" w:color="CCE8CF"/>
          <w:bottom w:val="nil"/>
          <w:right w:val="single" w:sz="24" w:space="0" w:color="CCE8CF"/>
          <w:insideH w:val="nil"/>
          <w:insideV w:val="nil"/>
          <w:tl2br w:val="nil"/>
          <w:tr2bl w:val="nil"/>
        </w:tcBorders>
        <w:shd w:val="clear" w:color="auto" w:fill="8064A2"/>
      </w:tcPr>
    </w:tblStylePr>
    <w:tblStylePr w:type="lastCol">
      <w:rPr>
        <w:b/>
        <w:bCs/>
        <w:color w:val="FFFFFF"/>
      </w:rPr>
      <w:tblPr/>
      <w:tcPr>
        <w:tcBorders>
          <w:top w:val="nil"/>
          <w:left w:val="single" w:sz="24" w:space="0" w:color="CCE8CF"/>
          <w:bottom w:val="nil"/>
          <w:right w:val="nil"/>
          <w:insideH w:val="nil"/>
          <w:insideV w:val="nil"/>
          <w:tl2br w:val="nil"/>
          <w:tr2bl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BFB1D0"/>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4">
    <w:name w:val="Medium Shading 2 Accent 4"/>
    <w:basedOn w:val="afc"/>
    <w:rsid w:val="008D6B1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rPr>
        <w:b/>
        <w:bCs/>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9BBB59"/>
      </w:tcPr>
    </w:tblStylePr>
    <w:tblStylePr w:type="lastRow">
      <w:rPr>
        <w:color w:val="auto"/>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9BBB59"/>
      </w:tcPr>
    </w:tblStylePr>
    <w:tblStylePr w:type="firstCol">
      <w:rPr>
        <w:b/>
        <w:bCs/>
        <w:color w:val="FFFFFF"/>
      </w:rPr>
      <w:tblPr/>
      <w:tcPr>
        <w:tcBorders>
          <w:top w:val="nil"/>
          <w:left w:val="single" w:sz="8" w:space="0" w:color="CCE8CF"/>
          <w:bottom w:val="nil"/>
          <w:right w:val="single" w:sz="24" w:space="0" w:color="CCE8CF"/>
          <w:insideH w:val="nil"/>
          <w:insideV w:val="nil"/>
          <w:tl2br w:val="nil"/>
          <w:tr2bl w:val="nil"/>
        </w:tcBorders>
        <w:shd w:val="clear" w:color="auto" w:fill="9BBB59"/>
      </w:tcPr>
    </w:tblStylePr>
    <w:tblStylePr w:type="lastCol">
      <w:rPr>
        <w:b/>
        <w:bCs/>
        <w:color w:val="FFFFFF"/>
      </w:rPr>
      <w:tblPr/>
      <w:tcPr>
        <w:tcBorders>
          <w:top w:val="nil"/>
          <w:left w:val="single" w:sz="24" w:space="0" w:color="CCE8CF"/>
          <w:bottom w:val="nil"/>
          <w:right w:val="nil"/>
          <w:insideH w:val="nil"/>
          <w:insideV w:val="nil"/>
          <w:tl2br w:val="nil"/>
          <w:tr2bl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CDDDAC"/>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3">
    <w:name w:val="Medium Shading 2 Accent 3"/>
    <w:basedOn w:val="afc"/>
    <w:rsid w:val="008D6B1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rPr>
        <w:b/>
        <w:bCs/>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C0504D"/>
      </w:tcPr>
    </w:tblStylePr>
    <w:tblStylePr w:type="lastRow">
      <w:rPr>
        <w:color w:val="auto"/>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C0504D"/>
      </w:tcPr>
    </w:tblStylePr>
    <w:tblStylePr w:type="firstCol">
      <w:rPr>
        <w:b/>
        <w:bCs/>
        <w:color w:val="FFFFFF"/>
      </w:rPr>
      <w:tblPr/>
      <w:tcPr>
        <w:tcBorders>
          <w:top w:val="nil"/>
          <w:left w:val="single" w:sz="8" w:space="0" w:color="CCE8CF"/>
          <w:bottom w:val="nil"/>
          <w:right w:val="single" w:sz="24" w:space="0" w:color="CCE8CF"/>
          <w:insideH w:val="nil"/>
          <w:insideV w:val="nil"/>
          <w:tl2br w:val="nil"/>
          <w:tr2bl w:val="nil"/>
        </w:tcBorders>
        <w:shd w:val="clear" w:color="auto" w:fill="C0504D"/>
      </w:tcPr>
    </w:tblStylePr>
    <w:tblStylePr w:type="lastCol">
      <w:rPr>
        <w:b/>
        <w:bCs/>
        <w:color w:val="FFFFFF"/>
      </w:rPr>
      <w:tblPr/>
      <w:tcPr>
        <w:tcBorders>
          <w:top w:val="nil"/>
          <w:left w:val="single" w:sz="24" w:space="0" w:color="CCE8CF"/>
          <w:bottom w:val="nil"/>
          <w:right w:val="nil"/>
          <w:insideH w:val="nil"/>
          <w:insideV w:val="nil"/>
          <w:tl2br w:val="nil"/>
          <w:tr2bl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DFA7A6"/>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affffff">
    <w:name w:val="Table Grid"/>
    <w:aliases w:val="方欣网格型,定制网格型"/>
    <w:basedOn w:val="afc"/>
    <w:uiPriority w:val="59"/>
    <w:qFormat/>
    <w:rsid w:val="008D6B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0">
    <w:name w:val="Table Elegant"/>
    <w:basedOn w:val="afc"/>
    <w:rsid w:val="008D6B17"/>
    <w:pPr>
      <w:widowControl w:val="0"/>
      <w:jc w:val="both"/>
    </w:pPr>
    <w:tblPr>
      <w:tblInd w:w="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f8">
    <w:name w:val="书籍标题1"/>
    <w:basedOn w:val="afc"/>
    <w:qFormat/>
    <w:rsid w:val="008D6B1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F79646"/>
      </w:tcPr>
    </w:tblStylePr>
    <w:tblStylePr w:type="firstCol">
      <w:tblPr/>
      <w:tcPr>
        <w:tcBorders>
          <w:top w:val="nil"/>
          <w:left w:val="single" w:sz="8" w:space="0" w:color="CCE8CF"/>
          <w:bottom w:val="nil"/>
          <w:right w:val="single" w:sz="24" w:space="0" w:color="CCE8CF"/>
          <w:insideH w:val="nil"/>
          <w:insideV w:val="nil"/>
          <w:tl2br w:val="nil"/>
          <w:tr2bl w:val="nil"/>
        </w:tcBorders>
        <w:shd w:val="clear" w:color="auto" w:fill="F79646"/>
      </w:tcPr>
    </w:tblStylePr>
    <w:tblStylePr w:type="lastCol">
      <w:tblPr/>
      <w:tcPr>
        <w:tcBorders>
          <w:top w:val="nil"/>
          <w:left w:val="single" w:sz="24" w:space="0" w:color="CCE8CF"/>
          <w:bottom w:val="nil"/>
          <w:right w:val="nil"/>
          <w:insideH w:val="nil"/>
          <w:insideV w:val="nil"/>
          <w:tl2br w:val="nil"/>
          <w:tr2bl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FBCAA2"/>
      </w:tcPr>
    </w:tblStylePr>
  </w:style>
  <w:style w:type="table" w:customStyle="1" w:styleId="311">
    <w:name w:val="中等深浅网格 31"/>
    <w:basedOn w:val="afc"/>
    <w:rsid w:val="008D6B1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000000"/>
      </w:tcPr>
    </w:tblStylePr>
    <w:tblStylePr w:type="firstCol">
      <w:tblPr/>
      <w:tcPr>
        <w:tcBorders>
          <w:top w:val="nil"/>
          <w:left w:val="single" w:sz="8" w:space="0" w:color="CCE8CF"/>
          <w:bottom w:val="nil"/>
          <w:right w:val="single" w:sz="24" w:space="0" w:color="CCE8CF"/>
          <w:insideH w:val="nil"/>
          <w:insideV w:val="nil"/>
          <w:tl2br w:val="nil"/>
          <w:tr2bl w:val="nil"/>
        </w:tcBorders>
        <w:shd w:val="clear" w:color="auto" w:fill="000000"/>
      </w:tcPr>
    </w:tblStylePr>
    <w:tblStylePr w:type="lastCol">
      <w:tblPr/>
      <w:tcPr>
        <w:tcBorders>
          <w:top w:val="nil"/>
          <w:left w:val="single" w:sz="24" w:space="0" w:color="CCE8CF"/>
          <w:bottom w:val="nil"/>
          <w:right w:val="nil"/>
          <w:insideH w:val="nil"/>
          <w:insideV w:val="nil"/>
          <w:tl2br w:val="nil"/>
          <w:tr2bl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808080"/>
      </w:tcPr>
    </w:tblStylePr>
  </w:style>
  <w:style w:type="paragraph" w:customStyle="1" w:styleId="1f9">
    <w:name w:val="纯文本1"/>
    <w:basedOn w:val="af9"/>
    <w:qFormat/>
    <w:rsid w:val="00466D2D"/>
    <w:pPr>
      <w:spacing w:line="360" w:lineRule="auto"/>
    </w:pPr>
    <w:rPr>
      <w:rFonts w:ascii="宋体" w:hAnsi="Courier New"/>
      <w:kern w:val="0"/>
      <w:sz w:val="20"/>
      <w:szCs w:val="21"/>
    </w:rPr>
  </w:style>
  <w:style w:type="character" w:customStyle="1" w:styleId="1fa">
    <w:name w:val="页脚 字符1"/>
    <w:aliases w:val="Footer-Even 字符,页脚-有边框 字符,FtrF 字符,fo 字符,footer odd 字符,odd 字符,footer Final 字符"/>
    <w:uiPriority w:val="99"/>
    <w:qFormat/>
    <w:rsid w:val="00CA0A9C"/>
    <w:rPr>
      <w:rFonts w:ascii="Calibri" w:eastAsia="宋体" w:hAnsi="Calibri" w:cs="黑体"/>
      <w:kern w:val="2"/>
      <w:sz w:val="18"/>
      <w:szCs w:val="18"/>
    </w:rPr>
  </w:style>
  <w:style w:type="paragraph" w:styleId="affffff1">
    <w:name w:val="No Spacing"/>
    <w:uiPriority w:val="1"/>
    <w:qFormat/>
    <w:rsid w:val="00CA0A9C"/>
    <w:pPr>
      <w:widowControl w:val="0"/>
      <w:jc w:val="both"/>
    </w:pPr>
    <w:rPr>
      <w:rFonts w:ascii="Calibri" w:eastAsia="仿宋" w:hAnsi="Calibri"/>
      <w:kern w:val="2"/>
      <w:sz w:val="32"/>
      <w:szCs w:val="22"/>
    </w:rPr>
  </w:style>
  <w:style w:type="paragraph" w:customStyle="1" w:styleId="1fb">
    <w:name w:val="正文首行缩进1"/>
    <w:basedOn w:val="afff4"/>
    <w:qFormat/>
    <w:rsid w:val="00CA0A9C"/>
    <w:pPr>
      <w:snapToGrid w:val="0"/>
      <w:spacing w:line="360" w:lineRule="auto"/>
      <w:ind w:firstLineChars="200" w:firstLine="200"/>
      <w:jc w:val="both"/>
    </w:pPr>
    <w:rPr>
      <w:rFonts w:ascii="Times New Roman" w:cs="黑体"/>
      <w:kern w:val="2"/>
      <w:szCs w:val="22"/>
    </w:rPr>
  </w:style>
  <w:style w:type="paragraph" w:customStyle="1" w:styleId="152">
    <w:name w:val="列出段落15"/>
    <w:basedOn w:val="af9"/>
    <w:uiPriority w:val="34"/>
    <w:qFormat/>
    <w:rsid w:val="00CA0A9C"/>
    <w:pPr>
      <w:adjustRightInd w:val="0"/>
      <w:snapToGrid w:val="0"/>
      <w:spacing w:line="360" w:lineRule="auto"/>
      <w:ind w:firstLineChars="200" w:firstLine="420"/>
    </w:pPr>
    <w:rPr>
      <w:rFonts w:eastAsia="仿宋" w:cs="黑体"/>
      <w:sz w:val="28"/>
      <w:szCs w:val="22"/>
    </w:rPr>
  </w:style>
  <w:style w:type="character" w:customStyle="1" w:styleId="Char36">
    <w:name w:val="列出段落 Char3"/>
    <w:aliases w:val="列出段落12 Char,符号1.1（天云科技） Char,符号列表 Char,Bullet List Char,FooterText Char,numbered Char,Paragraphe de liste1 Char,lp1 Char,List Char,ZJGIS列表项 Char,表格文本 Char,1.2.3标题 Char2,编号 Char2,正文.制度 Char,列出段落1. Char,序号 Char,标题四 Char,无号段落 Char,第一章 标题 Char"/>
    <w:link w:val="affffc"/>
    <w:uiPriority w:val="34"/>
    <w:qFormat/>
    <w:locked/>
    <w:rsid w:val="00CA0A9C"/>
    <w:rPr>
      <w:rFonts w:ascii="Calibri" w:hAnsi="Calibri"/>
      <w:kern w:val="2"/>
      <w:sz w:val="21"/>
      <w:szCs w:val="22"/>
    </w:rPr>
  </w:style>
  <w:style w:type="paragraph" w:customStyle="1" w:styleId="affffff2">
    <w:name w:val="+正文"/>
    <w:basedOn w:val="af9"/>
    <w:qFormat/>
    <w:rsid w:val="00CA0A9C"/>
    <w:pPr>
      <w:adjustRightInd w:val="0"/>
      <w:snapToGrid w:val="0"/>
      <w:spacing w:line="360" w:lineRule="auto"/>
      <w:ind w:firstLineChars="200" w:firstLine="200"/>
    </w:pPr>
    <w:rPr>
      <w:rFonts w:eastAsia="仿宋"/>
      <w:sz w:val="28"/>
    </w:rPr>
  </w:style>
  <w:style w:type="paragraph" w:customStyle="1" w:styleId="49">
    <w:name w:val="计费规范编写 标题4"/>
    <w:basedOn w:val="44"/>
    <w:qFormat/>
    <w:rsid w:val="00CA0A9C"/>
  </w:style>
  <w:style w:type="character" w:customStyle="1" w:styleId="115">
    <w:name w:val="标题 1 字符1"/>
    <w:aliases w:val="H1 字符,Section Head 字符,Header1 字符,h1 字符,1st level 字符,l1 字符,PIM 1 字符,标书1 字符,第*部分 字符,第A章 字符,L1 字符,boc 字符,Level 1 Topic Heading 字符,Heading 0 字符,Fab-1 字符,H11 字符,H12 字符,H111 字符,H13 字符,H112 字符,Level 1 Head 字符,H14 字符,H15 字符,H16 字符,H17 字符,LN 字符,章节 字符"/>
    <w:uiPriority w:val="9"/>
    <w:qFormat/>
    <w:rsid w:val="00CA0A9C"/>
    <w:rPr>
      <w:rFonts w:ascii="Calibri" w:eastAsia="仿宋" w:hAnsi="Calibri" w:cs="黑体"/>
      <w:b/>
      <w:kern w:val="44"/>
      <w:sz w:val="36"/>
      <w:szCs w:val="22"/>
    </w:rPr>
  </w:style>
  <w:style w:type="character" w:customStyle="1" w:styleId="210">
    <w:name w:val="标题 2 字符1"/>
    <w:aliases w:val="H2 字符,h2 字符,l2 字符,2nd level 字符,2 字符,Header 2 字符,节 字符,Titre2 字符,第一章 标题 2 字符,Heading 2 Hidden 字符,Heading 2 CCBS 字符,PIM2 字符,Titre3 字符,HD2 字符,sect 1.2 字符,H21 字符,sect 1.21 字符,H22 字符,sect 1.22 字符,H211 字符,sect 1.211 字符,H23 字符,sect 1.23 字符,H212 字符"/>
    <w:uiPriority w:val="9"/>
    <w:qFormat/>
    <w:rsid w:val="00CA0A9C"/>
    <w:rPr>
      <w:rFonts w:ascii="Arial" w:eastAsia="仿宋" w:hAnsi="Arial" w:cs="黑体"/>
      <w:b/>
      <w:kern w:val="2"/>
      <w:sz w:val="32"/>
      <w:szCs w:val="22"/>
    </w:rPr>
  </w:style>
  <w:style w:type="paragraph" w:styleId="TOC">
    <w:name w:val="TOC Heading"/>
    <w:basedOn w:val="1"/>
    <w:next w:val="af9"/>
    <w:uiPriority w:val="39"/>
    <w:unhideWhenUsed/>
    <w:qFormat/>
    <w:rsid w:val="00CA0A9C"/>
    <w:pPr>
      <w:spacing w:line="578" w:lineRule="auto"/>
      <w:jc w:val="both"/>
      <w:outlineLvl w:val="9"/>
    </w:pPr>
    <w:rPr>
      <w:rFonts w:eastAsia="宋体"/>
    </w:rPr>
  </w:style>
  <w:style w:type="character" w:customStyle="1" w:styleId="520">
    <w:name w:val="标题 5 字符2"/>
    <w:aliases w:val="H5 字符,h5 字符,dash 字符,ds 字符,dd 字符,Roman list 字符,PIM 5 字符,5 字符,标题 5，金保 字符,Block Label 字符,第四层条 字符,口 字符,一 Char 字符,标题 5，金保 Char 字符,一 Char Char Char Char 字符,一 Char Char Char 字符,1.1.1 字符,heading 5 字符,Level 3 - i 字符,标 5 字符,h51 字符,heading 51 字符,h52 字符"/>
    <w:uiPriority w:val="9"/>
    <w:qFormat/>
    <w:rsid w:val="00CA0A9C"/>
    <w:rPr>
      <w:rFonts w:ascii="Calibri" w:eastAsia="仿宋" w:hAnsi="Calibri" w:cs="黑体"/>
      <w:b/>
      <w:kern w:val="2"/>
      <w:sz w:val="28"/>
      <w:szCs w:val="22"/>
    </w:rPr>
  </w:style>
  <w:style w:type="character" w:customStyle="1" w:styleId="1fc">
    <w:name w:val="未处理的提及1"/>
    <w:uiPriority w:val="99"/>
    <w:unhideWhenUsed/>
    <w:qFormat/>
    <w:rsid w:val="00CA0A9C"/>
    <w:rPr>
      <w:rFonts w:ascii="Calibri" w:eastAsia="宋体" w:hAnsi="Calibri" w:cs="Times New Roman"/>
      <w:color w:val="605E5C"/>
      <w:shd w:val="clear" w:color="auto" w:fill="E1DFDD"/>
    </w:rPr>
  </w:style>
  <w:style w:type="character" w:customStyle="1" w:styleId="610">
    <w:name w:val="标题 6 字符1"/>
    <w:aliases w:val="PIM 6 字符,H6 字符,h6 字符,Third Subheading 字符,BOD 4 字符,第五层条 字符,L6 字符,● 字符,Bullet (Single Lines) 字符,ToolsHeading 6 字符,PIM 61 字符,H61 字符,BOD 41 字符,PIM 62 字符,H62 字符,BOD 42 字符,PIM 63 字符,H63 字符,PIM 64 字符,H64 字符,PIM 65 字符,H65 字符,BOD 43 字符,PIM 611 字符,H66 字符"/>
    <w:uiPriority w:val="9"/>
    <w:qFormat/>
    <w:rsid w:val="00CA0A9C"/>
    <w:rPr>
      <w:rFonts w:ascii="Arial" w:eastAsia="黑体" w:hAnsi="Arial" w:cs="黑体"/>
      <w:b/>
      <w:kern w:val="2"/>
      <w:sz w:val="28"/>
      <w:szCs w:val="22"/>
    </w:rPr>
  </w:style>
  <w:style w:type="paragraph" w:customStyle="1" w:styleId="58">
    <w:name w:val="样式5"/>
    <w:basedOn w:val="af9"/>
    <w:link w:val="5Char0"/>
    <w:qFormat/>
    <w:rsid w:val="00CA0A9C"/>
    <w:pPr>
      <w:spacing w:line="340" w:lineRule="exact"/>
      <w:ind w:firstLineChars="200" w:firstLine="420"/>
    </w:pPr>
    <w:rPr>
      <w:rFonts w:ascii="方正书宋简体" w:eastAsia="方正书宋简体"/>
      <w:sz w:val="28"/>
      <w:szCs w:val="22"/>
    </w:rPr>
  </w:style>
  <w:style w:type="character" w:customStyle="1" w:styleId="5Char0">
    <w:name w:val="样式5 Char"/>
    <w:link w:val="58"/>
    <w:qFormat/>
    <w:rsid w:val="00CA0A9C"/>
    <w:rPr>
      <w:rFonts w:ascii="方正书宋简体" w:eastAsia="方正书宋简体"/>
      <w:kern w:val="2"/>
      <w:sz w:val="28"/>
      <w:szCs w:val="22"/>
    </w:rPr>
  </w:style>
  <w:style w:type="character" w:customStyle="1" w:styleId="910">
    <w:name w:val="标题 9 字符1"/>
    <w:aliases w:val="未用 字符,标题 9 Char Char Char 字符,huh 字符,PIM 9 字符,Annex1 字符, Appen 1 字符,Appen 1 字符,图号 字符,图的编号 字符,不用9 字符,figure label 字符,figureNo 字符,H9 字符,h9 字符,PIM 91 字符,H91 字符,PIM 92 字符,H92 字符,PIM 93 字符,PIM 94 字符,PIM 95 字符,H93 字符,PIM 911 字符,H911 字符,PIM 921 字符"/>
    <w:uiPriority w:val="9"/>
    <w:qFormat/>
    <w:rsid w:val="00CA0A9C"/>
    <w:rPr>
      <w:rFonts w:ascii="Arial" w:eastAsia="黑体" w:hAnsi="Arial" w:cs="黑体"/>
      <w:kern w:val="2"/>
      <w:sz w:val="28"/>
      <w:szCs w:val="22"/>
    </w:rPr>
  </w:style>
  <w:style w:type="character" w:customStyle="1" w:styleId="710">
    <w:name w:val="标题 7 字符1"/>
    <w:aliases w:val="表名 字符,sdf 字符,L7 字符,PIM 7 字符,◎ 字符,不用 字符,1.标题 6 字符,H7 字符,h7 字符,PIM 71 字符,H71 字符,PIM 72 字符,H72 字符,PIM 73 字符,PIM 74 字符,PIM 75 字符,H73 字符,PIM 711 字符,H711 字符,PIM 721 字符,H721 字符,PIM 731 字符,PIM 741 字符,PIM 76 字符,H74 字符,PIM 712 字符,H712 字符,PIM 722 字符,7 字符"/>
    <w:uiPriority w:val="9"/>
    <w:qFormat/>
    <w:rsid w:val="00CA0A9C"/>
    <w:rPr>
      <w:rFonts w:ascii="Calibri" w:eastAsia="仿宋" w:hAnsi="Calibri" w:cs="黑体"/>
      <w:b/>
      <w:kern w:val="2"/>
      <w:sz w:val="28"/>
      <w:szCs w:val="22"/>
    </w:rPr>
  </w:style>
  <w:style w:type="character" w:customStyle="1" w:styleId="810">
    <w:name w:val="标题 8 字符1"/>
    <w:aliases w:val="图名 字符,注意框体 字符,Annex 字符,Appendix 字符,不用8 字符,H8 字符,h8 字符,H81 字符,H82 字符,H83 字符,H811 字符,H821 字符,H84 字符,H812 字符,H822 字符,H85 字符,H813 字符,H823 字符,Legal Level 1.1.1. 字符,Legal Level 1.1.1.1 字符,Legal Level 1.1.1.2 字符,Legal Level 1.1.1.3 字符,表 字符,8 字符,（A 字符"/>
    <w:uiPriority w:val="9"/>
    <w:qFormat/>
    <w:rsid w:val="00CA0A9C"/>
    <w:rPr>
      <w:rFonts w:ascii="Arial" w:eastAsia="黑体" w:hAnsi="Arial" w:cs="黑体"/>
      <w:kern w:val="2"/>
      <w:sz w:val="28"/>
      <w:szCs w:val="22"/>
    </w:rPr>
  </w:style>
  <w:style w:type="paragraph" w:styleId="affffff3">
    <w:name w:val="macro"/>
    <w:link w:val="Charfe"/>
    <w:qFormat/>
    <w:rsid w:val="00CA0A9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fe">
    <w:name w:val="宏文本 Char"/>
    <w:link w:val="affffff3"/>
    <w:qFormat/>
    <w:rsid w:val="00CA0A9C"/>
    <w:rPr>
      <w:rFonts w:ascii="Courier New" w:eastAsia="宋体" w:hAnsi="Courier New" w:cs="Courier New"/>
      <w:kern w:val="2"/>
      <w:sz w:val="24"/>
      <w:szCs w:val="24"/>
    </w:rPr>
  </w:style>
  <w:style w:type="paragraph" w:styleId="affffff4">
    <w:name w:val="table of authorities"/>
    <w:basedOn w:val="af9"/>
    <w:next w:val="af9"/>
    <w:qFormat/>
    <w:rsid w:val="00CA0A9C"/>
    <w:pPr>
      <w:ind w:leftChars="200" w:left="420"/>
    </w:pPr>
    <w:rPr>
      <w:rFonts w:eastAsia="仿宋"/>
    </w:rPr>
  </w:style>
  <w:style w:type="paragraph" w:styleId="affffff5">
    <w:name w:val="Note Heading"/>
    <w:basedOn w:val="af9"/>
    <w:next w:val="af9"/>
    <w:link w:val="Charff"/>
    <w:qFormat/>
    <w:rsid w:val="00CA0A9C"/>
    <w:pPr>
      <w:adjustRightInd w:val="0"/>
      <w:jc w:val="center"/>
      <w:textAlignment w:val="baseline"/>
    </w:pPr>
    <w:rPr>
      <w:rFonts w:eastAsia="仿宋"/>
      <w:szCs w:val="21"/>
    </w:rPr>
  </w:style>
  <w:style w:type="character" w:customStyle="1" w:styleId="Charff">
    <w:name w:val="注释标题 Char"/>
    <w:link w:val="affffff5"/>
    <w:qFormat/>
    <w:rsid w:val="00CA0A9C"/>
    <w:rPr>
      <w:rFonts w:ascii="Calibri" w:eastAsia="仿宋" w:hAnsi="Calibri" w:cs="Times New Roman"/>
      <w:kern w:val="2"/>
      <w:sz w:val="21"/>
      <w:szCs w:val="21"/>
    </w:rPr>
  </w:style>
  <w:style w:type="paragraph" w:styleId="83">
    <w:name w:val="index 8"/>
    <w:basedOn w:val="af9"/>
    <w:next w:val="af9"/>
    <w:qFormat/>
    <w:rsid w:val="00CA0A9C"/>
    <w:pPr>
      <w:ind w:left="1680" w:hanging="210"/>
      <w:jc w:val="left"/>
    </w:pPr>
    <w:rPr>
      <w:rFonts w:ascii="宋体" w:eastAsia="仿宋"/>
      <w:kern w:val="0"/>
      <w:sz w:val="20"/>
      <w:szCs w:val="20"/>
    </w:rPr>
  </w:style>
  <w:style w:type="paragraph" w:styleId="affffff6">
    <w:name w:val="E-mail Signature"/>
    <w:basedOn w:val="af9"/>
    <w:link w:val="Charff0"/>
    <w:qFormat/>
    <w:rsid w:val="00CA0A9C"/>
    <w:rPr>
      <w:rFonts w:eastAsia="仿宋"/>
    </w:rPr>
  </w:style>
  <w:style w:type="character" w:customStyle="1" w:styleId="Charff0">
    <w:name w:val="电子邮件签名 Char"/>
    <w:link w:val="affffff6"/>
    <w:rsid w:val="00CA0A9C"/>
    <w:rPr>
      <w:rFonts w:ascii="Calibri" w:eastAsia="仿宋" w:hAnsi="Calibri" w:cs="Times New Roman"/>
      <w:kern w:val="2"/>
      <w:sz w:val="21"/>
      <w:szCs w:val="24"/>
    </w:rPr>
  </w:style>
  <w:style w:type="paragraph" w:styleId="affffff7">
    <w:name w:val="caption"/>
    <w:aliases w:val="图和表标题,图片题注,题注-QBPT,题注 Char Char Char Char1,题注 Char Char Char Char Char,题注 Char Char Char Char Char Char Char Char Char,题注1 Char,题注 Char Char Char1 Char,题注 Char Char Char Char1 Char Char Char Char,题注 Char Char,题注 Char Char Char Char1 Char,信息主题,题注(图注)"/>
    <w:basedOn w:val="af9"/>
    <w:next w:val="af9"/>
    <w:link w:val="Charff1"/>
    <w:qFormat/>
    <w:rsid w:val="00CA0A9C"/>
    <w:pPr>
      <w:spacing w:before="152" w:after="160" w:line="360" w:lineRule="auto"/>
      <w:ind w:firstLineChars="200" w:firstLine="480"/>
    </w:pPr>
    <w:rPr>
      <w:rFonts w:ascii="Arial" w:eastAsia="黑体" w:hAnsi="Arial" w:cs="Arial"/>
      <w:sz w:val="20"/>
      <w:szCs w:val="20"/>
    </w:rPr>
  </w:style>
  <w:style w:type="paragraph" w:styleId="59">
    <w:name w:val="index 5"/>
    <w:basedOn w:val="af9"/>
    <w:next w:val="af9"/>
    <w:qFormat/>
    <w:rsid w:val="00CA0A9C"/>
    <w:pPr>
      <w:ind w:left="1050" w:hanging="210"/>
      <w:jc w:val="left"/>
    </w:pPr>
    <w:rPr>
      <w:rFonts w:ascii="宋体" w:eastAsia="仿宋"/>
      <w:kern w:val="0"/>
      <w:sz w:val="20"/>
      <w:szCs w:val="20"/>
    </w:rPr>
  </w:style>
  <w:style w:type="paragraph" w:styleId="affffff8">
    <w:name w:val="envelope address"/>
    <w:basedOn w:val="af9"/>
    <w:qFormat/>
    <w:rsid w:val="00CA0A9C"/>
    <w:pPr>
      <w:framePr w:w="7920" w:h="1980" w:hRule="exact" w:hSpace="180" w:wrap="around" w:hAnchor="page" w:xAlign="center" w:yAlign="bottom"/>
      <w:snapToGrid w:val="0"/>
      <w:ind w:leftChars="1400" w:left="100"/>
    </w:pPr>
    <w:rPr>
      <w:rFonts w:ascii="Cambria" w:eastAsia="仿宋" w:hAnsi="Cambria"/>
      <w:sz w:val="28"/>
    </w:rPr>
  </w:style>
  <w:style w:type="paragraph" w:styleId="affffff9">
    <w:name w:val="toa heading"/>
    <w:basedOn w:val="af9"/>
    <w:next w:val="af9"/>
    <w:qFormat/>
    <w:rsid w:val="00CA0A9C"/>
    <w:pPr>
      <w:spacing w:before="120"/>
    </w:pPr>
    <w:rPr>
      <w:rFonts w:ascii="Cambria" w:eastAsia="仿宋" w:hAnsi="Cambria"/>
      <w:sz w:val="28"/>
    </w:rPr>
  </w:style>
  <w:style w:type="character" w:customStyle="1" w:styleId="1fd">
    <w:name w:val="批注文字 字符1"/>
    <w:qFormat/>
    <w:rsid w:val="00CA0A9C"/>
    <w:rPr>
      <w:rFonts w:ascii="Calibri" w:eastAsia="宋体" w:hAnsi="Calibri" w:cs="Times New Roman"/>
      <w:kern w:val="2"/>
      <w:sz w:val="21"/>
    </w:rPr>
  </w:style>
  <w:style w:type="paragraph" w:styleId="62">
    <w:name w:val="index 6"/>
    <w:basedOn w:val="af9"/>
    <w:next w:val="af9"/>
    <w:qFormat/>
    <w:rsid w:val="00CA0A9C"/>
    <w:pPr>
      <w:ind w:left="1260" w:hanging="210"/>
      <w:jc w:val="left"/>
    </w:pPr>
    <w:rPr>
      <w:rFonts w:ascii="宋体" w:eastAsia="仿宋"/>
      <w:kern w:val="0"/>
      <w:sz w:val="20"/>
      <w:szCs w:val="20"/>
    </w:rPr>
  </w:style>
  <w:style w:type="paragraph" w:styleId="affffffa">
    <w:name w:val="Closing"/>
    <w:basedOn w:val="af9"/>
    <w:link w:val="Charff2"/>
    <w:qFormat/>
    <w:rsid w:val="00CA0A9C"/>
    <w:pPr>
      <w:ind w:leftChars="2100" w:left="100"/>
    </w:pPr>
    <w:rPr>
      <w:rFonts w:eastAsia="仿宋"/>
    </w:rPr>
  </w:style>
  <w:style w:type="character" w:customStyle="1" w:styleId="Charff2">
    <w:name w:val="结束语 Char"/>
    <w:link w:val="affffffa"/>
    <w:qFormat/>
    <w:rsid w:val="00CA0A9C"/>
    <w:rPr>
      <w:rFonts w:ascii="Calibri" w:eastAsia="仿宋" w:hAnsi="Calibri" w:cs="Times New Roman"/>
      <w:kern w:val="2"/>
      <w:sz w:val="21"/>
      <w:szCs w:val="24"/>
    </w:rPr>
  </w:style>
  <w:style w:type="character" w:customStyle="1" w:styleId="Charff3">
    <w:name w:val="正文文本缩进 Char"/>
    <w:aliases w:val="正文文字首行缩进 Char,正文文字缩进 Char"/>
    <w:qFormat/>
    <w:rsid w:val="00CA0A9C"/>
    <w:rPr>
      <w:rFonts w:ascii="Calibri" w:eastAsia="宋体" w:hAnsi="Calibri" w:cs="黑体"/>
      <w:kern w:val="2"/>
      <w:sz w:val="24"/>
      <w:szCs w:val="22"/>
    </w:rPr>
  </w:style>
  <w:style w:type="paragraph" w:styleId="affffffb">
    <w:name w:val="List Continue"/>
    <w:basedOn w:val="af9"/>
    <w:qFormat/>
    <w:rsid w:val="00CA0A9C"/>
    <w:pPr>
      <w:spacing w:after="120"/>
      <w:ind w:leftChars="200" w:left="420"/>
    </w:pPr>
    <w:rPr>
      <w:rFonts w:eastAsia="仿宋"/>
      <w:szCs w:val="20"/>
    </w:rPr>
  </w:style>
  <w:style w:type="paragraph" w:styleId="HTML0">
    <w:name w:val="HTML Address"/>
    <w:basedOn w:val="af9"/>
    <w:link w:val="HTMLChar0"/>
    <w:qFormat/>
    <w:rsid w:val="00CA0A9C"/>
    <w:pPr>
      <w:snapToGrid w:val="0"/>
      <w:spacing w:line="288" w:lineRule="auto"/>
    </w:pPr>
    <w:rPr>
      <w:rFonts w:ascii="Courier New" w:eastAsia="仿宋" w:hAnsi="Courier New"/>
      <w:i/>
      <w:iCs/>
      <w:szCs w:val="21"/>
    </w:rPr>
  </w:style>
  <w:style w:type="character" w:customStyle="1" w:styleId="HTML1">
    <w:name w:val="HTML 地址 字符"/>
    <w:qFormat/>
    <w:rsid w:val="00CA0A9C"/>
    <w:rPr>
      <w:rFonts w:ascii="Calibri" w:eastAsia="宋体" w:hAnsi="Calibri" w:cs="Times New Roman"/>
      <w:i/>
      <w:iCs/>
      <w:kern w:val="2"/>
      <w:sz w:val="21"/>
      <w:szCs w:val="24"/>
    </w:rPr>
  </w:style>
  <w:style w:type="character" w:customStyle="1" w:styleId="HTMLChar0">
    <w:name w:val="HTML 地址 Char"/>
    <w:link w:val="HTML0"/>
    <w:qFormat/>
    <w:rsid w:val="00CA0A9C"/>
    <w:rPr>
      <w:rFonts w:ascii="Courier New" w:eastAsia="仿宋" w:hAnsi="Courier New"/>
      <w:i/>
      <w:iCs/>
      <w:kern w:val="2"/>
      <w:sz w:val="21"/>
      <w:szCs w:val="21"/>
    </w:rPr>
  </w:style>
  <w:style w:type="paragraph" w:styleId="4a">
    <w:name w:val="index 4"/>
    <w:basedOn w:val="af9"/>
    <w:next w:val="af9"/>
    <w:qFormat/>
    <w:rsid w:val="00CA0A9C"/>
    <w:pPr>
      <w:ind w:left="840" w:hanging="210"/>
      <w:jc w:val="left"/>
    </w:pPr>
    <w:rPr>
      <w:rFonts w:ascii="宋体" w:eastAsia="仿宋"/>
      <w:kern w:val="0"/>
      <w:sz w:val="20"/>
      <w:szCs w:val="20"/>
    </w:rPr>
  </w:style>
  <w:style w:type="paragraph" w:styleId="3f2">
    <w:name w:val="index 3"/>
    <w:basedOn w:val="af9"/>
    <w:next w:val="af9"/>
    <w:qFormat/>
    <w:rsid w:val="00CA0A9C"/>
    <w:pPr>
      <w:ind w:left="630" w:hanging="210"/>
      <w:jc w:val="left"/>
    </w:pPr>
    <w:rPr>
      <w:rFonts w:ascii="宋体" w:eastAsia="仿宋"/>
      <w:kern w:val="0"/>
      <w:sz w:val="20"/>
      <w:szCs w:val="20"/>
    </w:rPr>
  </w:style>
  <w:style w:type="paragraph" w:styleId="5a">
    <w:name w:val="List Continue 5"/>
    <w:basedOn w:val="af9"/>
    <w:rsid w:val="00CA0A9C"/>
    <w:pPr>
      <w:spacing w:after="120"/>
      <w:ind w:leftChars="1000" w:left="2100"/>
      <w:contextualSpacing/>
    </w:pPr>
    <w:rPr>
      <w:rFonts w:eastAsia="仿宋"/>
    </w:rPr>
  </w:style>
  <w:style w:type="paragraph" w:styleId="affffffc">
    <w:name w:val="envelope return"/>
    <w:basedOn w:val="af9"/>
    <w:qFormat/>
    <w:rsid w:val="00CA0A9C"/>
    <w:pPr>
      <w:snapToGrid w:val="0"/>
    </w:pPr>
    <w:rPr>
      <w:rFonts w:ascii="Cambria" w:eastAsia="仿宋" w:hAnsi="Cambria"/>
    </w:rPr>
  </w:style>
  <w:style w:type="paragraph" w:styleId="affffffd">
    <w:name w:val="Signature"/>
    <w:basedOn w:val="af9"/>
    <w:link w:val="Charff4"/>
    <w:rsid w:val="00CA0A9C"/>
    <w:pPr>
      <w:ind w:leftChars="2100" w:left="100"/>
    </w:pPr>
    <w:rPr>
      <w:rFonts w:eastAsia="仿宋"/>
    </w:rPr>
  </w:style>
  <w:style w:type="character" w:customStyle="1" w:styleId="Charff4">
    <w:name w:val="签名 Char"/>
    <w:link w:val="affffffd"/>
    <w:qFormat/>
    <w:rsid w:val="00CA0A9C"/>
    <w:rPr>
      <w:rFonts w:ascii="Calibri" w:eastAsia="仿宋" w:hAnsi="Calibri" w:cs="Times New Roman"/>
      <w:kern w:val="2"/>
      <w:sz w:val="21"/>
      <w:szCs w:val="24"/>
    </w:rPr>
  </w:style>
  <w:style w:type="paragraph" w:styleId="4b">
    <w:name w:val="List Continue 4"/>
    <w:basedOn w:val="af9"/>
    <w:qFormat/>
    <w:rsid w:val="00CA0A9C"/>
    <w:pPr>
      <w:spacing w:after="120"/>
      <w:ind w:leftChars="800" w:left="1680"/>
      <w:contextualSpacing/>
    </w:pPr>
    <w:rPr>
      <w:rFonts w:eastAsia="仿宋"/>
    </w:rPr>
  </w:style>
  <w:style w:type="paragraph" w:styleId="affffffe">
    <w:name w:val="index heading"/>
    <w:aliases w:val="索引类目"/>
    <w:basedOn w:val="af9"/>
    <w:next w:val="1b"/>
    <w:qFormat/>
    <w:rsid w:val="00CA0A9C"/>
    <w:pPr>
      <w:widowControl/>
      <w:overflowPunct w:val="0"/>
      <w:autoSpaceDE w:val="0"/>
      <w:autoSpaceDN w:val="0"/>
      <w:adjustRightInd w:val="0"/>
      <w:spacing w:before="240" w:line="300" w:lineRule="auto"/>
      <w:ind w:left="2268"/>
      <w:jc w:val="left"/>
      <w:textAlignment w:val="baseline"/>
    </w:pPr>
    <w:rPr>
      <w:rFonts w:eastAsia="仿宋"/>
      <w:kern w:val="0"/>
      <w:sz w:val="28"/>
      <w:szCs w:val="20"/>
    </w:rPr>
  </w:style>
  <w:style w:type="paragraph" w:styleId="afffffff">
    <w:name w:val="List"/>
    <w:basedOn w:val="af9"/>
    <w:qFormat/>
    <w:rsid w:val="00CA0A9C"/>
    <w:pPr>
      <w:tabs>
        <w:tab w:val="left" w:pos="720"/>
        <w:tab w:val="left" w:pos="1500"/>
      </w:tabs>
      <w:spacing w:line="240" w:lineRule="atLeast"/>
      <w:ind w:leftChars="30" w:left="1500" w:hanging="420"/>
    </w:pPr>
    <w:rPr>
      <w:rFonts w:ascii="宋体" w:eastAsia="仿宋" w:hAnsi="宋体"/>
      <w:bCs/>
      <w:sz w:val="28"/>
      <w:szCs w:val="20"/>
    </w:rPr>
  </w:style>
  <w:style w:type="paragraph" w:styleId="5b">
    <w:name w:val="List 5"/>
    <w:basedOn w:val="af9"/>
    <w:qFormat/>
    <w:rsid w:val="00CA0A9C"/>
    <w:pPr>
      <w:ind w:leftChars="800" w:left="100" w:hangingChars="200" w:hanging="200"/>
      <w:contextualSpacing/>
    </w:pPr>
    <w:rPr>
      <w:rFonts w:eastAsia="仿宋"/>
    </w:rPr>
  </w:style>
  <w:style w:type="paragraph" w:styleId="72">
    <w:name w:val="index 7"/>
    <w:basedOn w:val="af9"/>
    <w:next w:val="af9"/>
    <w:qFormat/>
    <w:rsid w:val="00CA0A9C"/>
    <w:pPr>
      <w:ind w:left="1470" w:hanging="210"/>
      <w:jc w:val="left"/>
    </w:pPr>
    <w:rPr>
      <w:rFonts w:ascii="宋体" w:eastAsia="仿宋"/>
      <w:kern w:val="0"/>
      <w:sz w:val="20"/>
      <w:szCs w:val="20"/>
    </w:rPr>
  </w:style>
  <w:style w:type="paragraph" w:styleId="92">
    <w:name w:val="index 9"/>
    <w:basedOn w:val="af9"/>
    <w:next w:val="af9"/>
    <w:qFormat/>
    <w:rsid w:val="00CA0A9C"/>
    <w:pPr>
      <w:ind w:left="1890" w:hanging="210"/>
      <w:jc w:val="left"/>
    </w:pPr>
    <w:rPr>
      <w:rFonts w:ascii="宋体" w:eastAsia="仿宋"/>
      <w:kern w:val="0"/>
      <w:sz w:val="20"/>
      <w:szCs w:val="20"/>
    </w:rPr>
  </w:style>
  <w:style w:type="paragraph" w:styleId="afffffff0">
    <w:name w:val="table of figures"/>
    <w:basedOn w:val="af9"/>
    <w:next w:val="af9"/>
    <w:qFormat/>
    <w:rsid w:val="00CA0A9C"/>
    <w:pPr>
      <w:spacing w:line="360" w:lineRule="auto"/>
      <w:ind w:leftChars="200" w:left="840" w:hangingChars="200" w:hanging="420"/>
    </w:pPr>
    <w:rPr>
      <w:rFonts w:eastAsia="仿宋"/>
      <w:sz w:val="28"/>
    </w:rPr>
  </w:style>
  <w:style w:type="paragraph" w:styleId="4c">
    <w:name w:val="List 4"/>
    <w:basedOn w:val="af9"/>
    <w:qFormat/>
    <w:rsid w:val="00CA0A9C"/>
    <w:pPr>
      <w:ind w:leftChars="600" w:left="100" w:hangingChars="200" w:hanging="200"/>
    </w:pPr>
    <w:rPr>
      <w:rFonts w:eastAsia="仿宋"/>
    </w:rPr>
  </w:style>
  <w:style w:type="paragraph" w:styleId="2f9">
    <w:name w:val="List Continue 2"/>
    <w:basedOn w:val="af9"/>
    <w:qFormat/>
    <w:rsid w:val="00CA0A9C"/>
    <w:pPr>
      <w:spacing w:after="120"/>
      <w:ind w:leftChars="400" w:left="840"/>
    </w:pPr>
    <w:rPr>
      <w:rFonts w:eastAsia="仿宋"/>
    </w:rPr>
  </w:style>
  <w:style w:type="paragraph" w:styleId="afffffff1">
    <w:name w:val="Message Header"/>
    <w:basedOn w:val="af9"/>
    <w:link w:val="Charff5"/>
    <w:qFormat/>
    <w:rsid w:val="00CA0A9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仿宋" w:hAnsi="Cambria"/>
      <w:sz w:val="28"/>
    </w:rPr>
  </w:style>
  <w:style w:type="character" w:customStyle="1" w:styleId="Charff5">
    <w:name w:val="信息标题 Char"/>
    <w:link w:val="afffffff1"/>
    <w:rsid w:val="00CA0A9C"/>
    <w:rPr>
      <w:rFonts w:ascii="Cambria" w:eastAsia="仿宋" w:hAnsi="Cambria" w:cs="Times New Roman"/>
      <w:kern w:val="2"/>
      <w:sz w:val="28"/>
      <w:szCs w:val="24"/>
      <w:shd w:val="pct20" w:color="auto" w:fill="auto"/>
    </w:rPr>
  </w:style>
  <w:style w:type="paragraph" w:styleId="3f3">
    <w:name w:val="List Continue 3"/>
    <w:basedOn w:val="af9"/>
    <w:qFormat/>
    <w:rsid w:val="00CA0A9C"/>
    <w:pPr>
      <w:spacing w:after="120"/>
      <w:ind w:leftChars="600" w:left="1260"/>
      <w:contextualSpacing/>
    </w:pPr>
    <w:rPr>
      <w:rFonts w:eastAsia="仿宋"/>
    </w:rPr>
  </w:style>
  <w:style w:type="paragraph" w:styleId="2fa">
    <w:name w:val="index 2"/>
    <w:basedOn w:val="af9"/>
    <w:next w:val="af9"/>
    <w:qFormat/>
    <w:rsid w:val="00CA0A9C"/>
    <w:pPr>
      <w:ind w:left="420" w:hanging="210"/>
      <w:jc w:val="left"/>
    </w:pPr>
    <w:rPr>
      <w:rFonts w:ascii="宋体" w:eastAsia="仿宋"/>
      <w:kern w:val="0"/>
      <w:sz w:val="20"/>
      <w:szCs w:val="20"/>
    </w:rPr>
  </w:style>
  <w:style w:type="character" w:customStyle="1" w:styleId="1fe">
    <w:name w:val="标题 字符1"/>
    <w:qFormat/>
    <w:rsid w:val="00CA0A9C"/>
    <w:rPr>
      <w:rFonts w:ascii="Calibri" w:eastAsia="宋体" w:hAnsi="Calibri" w:cs="Times New Roman"/>
      <w:b/>
      <w:sz w:val="24"/>
      <w:lang w:val="en-GB"/>
    </w:rPr>
  </w:style>
  <w:style w:type="character" w:customStyle="1" w:styleId="1ff">
    <w:name w:val="正文文本首行缩进 字符1"/>
    <w:qFormat/>
    <w:rsid w:val="00CA0A9C"/>
    <w:rPr>
      <w:rFonts w:ascii="仿宋_GB2312" w:eastAsia="仿宋_GB2312" w:hAnsi="Times New Roman" w:cs="黑体"/>
      <w:kern w:val="2"/>
      <w:sz w:val="28"/>
      <w:szCs w:val="22"/>
    </w:rPr>
  </w:style>
  <w:style w:type="table" w:styleId="afffffff2">
    <w:name w:val="Table Theme"/>
    <w:basedOn w:val="afc"/>
    <w:qFormat/>
    <w:rsid w:val="00CA0A9C"/>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0">
    <w:name w:val="Table Subtle 1"/>
    <w:basedOn w:val="afc"/>
    <w:qFormat/>
    <w:rsid w:val="00CA0A9C"/>
    <w:pPr>
      <w:widowControl w:val="0"/>
      <w:jc w:val="both"/>
    </w:p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character" w:styleId="afffffff3">
    <w:name w:val="endnote reference"/>
    <w:qFormat/>
    <w:rsid w:val="00CA0A9C"/>
    <w:rPr>
      <w:vertAlign w:val="superscript"/>
    </w:rPr>
  </w:style>
  <w:style w:type="character" w:styleId="HTML2">
    <w:name w:val="HTML Definition"/>
    <w:qFormat/>
    <w:rsid w:val="00CA0A9C"/>
    <w:rPr>
      <w:rFonts w:ascii="Calibri" w:eastAsia="宋体" w:hAnsi="Calibri" w:cs="Times New Roman"/>
      <w:i/>
      <w:iCs/>
    </w:rPr>
  </w:style>
  <w:style w:type="character" w:styleId="HTML3">
    <w:name w:val="HTML Typewriter"/>
    <w:qFormat/>
    <w:rsid w:val="00CA0A9C"/>
    <w:rPr>
      <w:rFonts w:ascii="Courier New" w:eastAsia="宋体" w:hAnsi="Courier New" w:cs="Times New Roman"/>
      <w:sz w:val="20"/>
      <w:szCs w:val="20"/>
    </w:rPr>
  </w:style>
  <w:style w:type="character" w:styleId="HTML4">
    <w:name w:val="HTML Acronym"/>
    <w:qFormat/>
    <w:rsid w:val="00CA0A9C"/>
  </w:style>
  <w:style w:type="character" w:styleId="HTML5">
    <w:name w:val="HTML Variable"/>
    <w:qFormat/>
    <w:rsid w:val="00CA0A9C"/>
    <w:rPr>
      <w:rFonts w:ascii="Calibri" w:eastAsia="宋体" w:hAnsi="Calibri" w:cs="Times New Roman"/>
      <w:i/>
      <w:iCs/>
    </w:rPr>
  </w:style>
  <w:style w:type="character" w:styleId="HTML6">
    <w:name w:val="HTML Code"/>
    <w:aliases w:val="HTML 编码"/>
    <w:qFormat/>
    <w:rsid w:val="00CA0A9C"/>
    <w:rPr>
      <w:rFonts w:ascii="Courier New" w:eastAsia="宋体" w:hAnsi="Courier New" w:cs="Times New Roman"/>
      <w:sz w:val="20"/>
      <w:szCs w:val="20"/>
    </w:rPr>
  </w:style>
  <w:style w:type="character" w:styleId="HTML7">
    <w:name w:val="HTML Cite"/>
    <w:aliases w:val="HTML 站点"/>
    <w:qFormat/>
    <w:rsid w:val="00CA0A9C"/>
    <w:rPr>
      <w:rFonts w:ascii="Calibri" w:eastAsia="宋体" w:hAnsi="Calibri" w:cs="Times New Roman"/>
      <w:i/>
      <w:iCs/>
    </w:rPr>
  </w:style>
  <w:style w:type="character" w:styleId="HTML8">
    <w:name w:val="HTML Keyboard"/>
    <w:qFormat/>
    <w:rsid w:val="00CA0A9C"/>
    <w:rPr>
      <w:rFonts w:ascii="Courier New" w:eastAsia="宋体" w:hAnsi="Courier New" w:cs="Times New Roman"/>
      <w:sz w:val="20"/>
      <w:szCs w:val="20"/>
    </w:rPr>
  </w:style>
  <w:style w:type="character" w:styleId="HTML9">
    <w:name w:val="HTML Sample"/>
    <w:qFormat/>
    <w:rsid w:val="00CA0A9C"/>
    <w:rPr>
      <w:rFonts w:ascii="Courier New" w:eastAsia="宋体" w:hAnsi="Courier New" w:cs="Times New Roman"/>
    </w:rPr>
  </w:style>
  <w:style w:type="character" w:customStyle="1" w:styleId="afffffff4">
    <w:name w:val="样式 五号 黑色"/>
    <w:qFormat/>
    <w:rsid w:val="00CA0A9C"/>
    <w:rPr>
      <w:rFonts w:ascii="Calibri" w:eastAsia="宋体" w:hAnsi="Calibri" w:cs="Times New Roman"/>
      <w:color w:val="000000"/>
      <w:sz w:val="24"/>
      <w:szCs w:val="24"/>
    </w:rPr>
  </w:style>
  <w:style w:type="character" w:customStyle="1" w:styleId="afffffff5">
    <w:name w:val="样式 五号"/>
    <w:qFormat/>
    <w:rsid w:val="00CA0A9C"/>
    <w:rPr>
      <w:rFonts w:ascii="Calibri" w:eastAsia="宋体" w:hAnsi="Calibri" w:cs="Times New Roman"/>
      <w:sz w:val="24"/>
      <w:szCs w:val="24"/>
    </w:rPr>
  </w:style>
  <w:style w:type="paragraph" w:customStyle="1" w:styleId="afffffff6">
    <w:name w:val="正文，首行缩进"/>
    <w:basedOn w:val="afff4"/>
    <w:next w:val="aff3"/>
    <w:qFormat/>
    <w:rsid w:val="00CA0A9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djustRightInd/>
      <w:spacing w:before="60" w:after="120" w:line="360" w:lineRule="auto"/>
      <w:ind w:firstLineChars="200" w:firstLine="480"/>
      <w:jc w:val="both"/>
    </w:pPr>
    <w:rPr>
      <w:rFonts w:ascii="楷体" w:eastAsia="楷体" w:hAnsi="Arial"/>
      <w:sz w:val="24"/>
      <w:szCs w:val="24"/>
      <w:lang w:val="de-DE"/>
    </w:rPr>
  </w:style>
  <w:style w:type="paragraph" w:customStyle="1" w:styleId="StyleFirstline074cmLinespacing15lines">
    <w:name w:val="Style First line:  0.74 cm Line spacing:  1.5 lines"/>
    <w:basedOn w:val="af9"/>
    <w:qFormat/>
    <w:rsid w:val="00CA0A9C"/>
    <w:pPr>
      <w:spacing w:line="360" w:lineRule="auto"/>
      <w:ind w:firstLineChars="200" w:firstLine="480"/>
    </w:pPr>
    <w:rPr>
      <w:rFonts w:eastAsia="仿宋"/>
      <w:sz w:val="28"/>
      <w:szCs w:val="20"/>
    </w:rPr>
  </w:style>
  <w:style w:type="paragraph" w:customStyle="1" w:styleId="afffffff7">
    <w:name w:val="正文内容"/>
    <w:basedOn w:val="af9"/>
    <w:link w:val="CharCharc"/>
    <w:qFormat/>
    <w:rsid w:val="00CA0A9C"/>
    <w:pPr>
      <w:widowControl/>
      <w:spacing w:line="440" w:lineRule="atLeast"/>
      <w:ind w:firstLine="357"/>
      <w:jc w:val="left"/>
    </w:pPr>
    <w:rPr>
      <w:rFonts w:eastAsia="仿宋"/>
      <w:kern w:val="0"/>
      <w:sz w:val="28"/>
    </w:rPr>
  </w:style>
  <w:style w:type="paragraph" w:customStyle="1" w:styleId="number0">
    <w:name w:val="number0"/>
    <w:basedOn w:val="afff4"/>
    <w:qFormat/>
    <w:rsid w:val="00CA0A9C"/>
    <w:pPr>
      <w:numPr>
        <w:ilvl w:val="1"/>
        <w:numId w:val="6"/>
      </w:numPr>
      <w:adjustRightInd/>
      <w:spacing w:beforeLines="20" w:afterLines="20" w:line="360" w:lineRule="auto"/>
      <w:ind w:left="1259" w:firstLine="0"/>
      <w:jc w:val="both"/>
    </w:pPr>
    <w:rPr>
      <w:rFonts w:ascii="Times New Roman" w:eastAsia="宋体"/>
      <w:kern w:val="2"/>
      <w:sz w:val="24"/>
      <w:szCs w:val="24"/>
    </w:rPr>
  </w:style>
  <w:style w:type="paragraph" w:customStyle="1" w:styleId="number1">
    <w:name w:val="number1"/>
    <w:basedOn w:val="af9"/>
    <w:link w:val="number1Char"/>
    <w:qFormat/>
    <w:rsid w:val="00CA0A9C"/>
    <w:pPr>
      <w:numPr>
        <w:numId w:val="7"/>
      </w:numPr>
      <w:spacing w:afterLines="30" w:line="360" w:lineRule="auto"/>
    </w:pPr>
    <w:rPr>
      <w:rFonts w:eastAsia="仿宋"/>
      <w:sz w:val="28"/>
    </w:rPr>
  </w:style>
  <w:style w:type="paragraph" w:customStyle="1" w:styleId="6030303">
    <w:name w:val="样式 样式 样式 标题 6 + 段后: 0.3 行 + 段后: 0.3 行 + 段后: 0.3 行"/>
    <w:basedOn w:val="60303"/>
    <w:qFormat/>
    <w:rsid w:val="00CA0A9C"/>
    <w:pPr>
      <w:spacing w:after="93"/>
    </w:pPr>
    <w:rPr>
      <w:sz w:val="24"/>
      <w:szCs w:val="24"/>
    </w:rPr>
  </w:style>
  <w:style w:type="paragraph" w:customStyle="1" w:styleId="60303">
    <w:name w:val="样式 样式 标题 6 + 段后: 0.3 行 + 段后: 0.3 行"/>
    <w:basedOn w:val="603"/>
    <w:qFormat/>
    <w:rsid w:val="00CA0A9C"/>
    <w:pPr>
      <w:keepNext w:val="0"/>
      <w:keepLines w:val="0"/>
      <w:widowControl w:val="0"/>
      <w:numPr>
        <w:ilvl w:val="0"/>
        <w:numId w:val="0"/>
      </w:numPr>
      <w:tabs>
        <w:tab w:val="clear" w:pos="1152"/>
      </w:tabs>
      <w:spacing w:afterLines="30" w:line="360" w:lineRule="auto"/>
      <w:jc w:val="both"/>
    </w:pPr>
    <w:rPr>
      <w:kern w:val="0"/>
      <w:sz w:val="21"/>
      <w:szCs w:val="21"/>
    </w:rPr>
  </w:style>
  <w:style w:type="paragraph" w:customStyle="1" w:styleId="603">
    <w:name w:val="样式 标题 6 + 段后: 0.3 行"/>
    <w:basedOn w:val="6"/>
    <w:qFormat/>
    <w:rsid w:val="00CA0A9C"/>
  </w:style>
  <w:style w:type="paragraph" w:customStyle="1" w:styleId="paragraph1">
    <w:name w:val="paragraph1"/>
    <w:basedOn w:val="af9"/>
    <w:link w:val="paragraph1Char"/>
    <w:qFormat/>
    <w:rsid w:val="00CA0A9C"/>
    <w:pPr>
      <w:spacing w:beforeLines="20" w:afterLines="30" w:line="360" w:lineRule="auto"/>
      <w:ind w:firstLineChars="200" w:firstLine="200"/>
    </w:pPr>
    <w:rPr>
      <w:rFonts w:eastAsia="仿宋"/>
      <w:sz w:val="28"/>
    </w:rPr>
  </w:style>
  <w:style w:type="paragraph" w:customStyle="1" w:styleId="number">
    <w:name w:val="number"/>
    <w:basedOn w:val="af9"/>
    <w:qFormat/>
    <w:rsid w:val="00CA0A9C"/>
    <w:pPr>
      <w:tabs>
        <w:tab w:val="left" w:pos="1320"/>
      </w:tabs>
      <w:spacing w:beforeLines="20" w:afterLines="30" w:line="360" w:lineRule="auto"/>
      <w:ind w:left="1320" w:hanging="420"/>
    </w:pPr>
    <w:rPr>
      <w:rFonts w:ascii="Arial" w:eastAsia="仿宋" w:hAnsi="Arial"/>
      <w:sz w:val="28"/>
    </w:rPr>
  </w:style>
  <w:style w:type="paragraph" w:customStyle="1" w:styleId="21512">
    <w:name w:val="样式 标题 2 + 段前: 1.5 行 段后: 1 行2"/>
    <w:basedOn w:val="2"/>
    <w:qFormat/>
    <w:rsid w:val="00CA0A9C"/>
  </w:style>
  <w:style w:type="paragraph" w:customStyle="1" w:styleId="1ff1">
    <w:name w:val="表格1"/>
    <w:basedOn w:val="afff4"/>
    <w:qFormat/>
    <w:rsid w:val="00CA0A9C"/>
    <w:pPr>
      <w:adjustRightInd/>
      <w:spacing w:beforeLines="30" w:afterLines="30" w:line="240" w:lineRule="auto"/>
      <w:jc w:val="center"/>
    </w:pPr>
    <w:rPr>
      <w:rFonts w:ascii="Times New Roman" w:eastAsia="宋体"/>
      <w:b/>
      <w:kern w:val="2"/>
      <w:sz w:val="21"/>
      <w:szCs w:val="24"/>
    </w:rPr>
  </w:style>
  <w:style w:type="paragraph" w:customStyle="1" w:styleId="2fb">
    <w:name w:val="表格2"/>
    <w:basedOn w:val="af9"/>
    <w:qFormat/>
    <w:rsid w:val="00CA0A9C"/>
    <w:pPr>
      <w:spacing w:before="48" w:after="48"/>
      <w:jc w:val="center"/>
    </w:pPr>
    <w:rPr>
      <w:rFonts w:eastAsia="仿宋"/>
      <w:color w:val="FFFFFF"/>
    </w:rPr>
  </w:style>
  <w:style w:type="paragraph" w:customStyle="1" w:styleId="a4">
    <w:name w:val="图表标题"/>
    <w:basedOn w:val="af9"/>
    <w:next w:val="af9"/>
    <w:link w:val="Charff6"/>
    <w:qFormat/>
    <w:rsid w:val="00CA0A9C"/>
    <w:pPr>
      <w:widowControl/>
      <w:numPr>
        <w:ilvl w:val="3"/>
        <w:numId w:val="37"/>
      </w:numPr>
      <w:spacing w:before="120"/>
      <w:ind w:left="0" w:firstLine="0"/>
      <w:jc w:val="center"/>
    </w:pPr>
    <w:rPr>
      <w:rFonts w:ascii="Arial" w:eastAsia="黑体" w:hAnsi="Arial"/>
      <w:szCs w:val="20"/>
    </w:rPr>
  </w:style>
  <w:style w:type="paragraph" w:customStyle="1" w:styleId="paragraph">
    <w:name w:val="paragraph"/>
    <w:basedOn w:val="afff4"/>
    <w:qFormat/>
    <w:rsid w:val="00CA0A9C"/>
    <w:pPr>
      <w:adjustRightInd/>
      <w:spacing w:beforeLines="50" w:afterLines="50" w:line="360" w:lineRule="auto"/>
      <w:ind w:firstLineChars="200" w:firstLine="480"/>
      <w:jc w:val="both"/>
    </w:pPr>
    <w:rPr>
      <w:rFonts w:ascii="Times New Roman" w:eastAsia="宋体"/>
      <w:kern w:val="2"/>
      <w:sz w:val="21"/>
      <w:szCs w:val="24"/>
    </w:rPr>
  </w:style>
  <w:style w:type="paragraph" w:customStyle="1" w:styleId="number2">
    <w:name w:val="number2"/>
    <w:basedOn w:val="af9"/>
    <w:qFormat/>
    <w:rsid w:val="00CA0A9C"/>
    <w:pPr>
      <w:numPr>
        <w:numId w:val="8"/>
      </w:numPr>
      <w:spacing w:afterLines="20" w:line="288" w:lineRule="auto"/>
      <w:ind w:right="-25"/>
    </w:pPr>
    <w:rPr>
      <w:rFonts w:eastAsia="仿宋"/>
    </w:rPr>
  </w:style>
  <w:style w:type="paragraph" w:customStyle="1" w:styleId="TableText2">
    <w:name w:val="TableText"/>
    <w:basedOn w:val="af9"/>
    <w:qFormat/>
    <w:rsid w:val="00CA0A9C"/>
    <w:pPr>
      <w:snapToGrid w:val="0"/>
      <w:spacing w:beforeLines="20" w:afterLines="20"/>
      <w:jc w:val="center"/>
    </w:pPr>
    <w:rPr>
      <w:rFonts w:eastAsia="仿宋"/>
    </w:rPr>
  </w:style>
  <w:style w:type="paragraph" w:customStyle="1" w:styleId="paragraph2">
    <w:name w:val="paragraph2"/>
    <w:basedOn w:val="af9"/>
    <w:qFormat/>
    <w:rsid w:val="00CA0A9C"/>
    <w:pPr>
      <w:widowControl/>
      <w:spacing w:afterLines="30" w:line="288" w:lineRule="auto"/>
      <w:ind w:leftChars="200" w:left="200" w:firstLineChars="200" w:firstLine="200"/>
      <w:jc w:val="left"/>
    </w:pPr>
    <w:rPr>
      <w:rFonts w:eastAsia="仿宋" w:cs="Arial Unicode MS"/>
      <w:kern w:val="0"/>
      <w:szCs w:val="20"/>
    </w:rPr>
  </w:style>
  <w:style w:type="paragraph" w:customStyle="1" w:styleId="afffffff8">
    <w:name w:val="表格"/>
    <w:basedOn w:val="35"/>
    <w:link w:val="CharChard"/>
    <w:qFormat/>
    <w:rsid w:val="00CA0A9C"/>
    <w:pPr>
      <w:widowControl w:val="0"/>
      <w:spacing w:beforeLines="30" w:afterLines="30" w:line="300" w:lineRule="auto"/>
    </w:pPr>
    <w:rPr>
      <w:rFonts w:ascii="宋体" w:eastAsia="仿宋" w:hAnsi="宋体" w:cs="Arial"/>
      <w:color w:val="000000"/>
      <w:kern w:val="2"/>
      <w:sz w:val="28"/>
      <w:szCs w:val="24"/>
    </w:rPr>
  </w:style>
  <w:style w:type="paragraph" w:customStyle="1" w:styleId="a9">
    <w:name w:val="政务项目符号"/>
    <w:basedOn w:val="af9"/>
    <w:qFormat/>
    <w:rsid w:val="00CA0A9C"/>
    <w:pPr>
      <w:widowControl/>
      <w:numPr>
        <w:numId w:val="9"/>
      </w:numPr>
      <w:spacing w:beforeLines="30" w:afterLines="30" w:line="360" w:lineRule="exact"/>
      <w:jc w:val="left"/>
    </w:pPr>
    <w:rPr>
      <w:rFonts w:ascii="宋体" w:eastAsia="仿宋" w:hAnsi="宋体"/>
      <w:sz w:val="28"/>
    </w:rPr>
  </w:style>
  <w:style w:type="paragraph" w:customStyle="1" w:styleId="73">
    <w:name w:val="样式7"/>
    <w:basedOn w:val="af9"/>
    <w:qFormat/>
    <w:rsid w:val="00CA0A9C"/>
    <w:pPr>
      <w:autoSpaceDE w:val="0"/>
      <w:autoSpaceDN w:val="0"/>
      <w:adjustRightInd w:val="0"/>
      <w:spacing w:line="440" w:lineRule="atLeast"/>
      <w:ind w:firstLine="601"/>
      <w:textAlignment w:val="baseline"/>
    </w:pPr>
    <w:rPr>
      <w:rFonts w:ascii="宋体" w:eastAsia="仿宋"/>
      <w:kern w:val="0"/>
      <w:sz w:val="28"/>
      <w:szCs w:val="20"/>
    </w:rPr>
  </w:style>
  <w:style w:type="paragraph" w:customStyle="1" w:styleId="afffffff9">
    <w:name w:val="方案正文样式"/>
    <w:basedOn w:val="aff3"/>
    <w:qFormat/>
    <w:rsid w:val="00CA0A9C"/>
    <w:pPr>
      <w:adjustRightInd w:val="0"/>
      <w:spacing w:before="120" w:after="120" w:line="360" w:lineRule="auto"/>
      <w:ind w:left="600" w:firstLineChars="0" w:firstLine="200"/>
      <w:textAlignment w:val="baseline"/>
    </w:pPr>
    <w:rPr>
      <w:rFonts w:ascii="宋体" w:eastAsia="仿宋" w:hAnsi="宋体"/>
      <w:color w:val="000000"/>
      <w:spacing w:val="4"/>
      <w:kern w:val="0"/>
      <w:sz w:val="28"/>
    </w:rPr>
  </w:style>
  <w:style w:type="paragraph" w:customStyle="1" w:styleId="a">
    <w:name w:val="重点标出"/>
    <w:basedOn w:val="af9"/>
    <w:qFormat/>
    <w:rsid w:val="00CA0A9C"/>
    <w:pPr>
      <w:numPr>
        <w:numId w:val="10"/>
      </w:numPr>
      <w:tabs>
        <w:tab w:val="clear" w:pos="942"/>
        <w:tab w:val="left" w:pos="360"/>
      </w:tabs>
      <w:spacing w:beforeLines="50" w:afterLines="50"/>
      <w:ind w:left="360" w:hangingChars="200" w:hanging="360"/>
    </w:pPr>
    <w:rPr>
      <w:rFonts w:ascii="宋体" w:eastAsia="仿宋" w:hAnsi="宋体"/>
      <w:b/>
      <w:color w:val="003366"/>
      <w:sz w:val="28"/>
    </w:rPr>
  </w:style>
  <w:style w:type="paragraph" w:customStyle="1" w:styleId="23">
    <w:name w:val="标题2"/>
    <w:basedOn w:val="2"/>
    <w:qFormat/>
    <w:rsid w:val="00CA0A9C"/>
    <w:pPr>
      <w:numPr>
        <w:ilvl w:val="2"/>
        <w:numId w:val="11"/>
      </w:numPr>
      <w:tabs>
        <w:tab w:val="clear" w:pos="720"/>
        <w:tab w:val="clear" w:pos="1260"/>
      </w:tabs>
    </w:pPr>
  </w:style>
  <w:style w:type="paragraph" w:customStyle="1" w:styleId="afffffffa">
    <w:name w:val="政务正文"/>
    <w:basedOn w:val="af9"/>
    <w:qFormat/>
    <w:rsid w:val="00CA0A9C"/>
    <w:pPr>
      <w:spacing w:line="360" w:lineRule="auto"/>
      <w:ind w:firstLineChars="200" w:firstLine="480"/>
    </w:pPr>
    <w:rPr>
      <w:rFonts w:ascii="宋体" w:eastAsia="仿宋" w:hAnsi="宋体"/>
      <w:sz w:val="28"/>
    </w:rPr>
  </w:style>
  <w:style w:type="paragraph" w:customStyle="1" w:styleId="afffffffb">
    <w:name w:val="文章正文"/>
    <w:basedOn w:val="af9"/>
    <w:qFormat/>
    <w:rsid w:val="00CA0A9C"/>
    <w:pPr>
      <w:tabs>
        <w:tab w:val="left" w:pos="7020"/>
      </w:tabs>
      <w:adjustRightInd w:val="0"/>
      <w:spacing w:before="120" w:line="440" w:lineRule="exact"/>
    </w:pPr>
    <w:rPr>
      <w:rFonts w:ascii="宋体" w:eastAsia="仿宋" w:hAnsi="宋体"/>
      <w:sz w:val="28"/>
      <w:szCs w:val="20"/>
    </w:rPr>
  </w:style>
  <w:style w:type="character" w:customStyle="1" w:styleId="paragraph1Char">
    <w:name w:val="paragraph1 Char"/>
    <w:link w:val="paragraph1"/>
    <w:qFormat/>
    <w:rsid w:val="00CA0A9C"/>
    <w:rPr>
      <w:rFonts w:eastAsia="仿宋"/>
      <w:kern w:val="2"/>
      <w:sz w:val="28"/>
      <w:szCs w:val="24"/>
    </w:rPr>
  </w:style>
  <w:style w:type="paragraph" w:customStyle="1" w:styleId="4h4H4PIM4l4sect1234RefHeading1rh1Headingsq">
    <w:name w:val="样式 标题 4h4H4PIM 4l4sect 1.2.3.4Ref Heading 1rh1Heading sq..."/>
    <w:basedOn w:val="44"/>
    <w:qFormat/>
    <w:rsid w:val="00CA0A9C"/>
  </w:style>
  <w:style w:type="paragraph" w:customStyle="1" w:styleId="afffffffc">
    <w:name w:val="缩进正文"/>
    <w:basedOn w:val="af9"/>
    <w:qFormat/>
    <w:rsid w:val="00CA0A9C"/>
    <w:pPr>
      <w:spacing w:beforeLines="25" w:afterLines="25" w:line="360" w:lineRule="auto"/>
      <w:ind w:firstLineChars="200" w:firstLine="480"/>
    </w:pPr>
    <w:rPr>
      <w:rFonts w:eastAsia="仿宋"/>
      <w:sz w:val="28"/>
      <w:szCs w:val="21"/>
    </w:rPr>
  </w:style>
  <w:style w:type="character" w:customStyle="1" w:styleId="unnamed11">
    <w:name w:val="unnamed11"/>
    <w:qFormat/>
    <w:rsid w:val="00CA0A9C"/>
    <w:rPr>
      <w:rFonts w:ascii="Verdana" w:eastAsia="宋体" w:hAnsi="Verdana" w:cs="Times New Roman"/>
      <w:b/>
      <w:spacing w:val="360"/>
      <w:sz w:val="20"/>
      <w:szCs w:val="20"/>
      <w:lang w:val="en-US" w:eastAsia="en-US" w:bidi="ar-SA"/>
    </w:rPr>
  </w:style>
  <w:style w:type="paragraph" w:customStyle="1" w:styleId="074">
    <w:name w:val="标书正文:  0.74 厘米"/>
    <w:basedOn w:val="af9"/>
    <w:qFormat/>
    <w:rsid w:val="00CA0A9C"/>
    <w:pPr>
      <w:snapToGrid w:val="0"/>
      <w:spacing w:line="360" w:lineRule="auto"/>
      <w:ind w:firstLine="420"/>
    </w:pPr>
    <w:rPr>
      <w:rFonts w:eastAsia="仿宋"/>
      <w:sz w:val="28"/>
      <w:szCs w:val="20"/>
    </w:rPr>
  </w:style>
  <w:style w:type="paragraph" w:customStyle="1" w:styleId="1ff2">
    <w:name w:val="章节1"/>
    <w:basedOn w:val="af9"/>
    <w:qFormat/>
    <w:rsid w:val="00CA0A9C"/>
    <w:pPr>
      <w:jc w:val="center"/>
    </w:pPr>
    <w:rPr>
      <w:rFonts w:eastAsia="仿宋"/>
    </w:rPr>
  </w:style>
  <w:style w:type="paragraph" w:customStyle="1" w:styleId="afffffffd">
    <w:name w:val="图"/>
    <w:basedOn w:val="af9"/>
    <w:qFormat/>
    <w:rsid w:val="00CA0A9C"/>
    <w:pPr>
      <w:adjustRightInd w:val="0"/>
      <w:spacing w:line="314" w:lineRule="atLeast"/>
      <w:jc w:val="center"/>
    </w:pPr>
    <w:rPr>
      <w:rFonts w:eastAsia="仿宋"/>
      <w:kern w:val="0"/>
      <w:szCs w:val="20"/>
    </w:rPr>
  </w:style>
  <w:style w:type="character" w:customStyle="1" w:styleId="unnamed4style35">
    <w:name w:val="unnamed4  style35"/>
    <w:qFormat/>
    <w:rsid w:val="00CA0A9C"/>
  </w:style>
  <w:style w:type="character" w:customStyle="1" w:styleId="unnamed4style350">
    <w:name w:val="unnamed4 style35"/>
    <w:qFormat/>
    <w:rsid w:val="00CA0A9C"/>
  </w:style>
  <w:style w:type="paragraph" w:customStyle="1" w:styleId="085085">
    <w:name w:val="样式 左侧:  0.85 厘米 首行缩进:  0.85 厘米"/>
    <w:basedOn w:val="af9"/>
    <w:qFormat/>
    <w:rsid w:val="00CA0A9C"/>
    <w:pPr>
      <w:spacing w:line="360" w:lineRule="auto"/>
      <w:ind w:firstLine="482"/>
    </w:pPr>
    <w:rPr>
      <w:rFonts w:eastAsia="仿宋" w:cs="宋体"/>
      <w:sz w:val="28"/>
      <w:szCs w:val="20"/>
    </w:rPr>
  </w:style>
  <w:style w:type="paragraph" w:customStyle="1" w:styleId="top-det">
    <w:name w:val="top-det"/>
    <w:basedOn w:val="af9"/>
    <w:qFormat/>
    <w:rsid w:val="00CA0A9C"/>
    <w:pPr>
      <w:widowControl/>
      <w:spacing w:before="100" w:beforeAutospacing="1" w:after="100" w:afterAutospacing="1"/>
      <w:jc w:val="left"/>
    </w:pPr>
    <w:rPr>
      <w:rFonts w:ascii="宋体" w:eastAsia="仿宋" w:hAnsi="宋体"/>
      <w:b/>
      <w:bCs/>
      <w:color w:val="000000"/>
      <w:kern w:val="0"/>
      <w:sz w:val="28"/>
    </w:rPr>
  </w:style>
  <w:style w:type="character" w:customStyle="1" w:styleId="top-det1">
    <w:name w:val="top-det1"/>
    <w:qFormat/>
    <w:rsid w:val="00CA0A9C"/>
    <w:rPr>
      <w:rFonts w:ascii="Calibri" w:eastAsia="宋体" w:hAnsi="Calibri" w:cs="Times New Roman"/>
      <w:b/>
      <w:bCs/>
      <w:color w:val="000000"/>
    </w:rPr>
  </w:style>
  <w:style w:type="character" w:customStyle="1" w:styleId="txtcn">
    <w:name w:val="txt_cn"/>
    <w:qFormat/>
    <w:rsid w:val="00CA0A9C"/>
  </w:style>
  <w:style w:type="paragraph" w:customStyle="1" w:styleId="para">
    <w:name w:val="para"/>
    <w:basedOn w:val="af9"/>
    <w:qFormat/>
    <w:rsid w:val="00CA0A9C"/>
    <w:pPr>
      <w:widowControl/>
      <w:spacing w:before="100" w:beforeAutospacing="1" w:after="100" w:afterAutospacing="1"/>
      <w:jc w:val="left"/>
    </w:pPr>
    <w:rPr>
      <w:rFonts w:ascii="宋体" w:eastAsia="仿宋" w:hAnsi="宋体"/>
      <w:color w:val="000000"/>
      <w:kern w:val="0"/>
      <w:sz w:val="28"/>
    </w:rPr>
  </w:style>
  <w:style w:type="paragraph" w:customStyle="1" w:styleId="txtcn1">
    <w:name w:val="txt_cn1"/>
    <w:basedOn w:val="af9"/>
    <w:qFormat/>
    <w:rsid w:val="00CA0A9C"/>
    <w:pPr>
      <w:widowControl/>
      <w:spacing w:before="100" w:beforeAutospacing="1" w:after="100" w:afterAutospacing="1"/>
      <w:jc w:val="left"/>
    </w:pPr>
    <w:rPr>
      <w:rFonts w:ascii="宋体" w:eastAsia="仿宋" w:hAnsi="宋体"/>
      <w:color w:val="000000"/>
      <w:kern w:val="0"/>
      <w:sz w:val="28"/>
    </w:rPr>
  </w:style>
  <w:style w:type="character" w:customStyle="1" w:styleId="datatblval1">
    <w:name w:val="datatblval1"/>
    <w:qFormat/>
    <w:rsid w:val="00CA0A9C"/>
    <w:rPr>
      <w:rFonts w:ascii="Verdana" w:eastAsia="宋体" w:hAnsi="Verdana" w:cs="Times New Roman" w:hint="default"/>
      <w:color w:val="000000"/>
      <w:sz w:val="15"/>
      <w:szCs w:val="15"/>
    </w:rPr>
  </w:style>
  <w:style w:type="paragraph" w:customStyle="1" w:styleId="afffffffe">
    <w:name w:val="程式"/>
    <w:basedOn w:val="af9"/>
    <w:qFormat/>
    <w:rsid w:val="00CA0A9C"/>
    <w:pPr>
      <w:widowControl/>
      <w:spacing w:before="100" w:beforeAutospacing="1" w:after="100" w:afterAutospacing="1"/>
      <w:jc w:val="left"/>
    </w:pPr>
    <w:rPr>
      <w:rFonts w:ascii="宋体" w:eastAsia="仿宋" w:hAnsi="宋体" w:cs="宋体"/>
      <w:kern w:val="0"/>
      <w:sz w:val="28"/>
    </w:rPr>
  </w:style>
  <w:style w:type="paragraph" w:customStyle="1" w:styleId="affffffff">
    <w:name w:val="图题"/>
    <w:basedOn w:val="af9"/>
    <w:next w:val="af9"/>
    <w:qFormat/>
    <w:rsid w:val="00CA0A9C"/>
    <w:pPr>
      <w:widowControl/>
      <w:tabs>
        <w:tab w:val="left" w:pos="0"/>
      </w:tabs>
      <w:autoSpaceDN w:val="0"/>
      <w:spacing w:line="300" w:lineRule="auto"/>
      <w:jc w:val="center"/>
    </w:pPr>
    <w:rPr>
      <w:rFonts w:eastAsia="黑体"/>
      <w:kern w:val="0"/>
    </w:rPr>
  </w:style>
  <w:style w:type="paragraph" w:customStyle="1" w:styleId="affffffff0">
    <w:name w:val="È±Ê¡ÎÄ±¾"/>
    <w:basedOn w:val="af9"/>
    <w:qFormat/>
    <w:rsid w:val="00CA0A9C"/>
    <w:pPr>
      <w:widowControl/>
      <w:overflowPunct w:val="0"/>
      <w:autoSpaceDE w:val="0"/>
      <w:autoSpaceDN w:val="0"/>
      <w:adjustRightInd w:val="0"/>
      <w:jc w:val="left"/>
      <w:textAlignment w:val="baseline"/>
    </w:pPr>
    <w:rPr>
      <w:rFonts w:eastAsia="仿宋"/>
      <w:kern w:val="0"/>
      <w:sz w:val="28"/>
      <w:szCs w:val="20"/>
      <w:lang w:val="en-GB"/>
    </w:rPr>
  </w:style>
  <w:style w:type="paragraph" w:customStyle="1" w:styleId="FA">
    <w:name w:val="FA正文"/>
    <w:basedOn w:val="af9"/>
    <w:link w:val="FACharChar"/>
    <w:qFormat/>
    <w:rsid w:val="00CA0A9C"/>
    <w:pPr>
      <w:spacing w:line="360" w:lineRule="auto"/>
      <w:ind w:rightChars="100" w:right="210" w:firstLineChars="200" w:firstLine="562"/>
      <w:jc w:val="center"/>
    </w:pPr>
    <w:rPr>
      <w:rFonts w:ascii="宋体" w:eastAsia="仿宋" w:hAnsi="宋体" w:cs="宋体"/>
      <w:b/>
      <w:sz w:val="28"/>
      <w:szCs w:val="28"/>
      <w:lang w:val="sv-SE"/>
    </w:rPr>
  </w:style>
  <w:style w:type="character" w:customStyle="1" w:styleId="FACharChar">
    <w:name w:val="FA正文 Char Char"/>
    <w:link w:val="FA"/>
    <w:qFormat/>
    <w:rsid w:val="00CA0A9C"/>
    <w:rPr>
      <w:rFonts w:ascii="宋体" w:eastAsia="仿宋" w:hAnsi="宋体" w:cs="宋体"/>
      <w:b/>
      <w:kern w:val="2"/>
      <w:sz w:val="28"/>
      <w:szCs w:val="28"/>
      <w:lang w:val="sv-SE"/>
    </w:rPr>
  </w:style>
  <w:style w:type="character" w:customStyle="1" w:styleId="Charfd">
    <w:name w:val="正文段落 Char"/>
    <w:link w:val="afffff1"/>
    <w:qFormat/>
    <w:rsid w:val="00CA0A9C"/>
    <w:rPr>
      <w:rFonts w:ascii="宋体" w:hAnsi="宋体" w:cs="宋体"/>
      <w:sz w:val="21"/>
    </w:rPr>
  </w:style>
  <w:style w:type="paragraph" w:customStyle="1" w:styleId="affffffff1">
    <w:name w:val="表头"/>
    <w:basedOn w:val="af9"/>
    <w:qFormat/>
    <w:rsid w:val="00CA0A9C"/>
    <w:pPr>
      <w:spacing w:line="360" w:lineRule="auto"/>
      <w:ind w:firstLineChars="200" w:firstLine="480"/>
    </w:pPr>
    <w:rPr>
      <w:rFonts w:eastAsia="仿宋"/>
      <w:iCs/>
      <w:sz w:val="28"/>
    </w:rPr>
  </w:style>
  <w:style w:type="paragraph" w:customStyle="1" w:styleId="3h33rdlevelH31BoldHeadbh3Charl30">
    <w:name w:val="样式 标题 3h33rd levelH3一1Bold Headbh标题 3 Charl3 + 左侧:  0 厘..."/>
    <w:basedOn w:val="30"/>
    <w:qFormat/>
    <w:rsid w:val="00CA0A9C"/>
  </w:style>
  <w:style w:type="paragraph" w:customStyle="1" w:styleId="050520505">
    <w:name w:val="样式 样式 样式 段前: 0.5 行 段后: 0.5 行 + 左侧:  2 字符 段前: 0.5 行 段后: 0.5 行 + 段..."/>
    <w:basedOn w:val="af9"/>
    <w:qFormat/>
    <w:rsid w:val="00CA0A9C"/>
    <w:pPr>
      <w:spacing w:afterLines="100" w:line="360" w:lineRule="auto"/>
      <w:ind w:firstLineChars="200" w:firstLine="200"/>
      <w:jc w:val="left"/>
    </w:pPr>
    <w:rPr>
      <w:rFonts w:eastAsia="仿宋" w:cs="宋体"/>
      <w:sz w:val="28"/>
      <w:szCs w:val="20"/>
    </w:rPr>
  </w:style>
  <w:style w:type="paragraph" w:customStyle="1" w:styleId="CharCharCharCharCharChar1Char">
    <w:name w:val="Char Char Char Char Char Char1 Char"/>
    <w:basedOn w:val="af9"/>
    <w:qFormat/>
    <w:rsid w:val="00CA0A9C"/>
    <w:pPr>
      <w:widowControl/>
      <w:spacing w:after="160" w:line="240" w:lineRule="exact"/>
      <w:jc w:val="left"/>
    </w:pPr>
    <w:rPr>
      <w:rFonts w:ascii="Arial" w:eastAsia="Times New Roman" w:hAnsi="Arial" w:cs="Verdana"/>
      <w:b/>
      <w:kern w:val="0"/>
      <w:sz w:val="28"/>
      <w:szCs w:val="20"/>
      <w:lang w:eastAsia="en-US"/>
    </w:rPr>
  </w:style>
  <w:style w:type="character" w:customStyle="1" w:styleId="huei12b1">
    <w:name w:val="huei12b1"/>
    <w:qFormat/>
    <w:rsid w:val="00CA0A9C"/>
    <w:rPr>
      <w:rFonts w:ascii="Calibri" w:eastAsia="宋体" w:hAnsi="Calibri" w:cs="Times New Roman"/>
      <w:b/>
      <w:bCs/>
      <w:color w:val="333333"/>
      <w:sz w:val="18"/>
      <w:szCs w:val="18"/>
    </w:rPr>
  </w:style>
  <w:style w:type="character" w:customStyle="1" w:styleId="glossaryitem">
    <w:name w:val="glossaryitem"/>
    <w:qFormat/>
    <w:rsid w:val="00CA0A9C"/>
    <w:rPr>
      <w:rFonts w:ascii="Calibri" w:eastAsia="宋体" w:hAnsi="Calibri" w:cs="Times New Roman"/>
      <w:u w:val="none"/>
    </w:rPr>
  </w:style>
  <w:style w:type="paragraph" w:customStyle="1" w:styleId="1H1SectionHeadHeader1h11stlevell1PIM11">
    <w:name w:val="样式 标题 1H1Section HeadHeader1h11st levell1PIM 1标书1第*部分第..."/>
    <w:basedOn w:val="1"/>
    <w:qFormat/>
    <w:rsid w:val="00CA0A9C"/>
  </w:style>
  <w:style w:type="paragraph" w:customStyle="1" w:styleId="1H1SectionHeadHeader1h11stlevell1PIM111">
    <w:name w:val="样式 标题 1H1Section HeadHeader1h11st levell1PIM 1标书1第*部分第...1"/>
    <w:basedOn w:val="1"/>
    <w:qFormat/>
    <w:rsid w:val="00CA0A9C"/>
  </w:style>
  <w:style w:type="paragraph" w:customStyle="1" w:styleId="CharChare">
    <w:name w:val="Char Char"/>
    <w:basedOn w:val="af9"/>
    <w:qFormat/>
    <w:rsid w:val="00CA0A9C"/>
    <w:pPr>
      <w:spacing w:line="360" w:lineRule="auto"/>
    </w:pPr>
    <w:rPr>
      <w:rFonts w:ascii="Tahoma" w:eastAsia="仿宋" w:hAnsi="Tahoma"/>
      <w:sz w:val="28"/>
      <w:szCs w:val="20"/>
    </w:rPr>
  </w:style>
  <w:style w:type="paragraph" w:customStyle="1" w:styleId="HD1">
    <w:name w:val="HD正文1"/>
    <w:basedOn w:val="af9"/>
    <w:next w:val="affb"/>
    <w:qFormat/>
    <w:rsid w:val="00CA0A9C"/>
    <w:pPr>
      <w:spacing w:line="360" w:lineRule="auto"/>
      <w:ind w:firstLineChars="200" w:firstLine="480"/>
    </w:pPr>
    <w:rPr>
      <w:rFonts w:ascii="Courier New" w:eastAsia="仿宋" w:hAnsi="Courier New"/>
      <w:sz w:val="28"/>
    </w:rPr>
  </w:style>
  <w:style w:type="paragraph" w:customStyle="1" w:styleId="1H1SectionHeadHeader1h11stlevell1PIM112">
    <w:name w:val="样式 标题 1H1Section HeadHeader1h11st levell1PIM 1标书1第*部分第...2"/>
    <w:basedOn w:val="1"/>
    <w:qFormat/>
    <w:rsid w:val="00CA0A9C"/>
  </w:style>
  <w:style w:type="character" w:customStyle="1" w:styleId="themebody1">
    <w:name w:val="themebody1"/>
    <w:qFormat/>
    <w:rsid w:val="00CA0A9C"/>
    <w:rPr>
      <w:rFonts w:ascii="Calibri" w:eastAsia="宋体" w:hAnsi="Calibri" w:cs="Times New Roman"/>
      <w:color w:val="FFFFFF"/>
    </w:rPr>
  </w:style>
  <w:style w:type="paragraph" w:customStyle="1" w:styleId="Char1CharCharChar1">
    <w:name w:val="Char1 Char Char Char1"/>
    <w:basedOn w:val="af9"/>
    <w:qFormat/>
    <w:rsid w:val="00CA0A9C"/>
    <w:rPr>
      <w:rFonts w:ascii="Tahoma" w:eastAsia="仿宋" w:hAnsi="Tahoma"/>
      <w:sz w:val="28"/>
      <w:szCs w:val="20"/>
    </w:rPr>
  </w:style>
  <w:style w:type="character" w:customStyle="1" w:styleId="affffffff2">
    <w:name w:val="样式 小四"/>
    <w:qFormat/>
    <w:rsid w:val="00CA0A9C"/>
    <w:rPr>
      <w:rFonts w:ascii="Calibri" w:eastAsia="宋体" w:hAnsi="Calibri" w:cs="Times New Roman"/>
      <w:sz w:val="24"/>
    </w:rPr>
  </w:style>
  <w:style w:type="paragraph" w:customStyle="1" w:styleId="affffffff3">
    <w:name w:val="建议书正文"/>
    <w:basedOn w:val="af9"/>
    <w:qFormat/>
    <w:rsid w:val="00CA0A9C"/>
    <w:pPr>
      <w:spacing w:line="360" w:lineRule="auto"/>
    </w:pPr>
    <w:rPr>
      <w:rFonts w:eastAsia="仿宋"/>
      <w:sz w:val="28"/>
    </w:rPr>
  </w:style>
  <w:style w:type="paragraph" w:customStyle="1" w:styleId="Char2CharCharChar">
    <w:name w:val="Char2 Char Char Char"/>
    <w:basedOn w:val="af9"/>
    <w:qFormat/>
    <w:rsid w:val="00CA0A9C"/>
    <w:pPr>
      <w:numPr>
        <w:numId w:val="39"/>
      </w:numPr>
      <w:tabs>
        <w:tab w:val="clear" w:pos="360"/>
      </w:tabs>
      <w:ind w:left="0" w:firstLine="0"/>
    </w:pPr>
    <w:rPr>
      <w:rFonts w:ascii="仿宋_GB2312" w:eastAsia="仿宋_GB2312"/>
      <w:b/>
      <w:sz w:val="32"/>
      <w:szCs w:val="32"/>
    </w:rPr>
  </w:style>
  <w:style w:type="paragraph" w:customStyle="1" w:styleId="af8">
    <w:name w:val="列项——（一级）"/>
    <w:qFormat/>
    <w:rsid w:val="00CA0A9C"/>
    <w:pPr>
      <w:widowControl w:val="0"/>
      <w:numPr>
        <w:numId w:val="12"/>
      </w:numPr>
      <w:tabs>
        <w:tab w:val="clear" w:pos="1140"/>
        <w:tab w:val="left" w:pos="854"/>
      </w:tabs>
      <w:snapToGrid w:val="0"/>
      <w:spacing w:line="288" w:lineRule="auto"/>
      <w:ind w:leftChars="200" w:left="400" w:hangingChars="200" w:hanging="200"/>
      <w:jc w:val="both"/>
    </w:pPr>
    <w:rPr>
      <w:sz w:val="21"/>
      <w:szCs w:val="21"/>
    </w:rPr>
  </w:style>
  <w:style w:type="character" w:customStyle="1" w:styleId="affffffff4">
    <w:name w:val="着重"/>
    <w:qFormat/>
    <w:rsid w:val="00CA0A9C"/>
    <w:rPr>
      <w:rFonts w:ascii="Arial" w:eastAsia="黑体" w:hAnsi="Arial" w:cs="Times New Roman"/>
    </w:rPr>
  </w:style>
  <w:style w:type="paragraph" w:customStyle="1" w:styleId="Char37">
    <w:name w:val="Char3"/>
    <w:basedOn w:val="af9"/>
    <w:link w:val="CharChar20"/>
    <w:qFormat/>
    <w:rsid w:val="00CA0A9C"/>
    <w:pPr>
      <w:tabs>
        <w:tab w:val="left" w:pos="432"/>
      </w:tabs>
      <w:spacing w:beforeLines="50" w:afterLines="50"/>
      <w:ind w:left="432" w:hanging="432"/>
    </w:pPr>
    <w:rPr>
      <w:rFonts w:eastAsia="仿宋"/>
      <w:sz w:val="28"/>
    </w:rPr>
  </w:style>
  <w:style w:type="paragraph" w:customStyle="1" w:styleId="CharChar1CharCharCharCharCharCharCharCharCharCharCharCharCharCharCharChar">
    <w:name w:val="Char Char1 Char Char Char Char Char Char Char Char Char Char Char Char Char Char Char Char"/>
    <w:basedOn w:val="af9"/>
    <w:qFormat/>
    <w:rsid w:val="00CA0A9C"/>
    <w:pPr>
      <w:widowControl/>
      <w:spacing w:after="160" w:line="240" w:lineRule="exact"/>
      <w:jc w:val="left"/>
    </w:pPr>
    <w:rPr>
      <w:rFonts w:ascii="Verdana" w:eastAsia="仿宋" w:hAnsi="Verdana"/>
      <w:kern w:val="0"/>
      <w:sz w:val="20"/>
      <w:szCs w:val="20"/>
      <w:lang w:eastAsia="en-US"/>
    </w:rPr>
  </w:style>
  <w:style w:type="paragraph" w:customStyle="1" w:styleId="affffffff5">
    <w:name w:val="内容"/>
    <w:basedOn w:val="afffe"/>
    <w:link w:val="Charff7"/>
    <w:qFormat/>
    <w:rsid w:val="00CA0A9C"/>
    <w:pPr>
      <w:spacing w:before="0" w:beforeAutospacing="0" w:after="0" w:afterAutospacing="0" w:line="360" w:lineRule="auto"/>
      <w:ind w:firstLine="480"/>
    </w:pPr>
    <w:rPr>
      <w:rFonts w:ascii="Times New Roman" w:eastAsia="仿宋" w:hAnsi="Times New Roman" w:cs="Times New Roman"/>
      <w:sz w:val="28"/>
      <w:szCs w:val="28"/>
    </w:rPr>
  </w:style>
  <w:style w:type="character" w:customStyle="1" w:styleId="Charf9">
    <w:name w:val="普通(网站) Char"/>
    <w:aliases w:val="普通 (Web) Char,普通 (Web)2 Char,普通 (Web)21 Char,普通(Web)1 Char,普通(Web) Char,特点 Char Char Char Char,标题4 Char Char Char Char,普通 (Web)1 Char"/>
    <w:link w:val="afffe"/>
    <w:uiPriority w:val="99"/>
    <w:qFormat/>
    <w:rsid w:val="00CA0A9C"/>
    <w:rPr>
      <w:rFonts w:ascii="宋体" w:hAnsi="宋体" w:cs="宋体"/>
      <w:sz w:val="24"/>
      <w:szCs w:val="24"/>
    </w:rPr>
  </w:style>
  <w:style w:type="character" w:customStyle="1" w:styleId="Charff7">
    <w:name w:val="内容 Char"/>
    <w:link w:val="affffffff5"/>
    <w:qFormat/>
    <w:rsid w:val="00CA0A9C"/>
    <w:rPr>
      <w:rFonts w:eastAsia="仿宋"/>
      <w:sz w:val="28"/>
      <w:szCs w:val="28"/>
    </w:rPr>
  </w:style>
  <w:style w:type="paragraph" w:customStyle="1" w:styleId="aspnumfaautoadjustrightr">
    <w:name w:val="aspnumfaautoadjustrightr"/>
    <w:qFormat/>
    <w:rsid w:val="00CA0A9C"/>
    <w:pPr>
      <w:widowControl w:val="0"/>
      <w:autoSpaceDE w:val="0"/>
      <w:autoSpaceDN w:val="0"/>
      <w:adjustRightInd w:val="0"/>
      <w:ind w:firstLine="720"/>
      <w:jc w:val="both"/>
    </w:pPr>
  </w:style>
  <w:style w:type="character" w:customStyle="1" w:styleId="shadow11">
    <w:name w:val="shadow11"/>
    <w:qFormat/>
    <w:rsid w:val="00CA0A9C"/>
    <w:rPr>
      <w:color w:val="000000"/>
      <w:sz w:val="21"/>
    </w:rPr>
  </w:style>
  <w:style w:type="character" w:customStyle="1" w:styleId="CharChar12">
    <w:name w:val="普通文字 Char Char1"/>
    <w:aliases w:val="纯文本 Char1,0921 Char"/>
    <w:qFormat/>
    <w:rsid w:val="00CA0A9C"/>
    <w:rPr>
      <w:rFonts w:ascii="宋体" w:hAnsi="Courier New"/>
      <w:kern w:val="2"/>
      <w:sz w:val="21"/>
    </w:rPr>
  </w:style>
  <w:style w:type="character" w:customStyle="1" w:styleId="gray6">
    <w:name w:val="gray6"/>
    <w:qFormat/>
    <w:rsid w:val="00CA0A9C"/>
  </w:style>
  <w:style w:type="character" w:customStyle="1" w:styleId="Charff8">
    <w:name w:val="公文正文 Char"/>
    <w:link w:val="affffffff6"/>
    <w:qFormat/>
    <w:rsid w:val="00CA0A9C"/>
    <w:rPr>
      <w:rFonts w:ascii="仿宋_GB2312" w:eastAsia="仿宋_GB2312"/>
      <w:sz w:val="24"/>
    </w:rPr>
  </w:style>
  <w:style w:type="paragraph" w:customStyle="1" w:styleId="affffffff6">
    <w:name w:val="公文正文"/>
    <w:basedOn w:val="af9"/>
    <w:link w:val="Charff8"/>
    <w:qFormat/>
    <w:rsid w:val="00CA0A9C"/>
    <w:pPr>
      <w:spacing w:before="156" w:line="360" w:lineRule="auto"/>
      <w:ind w:firstLineChars="200" w:firstLine="360"/>
    </w:pPr>
    <w:rPr>
      <w:rFonts w:ascii="仿宋_GB2312" w:eastAsia="仿宋_GB2312"/>
      <w:kern w:val="0"/>
      <w:sz w:val="24"/>
      <w:szCs w:val="20"/>
    </w:rPr>
  </w:style>
  <w:style w:type="character" w:customStyle="1" w:styleId="CharCharf">
    <w:name w:val="普通文字 Char Char"/>
    <w:qFormat/>
    <w:rsid w:val="00CA0A9C"/>
    <w:rPr>
      <w:rFonts w:ascii="宋体" w:eastAsia="宋体" w:hAnsi="Courier New"/>
      <w:kern w:val="2"/>
      <w:sz w:val="21"/>
      <w:lang w:val="en-US" w:eastAsia="zh-CN"/>
    </w:rPr>
  </w:style>
  <w:style w:type="character" w:customStyle="1" w:styleId="dectext1">
    <w:name w:val="dectext1"/>
    <w:qFormat/>
    <w:rsid w:val="00CA0A9C"/>
    <w:rPr>
      <w:rFonts w:ascii="宋体" w:eastAsia="宋体" w:hAnsi="宋体"/>
      <w:color w:val="333333"/>
      <w:sz w:val="21"/>
      <w:szCs w:val="21"/>
      <w:u w:val="none"/>
    </w:rPr>
  </w:style>
  <w:style w:type="character" w:customStyle="1" w:styleId="md">
    <w:name w:val="md"/>
    <w:qFormat/>
    <w:rsid w:val="00CA0A9C"/>
  </w:style>
  <w:style w:type="character" w:customStyle="1" w:styleId="gf1Char">
    <w:name w:val="gf正文1 Char"/>
    <w:link w:val="gf1"/>
    <w:qFormat/>
    <w:rsid w:val="00CA0A9C"/>
    <w:rPr>
      <w:rFonts w:ascii="宋体" w:hAnsi="宋体" w:cs="宋体"/>
      <w:sz w:val="24"/>
    </w:rPr>
  </w:style>
  <w:style w:type="paragraph" w:customStyle="1" w:styleId="gf1">
    <w:name w:val="gf正文1"/>
    <w:basedOn w:val="af9"/>
    <w:link w:val="gf1Char"/>
    <w:qFormat/>
    <w:rsid w:val="00CA0A9C"/>
    <w:pPr>
      <w:adjustRightInd w:val="0"/>
      <w:snapToGrid w:val="0"/>
      <w:spacing w:beforeLines="50" w:line="360" w:lineRule="auto"/>
      <w:ind w:firstLineChars="200" w:firstLine="480"/>
    </w:pPr>
    <w:rPr>
      <w:rFonts w:ascii="宋体" w:hAnsi="宋体" w:cs="宋体"/>
      <w:kern w:val="0"/>
      <w:sz w:val="24"/>
      <w:szCs w:val="20"/>
    </w:rPr>
  </w:style>
  <w:style w:type="character" w:customStyle="1" w:styleId="CharChar20">
    <w:name w:val="Char Char2"/>
    <w:link w:val="Char37"/>
    <w:qFormat/>
    <w:rsid w:val="00CA0A9C"/>
    <w:rPr>
      <w:rFonts w:eastAsia="仿宋"/>
      <w:kern w:val="2"/>
      <w:sz w:val="28"/>
      <w:szCs w:val="24"/>
    </w:rPr>
  </w:style>
  <w:style w:type="paragraph" w:customStyle="1" w:styleId="2fc">
    <w:name w:val="样式 标题 2 + 四号"/>
    <w:basedOn w:val="2"/>
    <w:qFormat/>
    <w:rsid w:val="00CA0A9C"/>
  </w:style>
  <w:style w:type="paragraph" w:customStyle="1" w:styleId="312">
    <w:name w:val="正文31"/>
    <w:basedOn w:val="af9"/>
    <w:qFormat/>
    <w:rsid w:val="00CA0A9C"/>
    <w:pPr>
      <w:spacing w:beforeLines="50" w:afterLines="50" w:line="360" w:lineRule="auto"/>
      <w:outlineLvl w:val="8"/>
    </w:pPr>
    <w:rPr>
      <w:rFonts w:ascii="Segoe UI" w:eastAsia="楷体_GB2312" w:hAnsi="宋体" w:cs="Latha"/>
      <w:sz w:val="28"/>
      <w:szCs w:val="21"/>
    </w:rPr>
  </w:style>
  <w:style w:type="paragraph" w:customStyle="1" w:styleId="CharChar1CharCharChar">
    <w:name w:val="Char Char1 Char Char Char"/>
    <w:basedOn w:val="af9"/>
    <w:qFormat/>
    <w:rsid w:val="00CA0A9C"/>
    <w:rPr>
      <w:rFonts w:ascii="仿宋_GB2312" w:eastAsia="仿宋_GB2312"/>
      <w:b/>
      <w:sz w:val="32"/>
      <w:szCs w:val="20"/>
    </w:rPr>
  </w:style>
  <w:style w:type="paragraph" w:customStyle="1" w:styleId="af">
    <w:name w:val="默认段落样式"/>
    <w:basedOn w:val="2b"/>
    <w:qFormat/>
    <w:rsid w:val="00CA0A9C"/>
    <w:pPr>
      <w:numPr>
        <w:numId w:val="40"/>
      </w:numPr>
      <w:tabs>
        <w:tab w:val="clear" w:pos="900"/>
        <w:tab w:val="left" w:pos="360"/>
      </w:tabs>
      <w:spacing w:before="0"/>
      <w:ind w:left="0" w:firstLine="480"/>
      <w:outlineLvl w:val="2"/>
    </w:pPr>
    <w:rPr>
      <w:rFonts w:ascii="仿宋_GB2312" w:eastAsia="仿宋_GB2312" w:hAnsi="宋体"/>
      <w:color w:val="000000"/>
      <w:szCs w:val="24"/>
    </w:rPr>
  </w:style>
  <w:style w:type="paragraph" w:customStyle="1" w:styleId="CharChar1CharCharChar1">
    <w:name w:val="Char Char1 Char Char Char1"/>
    <w:basedOn w:val="af9"/>
    <w:qFormat/>
    <w:rsid w:val="00CA0A9C"/>
    <w:rPr>
      <w:rFonts w:ascii="仿宋_GB2312" w:eastAsia="仿宋_GB2312"/>
      <w:b/>
      <w:sz w:val="32"/>
      <w:szCs w:val="20"/>
    </w:rPr>
  </w:style>
  <w:style w:type="paragraph" w:customStyle="1" w:styleId="CharChar1CharCharCharCharCharChar">
    <w:name w:val="Char Char1 Char Char Char Char Char Char"/>
    <w:basedOn w:val="af9"/>
    <w:qFormat/>
    <w:rsid w:val="00CA0A9C"/>
    <w:rPr>
      <w:rFonts w:ascii="仿宋_GB2312" w:eastAsia="仿宋_GB2312"/>
      <w:b/>
      <w:sz w:val="32"/>
      <w:szCs w:val="20"/>
    </w:rPr>
  </w:style>
  <w:style w:type="paragraph" w:customStyle="1" w:styleId="CharCharCharCharCharCharCharCharCharCharChar1Char">
    <w:name w:val="Char Char Char Char Char Char Char Char Char Char Char1 Char"/>
    <w:basedOn w:val="af9"/>
    <w:qFormat/>
    <w:rsid w:val="00CA0A9C"/>
    <w:rPr>
      <w:rFonts w:ascii="Tahoma" w:eastAsia="仿宋" w:hAnsi="Tahoma"/>
      <w:sz w:val="28"/>
    </w:rPr>
  </w:style>
  <w:style w:type="paragraph" w:customStyle="1" w:styleId="button">
    <w:name w:val="button"/>
    <w:basedOn w:val="af9"/>
    <w:qFormat/>
    <w:rsid w:val="00CA0A9C"/>
    <w:pPr>
      <w:widowControl/>
      <w:spacing w:before="100" w:beforeAutospacing="1" w:after="100" w:afterAutospacing="1"/>
      <w:jc w:val="left"/>
    </w:pPr>
    <w:rPr>
      <w:rFonts w:ascii="Arial Unicode MS" w:eastAsia="仿宋" w:hAnsi="Arial Unicode MS"/>
      <w:color w:val="000000"/>
      <w:kern w:val="0"/>
      <w:sz w:val="28"/>
      <w:szCs w:val="20"/>
    </w:rPr>
  </w:style>
  <w:style w:type="paragraph" w:customStyle="1" w:styleId="ParaCharCharChar1Char">
    <w:name w:val="默认段落字体 Para Char Char Char1 Char"/>
    <w:basedOn w:val="af9"/>
    <w:qFormat/>
    <w:rsid w:val="00CA0A9C"/>
    <w:pPr>
      <w:spacing w:line="240" w:lineRule="atLeast"/>
      <w:ind w:left="420" w:firstLine="420"/>
    </w:pPr>
    <w:rPr>
      <w:rFonts w:eastAsia="仿宋"/>
      <w:sz w:val="28"/>
    </w:rPr>
  </w:style>
  <w:style w:type="paragraph" w:customStyle="1" w:styleId="affffffff7">
    <w:name w:val="表格（小）"/>
    <w:basedOn w:val="af9"/>
    <w:qFormat/>
    <w:rsid w:val="00CA0A9C"/>
    <w:pPr>
      <w:snapToGrid w:val="0"/>
      <w:spacing w:line="300" w:lineRule="auto"/>
    </w:pPr>
    <w:rPr>
      <w:rFonts w:eastAsia="仿宋"/>
      <w:szCs w:val="21"/>
    </w:rPr>
  </w:style>
  <w:style w:type="paragraph" w:customStyle="1" w:styleId="ad">
    <w:name w:val="规范正文"/>
    <w:basedOn w:val="af9"/>
    <w:qFormat/>
    <w:rsid w:val="00CA0A9C"/>
    <w:pPr>
      <w:numPr>
        <w:numId w:val="6"/>
      </w:numPr>
      <w:tabs>
        <w:tab w:val="left" w:pos="900"/>
      </w:tabs>
      <w:adjustRightInd w:val="0"/>
      <w:spacing w:beforeLines="50" w:line="360" w:lineRule="auto"/>
      <w:textAlignment w:val="baseline"/>
    </w:pPr>
    <w:rPr>
      <w:rFonts w:eastAsia="仿宋"/>
      <w:szCs w:val="20"/>
    </w:rPr>
  </w:style>
  <w:style w:type="paragraph" w:customStyle="1" w:styleId="CharCharCharCharCharCharChar1">
    <w:name w:val="Char Char Char Char Char Char Char1"/>
    <w:basedOn w:val="af9"/>
    <w:qFormat/>
    <w:rsid w:val="00CA0A9C"/>
    <w:rPr>
      <w:rFonts w:ascii="仿宋_GB2312" w:eastAsia="仿宋_GB2312"/>
      <w:b/>
      <w:sz w:val="32"/>
      <w:szCs w:val="32"/>
    </w:rPr>
  </w:style>
  <w:style w:type="paragraph" w:customStyle="1" w:styleId="affffffff8">
    <w:name w:val="正文文字表格居中"/>
    <w:basedOn w:val="af9"/>
    <w:next w:val="2e"/>
    <w:qFormat/>
    <w:rsid w:val="00CA0A9C"/>
    <w:pPr>
      <w:snapToGrid w:val="0"/>
      <w:spacing w:line="360" w:lineRule="auto"/>
    </w:pPr>
    <w:rPr>
      <w:rFonts w:ascii="宋体" w:eastAsia="仿宋"/>
      <w:b/>
      <w:sz w:val="28"/>
      <w:szCs w:val="20"/>
    </w:rPr>
  </w:style>
  <w:style w:type="paragraph" w:customStyle="1" w:styleId="33Charh33BoldHeadbh1level3PIM3">
    <w:name w:val="样式 标题 3标题 3 Char第二层条h33Bold Headbh章标题1小标题level_3PIM 3..."/>
    <w:basedOn w:val="30"/>
    <w:qFormat/>
    <w:rsid w:val="00CA0A9C"/>
    <w:pPr>
      <w:numPr>
        <w:ilvl w:val="3"/>
        <w:numId w:val="38"/>
      </w:numPr>
      <w:tabs>
        <w:tab w:val="clear" w:pos="1680"/>
      </w:tabs>
      <w:ind w:left="720" w:hanging="432"/>
    </w:pPr>
  </w:style>
  <w:style w:type="paragraph" w:customStyle="1" w:styleId="Test2">
    <w:name w:val="Test2"/>
    <w:basedOn w:val="2"/>
    <w:qFormat/>
    <w:rsid w:val="00CA0A9C"/>
  </w:style>
  <w:style w:type="paragraph" w:customStyle="1" w:styleId="0">
    <w:name w:val="0"/>
    <w:basedOn w:val="af9"/>
    <w:qFormat/>
    <w:rsid w:val="00CA0A9C"/>
    <w:pPr>
      <w:widowControl/>
    </w:pPr>
    <w:rPr>
      <w:rFonts w:eastAsia="仿宋"/>
      <w:kern w:val="0"/>
      <w:sz w:val="28"/>
      <w:szCs w:val="20"/>
    </w:rPr>
  </w:style>
  <w:style w:type="paragraph" w:customStyle="1" w:styleId="CharCharCharCharCharCharCharCharCharChar1">
    <w:name w:val="Char Char Char Char Char Char Char Char Char Char1"/>
    <w:basedOn w:val="af9"/>
    <w:qFormat/>
    <w:rsid w:val="00CA0A9C"/>
    <w:rPr>
      <w:rFonts w:ascii="仿宋_GB2312" w:eastAsia="仿宋_GB2312"/>
      <w:b/>
      <w:sz w:val="32"/>
      <w:szCs w:val="32"/>
    </w:rPr>
  </w:style>
  <w:style w:type="paragraph" w:customStyle="1" w:styleId="211">
    <w:name w:val="正文文本 21"/>
    <w:basedOn w:val="af9"/>
    <w:qFormat/>
    <w:rsid w:val="00CA0A9C"/>
    <w:pPr>
      <w:widowControl/>
      <w:overflowPunct w:val="0"/>
      <w:autoSpaceDE w:val="0"/>
      <w:autoSpaceDN w:val="0"/>
      <w:adjustRightInd w:val="0"/>
      <w:ind w:left="720" w:hanging="720"/>
      <w:textAlignment w:val="baseline"/>
    </w:pPr>
    <w:rPr>
      <w:rFonts w:eastAsia="仿宋"/>
      <w:kern w:val="0"/>
      <w:sz w:val="28"/>
      <w:szCs w:val="20"/>
      <w:lang w:val="en-GB"/>
    </w:rPr>
  </w:style>
  <w:style w:type="character" w:customStyle="1" w:styleId="Charfb">
    <w:name w:val="方案正文 Char"/>
    <w:link w:val="affffa"/>
    <w:qFormat/>
    <w:rsid w:val="00CA0A9C"/>
    <w:rPr>
      <w:rFonts w:ascii="仿宋_GB2312" w:eastAsia="仿宋_GB2312" w:hAnsi="Calibri"/>
      <w:sz w:val="28"/>
    </w:rPr>
  </w:style>
  <w:style w:type="character" w:customStyle="1" w:styleId="Charff9">
    <w:name w:val="首行缩进 Char"/>
    <w:link w:val="affffffff9"/>
    <w:qFormat/>
    <w:rsid w:val="00CA0A9C"/>
    <w:rPr>
      <w:sz w:val="24"/>
    </w:rPr>
  </w:style>
  <w:style w:type="paragraph" w:customStyle="1" w:styleId="affffffff9">
    <w:name w:val="首行缩进"/>
    <w:basedOn w:val="af9"/>
    <w:link w:val="Charff9"/>
    <w:qFormat/>
    <w:rsid w:val="00CA0A9C"/>
    <w:pPr>
      <w:spacing w:line="360" w:lineRule="auto"/>
      <w:ind w:firstLineChars="200" w:firstLine="480"/>
    </w:pPr>
    <w:rPr>
      <w:kern w:val="0"/>
      <w:sz w:val="24"/>
      <w:szCs w:val="20"/>
    </w:rPr>
  </w:style>
  <w:style w:type="paragraph" w:customStyle="1" w:styleId="2GB231215">
    <w:name w:val="样式 正文文本缩进 2 + 仿宋_GB2312 黑色 行距: 1.5 倍行距"/>
    <w:basedOn w:val="2d"/>
    <w:qFormat/>
    <w:rsid w:val="00CA0A9C"/>
    <w:pPr>
      <w:spacing w:after="0" w:line="360" w:lineRule="auto"/>
      <w:ind w:leftChars="0" w:left="0" w:firstLineChars="200" w:firstLine="560"/>
    </w:pPr>
    <w:rPr>
      <w:rFonts w:ascii="宋体" w:eastAsia="仿宋" w:hAnsi="宋体" w:cs="宋体"/>
      <w:color w:val="000000"/>
      <w:sz w:val="28"/>
      <w:szCs w:val="20"/>
    </w:rPr>
  </w:style>
  <w:style w:type="paragraph" w:customStyle="1" w:styleId="3h3H3level3PIM3Level3HeadHeading3-oldsect123">
    <w:name w:val="样式 标题 3h3H3level_3PIM 3Level 3 HeadHeading 3 - oldsect1.2...3"/>
    <w:basedOn w:val="30"/>
    <w:qFormat/>
    <w:rsid w:val="00CA0A9C"/>
  </w:style>
  <w:style w:type="paragraph" w:customStyle="1" w:styleId="4bulletblbbPIM4H4h4L44thlevel4sect1234hea1">
    <w:name w:val="样式 标题 4bulletblbbPIM 4H4h4L44th level4sect 1.2.3.4hea...1"/>
    <w:basedOn w:val="44"/>
    <w:qFormat/>
    <w:rsid w:val="00CA0A9C"/>
  </w:style>
  <w:style w:type="character" w:customStyle="1" w:styleId="unnamed3">
    <w:name w:val="unnamed3"/>
    <w:qFormat/>
    <w:rsid w:val="00CA0A9C"/>
  </w:style>
  <w:style w:type="character" w:customStyle="1" w:styleId="affffffffa">
    <w:name w:val="重点"/>
    <w:qFormat/>
    <w:rsid w:val="00CA0A9C"/>
    <w:rPr>
      <w:rFonts w:ascii="Arial" w:eastAsia="黑体" w:hAnsi="Arial" w:cs="Times New Roman"/>
    </w:rPr>
  </w:style>
  <w:style w:type="paragraph" w:customStyle="1" w:styleId="CharCharChar10">
    <w:name w:val="Char Char Char1"/>
    <w:basedOn w:val="af9"/>
    <w:qFormat/>
    <w:rsid w:val="00CA0A9C"/>
    <w:rPr>
      <w:rFonts w:ascii="Tahoma" w:eastAsia="仿宋" w:hAnsi="Tahoma"/>
      <w:sz w:val="28"/>
      <w:szCs w:val="20"/>
    </w:rPr>
  </w:style>
  <w:style w:type="paragraph" w:customStyle="1" w:styleId="2fd">
    <w:name w:val="条2"/>
    <w:basedOn w:val="af9"/>
    <w:next w:val="afff9"/>
    <w:qFormat/>
    <w:rsid w:val="00CA0A9C"/>
    <w:pPr>
      <w:outlineLvl w:val="1"/>
    </w:pPr>
    <w:rPr>
      <w:rFonts w:ascii="黑体" w:eastAsia="黑体"/>
      <w:kern w:val="21"/>
      <w:szCs w:val="20"/>
    </w:rPr>
  </w:style>
  <w:style w:type="paragraph" w:customStyle="1" w:styleId="00">
    <w:name w:val="样式 行距: 最小值 0 磅"/>
    <w:basedOn w:val="af9"/>
    <w:qFormat/>
    <w:rsid w:val="00CA0A9C"/>
    <w:pPr>
      <w:spacing w:line="0" w:lineRule="atLeast"/>
      <w:ind w:firstLineChars="200" w:firstLine="200"/>
    </w:pPr>
    <w:rPr>
      <w:rFonts w:eastAsia="仿宋" w:cs="宋体"/>
      <w:szCs w:val="20"/>
    </w:rPr>
  </w:style>
  <w:style w:type="paragraph" w:customStyle="1" w:styleId="1H1SectionHeadHeader1h11stlevell1PIM113">
    <w:name w:val="样式 标题 1H1Section HeadHeader1h11st levell1PIM 1标书1第*部分第...3"/>
    <w:basedOn w:val="1"/>
    <w:qFormat/>
    <w:rsid w:val="00CA0A9C"/>
  </w:style>
  <w:style w:type="character" w:customStyle="1" w:styleId="gf1CharChar">
    <w:name w:val="gf正文1 Char Char"/>
    <w:qFormat/>
    <w:rsid w:val="00CA0A9C"/>
    <w:rPr>
      <w:rFonts w:ascii="宋体" w:hAnsi="宋体" w:cs="宋体"/>
      <w:kern w:val="2"/>
      <w:sz w:val="24"/>
      <w:szCs w:val="24"/>
    </w:rPr>
  </w:style>
  <w:style w:type="character" w:customStyle="1" w:styleId="CharCharf0">
    <w:name w:val="内容 Char Char"/>
    <w:qFormat/>
    <w:rsid w:val="00CA0A9C"/>
    <w:rPr>
      <w:rFonts w:ascii="Calibri" w:eastAsia="宋体" w:hAnsi="Calibri" w:cs="Times New Roman"/>
      <w:sz w:val="28"/>
      <w:szCs w:val="28"/>
    </w:rPr>
  </w:style>
  <w:style w:type="character" w:customStyle="1" w:styleId="CharCharf1">
    <w:name w:val="正文段落 Char Char"/>
    <w:qFormat/>
    <w:rsid w:val="00CA0A9C"/>
    <w:rPr>
      <w:rFonts w:ascii="Calibri" w:eastAsia="宋体" w:hAnsi="Calibri" w:cs="Times New Roman"/>
      <w:kern w:val="2"/>
      <w:sz w:val="24"/>
      <w:szCs w:val="24"/>
    </w:rPr>
  </w:style>
  <w:style w:type="character" w:customStyle="1" w:styleId="CharCharCharCharCharCharCharCharChar">
    <w:name w:val="Char Char Char Char Char Char Char Char Char"/>
    <w:link w:val="Char42"/>
    <w:qFormat/>
    <w:rsid w:val="00CA0A9C"/>
    <w:rPr>
      <w:sz w:val="24"/>
    </w:rPr>
  </w:style>
  <w:style w:type="paragraph" w:customStyle="1" w:styleId="Char42">
    <w:name w:val="Char4"/>
    <w:basedOn w:val="af9"/>
    <w:link w:val="CharCharCharCharCharCharCharCharChar"/>
    <w:qFormat/>
    <w:rsid w:val="00CA0A9C"/>
    <w:pPr>
      <w:tabs>
        <w:tab w:val="left" w:pos="432"/>
      </w:tabs>
      <w:spacing w:beforeLines="50" w:afterLines="50"/>
      <w:ind w:left="432" w:hanging="432"/>
    </w:pPr>
    <w:rPr>
      <w:kern w:val="0"/>
      <w:sz w:val="24"/>
      <w:szCs w:val="20"/>
    </w:rPr>
  </w:style>
  <w:style w:type="character" w:customStyle="1" w:styleId="CharCharf2">
    <w:name w:val="首行缩进 Char Char"/>
    <w:qFormat/>
    <w:rsid w:val="00CA0A9C"/>
    <w:rPr>
      <w:kern w:val="2"/>
      <w:sz w:val="24"/>
      <w:szCs w:val="24"/>
    </w:rPr>
  </w:style>
  <w:style w:type="character" w:customStyle="1" w:styleId="CharCharf3">
    <w:name w:val="方案正文 Char Char"/>
    <w:qFormat/>
    <w:rsid w:val="00CA0A9C"/>
    <w:rPr>
      <w:rFonts w:ascii="Arial" w:hAnsi="Arial" w:cs="宋体"/>
      <w:kern w:val="2"/>
      <w:sz w:val="24"/>
      <w:szCs w:val="21"/>
    </w:rPr>
  </w:style>
  <w:style w:type="character" w:customStyle="1" w:styleId="paragraph1CharChar">
    <w:name w:val="paragraph1 Char Char"/>
    <w:qFormat/>
    <w:rsid w:val="00CA0A9C"/>
    <w:rPr>
      <w:rFonts w:ascii="Calibri" w:eastAsia="宋体" w:hAnsi="Calibri" w:cs="Times New Roman"/>
      <w:kern w:val="2"/>
      <w:sz w:val="24"/>
      <w:szCs w:val="24"/>
      <w:lang w:val="en-US" w:eastAsia="zh-CN" w:bidi="ar-SA"/>
    </w:rPr>
  </w:style>
  <w:style w:type="character" w:customStyle="1" w:styleId="CharCharf4">
    <w:name w:val="公文正文 Char Char"/>
    <w:qFormat/>
    <w:rsid w:val="00CA0A9C"/>
    <w:rPr>
      <w:rFonts w:ascii="仿宋_GB2312" w:eastAsia="仿宋_GB2312"/>
      <w:kern w:val="2"/>
      <w:sz w:val="24"/>
      <w:szCs w:val="24"/>
    </w:rPr>
  </w:style>
  <w:style w:type="paragraph" w:customStyle="1" w:styleId="CharCharCharCharCharCharChar2">
    <w:name w:val="Char Char Char Char Char Char Char2"/>
    <w:basedOn w:val="af9"/>
    <w:qFormat/>
    <w:rsid w:val="00CA0A9C"/>
    <w:rPr>
      <w:rFonts w:ascii="仿宋_GB2312" w:eastAsia="仿宋_GB2312"/>
      <w:b/>
      <w:sz w:val="32"/>
      <w:szCs w:val="32"/>
    </w:rPr>
  </w:style>
  <w:style w:type="paragraph" w:customStyle="1" w:styleId="42">
    <w:name w:val="正文4"/>
    <w:basedOn w:val="af9"/>
    <w:qFormat/>
    <w:rsid w:val="00CA0A9C"/>
    <w:pPr>
      <w:widowControl/>
      <w:numPr>
        <w:numId w:val="42"/>
      </w:numPr>
      <w:tabs>
        <w:tab w:val="clear" w:pos="198"/>
      </w:tabs>
      <w:overflowPunct w:val="0"/>
      <w:autoSpaceDE w:val="0"/>
      <w:autoSpaceDN w:val="0"/>
      <w:adjustRightInd w:val="0"/>
      <w:ind w:left="0" w:firstLine="0"/>
      <w:textAlignment w:val="baseline"/>
    </w:pPr>
    <w:rPr>
      <w:rFonts w:ascii="宋体" w:eastAsia="仿宋"/>
      <w:kern w:val="0"/>
      <w:szCs w:val="20"/>
    </w:rPr>
  </w:style>
  <w:style w:type="paragraph" w:customStyle="1" w:styleId="Char210">
    <w:name w:val="Char21"/>
    <w:basedOn w:val="af9"/>
    <w:qFormat/>
    <w:rsid w:val="00CA0A9C"/>
    <w:rPr>
      <w:rFonts w:ascii="仿宋_GB2312" w:eastAsia="仿宋_GB2312"/>
      <w:b/>
      <w:sz w:val="32"/>
      <w:szCs w:val="32"/>
    </w:rPr>
  </w:style>
  <w:style w:type="paragraph" w:customStyle="1" w:styleId="CharChar110">
    <w:name w:val="Char Char11"/>
    <w:basedOn w:val="af9"/>
    <w:qFormat/>
    <w:rsid w:val="00CA0A9C"/>
    <w:pPr>
      <w:widowControl/>
      <w:spacing w:after="160" w:line="240" w:lineRule="exact"/>
      <w:jc w:val="left"/>
    </w:pPr>
    <w:rPr>
      <w:rFonts w:eastAsia="仿宋_GB2312"/>
      <w:sz w:val="28"/>
      <w:szCs w:val="20"/>
    </w:rPr>
  </w:style>
  <w:style w:type="paragraph" w:customStyle="1" w:styleId="CharChar1CharCharChar2">
    <w:name w:val="Char Char1 Char Char Char2"/>
    <w:basedOn w:val="af9"/>
    <w:qFormat/>
    <w:rsid w:val="00CA0A9C"/>
    <w:rPr>
      <w:rFonts w:ascii="仿宋_GB2312" w:eastAsia="仿宋_GB2312"/>
      <w:b/>
      <w:sz w:val="32"/>
      <w:szCs w:val="20"/>
    </w:rPr>
  </w:style>
  <w:style w:type="paragraph" w:customStyle="1" w:styleId="CharCharCharCharCharChar1Char1">
    <w:name w:val="Char Char Char Char Char Char1 Char1"/>
    <w:basedOn w:val="af9"/>
    <w:qFormat/>
    <w:rsid w:val="00CA0A9C"/>
    <w:pPr>
      <w:widowControl/>
      <w:spacing w:after="160" w:line="240" w:lineRule="exact"/>
      <w:jc w:val="left"/>
    </w:pPr>
    <w:rPr>
      <w:rFonts w:ascii="Arial" w:eastAsia="Times New Roman" w:hAnsi="Arial" w:cs="Verdana"/>
      <w:b/>
      <w:kern w:val="0"/>
      <w:sz w:val="28"/>
      <w:szCs w:val="20"/>
      <w:lang w:eastAsia="en-US"/>
    </w:rPr>
  </w:style>
  <w:style w:type="paragraph" w:customStyle="1" w:styleId="22">
    <w:name w:val="正文文本 22"/>
    <w:basedOn w:val="af9"/>
    <w:qFormat/>
    <w:rsid w:val="00CA0A9C"/>
    <w:pPr>
      <w:widowControl/>
      <w:numPr>
        <w:numId w:val="41"/>
      </w:numPr>
      <w:tabs>
        <w:tab w:val="clear" w:pos="198"/>
      </w:tabs>
      <w:overflowPunct w:val="0"/>
      <w:autoSpaceDE w:val="0"/>
      <w:autoSpaceDN w:val="0"/>
      <w:adjustRightInd w:val="0"/>
      <w:ind w:left="720" w:hanging="720"/>
      <w:textAlignment w:val="baseline"/>
    </w:pPr>
    <w:rPr>
      <w:rFonts w:eastAsia="仿宋"/>
      <w:kern w:val="0"/>
      <w:sz w:val="28"/>
      <w:szCs w:val="20"/>
      <w:lang w:val="en-GB"/>
    </w:rPr>
  </w:style>
  <w:style w:type="paragraph" w:customStyle="1" w:styleId="CharChar1CharCharCharCharCharChar1">
    <w:name w:val="Char Char1 Char Char Char Char Char Char1"/>
    <w:basedOn w:val="af9"/>
    <w:qFormat/>
    <w:rsid w:val="00CA0A9C"/>
    <w:rPr>
      <w:rFonts w:ascii="仿宋_GB2312" w:eastAsia="仿宋_GB2312"/>
      <w:b/>
      <w:sz w:val="32"/>
      <w:szCs w:val="20"/>
    </w:rPr>
  </w:style>
  <w:style w:type="paragraph" w:customStyle="1" w:styleId="Char2CharCharChar1">
    <w:name w:val="Char2 Char Char Char1"/>
    <w:basedOn w:val="af9"/>
    <w:qFormat/>
    <w:rsid w:val="00CA0A9C"/>
    <w:rPr>
      <w:rFonts w:ascii="仿宋_GB2312" w:eastAsia="仿宋_GB2312"/>
      <w:b/>
      <w:sz w:val="32"/>
      <w:szCs w:val="32"/>
    </w:rPr>
  </w:style>
  <w:style w:type="paragraph" w:customStyle="1" w:styleId="CharCharChar2">
    <w:name w:val="Char Char Char2"/>
    <w:basedOn w:val="af9"/>
    <w:qFormat/>
    <w:rsid w:val="00CA0A9C"/>
    <w:rPr>
      <w:rFonts w:ascii="Tahoma" w:eastAsia="仿宋" w:hAnsi="Tahoma"/>
      <w:sz w:val="28"/>
      <w:szCs w:val="20"/>
    </w:rPr>
  </w:style>
  <w:style w:type="paragraph" w:customStyle="1" w:styleId="Char120">
    <w:name w:val="Char12"/>
    <w:basedOn w:val="af9"/>
    <w:qFormat/>
    <w:rsid w:val="00CA0A9C"/>
    <w:rPr>
      <w:rFonts w:ascii="仿宋_GB2312" w:eastAsia="仿宋_GB2312"/>
      <w:b/>
      <w:sz w:val="32"/>
      <w:szCs w:val="32"/>
    </w:rPr>
  </w:style>
  <w:style w:type="paragraph" w:customStyle="1" w:styleId="Char1CharCharChar2">
    <w:name w:val="Char1 Char Char Char2"/>
    <w:basedOn w:val="af9"/>
    <w:qFormat/>
    <w:rsid w:val="00CA0A9C"/>
    <w:rPr>
      <w:rFonts w:ascii="Tahoma" w:eastAsia="仿宋" w:hAnsi="Tahoma"/>
      <w:sz w:val="28"/>
      <w:szCs w:val="20"/>
    </w:rPr>
  </w:style>
  <w:style w:type="paragraph" w:customStyle="1" w:styleId="CharCharCharCharCharCharCharCharCharChar2">
    <w:name w:val="Char Char Char Char Char Char Char Char Char Char2"/>
    <w:basedOn w:val="af9"/>
    <w:qFormat/>
    <w:rsid w:val="00CA0A9C"/>
    <w:rPr>
      <w:rFonts w:ascii="仿宋_GB2312" w:eastAsia="仿宋_GB2312"/>
      <w:b/>
      <w:sz w:val="32"/>
      <w:szCs w:val="32"/>
    </w:rPr>
  </w:style>
  <w:style w:type="character" w:customStyle="1" w:styleId="l15">
    <w:name w:val="l15"/>
    <w:qFormat/>
    <w:rsid w:val="00CA0A9C"/>
  </w:style>
  <w:style w:type="character" w:customStyle="1" w:styleId="lh-2em1">
    <w:name w:val="lh-2em1"/>
    <w:qFormat/>
    <w:rsid w:val="00CA0A9C"/>
  </w:style>
  <w:style w:type="character" w:customStyle="1" w:styleId="MyChar">
    <w:name w:val="My正文 Char"/>
    <w:qFormat/>
    <w:rsid w:val="00CA0A9C"/>
    <w:rPr>
      <w:rFonts w:ascii="Arial" w:eastAsia="宋体" w:hAnsi="Arial" w:cs="Times New Roman"/>
      <w:sz w:val="24"/>
      <w:lang w:val="en-US" w:eastAsia="zh-CN" w:bidi="ar-SA"/>
    </w:rPr>
  </w:style>
  <w:style w:type="character" w:customStyle="1" w:styleId="shorttext">
    <w:name w:val="short_text"/>
    <w:qFormat/>
    <w:rsid w:val="00CA0A9C"/>
  </w:style>
  <w:style w:type="character" w:customStyle="1" w:styleId="c918">
    <w:name w:val="c9_18"/>
    <w:qFormat/>
    <w:rsid w:val="00CA0A9C"/>
    <w:rPr>
      <w:rFonts w:ascii="Tahoma" w:eastAsia="宋体" w:hAnsi="Tahoma" w:cs="Times New Roman"/>
      <w:kern w:val="2"/>
      <w:sz w:val="24"/>
      <w:lang w:val="en-US" w:eastAsia="zh-CN" w:bidi="ar-SA"/>
    </w:rPr>
  </w:style>
  <w:style w:type="character" w:customStyle="1" w:styleId="longtext">
    <w:name w:val="longtext"/>
    <w:qFormat/>
    <w:rsid w:val="00CA0A9C"/>
  </w:style>
  <w:style w:type="character" w:customStyle="1" w:styleId="3Char6">
    <w:name w:val="正文3 Char"/>
    <w:link w:val="3f1"/>
    <w:qFormat/>
    <w:rsid w:val="00CA0A9C"/>
    <w:rPr>
      <w:rFonts w:ascii="宋体"/>
      <w:sz w:val="24"/>
    </w:rPr>
  </w:style>
  <w:style w:type="character" w:customStyle="1" w:styleId="style3style3">
    <w:name w:val="style3 style3"/>
    <w:qFormat/>
    <w:rsid w:val="00CA0A9C"/>
  </w:style>
  <w:style w:type="character" w:customStyle="1" w:styleId="Charffa">
    <w:name w:val="自定义箭头 Char"/>
    <w:link w:val="affffffffb"/>
    <w:qFormat/>
    <w:rsid w:val="00CA0A9C"/>
    <w:rPr>
      <w:rFonts w:ascii="Calibri" w:hAnsi="Calibri"/>
      <w:b/>
      <w:sz w:val="24"/>
    </w:rPr>
  </w:style>
  <w:style w:type="paragraph" w:customStyle="1" w:styleId="affffffffb">
    <w:name w:val="自定义箭头"/>
    <w:basedOn w:val="afff2"/>
    <w:link w:val="Charffa"/>
    <w:qFormat/>
    <w:rsid w:val="00CA0A9C"/>
    <w:pPr>
      <w:widowControl w:val="0"/>
      <w:spacing w:after="0"/>
      <w:ind w:firstLineChars="0" w:firstLine="0"/>
      <w:jc w:val="both"/>
    </w:pPr>
    <w:rPr>
      <w:rFonts w:ascii="Calibri" w:hAnsi="Calibri"/>
      <w:b/>
    </w:rPr>
  </w:style>
  <w:style w:type="character" w:customStyle="1" w:styleId="4CharChar">
    <w:name w:val="标题 4 Char Char"/>
    <w:qFormat/>
    <w:rsid w:val="00CA0A9C"/>
    <w:rPr>
      <w:rFonts w:ascii="Arial" w:eastAsia="黑体" w:hAnsi="Arial" w:cs="Times New Roman"/>
      <w:b/>
      <w:bCs/>
      <w:kern w:val="2"/>
      <w:sz w:val="28"/>
      <w:szCs w:val="28"/>
      <w:lang w:val="en-US" w:eastAsia="zh-CN" w:bidi="ar-SA"/>
    </w:rPr>
  </w:style>
  <w:style w:type="character" w:customStyle="1" w:styleId="hd1Char">
    <w:name w:val="hd1 Char"/>
    <w:aliases w:val="heading 1 Char Char"/>
    <w:qFormat/>
    <w:rsid w:val="00CA0A9C"/>
    <w:rPr>
      <w:rFonts w:ascii="Arial" w:eastAsia="宋体" w:hAnsi="Arial" w:cs="Arial"/>
      <w:b/>
      <w:bCs/>
      <w:kern w:val="44"/>
      <w:sz w:val="32"/>
      <w:szCs w:val="32"/>
      <w:lang w:val="en-US" w:eastAsia="zh-CN" w:bidi="ar-SA"/>
    </w:rPr>
  </w:style>
  <w:style w:type="character" w:customStyle="1" w:styleId="11p1">
    <w:name w:val="11p1"/>
    <w:qFormat/>
    <w:rsid w:val="00CA0A9C"/>
    <w:rPr>
      <w:rFonts w:ascii="Calibri" w:eastAsia="宋体" w:hAnsi="Calibri" w:cs="Times New Roman"/>
      <w:sz w:val="24"/>
      <w:szCs w:val="24"/>
    </w:rPr>
  </w:style>
  <w:style w:type="character" w:customStyle="1" w:styleId="MyCharChar">
    <w:name w:val="My正文 Char Char"/>
    <w:link w:val="My"/>
    <w:qFormat/>
    <w:rsid w:val="00CA0A9C"/>
    <w:rPr>
      <w:rFonts w:ascii="Arial" w:hAnsi="Arial"/>
      <w:sz w:val="24"/>
    </w:rPr>
  </w:style>
  <w:style w:type="paragraph" w:customStyle="1" w:styleId="My">
    <w:name w:val="My正文"/>
    <w:basedOn w:val="af9"/>
    <w:link w:val="MyCharChar"/>
    <w:qFormat/>
    <w:rsid w:val="00CA0A9C"/>
    <w:pPr>
      <w:adjustRightInd w:val="0"/>
      <w:spacing w:before="120" w:line="360" w:lineRule="auto"/>
    </w:pPr>
    <w:rPr>
      <w:rFonts w:ascii="Arial" w:hAnsi="Arial"/>
      <w:kern w:val="0"/>
      <w:sz w:val="24"/>
      <w:szCs w:val="20"/>
    </w:rPr>
  </w:style>
  <w:style w:type="character" w:customStyle="1" w:styleId="CharChar111">
    <w:name w:val="Char Char111"/>
    <w:qFormat/>
    <w:rsid w:val="00CA0A9C"/>
    <w:rPr>
      <w:rFonts w:ascii="仿宋_GB2312" w:eastAsia="仿宋_GB2312" w:hAnsi="Times New Roman" w:cs="黑体"/>
      <w:kern w:val="2"/>
      <w:sz w:val="28"/>
      <w:szCs w:val="24"/>
    </w:rPr>
  </w:style>
  <w:style w:type="character" w:customStyle="1" w:styleId="CharCharCharCharCharChar1">
    <w:name w:val="段 Char Char Char Char Char Char"/>
    <w:link w:val="CharCharCharCharChar0"/>
    <w:qFormat/>
    <w:rsid w:val="00CA0A9C"/>
    <w:rPr>
      <w:rFonts w:ascii="宋体" w:eastAsia="Times New Roman" w:hAnsi="Calibri"/>
    </w:rPr>
  </w:style>
  <w:style w:type="paragraph" w:customStyle="1" w:styleId="CharCharCharCharChar0">
    <w:name w:val="段 Char Char Char Char Char"/>
    <w:link w:val="CharCharCharCharCharChar1"/>
    <w:qFormat/>
    <w:rsid w:val="00CA0A9C"/>
    <w:pPr>
      <w:autoSpaceDE w:val="0"/>
      <w:autoSpaceDN w:val="0"/>
      <w:ind w:firstLineChars="200" w:firstLine="420"/>
      <w:jc w:val="both"/>
    </w:pPr>
    <w:rPr>
      <w:rFonts w:ascii="宋体" w:eastAsia="Times New Roman" w:hAnsi="Calibri"/>
    </w:rPr>
  </w:style>
  <w:style w:type="paragraph" w:customStyle="1" w:styleId="affffffffc">
    <w:name w:val="章标二"/>
    <w:basedOn w:val="af9"/>
    <w:qFormat/>
    <w:rsid w:val="00CA0A9C"/>
    <w:pPr>
      <w:tabs>
        <w:tab w:val="left" w:pos="360"/>
      </w:tabs>
      <w:spacing w:beforeLines="100" w:after="120" w:line="300" w:lineRule="auto"/>
      <w:ind w:left="360" w:hangingChars="200" w:hanging="360"/>
    </w:pPr>
    <w:rPr>
      <w:rFonts w:ascii="Helvetica" w:eastAsia="仿宋" w:hAnsi="Helvetica"/>
      <w:b/>
      <w:bCs/>
      <w:kern w:val="0"/>
      <w:sz w:val="28"/>
    </w:rPr>
  </w:style>
  <w:style w:type="paragraph" w:customStyle="1" w:styleId="212">
    <w:name w:val="样式 正文首行缩进 + 首行缩进:  2 字符1"/>
    <w:basedOn w:val="afff2"/>
    <w:qFormat/>
    <w:rsid w:val="00CA0A9C"/>
    <w:pPr>
      <w:widowControl w:val="0"/>
      <w:spacing w:after="0"/>
      <w:ind w:firstLineChars="200" w:firstLine="200"/>
      <w:jc w:val="both"/>
    </w:pPr>
    <w:rPr>
      <w:rFonts w:hAnsi="宋体" w:cs="宋体"/>
      <w:kern w:val="2"/>
    </w:rPr>
  </w:style>
  <w:style w:type="paragraph" w:customStyle="1" w:styleId="CharCharCharCharCharChar10">
    <w:name w:val="Char Char Char Char Char Char1"/>
    <w:basedOn w:val="af9"/>
    <w:qFormat/>
    <w:rsid w:val="00CA0A9C"/>
    <w:pPr>
      <w:widowControl/>
      <w:spacing w:after="160" w:line="240" w:lineRule="exact"/>
      <w:jc w:val="left"/>
    </w:pPr>
    <w:rPr>
      <w:rFonts w:ascii="Verdana" w:eastAsia="仿宋" w:hAnsi="Verdana"/>
      <w:kern w:val="0"/>
      <w:sz w:val="20"/>
      <w:szCs w:val="20"/>
      <w:lang w:eastAsia="en-US"/>
    </w:rPr>
  </w:style>
  <w:style w:type="paragraph" w:customStyle="1" w:styleId="29615">
    <w:name w:val="样式 小四 左侧:  2.96 厘米 行距: 1.5 倍行距"/>
    <w:basedOn w:val="af9"/>
    <w:qFormat/>
    <w:rsid w:val="00CA0A9C"/>
    <w:pPr>
      <w:spacing w:line="360" w:lineRule="auto"/>
      <w:ind w:firstLineChars="200" w:firstLine="480"/>
    </w:pPr>
    <w:rPr>
      <w:rFonts w:ascii="宋体" w:eastAsia="仿宋" w:hAnsi="宋体"/>
      <w:sz w:val="28"/>
    </w:rPr>
  </w:style>
  <w:style w:type="paragraph" w:customStyle="1" w:styleId="CharChar1CharCharCharCharCharCharCharCharCharCharCharCharCharCharCharCharCharChar1Char">
    <w:name w:val="Char Char1 Char Char Char Char Char Char Char Char Char Char Char Char Char Char Char Char Char Char1 Char"/>
    <w:basedOn w:val="af9"/>
    <w:qFormat/>
    <w:rsid w:val="00CA0A9C"/>
    <w:rPr>
      <w:rFonts w:eastAsia="仿宋"/>
      <w:sz w:val="28"/>
    </w:rPr>
  </w:style>
  <w:style w:type="paragraph" w:customStyle="1" w:styleId="affffffffd">
    <w:name w:val="功能列表"/>
    <w:basedOn w:val="af9"/>
    <w:qFormat/>
    <w:rsid w:val="00CA0A9C"/>
    <w:pPr>
      <w:tabs>
        <w:tab w:val="left" w:pos="900"/>
      </w:tabs>
      <w:spacing w:line="360" w:lineRule="auto"/>
      <w:ind w:left="900" w:hanging="420"/>
    </w:pPr>
    <w:rPr>
      <w:rFonts w:eastAsia="仿宋"/>
      <w:sz w:val="28"/>
    </w:rPr>
  </w:style>
  <w:style w:type="paragraph" w:customStyle="1" w:styleId="7878152">
    <w:name w:val="样式 样式 小四 段前: 7.8 磅 段后: 7.8 磅 行距: 1.5 倍行距 + 首行缩进:  2 字符"/>
    <w:basedOn w:val="af9"/>
    <w:qFormat/>
    <w:rsid w:val="00CA0A9C"/>
    <w:pPr>
      <w:spacing w:before="156" w:after="156" w:line="360" w:lineRule="auto"/>
      <w:ind w:firstLineChars="200" w:firstLine="480"/>
    </w:pPr>
    <w:rPr>
      <w:rFonts w:eastAsia="仿宋_GB2312"/>
      <w:sz w:val="28"/>
      <w:szCs w:val="20"/>
    </w:rPr>
  </w:style>
  <w:style w:type="paragraph" w:customStyle="1" w:styleId="1ff3">
    <w:name w:val="题目1"/>
    <w:basedOn w:val="af9"/>
    <w:qFormat/>
    <w:rsid w:val="00CA0A9C"/>
    <w:pPr>
      <w:spacing w:line="360" w:lineRule="auto"/>
      <w:jc w:val="center"/>
    </w:pPr>
    <w:rPr>
      <w:rFonts w:eastAsia="黑体"/>
      <w:b/>
      <w:sz w:val="52"/>
    </w:rPr>
  </w:style>
  <w:style w:type="paragraph" w:customStyle="1" w:styleId="affffffffe">
    <w:name w:val="带字母正文"/>
    <w:basedOn w:val="af9"/>
    <w:qFormat/>
    <w:rsid w:val="00CA0A9C"/>
    <w:pPr>
      <w:tabs>
        <w:tab w:val="left" w:pos="840"/>
        <w:tab w:val="left" w:pos="1200"/>
      </w:tabs>
      <w:ind w:left="840" w:hanging="420"/>
    </w:pPr>
    <w:rPr>
      <w:rFonts w:ascii="宋体" w:eastAsia="仿宋" w:hAnsi="宋体"/>
    </w:rPr>
  </w:style>
  <w:style w:type="paragraph" w:customStyle="1" w:styleId="GB231215">
    <w:name w:val="样式 仿宋_GB2312 四号 黑色 行距: 1.5 倍行距"/>
    <w:basedOn w:val="af9"/>
    <w:qFormat/>
    <w:rsid w:val="00CA0A9C"/>
    <w:pPr>
      <w:suppressAutoHyphens/>
      <w:spacing w:before="156" w:line="360" w:lineRule="auto"/>
      <w:ind w:firstLineChars="200" w:firstLine="560"/>
      <w:jc w:val="left"/>
    </w:pPr>
    <w:rPr>
      <w:rFonts w:ascii="仿宋_GB2312" w:eastAsia="仿宋_GB2312"/>
      <w:color w:val="000000"/>
      <w:kern w:val="1"/>
      <w:sz w:val="28"/>
      <w:szCs w:val="20"/>
      <w:lang w:eastAsia="ar-SA"/>
    </w:rPr>
  </w:style>
  <w:style w:type="paragraph" w:customStyle="1" w:styleId="afffffffff">
    <w:name w:val="带编号正文"/>
    <w:basedOn w:val="af9"/>
    <w:qFormat/>
    <w:rsid w:val="00CA0A9C"/>
    <w:pPr>
      <w:tabs>
        <w:tab w:val="left" w:pos="840"/>
        <w:tab w:val="left" w:pos="1260"/>
      </w:tabs>
      <w:ind w:left="840" w:hanging="420"/>
    </w:pPr>
    <w:rPr>
      <w:rFonts w:eastAsia="仿宋"/>
    </w:rPr>
  </w:style>
  <w:style w:type="paragraph" w:customStyle="1" w:styleId="afffffffff0">
    <w:name w:val="版本号居中"/>
    <w:basedOn w:val="af9"/>
    <w:qFormat/>
    <w:rsid w:val="00CA0A9C"/>
    <w:pPr>
      <w:spacing w:line="360" w:lineRule="auto"/>
      <w:jc w:val="center"/>
    </w:pPr>
    <w:rPr>
      <w:rFonts w:eastAsia="仿宋" w:cs="宋体"/>
      <w:sz w:val="28"/>
      <w:szCs w:val="20"/>
    </w:rPr>
  </w:style>
  <w:style w:type="paragraph" w:customStyle="1" w:styleId="1ff4">
    <w:name w:val="表格 #1"/>
    <w:basedOn w:val="af9"/>
    <w:qFormat/>
    <w:rsid w:val="00CA0A9C"/>
    <w:pPr>
      <w:snapToGrid w:val="0"/>
      <w:jc w:val="center"/>
    </w:pPr>
    <w:rPr>
      <w:rFonts w:eastAsia="仿宋"/>
    </w:rPr>
  </w:style>
  <w:style w:type="paragraph" w:customStyle="1" w:styleId="5c">
    <w:name w:val="标题5"/>
    <w:basedOn w:val="af9"/>
    <w:qFormat/>
    <w:rsid w:val="00CA0A9C"/>
    <w:pPr>
      <w:tabs>
        <w:tab w:val="left" w:pos="0"/>
        <w:tab w:val="left" w:pos="360"/>
      </w:tabs>
      <w:spacing w:before="120" w:after="120" w:line="360" w:lineRule="auto"/>
      <w:ind w:left="360" w:hanging="360"/>
    </w:pPr>
    <w:rPr>
      <w:rFonts w:eastAsia="仿宋"/>
      <w:sz w:val="28"/>
    </w:rPr>
  </w:style>
  <w:style w:type="paragraph" w:customStyle="1" w:styleId="afffffffff1">
    <w:name w:val="正文图标题"/>
    <w:next w:val="CharCharCharCharChar0"/>
    <w:qFormat/>
    <w:rsid w:val="00CA0A9C"/>
    <w:pPr>
      <w:tabs>
        <w:tab w:val="left" w:pos="1140"/>
      </w:tabs>
      <w:ind w:left="840" w:hanging="420"/>
      <w:jc w:val="center"/>
    </w:pPr>
    <w:rPr>
      <w:rFonts w:ascii="黑体" w:eastAsia="黑体"/>
      <w:sz w:val="21"/>
    </w:rPr>
  </w:style>
  <w:style w:type="paragraph" w:customStyle="1" w:styleId="afffffffff2">
    <w:name w:val="方点"/>
    <w:basedOn w:val="af9"/>
    <w:qFormat/>
    <w:rsid w:val="00CA0A9C"/>
    <w:pPr>
      <w:spacing w:beforeLines="50"/>
    </w:pPr>
    <w:rPr>
      <w:rFonts w:eastAsia="仿宋"/>
      <w:b/>
      <w:bCs/>
      <w:sz w:val="28"/>
      <w:szCs w:val="20"/>
    </w:rPr>
  </w:style>
  <w:style w:type="paragraph" w:customStyle="1" w:styleId="My0">
    <w:name w:val="样式 My正文 + 居中"/>
    <w:basedOn w:val="My"/>
    <w:qFormat/>
    <w:rsid w:val="00CA0A9C"/>
    <w:pPr>
      <w:jc w:val="center"/>
    </w:pPr>
    <w:rPr>
      <w:rFonts w:cs="宋体"/>
    </w:rPr>
  </w:style>
  <w:style w:type="paragraph" w:customStyle="1" w:styleId="afffffffff3">
    <w:name w:val="表格内容"/>
    <w:basedOn w:val="af9"/>
    <w:next w:val="af9"/>
    <w:link w:val="Charffb"/>
    <w:qFormat/>
    <w:rsid w:val="00CA0A9C"/>
    <w:pPr>
      <w:spacing w:line="312" w:lineRule="auto"/>
    </w:pPr>
    <w:rPr>
      <w:rFonts w:ascii="宋体" w:eastAsia="仿宋"/>
      <w:szCs w:val="20"/>
    </w:rPr>
  </w:style>
  <w:style w:type="paragraph" w:customStyle="1" w:styleId="afffffffff4">
    <w:name w:val="文档正文（外部）"/>
    <w:basedOn w:val="af9"/>
    <w:qFormat/>
    <w:rsid w:val="00CA0A9C"/>
    <w:pPr>
      <w:spacing w:line="360" w:lineRule="auto"/>
    </w:pPr>
    <w:rPr>
      <w:rFonts w:eastAsia="仿宋"/>
      <w:sz w:val="28"/>
    </w:rPr>
  </w:style>
  <w:style w:type="paragraph" w:customStyle="1" w:styleId="CharChar1CharCharCharCharCharCharCharCharCharCharCharCharCharCharCharCharCharChar1CharCharCharCharChar">
    <w:name w:val="Char Char1 Char Char Char Char Char Char Char Char Char Char Char Char Char Char Char Char Char Char1 Char Char Char Char Char"/>
    <w:basedOn w:val="af9"/>
    <w:qFormat/>
    <w:rsid w:val="00CA0A9C"/>
    <w:rPr>
      <w:rFonts w:eastAsia="仿宋"/>
      <w:sz w:val="28"/>
    </w:rPr>
  </w:style>
  <w:style w:type="paragraph" w:customStyle="1" w:styleId="afffffffff5">
    <w:name w:val="庄制定的正文"/>
    <w:basedOn w:val="af9"/>
    <w:qFormat/>
    <w:rsid w:val="00CA0A9C"/>
    <w:pPr>
      <w:spacing w:after="50" w:line="360" w:lineRule="auto"/>
      <w:ind w:firstLine="454"/>
    </w:pPr>
    <w:rPr>
      <w:rFonts w:ascii="宋体" w:eastAsia="仿宋" w:hAnsi="宋体" w:cs="宋体"/>
      <w:kern w:val="44"/>
      <w:sz w:val="28"/>
      <w:szCs w:val="20"/>
    </w:rPr>
  </w:style>
  <w:style w:type="paragraph" w:customStyle="1" w:styleId="25">
    <w:name w:val="样式2"/>
    <w:basedOn w:val="af9"/>
    <w:link w:val="2CharChar1"/>
    <w:qFormat/>
    <w:rsid w:val="00CA0A9C"/>
    <w:pPr>
      <w:numPr>
        <w:ilvl w:val="3"/>
        <w:numId w:val="13"/>
      </w:numPr>
    </w:pPr>
    <w:rPr>
      <w:rFonts w:ascii="Calibri" w:eastAsia="华文仿宋" w:hAnsi="Calibri"/>
      <w:sz w:val="28"/>
      <w:szCs w:val="22"/>
    </w:rPr>
  </w:style>
  <w:style w:type="paragraph" w:customStyle="1" w:styleId="56D88B822C3F4197905AEFF6ED9B456B">
    <w:name w:val="56D88B822C3F4197905AEFF6ED9B456B"/>
    <w:qFormat/>
    <w:rsid w:val="00CA0A9C"/>
    <w:pPr>
      <w:spacing w:after="200" w:line="276" w:lineRule="auto"/>
    </w:pPr>
    <w:rPr>
      <w:rFonts w:ascii="Calibri" w:hAnsi="Calibri"/>
      <w:sz w:val="22"/>
      <w:szCs w:val="22"/>
    </w:rPr>
  </w:style>
  <w:style w:type="paragraph" w:customStyle="1" w:styleId="CharCharCharChar1">
    <w:name w:val="Char Char Char Char1"/>
    <w:basedOn w:val="af9"/>
    <w:qFormat/>
    <w:rsid w:val="00CA0A9C"/>
    <w:pPr>
      <w:spacing w:line="360" w:lineRule="auto"/>
    </w:pPr>
    <w:rPr>
      <w:rFonts w:ascii="Tahoma" w:eastAsia="仿宋" w:hAnsi="Tahoma"/>
      <w:sz w:val="28"/>
      <w:szCs w:val="20"/>
    </w:rPr>
  </w:style>
  <w:style w:type="character" w:customStyle="1" w:styleId="1ff5">
    <w:name w:val="样式 小四1"/>
    <w:qFormat/>
    <w:rsid w:val="00CA0A9C"/>
    <w:rPr>
      <w:rFonts w:ascii="Tahoma" w:eastAsia="仿宋_GB2312" w:hAnsi="Tahoma" w:cs="Times New Roman"/>
      <w:kern w:val="2"/>
      <w:sz w:val="24"/>
      <w:lang w:val="en-US" w:eastAsia="zh-CN" w:bidi="ar-SA"/>
    </w:rPr>
  </w:style>
  <w:style w:type="paragraph" w:customStyle="1" w:styleId="afffffffff6">
    <w:name w:val="表格正文"/>
    <w:basedOn w:val="af9"/>
    <w:qFormat/>
    <w:rsid w:val="00CA0A9C"/>
    <w:pPr>
      <w:spacing w:beforeLines="20" w:afterLines="20" w:line="360" w:lineRule="auto"/>
    </w:pPr>
    <w:rPr>
      <w:rFonts w:eastAsia="仿宋"/>
      <w:kern w:val="0"/>
      <w:sz w:val="28"/>
    </w:rPr>
  </w:style>
  <w:style w:type="paragraph" w:customStyle="1" w:styleId="CharCharCharCharCharCharCharCharCharCharCharCharCharCharCharChar">
    <w:name w:val="Char Char Char Char Char Char Char Char Char Char Char Char Char Char Char Char"/>
    <w:basedOn w:val="af9"/>
    <w:qFormat/>
    <w:rsid w:val="00CA0A9C"/>
    <w:pPr>
      <w:widowControl/>
      <w:spacing w:after="160" w:line="240" w:lineRule="exact"/>
      <w:jc w:val="left"/>
    </w:pPr>
    <w:rPr>
      <w:rFonts w:ascii="Verdana" w:eastAsia="仿宋_GB2312" w:hAnsi="Verdana"/>
      <w:kern w:val="0"/>
      <w:sz w:val="30"/>
      <w:szCs w:val="30"/>
      <w:lang w:eastAsia="en-US"/>
    </w:rPr>
  </w:style>
  <w:style w:type="paragraph" w:customStyle="1" w:styleId="afffffffff7">
    <w:name w:val="插图"/>
    <w:basedOn w:val="af9"/>
    <w:qFormat/>
    <w:rsid w:val="00CA0A9C"/>
    <w:pPr>
      <w:keepNext/>
      <w:spacing w:beforeLines="100" w:afterLines="50" w:line="312" w:lineRule="auto"/>
      <w:jc w:val="center"/>
    </w:pPr>
    <w:rPr>
      <w:rFonts w:eastAsia="仿宋"/>
      <w:sz w:val="28"/>
      <w:szCs w:val="21"/>
    </w:rPr>
  </w:style>
  <w:style w:type="paragraph" w:customStyle="1" w:styleId="afffffffff8">
    <w:name w:val="图题注"/>
    <w:basedOn w:val="afffffffff7"/>
    <w:qFormat/>
    <w:rsid w:val="00CA0A9C"/>
    <w:pPr>
      <w:spacing w:beforeLines="0" w:afterLines="100"/>
    </w:pPr>
    <w:rPr>
      <w:rFonts w:eastAsia="黑体" w:cs="宋体"/>
      <w:sz w:val="21"/>
    </w:rPr>
  </w:style>
  <w:style w:type="character" w:customStyle="1" w:styleId="keyword">
    <w:name w:val="keyword"/>
    <w:qFormat/>
    <w:rsid w:val="00CA0A9C"/>
  </w:style>
  <w:style w:type="character" w:customStyle="1" w:styleId="size121">
    <w:name w:val="size121"/>
    <w:qFormat/>
    <w:rsid w:val="00CA0A9C"/>
    <w:rPr>
      <w:rFonts w:ascii="ˎ̥" w:eastAsia="宋体" w:hAnsi="ˎ̥" w:cs="Times New Roman" w:hint="default"/>
      <w:color w:val="333333"/>
      <w:sz w:val="18"/>
      <w:szCs w:val="18"/>
      <w:u w:val="none"/>
    </w:rPr>
  </w:style>
  <w:style w:type="paragraph" w:customStyle="1" w:styleId="1111">
    <w:name w:val="列出段落111"/>
    <w:basedOn w:val="af9"/>
    <w:uiPriority w:val="34"/>
    <w:qFormat/>
    <w:rsid w:val="00CA0A9C"/>
    <w:pPr>
      <w:spacing w:line="360" w:lineRule="auto"/>
      <w:ind w:firstLineChars="200" w:firstLine="420"/>
    </w:pPr>
    <w:rPr>
      <w:rFonts w:eastAsia="仿宋"/>
      <w:sz w:val="28"/>
    </w:rPr>
  </w:style>
  <w:style w:type="paragraph" w:customStyle="1" w:styleId="z-1">
    <w:name w:val="z-窗体顶端1"/>
    <w:basedOn w:val="af9"/>
    <w:next w:val="af9"/>
    <w:qFormat/>
    <w:rsid w:val="00CA0A9C"/>
    <w:pPr>
      <w:widowControl/>
      <w:pBdr>
        <w:bottom w:val="single" w:sz="6" w:space="1" w:color="auto"/>
      </w:pBdr>
      <w:jc w:val="center"/>
    </w:pPr>
    <w:rPr>
      <w:rFonts w:ascii="Arial" w:eastAsia="仿宋" w:hAnsi="Arial" w:cs="Arial"/>
      <w:vanish/>
      <w:kern w:val="0"/>
      <w:sz w:val="16"/>
      <w:szCs w:val="16"/>
    </w:rPr>
  </w:style>
  <w:style w:type="character" w:customStyle="1" w:styleId="font12gray1">
    <w:name w:val="font12gray1"/>
    <w:qFormat/>
    <w:rsid w:val="00CA0A9C"/>
    <w:rPr>
      <w:sz w:val="18"/>
      <w:szCs w:val="18"/>
    </w:rPr>
  </w:style>
  <w:style w:type="paragraph" w:customStyle="1" w:styleId="z-10">
    <w:name w:val="z-窗体底端1"/>
    <w:basedOn w:val="af9"/>
    <w:next w:val="af9"/>
    <w:qFormat/>
    <w:rsid w:val="00CA0A9C"/>
    <w:pPr>
      <w:widowControl/>
      <w:pBdr>
        <w:top w:val="single" w:sz="6" w:space="1" w:color="auto"/>
      </w:pBdr>
      <w:jc w:val="center"/>
    </w:pPr>
    <w:rPr>
      <w:rFonts w:ascii="Arial" w:eastAsia="仿宋" w:hAnsi="Arial" w:cs="Arial"/>
      <w:vanish/>
      <w:kern w:val="0"/>
      <w:sz w:val="16"/>
      <w:szCs w:val="16"/>
    </w:rPr>
  </w:style>
  <w:style w:type="character" w:customStyle="1" w:styleId="z-Char1">
    <w:name w:val="z-窗体顶端 Char1"/>
    <w:qFormat/>
    <w:rsid w:val="00CA0A9C"/>
    <w:rPr>
      <w:rFonts w:ascii="Arial" w:eastAsia="宋体" w:hAnsi="Arial" w:cs="Arial"/>
      <w:vanish/>
      <w:kern w:val="2"/>
      <w:sz w:val="16"/>
      <w:szCs w:val="16"/>
    </w:rPr>
  </w:style>
  <w:style w:type="character" w:customStyle="1" w:styleId="z-Char10">
    <w:name w:val="z-窗体底端 Char1"/>
    <w:qFormat/>
    <w:rsid w:val="00CA0A9C"/>
    <w:rPr>
      <w:rFonts w:ascii="Arial" w:eastAsia="宋体" w:hAnsi="Arial" w:cs="Arial"/>
      <w:vanish/>
      <w:kern w:val="2"/>
      <w:sz w:val="16"/>
      <w:szCs w:val="16"/>
    </w:rPr>
  </w:style>
  <w:style w:type="paragraph" w:customStyle="1" w:styleId="p15">
    <w:name w:val="p15"/>
    <w:basedOn w:val="af9"/>
    <w:qFormat/>
    <w:rsid w:val="00CA0A9C"/>
    <w:pPr>
      <w:widowControl/>
      <w:ind w:firstLine="420"/>
    </w:pPr>
    <w:rPr>
      <w:rFonts w:ascii="Calibri" w:eastAsia="仿宋_GB2312" w:hAnsi="Calibri" w:cs="宋体"/>
      <w:kern w:val="0"/>
      <w:sz w:val="28"/>
      <w:szCs w:val="21"/>
    </w:rPr>
  </w:style>
  <w:style w:type="paragraph" w:customStyle="1" w:styleId="5d">
    <w:name w:val="正文5"/>
    <w:basedOn w:val="af9"/>
    <w:qFormat/>
    <w:rsid w:val="00CA0A9C"/>
    <w:pPr>
      <w:widowControl/>
      <w:overflowPunct w:val="0"/>
      <w:autoSpaceDE w:val="0"/>
      <w:autoSpaceDN w:val="0"/>
      <w:adjustRightInd w:val="0"/>
      <w:textAlignment w:val="baseline"/>
    </w:pPr>
    <w:rPr>
      <w:rFonts w:ascii="宋体" w:eastAsia="仿宋"/>
      <w:kern w:val="0"/>
      <w:szCs w:val="20"/>
    </w:rPr>
  </w:style>
  <w:style w:type="character" w:customStyle="1" w:styleId="A01">
    <w:name w:val="A0"/>
    <w:qFormat/>
    <w:rsid w:val="00CA0A9C"/>
    <w:rPr>
      <w:rFonts w:cs="SIL"/>
      <w:color w:val="000000"/>
      <w:sz w:val="28"/>
      <w:szCs w:val="28"/>
    </w:rPr>
  </w:style>
  <w:style w:type="paragraph" w:customStyle="1" w:styleId="Pa1">
    <w:name w:val="Pa1"/>
    <w:basedOn w:val="Default"/>
    <w:next w:val="Default"/>
    <w:qFormat/>
    <w:rsid w:val="00CA0A9C"/>
    <w:pPr>
      <w:spacing w:line="241" w:lineRule="atLeast"/>
    </w:pPr>
    <w:rPr>
      <w:rFonts w:ascii="SIL" w:eastAsia="SIL" w:cs="Times New Roman"/>
      <w:color w:val="auto"/>
    </w:rPr>
  </w:style>
  <w:style w:type="character" w:customStyle="1" w:styleId="A11">
    <w:name w:val="A1"/>
    <w:qFormat/>
    <w:rsid w:val="00CA0A9C"/>
    <w:rPr>
      <w:rFonts w:ascii="Futura Book" w:eastAsia="Futura Book" w:cs="Futura Book"/>
      <w:color w:val="000000"/>
      <w:sz w:val="17"/>
      <w:szCs w:val="17"/>
    </w:rPr>
  </w:style>
  <w:style w:type="paragraph" w:customStyle="1" w:styleId="Pa5">
    <w:name w:val="Pa5"/>
    <w:basedOn w:val="Default"/>
    <w:next w:val="Default"/>
    <w:qFormat/>
    <w:rsid w:val="00CA0A9C"/>
    <w:pPr>
      <w:spacing w:line="241" w:lineRule="atLeast"/>
    </w:pPr>
    <w:rPr>
      <w:rFonts w:ascii="SIL" w:eastAsia="SIL" w:cs="Times New Roman"/>
      <w:color w:val="auto"/>
    </w:rPr>
  </w:style>
  <w:style w:type="character" w:customStyle="1" w:styleId="A40">
    <w:name w:val="A4"/>
    <w:qFormat/>
    <w:rsid w:val="00CA0A9C"/>
    <w:rPr>
      <w:rFonts w:cs="SIL"/>
      <w:b/>
      <w:bCs/>
      <w:color w:val="000000"/>
      <w:sz w:val="34"/>
      <w:szCs w:val="34"/>
    </w:rPr>
  </w:style>
  <w:style w:type="character" w:customStyle="1" w:styleId="A50">
    <w:name w:val="A5"/>
    <w:qFormat/>
    <w:rsid w:val="00CA0A9C"/>
    <w:rPr>
      <w:rFonts w:cs="SIL"/>
      <w:color w:val="000000"/>
      <w:sz w:val="22"/>
      <w:szCs w:val="22"/>
    </w:rPr>
  </w:style>
  <w:style w:type="paragraph" w:customStyle="1" w:styleId="Pa6">
    <w:name w:val="Pa6"/>
    <w:basedOn w:val="Default"/>
    <w:next w:val="Default"/>
    <w:qFormat/>
    <w:rsid w:val="00CA0A9C"/>
    <w:pPr>
      <w:spacing w:line="241" w:lineRule="atLeast"/>
    </w:pPr>
    <w:rPr>
      <w:rFonts w:ascii="SIL" w:eastAsia="SIL" w:cs="Times New Roman"/>
      <w:color w:val="auto"/>
    </w:rPr>
  </w:style>
  <w:style w:type="character" w:customStyle="1" w:styleId="A60">
    <w:name w:val="A6"/>
    <w:qFormat/>
    <w:rsid w:val="00CA0A9C"/>
    <w:rPr>
      <w:rFonts w:ascii="Futura Book" w:eastAsia="Futura Book" w:cs="Futura Book"/>
      <w:color w:val="000000"/>
      <w:sz w:val="17"/>
      <w:szCs w:val="17"/>
    </w:rPr>
  </w:style>
  <w:style w:type="character" w:customStyle="1" w:styleId="A70">
    <w:name w:val="A7"/>
    <w:qFormat/>
    <w:rsid w:val="00CA0A9C"/>
    <w:rPr>
      <w:rFonts w:ascii="Futura BT" w:eastAsia="Futura BT" w:cs="Futura BT"/>
      <w:color w:val="000000"/>
      <w:sz w:val="10"/>
      <w:szCs w:val="10"/>
    </w:rPr>
  </w:style>
  <w:style w:type="paragraph" w:customStyle="1" w:styleId="figure">
    <w:name w:val="figure"/>
    <w:basedOn w:val="af9"/>
    <w:qFormat/>
    <w:rsid w:val="00CA0A9C"/>
    <w:pPr>
      <w:widowControl/>
      <w:spacing w:before="100" w:beforeAutospacing="1" w:after="100" w:afterAutospacing="1"/>
      <w:jc w:val="left"/>
    </w:pPr>
    <w:rPr>
      <w:rFonts w:ascii="宋体" w:eastAsia="仿宋" w:hAnsi="宋体" w:cs="宋体"/>
      <w:kern w:val="0"/>
      <w:sz w:val="28"/>
    </w:rPr>
  </w:style>
  <w:style w:type="paragraph" w:customStyle="1" w:styleId="itemlistintable">
    <w:name w:val="itemlistintable"/>
    <w:basedOn w:val="af9"/>
    <w:qFormat/>
    <w:rsid w:val="00CA0A9C"/>
    <w:pPr>
      <w:widowControl/>
      <w:spacing w:before="100" w:beforeAutospacing="1" w:after="100" w:afterAutospacing="1"/>
      <w:jc w:val="left"/>
    </w:pPr>
    <w:rPr>
      <w:rFonts w:ascii="宋体" w:eastAsia="仿宋" w:hAnsi="宋体" w:cs="宋体"/>
      <w:kern w:val="0"/>
      <w:sz w:val="28"/>
    </w:rPr>
  </w:style>
  <w:style w:type="paragraph" w:customStyle="1" w:styleId="ae0">
    <w:name w:val="ae"/>
    <w:basedOn w:val="af9"/>
    <w:qFormat/>
    <w:rsid w:val="00CA0A9C"/>
    <w:pPr>
      <w:widowControl/>
      <w:spacing w:before="100" w:beforeAutospacing="1" w:after="100" w:afterAutospacing="1"/>
      <w:jc w:val="left"/>
    </w:pPr>
    <w:rPr>
      <w:rFonts w:ascii="宋体" w:eastAsia="仿宋" w:hAnsi="宋体" w:cs="宋体"/>
      <w:kern w:val="0"/>
      <w:sz w:val="28"/>
    </w:rPr>
  </w:style>
  <w:style w:type="paragraph" w:customStyle="1" w:styleId="ab0">
    <w:name w:val="ab"/>
    <w:basedOn w:val="af9"/>
    <w:qFormat/>
    <w:rsid w:val="00CA0A9C"/>
    <w:pPr>
      <w:widowControl/>
      <w:spacing w:before="100" w:beforeAutospacing="1" w:after="100" w:afterAutospacing="1"/>
      <w:jc w:val="left"/>
    </w:pPr>
    <w:rPr>
      <w:rFonts w:ascii="宋体" w:eastAsia="仿宋" w:hAnsi="宋体" w:cs="宋体"/>
      <w:kern w:val="0"/>
      <w:sz w:val="28"/>
    </w:rPr>
  </w:style>
  <w:style w:type="paragraph" w:customStyle="1" w:styleId="LXW">
    <w:name w:val="LXW"/>
    <w:basedOn w:val="af9"/>
    <w:qFormat/>
    <w:rsid w:val="00CA0A9C"/>
    <w:pPr>
      <w:spacing w:line="360" w:lineRule="auto"/>
      <w:jc w:val="center"/>
    </w:pPr>
    <w:rPr>
      <w:rFonts w:eastAsia="仿宋"/>
      <w:sz w:val="28"/>
      <w:szCs w:val="20"/>
    </w:rPr>
  </w:style>
  <w:style w:type="paragraph" w:customStyle="1" w:styleId="4d">
    <w:name w:val="样式4"/>
    <w:basedOn w:val="af9"/>
    <w:next w:val="af9"/>
    <w:qFormat/>
    <w:rsid w:val="00CA0A9C"/>
    <w:pPr>
      <w:spacing w:line="360" w:lineRule="auto"/>
    </w:pPr>
    <w:rPr>
      <w:rFonts w:eastAsia="仿宋"/>
      <w:sz w:val="28"/>
    </w:rPr>
  </w:style>
  <w:style w:type="paragraph" w:customStyle="1" w:styleId="afffffffff9">
    <w:name w:val="常用正文"/>
    <w:qFormat/>
    <w:rsid w:val="00CA0A9C"/>
    <w:pPr>
      <w:widowControl w:val="0"/>
      <w:spacing w:line="360" w:lineRule="auto"/>
      <w:ind w:firstLineChars="200" w:firstLine="200"/>
    </w:pPr>
    <w:rPr>
      <w:rFonts w:ascii="Arial" w:eastAsia="楷体_GB2312" w:hAnsi="Arial"/>
      <w:sz w:val="24"/>
    </w:rPr>
  </w:style>
  <w:style w:type="paragraph" w:customStyle="1" w:styleId="afffffffffa">
    <w:name w:val="图片及名称"/>
    <w:basedOn w:val="af9"/>
    <w:qFormat/>
    <w:rsid w:val="00CA0A9C"/>
    <w:pPr>
      <w:spacing w:line="360" w:lineRule="auto"/>
      <w:ind w:left="-1" w:hanging="1"/>
      <w:jc w:val="center"/>
    </w:pPr>
    <w:rPr>
      <w:rFonts w:ascii="Arial" w:eastAsia="仿宋" w:hAnsi="Arial"/>
      <w:b/>
    </w:rPr>
  </w:style>
  <w:style w:type="paragraph" w:customStyle="1" w:styleId="3f4">
    <w:name w:val="文本框3"/>
    <w:basedOn w:val="af9"/>
    <w:qFormat/>
    <w:rsid w:val="00CA0A9C"/>
    <w:pPr>
      <w:widowControl/>
      <w:spacing w:line="400" w:lineRule="atLeast"/>
    </w:pPr>
    <w:rPr>
      <w:rFonts w:eastAsia="仿宋"/>
      <w:bCs/>
      <w:kern w:val="0"/>
      <w:sz w:val="28"/>
      <w:szCs w:val="20"/>
    </w:rPr>
  </w:style>
  <w:style w:type="paragraph" w:customStyle="1" w:styleId="2fe">
    <w:name w:val="正文缩进2字符"/>
    <w:basedOn w:val="afff2"/>
    <w:link w:val="2Char5"/>
    <w:qFormat/>
    <w:rsid w:val="00CA0A9C"/>
    <w:pPr>
      <w:widowControl w:val="0"/>
      <w:spacing w:after="50"/>
      <w:ind w:firstLineChars="200" w:firstLine="200"/>
      <w:jc w:val="both"/>
    </w:pPr>
    <w:rPr>
      <w:kern w:val="2"/>
      <w:szCs w:val="24"/>
    </w:rPr>
  </w:style>
  <w:style w:type="paragraph" w:customStyle="1" w:styleId="420">
    <w:name w:val="正文4号（首行缩进2字符）"/>
    <w:basedOn w:val="af9"/>
    <w:next w:val="af9"/>
    <w:qFormat/>
    <w:rsid w:val="00CA0A9C"/>
    <w:pPr>
      <w:ind w:firstLineChars="200" w:firstLine="640"/>
    </w:pPr>
    <w:rPr>
      <w:rFonts w:ascii="楷体_GB2312" w:eastAsia="楷体_GB2312" w:hint="eastAsia"/>
      <w:spacing w:val="20"/>
      <w:sz w:val="28"/>
    </w:rPr>
  </w:style>
  <w:style w:type="paragraph" w:customStyle="1" w:styleId="afffffffffb">
    <w:name w:val="样式 标题"/>
    <w:basedOn w:val="1"/>
    <w:next w:val="1b"/>
    <w:qFormat/>
    <w:rsid w:val="00CA0A9C"/>
  </w:style>
  <w:style w:type="paragraph" w:customStyle="1" w:styleId="2ff">
    <w:name w:val="样式 正文缩进 + 首行缩进:  2 字符"/>
    <w:basedOn w:val="aff3"/>
    <w:link w:val="2Char6"/>
    <w:qFormat/>
    <w:rsid w:val="00CA0A9C"/>
    <w:pPr>
      <w:spacing w:after="50" w:line="360" w:lineRule="auto"/>
      <w:ind w:firstLine="200"/>
      <w:jc w:val="left"/>
    </w:pPr>
    <w:rPr>
      <w:rFonts w:eastAsia="仿宋"/>
      <w:sz w:val="28"/>
    </w:rPr>
  </w:style>
  <w:style w:type="paragraph" w:customStyle="1" w:styleId="afffffffffc">
    <w:name w:val="常用正文小"/>
    <w:basedOn w:val="af9"/>
    <w:qFormat/>
    <w:rsid w:val="00CA0A9C"/>
    <w:pPr>
      <w:spacing w:line="360" w:lineRule="auto"/>
      <w:ind w:firstLineChars="200" w:firstLine="420"/>
      <w:jc w:val="left"/>
      <w:textAlignment w:val="bottom"/>
    </w:pPr>
    <w:rPr>
      <w:rFonts w:ascii="Arial" w:eastAsia="楷体_GB2312" w:hAnsi="Arial"/>
      <w:kern w:val="0"/>
      <w:sz w:val="28"/>
    </w:rPr>
  </w:style>
  <w:style w:type="paragraph" w:customStyle="1" w:styleId="afffffffffd">
    <w:name w:val="大标题"/>
    <w:basedOn w:val="af9"/>
    <w:link w:val="CharCharf5"/>
    <w:qFormat/>
    <w:rsid w:val="00CA0A9C"/>
    <w:pPr>
      <w:spacing w:beforeLines="50" w:afterLines="50"/>
      <w:ind w:firstLine="556"/>
    </w:pPr>
    <w:rPr>
      <w:rFonts w:ascii="黑体" w:eastAsia="黑体" w:hAnsi="宋体"/>
      <w:b/>
      <w:sz w:val="32"/>
      <w:szCs w:val="20"/>
    </w:rPr>
  </w:style>
  <w:style w:type="paragraph" w:customStyle="1" w:styleId="3f5">
    <w:name w:val="目录3"/>
    <w:basedOn w:val="af9"/>
    <w:qFormat/>
    <w:rsid w:val="00CA0A9C"/>
    <w:pPr>
      <w:spacing w:line="360" w:lineRule="auto"/>
      <w:outlineLvl w:val="2"/>
    </w:pPr>
    <w:rPr>
      <w:rFonts w:ascii="宋体" w:eastAsia="仿宋" w:hAnsi="宋体"/>
      <w:sz w:val="28"/>
    </w:rPr>
  </w:style>
  <w:style w:type="paragraph" w:customStyle="1" w:styleId="2ff0">
    <w:name w:val="目录2"/>
    <w:basedOn w:val="af9"/>
    <w:qFormat/>
    <w:rsid w:val="00CA0A9C"/>
    <w:pPr>
      <w:spacing w:line="360" w:lineRule="auto"/>
      <w:outlineLvl w:val="1"/>
    </w:pPr>
    <w:rPr>
      <w:rFonts w:ascii="宋体" w:eastAsia="仿宋" w:hAnsi="宋体"/>
      <w:sz w:val="28"/>
    </w:rPr>
  </w:style>
  <w:style w:type="paragraph" w:customStyle="1" w:styleId="afffffffffe">
    <w:name w:val="正文－缩进"/>
    <w:basedOn w:val="af9"/>
    <w:link w:val="Charffc"/>
    <w:qFormat/>
    <w:rsid w:val="00CA0A9C"/>
    <w:pPr>
      <w:spacing w:before="120" w:after="120" w:line="360" w:lineRule="auto"/>
      <w:ind w:firstLineChars="200" w:firstLine="200"/>
    </w:pPr>
    <w:rPr>
      <w:rFonts w:eastAsia="仿宋_GB2312" w:cs="宋体"/>
      <w:sz w:val="28"/>
      <w:szCs w:val="20"/>
    </w:rPr>
  </w:style>
  <w:style w:type="character" w:customStyle="1" w:styleId="Charffc">
    <w:name w:val="正文－缩进 Char"/>
    <w:link w:val="afffffffffe"/>
    <w:qFormat/>
    <w:rsid w:val="00CA0A9C"/>
    <w:rPr>
      <w:rFonts w:eastAsia="仿宋_GB2312" w:cs="宋体"/>
      <w:kern w:val="2"/>
      <w:sz w:val="28"/>
    </w:rPr>
  </w:style>
  <w:style w:type="paragraph" w:customStyle="1" w:styleId="2ff1">
    <w:name w:val="列表项目符号2"/>
    <w:basedOn w:val="af9"/>
    <w:qFormat/>
    <w:rsid w:val="00CA0A9C"/>
    <w:pPr>
      <w:tabs>
        <w:tab w:val="left" w:pos="840"/>
      </w:tabs>
      <w:adjustRightInd w:val="0"/>
      <w:spacing w:beforeLines="50" w:after="120" w:line="360" w:lineRule="auto"/>
      <w:ind w:left="840" w:hanging="420"/>
      <w:textAlignment w:val="baseline"/>
    </w:pPr>
    <w:rPr>
      <w:rFonts w:eastAsia="仿宋_GB2312"/>
      <w:kern w:val="0"/>
      <w:sz w:val="28"/>
      <w:szCs w:val="20"/>
    </w:rPr>
  </w:style>
  <w:style w:type="paragraph" w:customStyle="1" w:styleId="3f6">
    <w:name w:val="列表项目符号3"/>
    <w:basedOn w:val="afffffffffe"/>
    <w:qFormat/>
    <w:rsid w:val="00CA0A9C"/>
    <w:pPr>
      <w:keepNext/>
      <w:keepLines/>
      <w:widowControl/>
      <w:tabs>
        <w:tab w:val="left" w:pos="420"/>
      </w:tabs>
      <w:spacing w:before="480" w:after="0" w:line="276" w:lineRule="auto"/>
      <w:ind w:firstLineChars="0" w:firstLine="0"/>
      <w:jc w:val="left"/>
    </w:pPr>
    <w:rPr>
      <w:rFonts w:ascii="Cambria" w:eastAsia="宋体" w:hAnsi="Cambria" w:cs="Times New Roman"/>
      <w:b/>
      <w:bCs/>
      <w:color w:val="365F91"/>
      <w:kern w:val="0"/>
      <w:szCs w:val="28"/>
    </w:rPr>
  </w:style>
  <w:style w:type="paragraph" w:customStyle="1" w:styleId="affffffffff">
    <w:name w:val="正文表格"/>
    <w:basedOn w:val="af9"/>
    <w:qFormat/>
    <w:rsid w:val="00CA0A9C"/>
    <w:pPr>
      <w:snapToGrid w:val="0"/>
    </w:pPr>
    <w:rPr>
      <w:rFonts w:eastAsia="仿宋_GB2312"/>
      <w:szCs w:val="20"/>
    </w:rPr>
  </w:style>
  <w:style w:type="paragraph" w:customStyle="1" w:styleId="affffffffff0">
    <w:name w:val="表格标题"/>
    <w:basedOn w:val="af9"/>
    <w:qFormat/>
    <w:rsid w:val="00CA0A9C"/>
    <w:pPr>
      <w:jc w:val="center"/>
    </w:pPr>
    <w:rPr>
      <w:rFonts w:eastAsia="仿宋" w:cs="宋体"/>
      <w:b/>
      <w:bCs/>
      <w:color w:val="000000"/>
      <w:szCs w:val="20"/>
    </w:rPr>
  </w:style>
  <w:style w:type="paragraph" w:customStyle="1" w:styleId="affffffffff1">
    <w:name w:val="段落小标题"/>
    <w:basedOn w:val="af9"/>
    <w:link w:val="Charffd"/>
    <w:qFormat/>
    <w:rsid w:val="00CA0A9C"/>
    <w:pPr>
      <w:spacing w:before="156" w:after="156" w:line="360" w:lineRule="auto"/>
    </w:pPr>
    <w:rPr>
      <w:rFonts w:eastAsia="仿宋_GB2312" w:cs="宋体"/>
      <w:b/>
      <w:bCs/>
      <w:sz w:val="28"/>
      <w:szCs w:val="20"/>
    </w:rPr>
  </w:style>
  <w:style w:type="character" w:customStyle="1" w:styleId="Charffd">
    <w:name w:val="段落小标题 Char"/>
    <w:link w:val="affffffffff1"/>
    <w:qFormat/>
    <w:rsid w:val="00CA0A9C"/>
    <w:rPr>
      <w:rFonts w:eastAsia="仿宋_GB2312" w:cs="宋体"/>
      <w:b/>
      <w:bCs/>
      <w:kern w:val="2"/>
      <w:sz w:val="28"/>
    </w:rPr>
  </w:style>
  <w:style w:type="paragraph" w:customStyle="1" w:styleId="4e">
    <w:name w:val="列表项目符号4"/>
    <w:basedOn w:val="3f6"/>
    <w:qFormat/>
    <w:rsid w:val="00CA0A9C"/>
    <w:pPr>
      <w:keepNext w:val="0"/>
      <w:keepLines w:val="0"/>
      <w:widowControl w:val="0"/>
      <w:adjustRightInd w:val="0"/>
      <w:spacing w:before="120" w:after="120" w:line="360" w:lineRule="auto"/>
      <w:ind w:left="1100" w:hanging="420"/>
      <w:jc w:val="both"/>
      <w:textAlignment w:val="baseline"/>
    </w:pPr>
    <w:rPr>
      <w:rFonts w:ascii="Times New Roman" w:eastAsia="仿宋_GB2312" w:hAnsi="Times New Roman" w:cs="宋体"/>
      <w:b w:val="0"/>
      <w:bCs w:val="0"/>
      <w:color w:val="auto"/>
      <w:szCs w:val="20"/>
    </w:rPr>
  </w:style>
  <w:style w:type="paragraph" w:customStyle="1" w:styleId="1ff6">
    <w:name w:val="列表项目符号1"/>
    <w:basedOn w:val="af9"/>
    <w:qFormat/>
    <w:rsid w:val="00CA0A9C"/>
    <w:pPr>
      <w:tabs>
        <w:tab w:val="left" w:pos="930"/>
      </w:tabs>
      <w:adjustRightInd w:val="0"/>
      <w:snapToGrid w:val="0"/>
      <w:spacing w:beforeLines="50" w:after="120" w:line="360" w:lineRule="auto"/>
      <w:ind w:left="930" w:hanging="360"/>
      <w:textAlignment w:val="baseline"/>
    </w:pPr>
    <w:rPr>
      <w:rFonts w:eastAsia="仿宋_GB2312" w:hAnsi="Wingdings" w:cs="Arial"/>
      <w:kern w:val="0"/>
      <w:sz w:val="28"/>
      <w:szCs w:val="20"/>
    </w:rPr>
  </w:style>
  <w:style w:type="paragraph" w:customStyle="1" w:styleId="CSS1CharChar">
    <w:name w:val="CSS1级正文 Char Char"/>
    <w:basedOn w:val="af9"/>
    <w:qFormat/>
    <w:rsid w:val="00CA0A9C"/>
    <w:pPr>
      <w:adjustRightInd w:val="0"/>
      <w:snapToGrid w:val="0"/>
      <w:spacing w:line="360" w:lineRule="auto"/>
      <w:ind w:firstLineChars="200" w:firstLine="480"/>
    </w:pPr>
    <w:rPr>
      <w:rFonts w:eastAsia="仿宋"/>
      <w:sz w:val="28"/>
    </w:rPr>
  </w:style>
  <w:style w:type="paragraph" w:customStyle="1" w:styleId="CSS1">
    <w:name w:val="CSS1级正文"/>
    <w:basedOn w:val="afff4"/>
    <w:qFormat/>
    <w:rsid w:val="00CA0A9C"/>
    <w:pPr>
      <w:snapToGrid w:val="0"/>
      <w:spacing w:line="360" w:lineRule="auto"/>
      <w:ind w:firstLineChars="200" w:firstLine="480"/>
      <w:jc w:val="both"/>
    </w:pPr>
    <w:rPr>
      <w:rFonts w:ascii="Times New Roman" w:eastAsia="宋体" w:cs="宋体"/>
      <w:kern w:val="2"/>
      <w:sz w:val="24"/>
    </w:rPr>
  </w:style>
  <w:style w:type="paragraph" w:customStyle="1" w:styleId="affffffffff2">
    <w:name w:val="图五"/>
    <w:basedOn w:val="af9"/>
    <w:qFormat/>
    <w:rsid w:val="00CA0A9C"/>
    <w:pPr>
      <w:spacing w:line="240" w:lineRule="exact"/>
      <w:jc w:val="center"/>
    </w:pPr>
    <w:rPr>
      <w:rFonts w:eastAsia="仿宋"/>
    </w:rPr>
  </w:style>
  <w:style w:type="paragraph" w:customStyle="1" w:styleId="10CharCharCharCharCharCharCharCharCharChar">
    <w:name w:val="10 Char Char Char Char Char Char Char Char Char Char"/>
    <w:basedOn w:val="af9"/>
    <w:qFormat/>
    <w:rsid w:val="00CA0A9C"/>
    <w:rPr>
      <w:rFonts w:ascii="Tahoma" w:eastAsia="仿宋" w:hAnsi="Tahoma"/>
      <w:sz w:val="28"/>
      <w:szCs w:val="20"/>
    </w:rPr>
  </w:style>
  <w:style w:type="paragraph" w:customStyle="1" w:styleId="3f7">
    <w:name w:val="表格3"/>
    <w:qFormat/>
    <w:rsid w:val="00CA0A9C"/>
    <w:pPr>
      <w:widowControl w:val="0"/>
      <w:adjustRightInd w:val="0"/>
      <w:spacing w:line="360" w:lineRule="atLeast"/>
      <w:textAlignment w:val="baseline"/>
    </w:pPr>
    <w:rPr>
      <w:rFonts w:ascii="華康中楷體" w:eastAsia="華康中楷體"/>
      <w:sz w:val="28"/>
      <w:lang w:eastAsia="zh-TW"/>
    </w:rPr>
  </w:style>
  <w:style w:type="paragraph" w:customStyle="1" w:styleId="affffffffff3">
    <w:name w:val="正文（首行缩进两字）"/>
    <w:basedOn w:val="af9"/>
    <w:next w:val="af9"/>
    <w:qFormat/>
    <w:rsid w:val="00CA0A9C"/>
    <w:pPr>
      <w:widowControl/>
      <w:ind w:firstLine="420"/>
    </w:pPr>
    <w:rPr>
      <w:rFonts w:eastAsia="仿宋"/>
      <w:color w:val="000000"/>
      <w:szCs w:val="20"/>
    </w:rPr>
  </w:style>
  <w:style w:type="paragraph" w:customStyle="1" w:styleId="1H1Heading0Fab-1PIM1SectionHeadHeader1h11stlev">
    <w:name w:val="样式 标题 1H1Heading 0Fab-1PIM 1Section HeadHeader1h11st lev..."/>
    <w:basedOn w:val="1"/>
    <w:qFormat/>
    <w:rsid w:val="00CA0A9C"/>
  </w:style>
  <w:style w:type="table" w:customStyle="1" w:styleId="1ff7">
    <w:name w:val="表格样式1"/>
    <w:basedOn w:val="afc"/>
    <w:qFormat/>
    <w:rsid w:val="00CA0A9C"/>
    <w:pPr>
      <w:snapToGrid w:val="0"/>
      <w:spacing w:line="312" w:lineRule="auto"/>
    </w:pPr>
    <w:rPr>
      <w:rFonts w:ascii="Courier New" w:hAnsi="Courier New"/>
      <w:sz w:val="18"/>
      <w:szCs w:val="18"/>
    </w:rPr>
    <w:tblPr>
      <w:tblInd w:w="0" w:type="dxa"/>
      <w:tblBorders>
        <w:top w:val="single" w:sz="6" w:space="0" w:color="auto"/>
        <w:left w:val="single" w:sz="6" w:space="0" w:color="auto"/>
        <w:bottom w:val="single" w:sz="6" w:space="0" w:color="auto"/>
        <w:right w:val="single" w:sz="6" w:space="0" w:color="auto"/>
        <w:insideV w:val="single" w:sz="6" w:space="0" w:color="auto"/>
      </w:tblBorders>
      <w:tblCellMar>
        <w:top w:w="0" w:type="dxa"/>
        <w:left w:w="108" w:type="dxa"/>
        <w:bottom w:w="0" w:type="dxa"/>
        <w:right w:w="108" w:type="dxa"/>
      </w:tblCellMar>
    </w:tblPr>
    <w:trPr>
      <w:cantSplit/>
    </w:trPr>
    <w:tcPr>
      <w:tcMar>
        <w:top w:w="28" w:type="dxa"/>
        <w:left w:w="57" w:type="dxa"/>
        <w:bottom w:w="28" w:type="dxa"/>
        <w:right w:w="57" w:type="dxa"/>
      </w:tcMar>
    </w:tcPr>
    <w:tblStylePr w:type="firstRow">
      <w:pPr>
        <w:wordWrap/>
        <w:jc w:val="center"/>
      </w:pPr>
      <w:tblPr/>
      <w:trPr>
        <w:tblHeader/>
      </w:trPr>
      <w:tcPr>
        <w:tcBorders>
          <w:top w:val="single" w:sz="6" w:space="0" w:color="auto"/>
          <w:left w:val="single" w:sz="6" w:space="0" w:color="auto"/>
          <w:bottom w:val="single" w:sz="6" w:space="0" w:color="auto"/>
          <w:right w:val="single" w:sz="6" w:space="0" w:color="auto"/>
          <w:insideH w:val="nil"/>
          <w:insideV w:val="single" w:sz="6" w:space="0" w:color="auto"/>
          <w:tl2br w:val="nil"/>
          <w:tr2bl w:val="nil"/>
        </w:tcBorders>
      </w:tcPr>
    </w:tblStylePr>
    <w:tblStylePr w:type="firstCol">
      <w:pPr>
        <w:wordWrap/>
        <w:jc w:val="center"/>
      </w:pPr>
    </w:tblStylePr>
  </w:style>
  <w:style w:type="paragraph" w:customStyle="1" w:styleId="af5">
    <w:name w:val="附录公式编号制表符"/>
    <w:basedOn w:val="af9"/>
    <w:next w:val="afff9"/>
    <w:qFormat/>
    <w:rsid w:val="00CA0A9C"/>
    <w:pPr>
      <w:widowControl/>
      <w:numPr>
        <w:numId w:val="14"/>
      </w:numPr>
      <w:tabs>
        <w:tab w:val="clear" w:pos="1140"/>
        <w:tab w:val="center" w:pos="4201"/>
        <w:tab w:val="right" w:leader="dot" w:pos="9298"/>
      </w:tabs>
      <w:autoSpaceDE w:val="0"/>
      <w:autoSpaceDN w:val="0"/>
      <w:ind w:left="0" w:firstLine="0"/>
    </w:pPr>
    <w:rPr>
      <w:rFonts w:ascii="宋体" w:eastAsia="仿宋"/>
      <w:kern w:val="0"/>
      <w:szCs w:val="20"/>
    </w:rPr>
  </w:style>
  <w:style w:type="character" w:customStyle="1" w:styleId="ad2">
    <w:name w:val="ad2"/>
    <w:qFormat/>
    <w:rsid w:val="00CA0A9C"/>
    <w:rPr>
      <w:rFonts w:ascii="Calibri" w:eastAsia="宋体" w:hAnsi="Calibri" w:cs="Times New Roman"/>
      <w:bdr w:val="single" w:sz="6" w:space="0" w:color="EBEBEB"/>
      <w:shd w:val="clear" w:color="auto" w:fill="FFFFFF"/>
    </w:rPr>
  </w:style>
  <w:style w:type="paragraph" w:customStyle="1" w:styleId="1ff8">
    <w:name w:val="（1）编号"/>
    <w:basedOn w:val="af9"/>
    <w:link w:val="1Char2"/>
    <w:qFormat/>
    <w:rsid w:val="00CA0A9C"/>
    <w:pPr>
      <w:spacing w:line="360" w:lineRule="auto"/>
    </w:pPr>
    <w:rPr>
      <w:rFonts w:eastAsia="仿宋"/>
      <w:b/>
      <w:sz w:val="28"/>
      <w:szCs w:val="28"/>
    </w:rPr>
  </w:style>
  <w:style w:type="character" w:customStyle="1" w:styleId="1Char2">
    <w:name w:val="（1）编号 Char"/>
    <w:link w:val="1ff8"/>
    <w:qFormat/>
    <w:rsid w:val="00CA0A9C"/>
    <w:rPr>
      <w:rFonts w:eastAsia="仿宋"/>
      <w:b/>
      <w:kern w:val="2"/>
      <w:sz w:val="28"/>
      <w:szCs w:val="28"/>
    </w:rPr>
  </w:style>
  <w:style w:type="paragraph" w:customStyle="1" w:styleId="affffffffff4">
    <w:name w:val="粗体内容"/>
    <w:basedOn w:val="affffffff5"/>
    <w:link w:val="Charffe"/>
    <w:qFormat/>
    <w:rsid w:val="00CA0A9C"/>
    <w:rPr>
      <w:b/>
    </w:rPr>
  </w:style>
  <w:style w:type="character" w:customStyle="1" w:styleId="Charffe">
    <w:name w:val="粗体内容 Char"/>
    <w:link w:val="affffffffff4"/>
    <w:qFormat/>
    <w:rsid w:val="00CA0A9C"/>
    <w:rPr>
      <w:rFonts w:eastAsia="仿宋"/>
      <w:b/>
      <w:sz w:val="28"/>
      <w:szCs w:val="28"/>
    </w:rPr>
  </w:style>
  <w:style w:type="paragraph" w:customStyle="1" w:styleId="Char50">
    <w:name w:val="Char5"/>
    <w:basedOn w:val="af9"/>
    <w:qFormat/>
    <w:rsid w:val="00CA0A9C"/>
    <w:rPr>
      <w:rFonts w:eastAsia="仿宋"/>
    </w:rPr>
  </w:style>
  <w:style w:type="paragraph" w:customStyle="1" w:styleId="41">
    <w:name w:val="标题 41"/>
    <w:basedOn w:val="af9"/>
    <w:next w:val="af9"/>
    <w:qFormat/>
    <w:rsid w:val="00CA0A9C"/>
    <w:pPr>
      <w:keepNext/>
      <w:keepLines/>
      <w:numPr>
        <w:ilvl w:val="3"/>
        <w:numId w:val="15"/>
      </w:numPr>
      <w:spacing w:beforeLines="60" w:afterLines="60" w:line="377" w:lineRule="auto"/>
      <w:outlineLvl w:val="3"/>
    </w:pPr>
    <w:rPr>
      <w:rFonts w:ascii="Cambria" w:eastAsia="仿宋" w:hAnsi="Cambria" w:cs="黑体"/>
      <w:b/>
      <w:bCs/>
      <w:sz w:val="28"/>
      <w:szCs w:val="28"/>
    </w:rPr>
  </w:style>
  <w:style w:type="character" w:customStyle="1" w:styleId="Charff1">
    <w:name w:val="题注 Char"/>
    <w:aliases w:val="图和表标题 Char,图片题注 Char,题注-QBPT Char,题注 Char Char Char Char1 Char1,题注 Char Char Char Char Char Char,题注 Char Char Char Char Char Char Char Char Char Char,题注1 Char Char,题注 Char Char Char1 Char Char,题注 Char Char Char Char1 Char Char Char Char Char"/>
    <w:link w:val="affffff7"/>
    <w:qFormat/>
    <w:rsid w:val="00CA0A9C"/>
    <w:rPr>
      <w:rFonts w:ascii="Arial" w:eastAsia="黑体" w:hAnsi="Arial" w:cs="Arial"/>
      <w:kern w:val="2"/>
    </w:rPr>
  </w:style>
  <w:style w:type="paragraph" w:customStyle="1" w:styleId="1ff9">
    <w:name w:val="文档结构图1"/>
    <w:basedOn w:val="af9"/>
    <w:qFormat/>
    <w:rsid w:val="00CA0A9C"/>
    <w:pPr>
      <w:spacing w:line="360" w:lineRule="auto"/>
      <w:ind w:firstLineChars="200" w:firstLine="200"/>
    </w:pPr>
    <w:rPr>
      <w:rFonts w:ascii="宋体" w:eastAsia="仿宋"/>
      <w:sz w:val="18"/>
      <w:szCs w:val="18"/>
    </w:rPr>
  </w:style>
  <w:style w:type="paragraph" w:customStyle="1" w:styleId="CharCharf6">
    <w:name w:val="批注框文本 Char Char"/>
    <w:basedOn w:val="af9"/>
    <w:link w:val="CharCharCharChar0"/>
    <w:qFormat/>
    <w:rsid w:val="00CA0A9C"/>
    <w:pPr>
      <w:spacing w:line="360" w:lineRule="auto"/>
      <w:ind w:firstLineChars="200" w:firstLine="200"/>
    </w:pPr>
    <w:rPr>
      <w:rFonts w:eastAsia="仿宋"/>
      <w:sz w:val="18"/>
      <w:szCs w:val="18"/>
    </w:rPr>
  </w:style>
  <w:style w:type="paragraph" w:customStyle="1" w:styleId="213">
    <w:name w:val="列表 21"/>
    <w:basedOn w:val="af9"/>
    <w:qFormat/>
    <w:rsid w:val="00CA0A9C"/>
    <w:pPr>
      <w:spacing w:line="480" w:lineRule="exact"/>
      <w:ind w:leftChars="200" w:left="100" w:hangingChars="200" w:hanging="200"/>
    </w:pPr>
    <w:rPr>
      <w:rFonts w:eastAsia="仿宋"/>
      <w:sz w:val="28"/>
    </w:rPr>
  </w:style>
  <w:style w:type="paragraph" w:customStyle="1" w:styleId="313">
    <w:name w:val="列表 31"/>
    <w:basedOn w:val="af9"/>
    <w:qFormat/>
    <w:rsid w:val="00CA0A9C"/>
    <w:pPr>
      <w:spacing w:line="480" w:lineRule="exact"/>
      <w:ind w:leftChars="400" w:left="100" w:hangingChars="200" w:hanging="200"/>
    </w:pPr>
    <w:rPr>
      <w:rFonts w:eastAsia="仿宋"/>
      <w:sz w:val="28"/>
    </w:rPr>
  </w:style>
  <w:style w:type="paragraph" w:customStyle="1" w:styleId="GB2312074261">
    <w:name w:val="样式 仿宋_GB2312 首行缩进:  0.74 厘米 行距: 固定值 26 磅1"/>
    <w:basedOn w:val="af9"/>
    <w:qFormat/>
    <w:rsid w:val="00CA0A9C"/>
    <w:pPr>
      <w:spacing w:line="360" w:lineRule="auto"/>
      <w:ind w:firstLine="601"/>
    </w:pPr>
    <w:rPr>
      <w:rFonts w:ascii="仿宋_GB2312" w:eastAsia="仿宋_GB2312" w:hAnsi="宋体" w:cs="宋体"/>
      <w:sz w:val="28"/>
      <w:szCs w:val="20"/>
    </w:rPr>
  </w:style>
  <w:style w:type="paragraph" w:customStyle="1" w:styleId="affffffffff5">
    <w:name w:val="表中文字"/>
    <w:basedOn w:val="af9"/>
    <w:qFormat/>
    <w:rsid w:val="00CA0A9C"/>
    <w:pPr>
      <w:widowControl/>
    </w:pPr>
    <w:rPr>
      <w:rFonts w:eastAsia="仿宋_GB2312"/>
      <w:szCs w:val="20"/>
    </w:rPr>
  </w:style>
  <w:style w:type="paragraph" w:customStyle="1" w:styleId="11h1H1L1bocSectionHead1stlevell11H11H12H13">
    <w:name w:val="样式 标题 1标书1h1H1L1bocSection Head1st levell11H11H12H13..."/>
    <w:basedOn w:val="1"/>
    <w:qFormat/>
    <w:rsid w:val="00CA0A9C"/>
  </w:style>
  <w:style w:type="paragraph" w:customStyle="1" w:styleId="2h2222ndlevel2Header2H2sect12Heading2Hid">
    <w:name w:val="样式 标题 2h22.标题 22nd level2Header 2H2sect 1.2Heading 2 Hid..."/>
    <w:basedOn w:val="2"/>
    <w:qFormat/>
    <w:rsid w:val="00CA0A9C"/>
  </w:style>
  <w:style w:type="paragraph" w:customStyle="1" w:styleId="GB231207426">
    <w:name w:val="样式 仿宋_GB2312 首行缩进:  0.74 厘米 行距: 固定值 26 磅"/>
    <w:basedOn w:val="af9"/>
    <w:qFormat/>
    <w:rsid w:val="00CA0A9C"/>
    <w:pPr>
      <w:spacing w:line="360" w:lineRule="auto"/>
      <w:ind w:firstLineChars="192" w:firstLine="461"/>
    </w:pPr>
    <w:rPr>
      <w:rFonts w:ascii="宋体" w:eastAsia="仿宋" w:hAnsi="宋体" w:cs="宋体"/>
      <w:sz w:val="28"/>
    </w:rPr>
  </w:style>
  <w:style w:type="paragraph" w:customStyle="1" w:styleId="affffffffff6">
    <w:name w:val="段落样式"/>
    <w:basedOn w:val="af9"/>
    <w:qFormat/>
    <w:rsid w:val="00CA0A9C"/>
    <w:pPr>
      <w:keepNext/>
      <w:keepLines/>
      <w:spacing w:before="260" w:after="260" w:line="415" w:lineRule="auto"/>
      <w:ind w:left="840" w:rightChars="100" w:right="280" w:hanging="420"/>
      <w:jc w:val="left"/>
      <w:outlineLvl w:val="1"/>
    </w:pPr>
    <w:rPr>
      <w:rFonts w:ascii="Arial" w:eastAsia="黑体" w:hAnsi="Arial" w:cs="宋体"/>
      <w:b/>
      <w:bCs/>
      <w:sz w:val="32"/>
      <w:szCs w:val="20"/>
    </w:rPr>
  </w:style>
  <w:style w:type="paragraph" w:customStyle="1" w:styleId="0740">
    <w:name w:val="样式 首行缩进:  0.74 厘米"/>
    <w:basedOn w:val="af9"/>
    <w:link w:val="074CharChar"/>
    <w:qFormat/>
    <w:rsid w:val="00CA0A9C"/>
    <w:pPr>
      <w:spacing w:line="360" w:lineRule="auto"/>
      <w:ind w:firstLineChars="200" w:firstLine="560"/>
    </w:pPr>
    <w:rPr>
      <w:rFonts w:ascii="仿宋_GB2312" w:eastAsia="仿宋_GB2312" w:hAnsi="宋体" w:cs="宋体"/>
      <w:sz w:val="28"/>
      <w:szCs w:val="28"/>
    </w:rPr>
  </w:style>
  <w:style w:type="paragraph" w:customStyle="1" w:styleId="1ffa">
    <w:name w:val="页脚1"/>
    <w:basedOn w:val="af9"/>
    <w:qFormat/>
    <w:rsid w:val="00CA0A9C"/>
    <w:pPr>
      <w:tabs>
        <w:tab w:val="center" w:pos="4153"/>
        <w:tab w:val="right" w:pos="8306"/>
      </w:tabs>
      <w:snapToGrid w:val="0"/>
      <w:spacing w:line="360" w:lineRule="auto"/>
      <w:ind w:firstLineChars="200" w:firstLine="200"/>
      <w:jc w:val="left"/>
    </w:pPr>
    <w:rPr>
      <w:rFonts w:eastAsia="仿宋"/>
      <w:sz w:val="18"/>
      <w:szCs w:val="18"/>
    </w:rPr>
  </w:style>
  <w:style w:type="character" w:customStyle="1" w:styleId="CharCharCharChar0">
    <w:name w:val="批注框文本 Char Char Char Char"/>
    <w:link w:val="CharCharf6"/>
    <w:qFormat/>
    <w:rsid w:val="00CA0A9C"/>
    <w:rPr>
      <w:rFonts w:eastAsia="仿宋"/>
      <w:kern w:val="2"/>
      <w:sz w:val="18"/>
      <w:szCs w:val="18"/>
    </w:rPr>
  </w:style>
  <w:style w:type="character" w:customStyle="1" w:styleId="1ffb">
    <w:name w:val="页码1"/>
    <w:qFormat/>
    <w:rsid w:val="00CA0A9C"/>
  </w:style>
  <w:style w:type="character" w:customStyle="1" w:styleId="pointnormal1">
    <w:name w:val="point_normal1"/>
    <w:qFormat/>
    <w:rsid w:val="00CA0A9C"/>
    <w:rPr>
      <w:rFonts w:ascii="Arial" w:eastAsia="宋体" w:hAnsi="Arial" w:cs="Arial" w:hint="default"/>
      <w:sz w:val="18"/>
      <w:szCs w:val="18"/>
    </w:rPr>
  </w:style>
  <w:style w:type="character" w:customStyle="1" w:styleId="hCharChar">
    <w:name w:val="h Char Char"/>
    <w:qFormat/>
    <w:rsid w:val="00CA0A9C"/>
    <w:rPr>
      <w:rFonts w:ascii="Calibri" w:eastAsia="宋体" w:hAnsi="Calibri" w:cs="Times New Roman"/>
      <w:kern w:val="2"/>
      <w:sz w:val="18"/>
      <w:szCs w:val="18"/>
      <w:lang w:val="en-US" w:eastAsia="zh-CN" w:bidi="ar-SA"/>
    </w:rPr>
  </w:style>
  <w:style w:type="character" w:customStyle="1" w:styleId="074CharChar">
    <w:name w:val="样式 首行缩进:  0.74 厘米 Char Char"/>
    <w:link w:val="0740"/>
    <w:qFormat/>
    <w:rsid w:val="00CA0A9C"/>
    <w:rPr>
      <w:rFonts w:ascii="仿宋_GB2312" w:eastAsia="仿宋_GB2312" w:hAnsi="宋体" w:cs="宋体"/>
      <w:kern w:val="2"/>
      <w:sz w:val="28"/>
      <w:szCs w:val="28"/>
    </w:rPr>
  </w:style>
  <w:style w:type="character" w:customStyle="1" w:styleId="CharCharCharCharCharCharCharCharChar1">
    <w:name w:val="Char Char Char Char Char Char Char Char Char1"/>
    <w:link w:val="Char60"/>
    <w:qFormat/>
    <w:rsid w:val="00CA0A9C"/>
    <w:rPr>
      <w:sz w:val="24"/>
    </w:rPr>
  </w:style>
  <w:style w:type="paragraph" w:customStyle="1" w:styleId="Char60">
    <w:name w:val="Char6"/>
    <w:basedOn w:val="af9"/>
    <w:link w:val="CharCharCharCharCharCharCharCharChar1"/>
    <w:qFormat/>
    <w:rsid w:val="00CA0A9C"/>
    <w:pPr>
      <w:tabs>
        <w:tab w:val="left" w:pos="432"/>
      </w:tabs>
      <w:spacing w:beforeLines="50" w:afterLines="50"/>
      <w:ind w:left="432" w:hanging="432"/>
    </w:pPr>
    <w:rPr>
      <w:kern w:val="0"/>
      <w:sz w:val="24"/>
      <w:szCs w:val="20"/>
    </w:rPr>
  </w:style>
  <w:style w:type="paragraph" w:customStyle="1" w:styleId="CharCharCharCharCharCharChar3">
    <w:name w:val="Char Char Char Char Char Char Char3"/>
    <w:basedOn w:val="af9"/>
    <w:qFormat/>
    <w:rsid w:val="00CA0A9C"/>
    <w:rPr>
      <w:rFonts w:ascii="仿宋_GB2312" w:eastAsia="仿宋_GB2312"/>
      <w:b/>
      <w:sz w:val="32"/>
      <w:szCs w:val="32"/>
    </w:rPr>
  </w:style>
  <w:style w:type="paragraph" w:customStyle="1" w:styleId="63">
    <w:name w:val="正文6"/>
    <w:basedOn w:val="af9"/>
    <w:qFormat/>
    <w:rsid w:val="00CA0A9C"/>
    <w:pPr>
      <w:widowControl/>
      <w:overflowPunct w:val="0"/>
      <w:autoSpaceDE w:val="0"/>
      <w:autoSpaceDN w:val="0"/>
      <w:adjustRightInd w:val="0"/>
      <w:textAlignment w:val="baseline"/>
    </w:pPr>
    <w:rPr>
      <w:rFonts w:ascii="宋体" w:eastAsia="仿宋"/>
      <w:kern w:val="0"/>
      <w:szCs w:val="20"/>
    </w:rPr>
  </w:style>
  <w:style w:type="paragraph" w:customStyle="1" w:styleId="Char220">
    <w:name w:val="Char22"/>
    <w:basedOn w:val="af9"/>
    <w:qFormat/>
    <w:rsid w:val="00CA0A9C"/>
    <w:rPr>
      <w:rFonts w:ascii="仿宋_GB2312" w:eastAsia="仿宋_GB2312"/>
      <w:b/>
      <w:sz w:val="32"/>
      <w:szCs w:val="32"/>
    </w:rPr>
  </w:style>
  <w:style w:type="paragraph" w:customStyle="1" w:styleId="CharChar120">
    <w:name w:val="Char Char12"/>
    <w:basedOn w:val="af9"/>
    <w:qFormat/>
    <w:rsid w:val="00CA0A9C"/>
    <w:pPr>
      <w:widowControl/>
      <w:spacing w:after="160" w:line="240" w:lineRule="exact"/>
      <w:jc w:val="left"/>
    </w:pPr>
    <w:rPr>
      <w:rFonts w:eastAsia="仿宋_GB2312"/>
      <w:sz w:val="28"/>
      <w:szCs w:val="20"/>
    </w:rPr>
  </w:style>
  <w:style w:type="paragraph" w:customStyle="1" w:styleId="CharChar1CharCharChar3">
    <w:name w:val="Char Char1 Char Char Char3"/>
    <w:basedOn w:val="af9"/>
    <w:qFormat/>
    <w:rsid w:val="00CA0A9C"/>
    <w:rPr>
      <w:rFonts w:ascii="仿宋_GB2312" w:eastAsia="仿宋_GB2312"/>
      <w:b/>
      <w:sz w:val="32"/>
      <w:szCs w:val="20"/>
    </w:rPr>
  </w:style>
  <w:style w:type="paragraph" w:customStyle="1" w:styleId="CharCharCharCharCharChar1Char2">
    <w:name w:val="Char Char Char Char Char Char1 Char2"/>
    <w:basedOn w:val="af9"/>
    <w:qFormat/>
    <w:rsid w:val="00CA0A9C"/>
    <w:pPr>
      <w:widowControl/>
      <w:spacing w:after="160" w:line="240" w:lineRule="exact"/>
      <w:jc w:val="left"/>
    </w:pPr>
    <w:rPr>
      <w:rFonts w:ascii="Arial" w:eastAsia="Times New Roman" w:hAnsi="Arial" w:cs="Verdana"/>
      <w:b/>
      <w:kern w:val="0"/>
      <w:sz w:val="28"/>
      <w:szCs w:val="20"/>
      <w:lang w:eastAsia="en-US"/>
    </w:rPr>
  </w:style>
  <w:style w:type="paragraph" w:customStyle="1" w:styleId="230">
    <w:name w:val="正文文本 23"/>
    <w:basedOn w:val="af9"/>
    <w:qFormat/>
    <w:rsid w:val="00CA0A9C"/>
    <w:pPr>
      <w:widowControl/>
      <w:overflowPunct w:val="0"/>
      <w:autoSpaceDE w:val="0"/>
      <w:autoSpaceDN w:val="0"/>
      <w:adjustRightInd w:val="0"/>
      <w:ind w:left="720" w:hanging="720"/>
      <w:textAlignment w:val="baseline"/>
    </w:pPr>
    <w:rPr>
      <w:rFonts w:eastAsia="仿宋"/>
      <w:kern w:val="0"/>
      <w:sz w:val="28"/>
      <w:szCs w:val="20"/>
      <w:lang w:val="en-GB"/>
    </w:rPr>
  </w:style>
  <w:style w:type="paragraph" w:customStyle="1" w:styleId="CharChar1CharCharCharCharCharChar2">
    <w:name w:val="Char Char1 Char Char Char Char Char Char2"/>
    <w:basedOn w:val="af9"/>
    <w:qFormat/>
    <w:rsid w:val="00CA0A9C"/>
    <w:rPr>
      <w:rFonts w:ascii="仿宋_GB2312" w:eastAsia="仿宋_GB2312"/>
      <w:b/>
      <w:sz w:val="32"/>
      <w:szCs w:val="20"/>
    </w:rPr>
  </w:style>
  <w:style w:type="paragraph" w:customStyle="1" w:styleId="Char2CharCharChar2">
    <w:name w:val="Char2 Char Char Char2"/>
    <w:basedOn w:val="af9"/>
    <w:qFormat/>
    <w:rsid w:val="00CA0A9C"/>
    <w:rPr>
      <w:rFonts w:ascii="仿宋_GB2312" w:eastAsia="仿宋_GB2312"/>
      <w:b/>
      <w:sz w:val="32"/>
      <w:szCs w:val="32"/>
    </w:rPr>
  </w:style>
  <w:style w:type="paragraph" w:customStyle="1" w:styleId="CharCharChar3">
    <w:name w:val="Char Char Char3"/>
    <w:basedOn w:val="af9"/>
    <w:qFormat/>
    <w:rsid w:val="00CA0A9C"/>
    <w:rPr>
      <w:rFonts w:ascii="Tahoma" w:eastAsia="仿宋" w:hAnsi="Tahoma"/>
      <w:sz w:val="28"/>
      <w:szCs w:val="20"/>
    </w:rPr>
  </w:style>
  <w:style w:type="paragraph" w:customStyle="1" w:styleId="Char130">
    <w:name w:val="Char13"/>
    <w:basedOn w:val="af9"/>
    <w:qFormat/>
    <w:rsid w:val="00CA0A9C"/>
    <w:rPr>
      <w:rFonts w:ascii="仿宋_GB2312" w:eastAsia="仿宋_GB2312"/>
      <w:b/>
      <w:sz w:val="32"/>
      <w:szCs w:val="32"/>
    </w:rPr>
  </w:style>
  <w:style w:type="paragraph" w:customStyle="1" w:styleId="Char1CharCharChar3">
    <w:name w:val="Char1 Char Char Char3"/>
    <w:basedOn w:val="af9"/>
    <w:qFormat/>
    <w:rsid w:val="00CA0A9C"/>
    <w:rPr>
      <w:rFonts w:ascii="Tahoma" w:eastAsia="仿宋" w:hAnsi="Tahoma"/>
      <w:sz w:val="28"/>
      <w:szCs w:val="20"/>
    </w:rPr>
  </w:style>
  <w:style w:type="paragraph" w:customStyle="1" w:styleId="CharCharCharCharCharCharCharCharCharChar3">
    <w:name w:val="Char Char Char Char Char Char Char Char Char Char3"/>
    <w:basedOn w:val="af9"/>
    <w:qFormat/>
    <w:rsid w:val="00CA0A9C"/>
    <w:rPr>
      <w:rFonts w:ascii="仿宋_GB2312" w:eastAsia="仿宋_GB2312"/>
      <w:b/>
      <w:sz w:val="32"/>
      <w:szCs w:val="32"/>
    </w:rPr>
  </w:style>
  <w:style w:type="character" w:customStyle="1" w:styleId="CharChar41">
    <w:name w:val="Char Char41"/>
    <w:qFormat/>
    <w:rsid w:val="00CA0A9C"/>
    <w:rPr>
      <w:rFonts w:ascii="黑体" w:eastAsia="黑体" w:hAnsi="宋体" w:cs="宋体"/>
      <w:b/>
      <w:bCs/>
      <w:kern w:val="36"/>
      <w:sz w:val="44"/>
      <w:szCs w:val="44"/>
    </w:rPr>
  </w:style>
  <w:style w:type="character" w:customStyle="1" w:styleId="CharChar51">
    <w:name w:val="Char Char51"/>
    <w:qFormat/>
    <w:rsid w:val="00CA0A9C"/>
    <w:rPr>
      <w:rFonts w:ascii="Calibri" w:eastAsia="宋体" w:hAnsi="Calibri" w:cs="Times New Roman"/>
      <w:kern w:val="2"/>
      <w:sz w:val="24"/>
      <w:szCs w:val="24"/>
    </w:rPr>
  </w:style>
  <w:style w:type="character" w:customStyle="1" w:styleId="CharChar31">
    <w:name w:val="Char Char31"/>
    <w:qFormat/>
    <w:rsid w:val="00CA0A9C"/>
    <w:rPr>
      <w:rFonts w:ascii="Arial" w:eastAsia="LineDraw" w:hAnsi="Arial" w:cs="Arial"/>
      <w:kern w:val="2"/>
      <w:sz w:val="24"/>
    </w:rPr>
  </w:style>
  <w:style w:type="character" w:customStyle="1" w:styleId="CharChar112">
    <w:name w:val="Char Char112"/>
    <w:qFormat/>
    <w:rsid w:val="00CA0A9C"/>
    <w:rPr>
      <w:rFonts w:ascii="仿宋_GB2312" w:eastAsia="仿宋_GB2312" w:hAnsi="Times New Roman" w:cs="黑体"/>
      <w:kern w:val="2"/>
      <w:sz w:val="28"/>
      <w:szCs w:val="24"/>
    </w:rPr>
  </w:style>
  <w:style w:type="paragraph" w:customStyle="1" w:styleId="CharCharCharCharCharChar2">
    <w:name w:val="Char Char Char Char Char Char2"/>
    <w:basedOn w:val="af9"/>
    <w:qFormat/>
    <w:rsid w:val="00CA0A9C"/>
    <w:pPr>
      <w:widowControl/>
      <w:spacing w:after="160" w:line="240" w:lineRule="exact"/>
      <w:jc w:val="left"/>
    </w:pPr>
    <w:rPr>
      <w:rFonts w:ascii="Verdana" w:eastAsia="仿宋" w:hAnsi="Verdana"/>
      <w:kern w:val="0"/>
      <w:sz w:val="20"/>
      <w:szCs w:val="20"/>
      <w:lang w:eastAsia="en-US"/>
    </w:rPr>
  </w:style>
  <w:style w:type="paragraph" w:customStyle="1" w:styleId="CharCharCharChar2">
    <w:name w:val="Char Char Char Char2"/>
    <w:basedOn w:val="af9"/>
    <w:qFormat/>
    <w:rsid w:val="00CA0A9C"/>
    <w:pPr>
      <w:spacing w:line="360" w:lineRule="auto"/>
    </w:pPr>
    <w:rPr>
      <w:rFonts w:ascii="Tahoma" w:eastAsia="仿宋" w:hAnsi="Tahoma"/>
      <w:sz w:val="28"/>
      <w:szCs w:val="20"/>
    </w:rPr>
  </w:style>
  <w:style w:type="character" w:customStyle="1" w:styleId="FAChar">
    <w:name w:val="FA正文 Char"/>
    <w:qFormat/>
    <w:rsid w:val="00CA0A9C"/>
    <w:rPr>
      <w:rFonts w:ascii="宋体" w:eastAsia="宋体" w:hAnsi="宋体" w:cs="Times New Roman"/>
      <w:spacing w:val="4"/>
      <w:kern w:val="2"/>
      <w:sz w:val="21"/>
    </w:rPr>
  </w:style>
  <w:style w:type="paragraph" w:customStyle="1" w:styleId="HTML10">
    <w:name w:val="HTML 预设格式1"/>
    <w:basedOn w:val="af9"/>
    <w:qFormat/>
    <w:rsid w:val="00CA0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仿宋" w:hAnsi="Arial"/>
      <w:sz w:val="28"/>
      <w:szCs w:val="21"/>
    </w:rPr>
  </w:style>
  <w:style w:type="character" w:customStyle="1" w:styleId="st1">
    <w:name w:val="st1"/>
    <w:qFormat/>
    <w:rsid w:val="00CA0A9C"/>
  </w:style>
  <w:style w:type="paragraph" w:customStyle="1" w:styleId="IndentNormal">
    <w:name w:val="Indent Normal"/>
    <w:basedOn w:val="af9"/>
    <w:qFormat/>
    <w:rsid w:val="00CA0A9C"/>
    <w:pPr>
      <w:ind w:firstLineChars="150" w:firstLine="150"/>
    </w:pPr>
    <w:rPr>
      <w:rFonts w:eastAsia="仿宋"/>
      <w:sz w:val="28"/>
    </w:rPr>
  </w:style>
  <w:style w:type="paragraph" w:customStyle="1" w:styleId="affffffffff7">
    <w:name w:val="助手文本"/>
    <w:basedOn w:val="af9"/>
    <w:qFormat/>
    <w:rsid w:val="00CA0A9C"/>
    <w:pPr>
      <w:autoSpaceDE w:val="0"/>
      <w:autoSpaceDN w:val="0"/>
      <w:adjustRightInd w:val="0"/>
      <w:spacing w:beforeLines="50" w:afterLines="50" w:line="360" w:lineRule="auto"/>
      <w:ind w:left="14" w:firstLine="434"/>
      <w:textAlignment w:val="baseline"/>
    </w:pPr>
    <w:rPr>
      <w:rFonts w:ascii="楷体_GB2312" w:eastAsia="楷体_GB2312"/>
      <w:kern w:val="0"/>
      <w:sz w:val="28"/>
      <w:szCs w:val="20"/>
      <w:u w:val="single"/>
    </w:rPr>
  </w:style>
  <w:style w:type="paragraph" w:customStyle="1" w:styleId="ylm-15">
    <w:name w:val="ylm-小四1.5"/>
    <w:basedOn w:val="af9"/>
    <w:qFormat/>
    <w:rsid w:val="00CA0A9C"/>
    <w:pPr>
      <w:spacing w:line="360" w:lineRule="auto"/>
      <w:ind w:firstLineChars="200" w:firstLine="200"/>
    </w:pPr>
    <w:rPr>
      <w:rFonts w:eastAsia="仿宋"/>
      <w:sz w:val="28"/>
    </w:rPr>
  </w:style>
  <w:style w:type="paragraph" w:customStyle="1" w:styleId="affffffffff8">
    <w:name w:val="标准标志"/>
    <w:next w:val="af9"/>
    <w:qFormat/>
    <w:rsid w:val="00CA0A9C"/>
    <w:pPr>
      <w:framePr w:w="2268" w:h="1392" w:hRule="exact" w:wrap="around" w:hAnchor="margin" w:x="6748" w:y="171" w:anchorLock="1"/>
      <w:shd w:val="solid" w:color="FFFFFF" w:fill="FFFFFF"/>
      <w:spacing w:line="0" w:lineRule="atLeast"/>
      <w:jc w:val="right"/>
    </w:pPr>
    <w:rPr>
      <w:b/>
      <w:w w:val="130"/>
      <w:sz w:val="96"/>
    </w:rPr>
  </w:style>
  <w:style w:type="paragraph" w:customStyle="1" w:styleId="affffffffff9">
    <w:name w:val="标准称谓"/>
    <w:next w:val="af9"/>
    <w:qFormat/>
    <w:rsid w:val="00CA0A9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fffffa">
    <w:name w:val="标准书脚_偶数页"/>
    <w:qFormat/>
    <w:rsid w:val="00CA0A9C"/>
    <w:pPr>
      <w:spacing w:before="120"/>
    </w:pPr>
    <w:rPr>
      <w:sz w:val="18"/>
    </w:rPr>
  </w:style>
  <w:style w:type="paragraph" w:customStyle="1" w:styleId="affffffffffb">
    <w:name w:val="标准书脚_奇数页"/>
    <w:qFormat/>
    <w:rsid w:val="00CA0A9C"/>
    <w:pPr>
      <w:spacing w:before="120"/>
      <w:jc w:val="right"/>
    </w:pPr>
    <w:rPr>
      <w:sz w:val="18"/>
    </w:rPr>
  </w:style>
  <w:style w:type="paragraph" w:customStyle="1" w:styleId="affffffffffc">
    <w:name w:val="标准书眉_奇数页"/>
    <w:next w:val="af9"/>
    <w:qFormat/>
    <w:rsid w:val="00CA0A9C"/>
    <w:pPr>
      <w:tabs>
        <w:tab w:val="center" w:pos="4154"/>
        <w:tab w:val="right" w:pos="8306"/>
      </w:tabs>
      <w:spacing w:after="120"/>
      <w:jc w:val="right"/>
    </w:pPr>
    <w:rPr>
      <w:rFonts w:ascii="Arial" w:hAnsi="Arial"/>
      <w:sz w:val="21"/>
      <w:szCs w:val="21"/>
    </w:rPr>
  </w:style>
  <w:style w:type="paragraph" w:customStyle="1" w:styleId="affffffffffd">
    <w:name w:val="标准书眉_偶数页"/>
    <w:basedOn w:val="affffffffffc"/>
    <w:next w:val="af9"/>
    <w:qFormat/>
    <w:rsid w:val="00CA0A9C"/>
    <w:pPr>
      <w:jc w:val="left"/>
    </w:pPr>
  </w:style>
  <w:style w:type="paragraph" w:customStyle="1" w:styleId="affffffffffe">
    <w:name w:val="标准书眉一"/>
    <w:qFormat/>
    <w:rsid w:val="00CA0A9C"/>
    <w:pPr>
      <w:jc w:val="both"/>
    </w:pPr>
  </w:style>
  <w:style w:type="paragraph" w:customStyle="1" w:styleId="afffffffffff">
    <w:name w:val="参考文献、索引标题"/>
    <w:basedOn w:val="affff6"/>
    <w:next w:val="af9"/>
    <w:qFormat/>
    <w:rsid w:val="00CA0A9C"/>
    <w:pPr>
      <w:shd w:val="clear" w:color="FFFFFF" w:fill="FFFFFF"/>
      <w:spacing w:after="200"/>
    </w:pPr>
    <w:rPr>
      <w:sz w:val="21"/>
    </w:rPr>
  </w:style>
  <w:style w:type="character" w:customStyle="1" w:styleId="afffffffffff0">
    <w:name w:val="发布"/>
    <w:qFormat/>
    <w:rsid w:val="00CA0A9C"/>
    <w:rPr>
      <w:rFonts w:ascii="黑体" w:eastAsia="黑体" w:hAnsi="Calibri" w:cs="Times New Roman"/>
      <w:spacing w:val="22"/>
      <w:w w:val="100"/>
      <w:position w:val="3"/>
      <w:sz w:val="28"/>
    </w:rPr>
  </w:style>
  <w:style w:type="paragraph" w:customStyle="1" w:styleId="afffffffffff1">
    <w:name w:val="发布部门"/>
    <w:next w:val="afff9"/>
    <w:qFormat/>
    <w:rsid w:val="00CA0A9C"/>
    <w:pPr>
      <w:framePr w:w="7433" w:h="585" w:hRule="exact" w:hSpace="180" w:vSpace="180" w:wrap="around" w:hAnchor="margin" w:xAlign="center" w:y="14401" w:anchorLock="1"/>
      <w:jc w:val="center"/>
    </w:pPr>
    <w:rPr>
      <w:rFonts w:ascii="宋体"/>
      <w:b/>
      <w:spacing w:val="20"/>
      <w:w w:val="135"/>
      <w:sz w:val="36"/>
    </w:rPr>
  </w:style>
  <w:style w:type="paragraph" w:customStyle="1" w:styleId="afffffffffff2">
    <w:name w:val="发布日期"/>
    <w:qFormat/>
    <w:rsid w:val="00CA0A9C"/>
    <w:pPr>
      <w:framePr w:w="4000" w:h="473" w:hRule="exact" w:hSpace="180" w:vSpace="180" w:wrap="around" w:hAnchor="margin" w:y="13511" w:anchorLock="1"/>
    </w:pPr>
    <w:rPr>
      <w:rFonts w:eastAsia="黑体"/>
      <w:sz w:val="28"/>
    </w:rPr>
  </w:style>
  <w:style w:type="paragraph" w:customStyle="1" w:styleId="1ffc">
    <w:name w:val="封面标准号1"/>
    <w:qFormat/>
    <w:rsid w:val="00CA0A9C"/>
    <w:pPr>
      <w:widowControl w:val="0"/>
      <w:kinsoku w:val="0"/>
      <w:overflowPunct w:val="0"/>
      <w:autoSpaceDE w:val="0"/>
      <w:autoSpaceDN w:val="0"/>
      <w:spacing w:before="308"/>
      <w:jc w:val="right"/>
      <w:textAlignment w:val="center"/>
    </w:pPr>
    <w:rPr>
      <w:sz w:val="28"/>
    </w:rPr>
  </w:style>
  <w:style w:type="paragraph" w:customStyle="1" w:styleId="2ff2">
    <w:name w:val="封面标准号2"/>
    <w:basedOn w:val="1ffc"/>
    <w:qFormat/>
    <w:rsid w:val="00CA0A9C"/>
    <w:pPr>
      <w:framePr w:w="9138" w:h="1244" w:hRule="exact" w:wrap="around" w:vAnchor="page" w:hAnchor="margin" w:y="2908"/>
      <w:adjustRightInd w:val="0"/>
      <w:spacing w:before="357" w:line="280" w:lineRule="exact"/>
    </w:pPr>
  </w:style>
  <w:style w:type="paragraph" w:customStyle="1" w:styleId="afffffffffff3">
    <w:name w:val="封面标准代替信息"/>
    <w:basedOn w:val="2ff2"/>
    <w:qFormat/>
    <w:rsid w:val="00CA0A9C"/>
    <w:pPr>
      <w:framePr w:wrap="around"/>
      <w:spacing w:before="57"/>
    </w:pPr>
    <w:rPr>
      <w:rFonts w:ascii="宋体"/>
      <w:sz w:val="21"/>
    </w:rPr>
  </w:style>
  <w:style w:type="paragraph" w:customStyle="1" w:styleId="afffffffffff4">
    <w:name w:val="封面标准名称"/>
    <w:qFormat/>
    <w:rsid w:val="00CA0A9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5">
    <w:name w:val="封面标准文稿编辑信息"/>
    <w:qFormat/>
    <w:rsid w:val="00CA0A9C"/>
    <w:pPr>
      <w:spacing w:before="180" w:line="180" w:lineRule="exact"/>
      <w:jc w:val="center"/>
    </w:pPr>
    <w:rPr>
      <w:rFonts w:ascii="宋体"/>
      <w:sz w:val="21"/>
    </w:rPr>
  </w:style>
  <w:style w:type="paragraph" w:customStyle="1" w:styleId="afffffffffff6">
    <w:name w:val="封面标准文稿类别"/>
    <w:qFormat/>
    <w:rsid w:val="00CA0A9C"/>
    <w:pPr>
      <w:spacing w:before="440" w:line="400" w:lineRule="exact"/>
      <w:jc w:val="center"/>
    </w:pPr>
    <w:rPr>
      <w:rFonts w:ascii="宋体"/>
      <w:sz w:val="24"/>
    </w:rPr>
  </w:style>
  <w:style w:type="paragraph" w:customStyle="1" w:styleId="afffffffffff7">
    <w:name w:val="封面标准英文名称"/>
    <w:qFormat/>
    <w:rsid w:val="00CA0A9C"/>
    <w:pPr>
      <w:widowControl w:val="0"/>
      <w:spacing w:before="370" w:line="400" w:lineRule="exact"/>
      <w:jc w:val="center"/>
    </w:pPr>
    <w:rPr>
      <w:sz w:val="28"/>
    </w:rPr>
  </w:style>
  <w:style w:type="paragraph" w:customStyle="1" w:styleId="afffffffffff8">
    <w:name w:val="封面一致性程度标识"/>
    <w:qFormat/>
    <w:rsid w:val="00CA0A9C"/>
    <w:pPr>
      <w:spacing w:before="440" w:line="400" w:lineRule="exact"/>
      <w:jc w:val="center"/>
    </w:pPr>
    <w:rPr>
      <w:rFonts w:ascii="宋体"/>
      <w:sz w:val="28"/>
    </w:rPr>
  </w:style>
  <w:style w:type="paragraph" w:customStyle="1" w:styleId="afffffffffff9">
    <w:name w:val="封面正文"/>
    <w:qFormat/>
    <w:rsid w:val="00CA0A9C"/>
    <w:pPr>
      <w:jc w:val="both"/>
    </w:pPr>
  </w:style>
  <w:style w:type="paragraph" w:customStyle="1" w:styleId="afffffffffffa">
    <w:name w:val="附录标识"/>
    <w:basedOn w:val="affff6"/>
    <w:qFormat/>
    <w:rsid w:val="00CA0A9C"/>
    <w:pPr>
      <w:shd w:val="clear" w:color="FFFFFF" w:fill="FFFFFF"/>
      <w:tabs>
        <w:tab w:val="left" w:pos="6405"/>
      </w:tabs>
      <w:spacing w:after="200"/>
    </w:pPr>
    <w:rPr>
      <w:sz w:val="21"/>
    </w:rPr>
  </w:style>
  <w:style w:type="paragraph" w:customStyle="1" w:styleId="af1">
    <w:name w:val="附录表标题"/>
    <w:next w:val="afff9"/>
    <w:qFormat/>
    <w:rsid w:val="00CA0A9C"/>
    <w:pPr>
      <w:numPr>
        <w:numId w:val="16"/>
      </w:numPr>
      <w:jc w:val="center"/>
      <w:textAlignment w:val="baseline"/>
    </w:pPr>
    <w:rPr>
      <w:rFonts w:ascii="黑体" w:eastAsia="黑体"/>
      <w:kern w:val="21"/>
      <w:sz w:val="21"/>
    </w:rPr>
  </w:style>
  <w:style w:type="paragraph" w:customStyle="1" w:styleId="afffffffffffb">
    <w:name w:val="附录章标题"/>
    <w:next w:val="afff9"/>
    <w:qFormat/>
    <w:rsid w:val="00CA0A9C"/>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ffffc">
    <w:name w:val="附录一级条标题"/>
    <w:basedOn w:val="afffffffffffb"/>
    <w:next w:val="afff9"/>
    <w:qFormat/>
    <w:rsid w:val="00CA0A9C"/>
    <w:pPr>
      <w:autoSpaceDN w:val="0"/>
      <w:spacing w:beforeLines="0" w:afterLines="0"/>
      <w:outlineLvl w:val="2"/>
    </w:pPr>
  </w:style>
  <w:style w:type="paragraph" w:customStyle="1" w:styleId="afffffffffffd">
    <w:name w:val="附录二级条标题"/>
    <w:basedOn w:val="afffffffffffc"/>
    <w:next w:val="afff9"/>
    <w:qFormat/>
    <w:rsid w:val="00CA0A9C"/>
    <w:pPr>
      <w:outlineLvl w:val="3"/>
    </w:pPr>
  </w:style>
  <w:style w:type="paragraph" w:customStyle="1" w:styleId="afffffffffffe">
    <w:name w:val="附录三级条标题"/>
    <w:basedOn w:val="afffffffffffd"/>
    <w:next w:val="afff9"/>
    <w:qFormat/>
    <w:rsid w:val="00CA0A9C"/>
    <w:pPr>
      <w:outlineLvl w:val="4"/>
    </w:pPr>
  </w:style>
  <w:style w:type="paragraph" w:customStyle="1" w:styleId="affffffffffff">
    <w:name w:val="附录四级条标题"/>
    <w:basedOn w:val="afffffffffffe"/>
    <w:next w:val="afff9"/>
    <w:qFormat/>
    <w:rsid w:val="00CA0A9C"/>
    <w:pPr>
      <w:outlineLvl w:val="5"/>
    </w:pPr>
  </w:style>
  <w:style w:type="paragraph" w:customStyle="1" w:styleId="ac">
    <w:name w:val="附录图标题"/>
    <w:next w:val="afff9"/>
    <w:qFormat/>
    <w:rsid w:val="00CA0A9C"/>
    <w:pPr>
      <w:numPr>
        <w:numId w:val="17"/>
      </w:numPr>
      <w:jc w:val="center"/>
    </w:pPr>
    <w:rPr>
      <w:rFonts w:ascii="黑体" w:eastAsia="黑体"/>
      <w:sz w:val="21"/>
    </w:rPr>
  </w:style>
  <w:style w:type="paragraph" w:customStyle="1" w:styleId="affffffffffff0">
    <w:name w:val="附录五级条标题"/>
    <w:basedOn w:val="affffffffffff"/>
    <w:next w:val="afff9"/>
    <w:qFormat/>
    <w:rsid w:val="00CA0A9C"/>
    <w:pPr>
      <w:outlineLvl w:val="6"/>
    </w:pPr>
  </w:style>
  <w:style w:type="character" w:customStyle="1" w:styleId="EmailStyle5001">
    <w:name w:val="EmailStyle5001"/>
    <w:qFormat/>
    <w:rsid w:val="00CA0A9C"/>
    <w:rPr>
      <w:rFonts w:ascii="Arial" w:eastAsia="宋体" w:hAnsi="Arial" w:cs="Arial"/>
      <w:color w:val="auto"/>
      <w:sz w:val="20"/>
    </w:rPr>
  </w:style>
  <w:style w:type="character" w:customStyle="1" w:styleId="EmailStyle5011">
    <w:name w:val="EmailStyle5011"/>
    <w:qFormat/>
    <w:rsid w:val="00CA0A9C"/>
    <w:rPr>
      <w:rFonts w:ascii="Arial" w:eastAsia="宋体" w:hAnsi="Arial" w:cs="Arial"/>
      <w:color w:val="auto"/>
      <w:sz w:val="20"/>
    </w:rPr>
  </w:style>
  <w:style w:type="paragraph" w:customStyle="1" w:styleId="af3">
    <w:name w:val="列项●（二级）"/>
    <w:qFormat/>
    <w:rsid w:val="00CA0A9C"/>
    <w:pPr>
      <w:numPr>
        <w:numId w:val="18"/>
      </w:numPr>
      <w:tabs>
        <w:tab w:val="clear" w:pos="760"/>
        <w:tab w:val="left" w:pos="840"/>
      </w:tabs>
      <w:ind w:leftChars="400" w:left="600" w:hangingChars="200" w:hanging="200"/>
      <w:jc w:val="both"/>
    </w:pPr>
    <w:rPr>
      <w:rFonts w:ascii="宋体"/>
      <w:sz w:val="21"/>
    </w:rPr>
  </w:style>
  <w:style w:type="paragraph" w:customStyle="1" w:styleId="affffffffffff1">
    <w:name w:val="目次、标准名称标题"/>
    <w:basedOn w:val="affff6"/>
    <w:next w:val="afff9"/>
    <w:qFormat/>
    <w:rsid w:val="00CA0A9C"/>
    <w:pPr>
      <w:shd w:val="clear" w:color="FFFFFF" w:fill="FFFFFF"/>
      <w:spacing w:line="460" w:lineRule="exact"/>
    </w:pPr>
  </w:style>
  <w:style w:type="paragraph" w:customStyle="1" w:styleId="affffffffffff2">
    <w:name w:val="目次、索引正文"/>
    <w:qFormat/>
    <w:rsid w:val="00CA0A9C"/>
    <w:pPr>
      <w:spacing w:line="320" w:lineRule="exact"/>
      <w:jc w:val="both"/>
    </w:pPr>
    <w:rPr>
      <w:rFonts w:ascii="宋体"/>
      <w:sz w:val="21"/>
    </w:rPr>
  </w:style>
  <w:style w:type="paragraph" w:customStyle="1" w:styleId="affffffffffff3">
    <w:name w:val="其他发布部门"/>
    <w:basedOn w:val="af9"/>
    <w:qFormat/>
    <w:rsid w:val="00CA0A9C"/>
    <w:pPr>
      <w:snapToGrid w:val="0"/>
      <w:spacing w:line="288" w:lineRule="auto"/>
    </w:pPr>
    <w:rPr>
      <w:rFonts w:ascii="Courier New" w:eastAsia="仿宋" w:hAnsi="Courier New"/>
      <w:szCs w:val="21"/>
    </w:rPr>
  </w:style>
  <w:style w:type="paragraph" w:customStyle="1" w:styleId="affffffffffff4">
    <w:name w:val="实施日期"/>
    <w:basedOn w:val="afffffffffff2"/>
    <w:qFormat/>
    <w:rsid w:val="00CA0A9C"/>
    <w:pPr>
      <w:framePr w:hSpace="0" w:wrap="around" w:xAlign="right"/>
      <w:jc w:val="right"/>
    </w:pPr>
  </w:style>
  <w:style w:type="paragraph" w:customStyle="1" w:styleId="affffffffffff5">
    <w:name w:val="示例"/>
    <w:next w:val="afff9"/>
    <w:qFormat/>
    <w:rsid w:val="00CA0A9C"/>
    <w:pPr>
      <w:tabs>
        <w:tab w:val="left" w:pos="816"/>
      </w:tabs>
      <w:ind w:firstLineChars="233" w:firstLine="419"/>
      <w:jc w:val="both"/>
    </w:pPr>
    <w:rPr>
      <w:rFonts w:ascii="宋体"/>
      <w:sz w:val="18"/>
    </w:rPr>
  </w:style>
  <w:style w:type="paragraph" w:customStyle="1" w:styleId="affffffffffff6">
    <w:name w:val="条文脚注"/>
    <w:basedOn w:val="afff5"/>
    <w:qFormat/>
    <w:rsid w:val="00CA0A9C"/>
    <w:pPr>
      <w:spacing w:line="288" w:lineRule="auto"/>
      <w:ind w:leftChars="200" w:left="780" w:hangingChars="200" w:hanging="360"/>
      <w:jc w:val="both"/>
    </w:pPr>
    <w:rPr>
      <w:rFonts w:ascii="宋体" w:eastAsia="仿宋" w:hAnsi="Courier New"/>
    </w:rPr>
  </w:style>
  <w:style w:type="paragraph" w:customStyle="1" w:styleId="affffffffffff7">
    <w:name w:val="图表脚注"/>
    <w:next w:val="afff9"/>
    <w:qFormat/>
    <w:rsid w:val="00CA0A9C"/>
    <w:pPr>
      <w:ind w:leftChars="200" w:left="300" w:hangingChars="100" w:hanging="100"/>
      <w:jc w:val="both"/>
    </w:pPr>
    <w:rPr>
      <w:rFonts w:ascii="宋体"/>
      <w:sz w:val="18"/>
    </w:rPr>
  </w:style>
  <w:style w:type="paragraph" w:customStyle="1" w:styleId="affffffffffff8">
    <w:name w:val="文献分类号"/>
    <w:qFormat/>
    <w:rsid w:val="00CA0A9C"/>
    <w:pPr>
      <w:framePr w:hSpace="180" w:vSpace="180" w:wrap="around" w:hAnchor="margin" w:y="1" w:anchorLock="1"/>
      <w:widowControl w:val="0"/>
      <w:textAlignment w:val="center"/>
    </w:pPr>
    <w:rPr>
      <w:rFonts w:eastAsia="黑体"/>
      <w:sz w:val="21"/>
    </w:rPr>
  </w:style>
  <w:style w:type="paragraph" w:customStyle="1" w:styleId="affffffffffff9">
    <w:name w:val="注："/>
    <w:next w:val="afff9"/>
    <w:qFormat/>
    <w:rsid w:val="00CA0A9C"/>
    <w:pPr>
      <w:widowControl w:val="0"/>
      <w:autoSpaceDE w:val="0"/>
      <w:autoSpaceDN w:val="0"/>
      <w:ind w:left="840" w:hanging="420"/>
      <w:jc w:val="both"/>
    </w:pPr>
    <w:rPr>
      <w:rFonts w:ascii="宋体"/>
      <w:sz w:val="18"/>
    </w:rPr>
  </w:style>
  <w:style w:type="paragraph" w:customStyle="1" w:styleId="affffffffffffa">
    <w:name w:val="注×："/>
    <w:qFormat/>
    <w:rsid w:val="00CA0A9C"/>
    <w:pPr>
      <w:widowControl w:val="0"/>
      <w:tabs>
        <w:tab w:val="left" w:pos="630"/>
      </w:tabs>
      <w:autoSpaceDE w:val="0"/>
      <w:autoSpaceDN w:val="0"/>
      <w:ind w:left="900" w:hanging="500"/>
      <w:jc w:val="both"/>
    </w:pPr>
    <w:rPr>
      <w:rFonts w:ascii="宋体"/>
      <w:sz w:val="18"/>
    </w:rPr>
  </w:style>
  <w:style w:type="paragraph" w:customStyle="1" w:styleId="ae">
    <w:name w:val="列项◆（三级）"/>
    <w:qFormat/>
    <w:rsid w:val="00CA0A9C"/>
    <w:pPr>
      <w:numPr>
        <w:numId w:val="19"/>
      </w:numPr>
      <w:ind w:leftChars="600" w:left="800" w:hangingChars="200" w:hanging="200"/>
    </w:pPr>
    <w:rPr>
      <w:rFonts w:ascii="宋体"/>
      <w:sz w:val="21"/>
    </w:rPr>
  </w:style>
  <w:style w:type="paragraph" w:customStyle="1" w:styleId="affffffffffffb">
    <w:name w:val="编号列项（三级）"/>
    <w:qFormat/>
    <w:rsid w:val="00CA0A9C"/>
    <w:pPr>
      <w:ind w:leftChars="600" w:left="800" w:hangingChars="200" w:hanging="200"/>
    </w:pPr>
    <w:rPr>
      <w:rFonts w:ascii="宋体"/>
      <w:sz w:val="21"/>
    </w:rPr>
  </w:style>
  <w:style w:type="paragraph" w:customStyle="1" w:styleId="affffffffffffc">
    <w:name w:val="总标题"/>
    <w:basedOn w:val="aff9"/>
    <w:qFormat/>
    <w:rsid w:val="00CA0A9C"/>
    <w:pPr>
      <w:snapToGrid w:val="0"/>
      <w:spacing w:before="240" w:after="60" w:line="288" w:lineRule="auto"/>
    </w:pPr>
    <w:rPr>
      <w:rFonts w:ascii="Arial" w:eastAsia="仿宋" w:hAnsi="Arial" w:cs="Arial"/>
      <w:sz w:val="32"/>
    </w:rPr>
  </w:style>
  <w:style w:type="paragraph" w:customStyle="1" w:styleId="2156">
    <w:name w:val="样式 段落缩进2 小四 + 段前: 15.6 磅"/>
    <w:basedOn w:val="af9"/>
    <w:qFormat/>
    <w:rsid w:val="00CA0A9C"/>
    <w:pPr>
      <w:spacing w:before="312" w:line="360" w:lineRule="auto"/>
      <w:ind w:firstLineChars="200" w:firstLine="480"/>
    </w:pPr>
    <w:rPr>
      <w:rFonts w:ascii="宋体" w:eastAsia="仿宋" w:hAnsi="宋体"/>
      <w:sz w:val="28"/>
      <w:szCs w:val="20"/>
    </w:rPr>
  </w:style>
  <w:style w:type="paragraph" w:customStyle="1" w:styleId="CharCharCharChar3">
    <w:name w:val="Char Char Char Char3"/>
    <w:basedOn w:val="af9"/>
    <w:qFormat/>
    <w:rsid w:val="00CA0A9C"/>
    <w:pPr>
      <w:widowControl/>
      <w:spacing w:after="160" w:line="240" w:lineRule="exact"/>
      <w:jc w:val="left"/>
    </w:pPr>
    <w:rPr>
      <w:rFonts w:ascii="Arial" w:eastAsia="Times New Roman" w:hAnsi="Arial" w:cs="Verdana"/>
      <w:b/>
      <w:kern w:val="0"/>
      <w:sz w:val="28"/>
      <w:szCs w:val="20"/>
      <w:lang w:eastAsia="en-US"/>
    </w:rPr>
  </w:style>
  <w:style w:type="paragraph" w:customStyle="1" w:styleId="JH">
    <w:name w:val="JH正文"/>
    <w:basedOn w:val="af9"/>
    <w:qFormat/>
    <w:rsid w:val="00CA0A9C"/>
    <w:pPr>
      <w:spacing w:line="360" w:lineRule="auto"/>
      <w:ind w:firstLine="420"/>
      <w:jc w:val="left"/>
    </w:pPr>
    <w:rPr>
      <w:rFonts w:ascii="Calibri" w:eastAsia="仿宋" w:hAnsi="Calibri"/>
      <w:sz w:val="28"/>
      <w:szCs w:val="21"/>
    </w:rPr>
  </w:style>
  <w:style w:type="paragraph" w:customStyle="1" w:styleId="5e">
    <w:name w:val="列出段落5"/>
    <w:basedOn w:val="af9"/>
    <w:link w:val="Char1e"/>
    <w:uiPriority w:val="34"/>
    <w:qFormat/>
    <w:rsid w:val="00CA0A9C"/>
    <w:pPr>
      <w:ind w:firstLineChars="200" w:firstLine="420"/>
    </w:pPr>
    <w:rPr>
      <w:rFonts w:eastAsia="仿宋"/>
    </w:rPr>
  </w:style>
  <w:style w:type="paragraph" w:customStyle="1" w:styleId="4f">
    <w:name w:val="列出段落4"/>
    <w:basedOn w:val="af9"/>
    <w:qFormat/>
    <w:rsid w:val="00CA0A9C"/>
    <w:pPr>
      <w:spacing w:line="360" w:lineRule="auto"/>
      <w:ind w:firstLineChars="200" w:firstLine="420"/>
    </w:pPr>
    <w:rPr>
      <w:rFonts w:eastAsia="仿宋"/>
      <w:sz w:val="28"/>
    </w:rPr>
  </w:style>
  <w:style w:type="character" w:customStyle="1" w:styleId="4451CharChar">
    <w:name w:val="4.4.5.1 Char Char"/>
    <w:link w:val="4451"/>
    <w:qFormat/>
    <w:rsid w:val="00CA0A9C"/>
    <w:rPr>
      <w:b/>
      <w:bCs/>
      <w:sz w:val="28"/>
      <w:szCs w:val="28"/>
    </w:rPr>
  </w:style>
  <w:style w:type="paragraph" w:customStyle="1" w:styleId="4451">
    <w:name w:val="4.4.5.1"/>
    <w:basedOn w:val="5"/>
    <w:link w:val="4451CharChar"/>
    <w:qFormat/>
    <w:rsid w:val="00CA0A9C"/>
    <w:rPr>
      <w:rFonts w:ascii="Times New Roman" w:eastAsia="宋体" w:hAnsi="Times New Roman"/>
      <w:b/>
      <w:bCs/>
      <w:sz w:val="28"/>
    </w:rPr>
  </w:style>
  <w:style w:type="character" w:customStyle="1" w:styleId="c-gap-right2">
    <w:name w:val="c-gap-right2"/>
    <w:qFormat/>
    <w:rsid w:val="00CA0A9C"/>
    <w:rPr>
      <w:rFonts w:ascii="Tahoma" w:eastAsia="宋体" w:hAnsi="Tahoma" w:cs="Times New Roman"/>
      <w:kern w:val="2"/>
      <w:sz w:val="24"/>
      <w:lang w:val="en-US" w:eastAsia="zh-CN"/>
    </w:rPr>
  </w:style>
  <w:style w:type="paragraph" w:customStyle="1" w:styleId="Style10">
    <w:name w:val="_Style 10"/>
    <w:basedOn w:val="af9"/>
    <w:qFormat/>
    <w:rsid w:val="00CA0A9C"/>
    <w:rPr>
      <w:rFonts w:ascii="宋体" w:eastAsia="Times New Roman"/>
      <w:kern w:val="0"/>
      <w:sz w:val="20"/>
      <w:szCs w:val="20"/>
    </w:rPr>
  </w:style>
  <w:style w:type="paragraph" w:customStyle="1" w:styleId="74">
    <w:name w:val="正文7"/>
    <w:basedOn w:val="af9"/>
    <w:qFormat/>
    <w:rsid w:val="00CA0A9C"/>
    <w:pPr>
      <w:widowControl/>
      <w:overflowPunct w:val="0"/>
      <w:autoSpaceDE w:val="0"/>
      <w:autoSpaceDN w:val="0"/>
      <w:adjustRightInd w:val="0"/>
      <w:textAlignment w:val="baseline"/>
    </w:pPr>
    <w:rPr>
      <w:rFonts w:ascii="宋体" w:eastAsia="仿宋"/>
      <w:kern w:val="0"/>
      <w:sz w:val="20"/>
      <w:szCs w:val="20"/>
    </w:rPr>
  </w:style>
  <w:style w:type="paragraph" w:customStyle="1" w:styleId="410">
    <w:name w:val="列出段落41"/>
    <w:basedOn w:val="af9"/>
    <w:uiPriority w:val="34"/>
    <w:qFormat/>
    <w:rsid w:val="00CA0A9C"/>
    <w:pPr>
      <w:ind w:firstLineChars="200" w:firstLine="420"/>
    </w:pPr>
    <w:rPr>
      <w:rFonts w:ascii="宋体" w:eastAsia="仿宋"/>
      <w:kern w:val="0"/>
      <w:sz w:val="20"/>
      <w:szCs w:val="20"/>
    </w:rPr>
  </w:style>
  <w:style w:type="character" w:customStyle="1" w:styleId="CharChar13">
    <w:name w:val="Char Char13"/>
    <w:qFormat/>
    <w:rsid w:val="00CA0A9C"/>
    <w:rPr>
      <w:rFonts w:ascii="Times New Roman" w:eastAsia="宋体" w:hAnsi="Times New Roman" w:cs="Times New Roman"/>
      <w:kern w:val="2"/>
      <w:sz w:val="24"/>
      <w:szCs w:val="24"/>
      <w:lang w:val="en-US" w:eastAsia="zh-CN" w:bidi="ar-SA"/>
    </w:rPr>
  </w:style>
  <w:style w:type="character" w:customStyle="1" w:styleId="text1">
    <w:name w:val="text1"/>
    <w:qFormat/>
    <w:rsid w:val="00CA0A9C"/>
    <w:rPr>
      <w:rFonts w:ascii="??" w:hint="default"/>
      <w:color w:val="000000"/>
      <w:sz w:val="21"/>
    </w:rPr>
  </w:style>
  <w:style w:type="character" w:customStyle="1" w:styleId="content1">
    <w:name w:val="content1"/>
    <w:qFormat/>
    <w:rsid w:val="00CA0A9C"/>
    <w:rPr>
      <w:sz w:val="21"/>
      <w:szCs w:val="21"/>
    </w:rPr>
  </w:style>
  <w:style w:type="character" w:customStyle="1" w:styleId="CharChar16">
    <w:name w:val="Char Char16"/>
    <w:qFormat/>
    <w:rsid w:val="00CA0A9C"/>
  </w:style>
  <w:style w:type="character" w:customStyle="1" w:styleId="21Char1">
    <w:name w:val="样式 (西文) 宋体 小四 首行缩进:  2 字符1 Char1"/>
    <w:qFormat/>
    <w:rsid w:val="00CA0A9C"/>
    <w:rPr>
      <w:rFonts w:ascii="宋体" w:eastAsia="宋体" w:hAnsi="宋体" w:cs="宋体"/>
      <w:kern w:val="2"/>
      <w:sz w:val="24"/>
      <w:lang w:val="en-US" w:eastAsia="zh-CN" w:bidi="ar-SA"/>
    </w:rPr>
  </w:style>
  <w:style w:type="character" w:customStyle="1" w:styleId="CharCharCharChar4">
    <w:name w:val="段落小标题 Char Char Char Char"/>
    <w:qFormat/>
    <w:rsid w:val="00CA0A9C"/>
    <w:rPr>
      <w:rFonts w:ascii="Times New Roman" w:eastAsia="仿宋_GB2312" w:hAnsi="Times New Roman" w:cs="宋体"/>
      <w:b/>
      <w:bCs/>
      <w:kern w:val="2"/>
      <w:sz w:val="24"/>
      <w:szCs w:val="20"/>
      <w:lang w:val="en-US" w:eastAsia="zh-CN" w:bidi="ar-SA"/>
    </w:rPr>
  </w:style>
  <w:style w:type="character" w:customStyle="1" w:styleId="CharCharChar4">
    <w:name w:val="公文正文 Char Char Char"/>
    <w:qFormat/>
    <w:rsid w:val="00CA0A9C"/>
    <w:rPr>
      <w:rFonts w:ascii="仿宋_GB2312" w:eastAsia="仿宋_GB2312"/>
      <w:sz w:val="24"/>
      <w:szCs w:val="24"/>
    </w:rPr>
  </w:style>
  <w:style w:type="character" w:customStyle="1" w:styleId="5CharChar">
    <w:name w:val="标题 5 Char Char"/>
    <w:qFormat/>
    <w:rsid w:val="00CA0A9C"/>
    <w:rPr>
      <w:rFonts w:eastAsia="宋体"/>
      <w:b/>
      <w:kern w:val="2"/>
      <w:sz w:val="24"/>
      <w:szCs w:val="24"/>
      <w:lang w:val="en-US" w:eastAsia="zh-CN" w:bidi="ar-SA"/>
    </w:rPr>
  </w:style>
  <w:style w:type="character" w:customStyle="1" w:styleId="main1">
    <w:name w:val="main1"/>
    <w:qFormat/>
    <w:rsid w:val="00CA0A9C"/>
    <w:rPr>
      <w:rFonts w:ascii="Calibri" w:eastAsia="宋体" w:hAnsi="Calibri"/>
      <w:kern w:val="2"/>
      <w:sz w:val="21"/>
      <w:lang w:val="en-US" w:eastAsia="zh-CN" w:bidi="ar-SA"/>
    </w:rPr>
  </w:style>
  <w:style w:type="character" w:customStyle="1" w:styleId="3CharCharCharChar">
    <w:name w:val="正文3 Char Char Char Char"/>
    <w:qFormat/>
    <w:rsid w:val="00CA0A9C"/>
    <w:rPr>
      <w:rFonts w:ascii="宋体" w:eastAsia="宋体" w:hAnsi="Times New Roman" w:cs="Times New Roman"/>
      <w:kern w:val="0"/>
      <w:sz w:val="21"/>
      <w:szCs w:val="20"/>
      <w:lang w:val="en-US" w:eastAsia="zh-CN" w:bidi="ar-SA"/>
    </w:rPr>
  </w:style>
  <w:style w:type="character" w:customStyle="1" w:styleId="CharCharCharCharCharCharCharChar0">
    <w:name w:val="段 Char Char Char Char Char Char Char Char"/>
    <w:qFormat/>
    <w:rsid w:val="00CA0A9C"/>
    <w:rPr>
      <w:rFonts w:ascii="宋体" w:eastAsia="Times New Roman" w:hAnsi="Calibri"/>
      <w:kern w:val="2"/>
      <w:sz w:val="21"/>
      <w:szCs w:val="24"/>
      <w:lang w:val="en-US" w:eastAsia="zh-CN" w:bidi="ar-SA"/>
    </w:rPr>
  </w:style>
  <w:style w:type="character" w:customStyle="1" w:styleId="L7Char">
    <w:name w:val="L7 Char"/>
    <w:qFormat/>
    <w:rsid w:val="00CA0A9C"/>
    <w:rPr>
      <w:rFonts w:ascii="Times New Roman" w:eastAsia="宋体" w:hAnsi="Times New Roman" w:cs="Times New Roman"/>
      <w:b/>
      <w:bCs/>
      <w:kern w:val="2"/>
      <w:sz w:val="24"/>
      <w:szCs w:val="24"/>
      <w:lang w:val="en-US" w:eastAsia="zh-CN" w:bidi="ar-SA"/>
    </w:rPr>
  </w:style>
  <w:style w:type="character" w:customStyle="1" w:styleId="Char2d">
    <w:name w:val="注释标题 Char2"/>
    <w:uiPriority w:val="99"/>
    <w:semiHidden/>
    <w:qFormat/>
    <w:rsid w:val="00CA0A9C"/>
    <w:rPr>
      <w:rFonts w:ascii="Calibri" w:eastAsia="宋体" w:hAnsi="Calibri"/>
      <w:kern w:val="2"/>
      <w:sz w:val="21"/>
      <w:lang w:val="en-US" w:eastAsia="zh-CN" w:bidi="ar-SA"/>
    </w:rPr>
  </w:style>
  <w:style w:type="character" w:customStyle="1" w:styleId="Charfff">
    <w:name w:val="着重 Char"/>
    <w:qFormat/>
    <w:rsid w:val="00CA0A9C"/>
    <w:rPr>
      <w:rFonts w:ascii="宋体" w:eastAsia="宋体" w:hAnsi="宋体" w:cs="宋体"/>
      <w:b/>
      <w:bCs/>
      <w:kern w:val="2"/>
      <w:sz w:val="24"/>
      <w:szCs w:val="24"/>
      <w:u w:val="single"/>
      <w:lang w:val="en-US" w:eastAsia="zh-CN" w:bidi="ar-SA"/>
    </w:rPr>
  </w:style>
  <w:style w:type="character" w:customStyle="1" w:styleId="Charfff0">
    <w:name w:val="首示例 Char"/>
    <w:link w:val="affffffffffffd"/>
    <w:qFormat/>
    <w:rsid w:val="00CA0A9C"/>
    <w:rPr>
      <w:rFonts w:ascii="宋体" w:hAnsi="宋体"/>
      <w:sz w:val="18"/>
      <w:szCs w:val="18"/>
    </w:rPr>
  </w:style>
  <w:style w:type="paragraph" w:customStyle="1" w:styleId="affffffffffffd">
    <w:name w:val="首示例"/>
    <w:next w:val="afff9"/>
    <w:link w:val="Charfff0"/>
    <w:qFormat/>
    <w:rsid w:val="00CA0A9C"/>
    <w:pPr>
      <w:tabs>
        <w:tab w:val="left" w:pos="360"/>
        <w:tab w:val="left" w:pos="839"/>
      </w:tabs>
      <w:ind w:left="839"/>
    </w:pPr>
    <w:rPr>
      <w:rFonts w:ascii="宋体" w:hAnsi="宋体"/>
      <w:sz w:val="18"/>
      <w:szCs w:val="18"/>
    </w:rPr>
  </w:style>
  <w:style w:type="character" w:customStyle="1" w:styleId="CharCharChar5">
    <w:name w:val="段落小标题 Char Char Char"/>
    <w:qFormat/>
    <w:rsid w:val="00CA0A9C"/>
    <w:rPr>
      <w:rFonts w:ascii="Times New Roman" w:eastAsia="仿宋_GB2312" w:hAnsi="Times New Roman" w:cs="宋体"/>
      <w:b/>
      <w:bCs/>
      <w:kern w:val="2"/>
      <w:sz w:val="24"/>
      <w:szCs w:val="20"/>
      <w:lang w:val="en-US" w:eastAsia="zh-CN" w:bidi="ar-SA"/>
    </w:rPr>
  </w:style>
  <w:style w:type="character" w:customStyle="1" w:styleId="CharCharChar6">
    <w:name w:val="正文－缩进 Char Char Char"/>
    <w:qFormat/>
    <w:rsid w:val="00CA0A9C"/>
    <w:rPr>
      <w:rFonts w:ascii="Times New Roman" w:eastAsia="仿宋_GB2312" w:hAnsi="Times New Roman" w:cs="宋体"/>
      <w:kern w:val="2"/>
      <w:sz w:val="24"/>
      <w:szCs w:val="20"/>
      <w:lang w:val="en-US" w:eastAsia="zh-CN" w:bidi="ar-SA"/>
    </w:rPr>
  </w:style>
  <w:style w:type="character" w:customStyle="1" w:styleId="CharCharCharCharCharCharCharCharChar0">
    <w:name w:val="段 Char Char Char Char Char Char Char Char Char"/>
    <w:qFormat/>
    <w:rsid w:val="00CA0A9C"/>
    <w:rPr>
      <w:rFonts w:ascii="宋体" w:eastAsia="Times New Roman" w:hAnsi="Calibri"/>
      <w:kern w:val="2"/>
      <w:sz w:val="21"/>
      <w:szCs w:val="24"/>
      <w:lang w:val="en-US" w:eastAsia="zh-CN" w:bidi="ar-SA"/>
    </w:rPr>
  </w:style>
  <w:style w:type="character" w:customStyle="1" w:styleId="BodyTextchChar">
    <w:name w:val="Body Text(ch) Char"/>
    <w:qFormat/>
    <w:rsid w:val="00CA0A9C"/>
    <w:rPr>
      <w:rFonts w:ascii="Times New Roman" w:eastAsia="宋体" w:hAnsi="Times New Roman" w:cs="Times New Roman"/>
      <w:kern w:val="2"/>
      <w:sz w:val="24"/>
      <w:szCs w:val="24"/>
      <w:lang w:val="en-US" w:eastAsia="zh-CN" w:bidi="ar-SA"/>
    </w:rPr>
  </w:style>
  <w:style w:type="character" w:customStyle="1" w:styleId="CharCharCharChar5">
    <w:name w:val="粗体内容 Char Char Char Char"/>
    <w:qFormat/>
    <w:rsid w:val="00CA0A9C"/>
    <w:rPr>
      <w:rFonts w:ascii="宋体" w:eastAsia="宋体" w:hAnsi="宋体" w:cs="Times New Roman"/>
      <w:b/>
      <w:color w:val="000000"/>
      <w:kern w:val="0"/>
      <w:sz w:val="28"/>
      <w:szCs w:val="28"/>
      <w:lang w:val="en-US" w:eastAsia="zh-CN" w:bidi="ar-SA"/>
    </w:rPr>
  </w:style>
  <w:style w:type="character" w:customStyle="1" w:styleId="h3Char">
    <w:name w:val="h3 Char"/>
    <w:qFormat/>
    <w:rsid w:val="00CA0A9C"/>
    <w:rPr>
      <w:rFonts w:ascii="Times New Roman" w:eastAsia="宋体" w:hAnsi="Times New Roman" w:cs="Times New Roman"/>
      <w:b/>
      <w:bCs/>
      <w:kern w:val="2"/>
      <w:sz w:val="32"/>
      <w:szCs w:val="32"/>
      <w:lang w:val="en-US" w:eastAsia="zh-CN" w:bidi="ar-SA"/>
    </w:rPr>
  </w:style>
  <w:style w:type="character" w:customStyle="1" w:styleId="CharCharCharChar6">
    <w:name w:val="正文段落 Char Char Char Char"/>
    <w:qFormat/>
    <w:rsid w:val="00CA0A9C"/>
    <w:rPr>
      <w:rFonts w:ascii="Times New Roman" w:eastAsia="宋体" w:hAnsi="Times New Roman" w:cs="Times New Roman"/>
      <w:kern w:val="2"/>
      <w:sz w:val="24"/>
      <w:szCs w:val="20"/>
      <w:lang w:val="en-US" w:eastAsia="zh-CN" w:bidi="ar-SA"/>
    </w:rPr>
  </w:style>
  <w:style w:type="character" w:customStyle="1" w:styleId="CharCharChar7">
    <w:name w:val="内容 Char Char Char"/>
    <w:qFormat/>
    <w:rsid w:val="00CA0A9C"/>
    <w:rPr>
      <w:rFonts w:ascii="宋体" w:eastAsia="宋体" w:hAnsi="宋体"/>
      <w:color w:val="000000"/>
      <w:kern w:val="2"/>
      <w:sz w:val="28"/>
      <w:szCs w:val="28"/>
      <w:lang w:val="en-US" w:eastAsia="zh-CN" w:bidi="ar-SA"/>
    </w:rPr>
  </w:style>
  <w:style w:type="character" w:customStyle="1" w:styleId="content3">
    <w:name w:val="content3"/>
    <w:qFormat/>
    <w:rsid w:val="00CA0A9C"/>
    <w:rPr>
      <w:rFonts w:ascii="ˎ̥" w:eastAsia="宋体" w:hAnsi="ˎ̥"/>
      <w:kern w:val="2"/>
      <w:sz w:val="14"/>
      <w:szCs w:val="14"/>
      <w:u w:val="none"/>
      <w:lang w:val="en-US" w:eastAsia="zh-CN" w:bidi="ar-SA"/>
    </w:rPr>
  </w:style>
  <w:style w:type="character" w:customStyle="1" w:styleId="CharCharChar8">
    <w:name w:val="自定义箭头 Char Char Char"/>
    <w:qFormat/>
    <w:rsid w:val="00CA0A9C"/>
    <w:rPr>
      <w:rFonts w:ascii="Calibri" w:eastAsia="宋体" w:hAnsi="Calibri"/>
      <w:b/>
      <w:kern w:val="2"/>
      <w:sz w:val="24"/>
      <w:szCs w:val="24"/>
      <w:lang w:val="en-US" w:eastAsia="zh-CN" w:bidi="ar-SA"/>
    </w:rPr>
  </w:style>
  <w:style w:type="character" w:customStyle="1" w:styleId="21CharCharCharCharChar2">
    <w:name w:val="样式 (西文) 宋体 小四 首行缩进:  2 字符1 Char Char Char Char Char2"/>
    <w:qFormat/>
    <w:rsid w:val="00CA0A9C"/>
    <w:rPr>
      <w:rFonts w:ascii="宋体" w:eastAsia="宋体" w:hAnsi="宋体" w:cs="宋体"/>
      <w:kern w:val="2"/>
      <w:sz w:val="24"/>
      <w:szCs w:val="24"/>
      <w:lang w:val="en-US" w:eastAsia="zh-CN" w:bidi="ar-SA"/>
    </w:rPr>
  </w:style>
  <w:style w:type="character" w:customStyle="1" w:styleId="paragraph1CharCharCharChar">
    <w:name w:val="paragraph1 Char Char Char Char"/>
    <w:qFormat/>
    <w:rsid w:val="00CA0A9C"/>
    <w:rPr>
      <w:rFonts w:ascii="Times New Roman" w:eastAsia="宋体" w:hAnsi="Times New Roman" w:cs="Times New Roman"/>
      <w:kern w:val="2"/>
      <w:sz w:val="24"/>
      <w:szCs w:val="24"/>
      <w:lang w:val="en-US" w:eastAsia="zh-CN" w:bidi="ar-SA"/>
    </w:rPr>
  </w:style>
  <w:style w:type="character" w:customStyle="1" w:styleId="CharCharChar9">
    <w:name w:val="首行缩进 Char Char Char"/>
    <w:qFormat/>
    <w:rsid w:val="00CA0A9C"/>
    <w:rPr>
      <w:sz w:val="24"/>
      <w:szCs w:val="24"/>
    </w:rPr>
  </w:style>
  <w:style w:type="character" w:customStyle="1" w:styleId="CharCharChara">
    <w:name w:val="方案正文 Char Char Char"/>
    <w:qFormat/>
    <w:rsid w:val="00CA0A9C"/>
    <w:rPr>
      <w:rFonts w:ascii="Arial" w:hAnsi="Arial" w:cs="宋体"/>
      <w:sz w:val="24"/>
      <w:szCs w:val="21"/>
    </w:rPr>
  </w:style>
  <w:style w:type="character" w:customStyle="1" w:styleId="CharCharf7">
    <w:name w:val="段落小标题 Char Char"/>
    <w:qFormat/>
    <w:rsid w:val="00CA0A9C"/>
    <w:rPr>
      <w:rFonts w:eastAsia="仿宋_GB2312" w:cs="宋体"/>
      <w:b/>
      <w:bCs/>
      <w:kern w:val="2"/>
      <w:sz w:val="24"/>
    </w:rPr>
  </w:style>
  <w:style w:type="character" w:customStyle="1" w:styleId="PIM6Char">
    <w:name w:val="PIM 6 Char"/>
    <w:qFormat/>
    <w:rsid w:val="00CA0A9C"/>
    <w:rPr>
      <w:rFonts w:ascii="Arial" w:eastAsia="黑体" w:hAnsi="Arial" w:cs="Times New Roman"/>
      <w:b/>
      <w:bCs/>
      <w:kern w:val="2"/>
      <w:sz w:val="24"/>
      <w:szCs w:val="24"/>
      <w:lang w:val="en-US" w:eastAsia="zh-CN" w:bidi="ar-SA"/>
    </w:rPr>
  </w:style>
  <w:style w:type="character" w:customStyle="1" w:styleId="6CharChar">
    <w:name w:val="标题 6 Char Char"/>
    <w:qFormat/>
    <w:rsid w:val="00CA0A9C"/>
    <w:rPr>
      <w:rFonts w:ascii="Cambria" w:eastAsia="宋体" w:hAnsi="Cambria" w:cs="Times New Roman"/>
      <w:b/>
      <w:bCs/>
      <w:kern w:val="2"/>
      <w:sz w:val="24"/>
      <w:szCs w:val="24"/>
    </w:rPr>
  </w:style>
  <w:style w:type="character" w:customStyle="1" w:styleId="paragraph1CharCharChar">
    <w:name w:val="paragraph1 Char Char Char"/>
    <w:qFormat/>
    <w:rsid w:val="00CA0A9C"/>
    <w:rPr>
      <w:rFonts w:ascii="Calibri" w:eastAsia="宋体" w:hAnsi="Calibri"/>
      <w:kern w:val="2"/>
      <w:sz w:val="24"/>
      <w:szCs w:val="24"/>
      <w:lang w:val="en-US" w:eastAsia="zh-CN" w:bidi="ar-SA"/>
    </w:rPr>
  </w:style>
  <w:style w:type="character" w:customStyle="1" w:styleId="Charfff1">
    <w:name w:val="表正文 Char"/>
    <w:qFormat/>
    <w:rsid w:val="00CA0A9C"/>
    <w:rPr>
      <w:rFonts w:ascii="Times New Roman" w:eastAsia="宋体" w:hAnsi="Times New Roman" w:cs="Times New Roman"/>
      <w:kern w:val="0"/>
      <w:sz w:val="24"/>
      <w:szCs w:val="24"/>
      <w:lang w:val="en-US" w:eastAsia="zh-CN" w:bidi="ar-SA"/>
    </w:rPr>
  </w:style>
  <w:style w:type="character" w:customStyle="1" w:styleId="CharCharCharChar7">
    <w:name w:val="纯文本 Char Char Char Char"/>
    <w:qFormat/>
    <w:rsid w:val="00CA0A9C"/>
    <w:rPr>
      <w:rFonts w:ascii="宋体" w:eastAsia="宋体" w:hAnsi="Courier New" w:cs="Courier New"/>
      <w:kern w:val="2"/>
      <w:sz w:val="21"/>
      <w:szCs w:val="21"/>
      <w:lang w:val="en-US" w:eastAsia="zh-CN" w:bidi="ar-SA"/>
    </w:rPr>
  </w:style>
  <w:style w:type="character" w:customStyle="1" w:styleId="CharCharCharChar8">
    <w:name w:val="首行缩进 Char Char Char Char"/>
    <w:qFormat/>
    <w:rsid w:val="00CA0A9C"/>
    <w:rPr>
      <w:sz w:val="24"/>
      <w:szCs w:val="24"/>
    </w:rPr>
  </w:style>
  <w:style w:type="character" w:customStyle="1" w:styleId="8Char0">
    <w:name w:val="不用8 Char"/>
    <w:qFormat/>
    <w:rsid w:val="00CA0A9C"/>
    <w:rPr>
      <w:rFonts w:ascii="Arial" w:eastAsia="黑体" w:hAnsi="Arial" w:cs="Times New Roman"/>
      <w:kern w:val="2"/>
      <w:sz w:val="24"/>
      <w:szCs w:val="24"/>
      <w:lang w:val="en-US" w:eastAsia="zh-CN" w:bidi="ar-SA"/>
    </w:rPr>
  </w:style>
  <w:style w:type="character" w:customStyle="1" w:styleId="CharCharf8">
    <w:name w:val="正文首行缩进 Char Char"/>
    <w:qFormat/>
    <w:rsid w:val="00CA0A9C"/>
    <w:rPr>
      <w:rFonts w:eastAsia="宋体"/>
      <w:kern w:val="2"/>
      <w:sz w:val="21"/>
      <w:szCs w:val="24"/>
      <w:lang w:val="en-US" w:eastAsia="zh-CN" w:bidi="ar-SA"/>
    </w:rPr>
  </w:style>
  <w:style w:type="character" w:customStyle="1" w:styleId="2CharCharCharChar">
    <w:name w:val="正文2 Char Char Char Char"/>
    <w:qFormat/>
    <w:rsid w:val="00CA0A9C"/>
    <w:rPr>
      <w:rFonts w:ascii="楷体" w:eastAsia="楷体" w:hAnsi="Verdana" w:cs="Times New Roman"/>
      <w:sz w:val="24"/>
      <w:szCs w:val="24"/>
    </w:rPr>
  </w:style>
  <w:style w:type="character" w:customStyle="1" w:styleId="CharCharCharb">
    <w:name w:val="文档正文 Char Char Char"/>
    <w:qFormat/>
    <w:rsid w:val="00CA0A9C"/>
    <w:rPr>
      <w:rFonts w:ascii="楷体_GB2312" w:eastAsia="楷体_GB2312" w:hAnsi="Arial" w:cs="Times New Roman"/>
      <w:kern w:val="0"/>
      <w:sz w:val="28"/>
      <w:szCs w:val="24"/>
      <w:lang w:val="en-US" w:eastAsia="zh-CN" w:bidi="ar-SA"/>
    </w:rPr>
  </w:style>
  <w:style w:type="character" w:customStyle="1" w:styleId="CharCharCharc">
    <w:name w:val="正文一 Char Char Char"/>
    <w:qFormat/>
    <w:rsid w:val="00CA0A9C"/>
    <w:rPr>
      <w:rFonts w:eastAsia="宋体"/>
      <w:kern w:val="2"/>
      <w:sz w:val="24"/>
      <w:szCs w:val="21"/>
      <w:lang w:val="en-US" w:eastAsia="zh-CN" w:bidi="ar-SA"/>
    </w:rPr>
  </w:style>
  <w:style w:type="character" w:customStyle="1" w:styleId="CharCharChard">
    <w:name w:val="粗体内容 Char Char Char"/>
    <w:qFormat/>
    <w:rsid w:val="00CA0A9C"/>
    <w:rPr>
      <w:rFonts w:ascii="宋体" w:eastAsia="宋体" w:hAnsi="宋体" w:cs="Times New Roman"/>
      <w:b/>
      <w:color w:val="000000"/>
      <w:kern w:val="0"/>
      <w:sz w:val="28"/>
      <w:szCs w:val="28"/>
      <w:lang w:val="en-US" w:eastAsia="zh-CN" w:bidi="ar-SA"/>
    </w:rPr>
  </w:style>
  <w:style w:type="character" w:customStyle="1" w:styleId="len-22txt12p">
    <w:name w:val="len-22 txt12p"/>
    <w:qFormat/>
    <w:rsid w:val="00CA0A9C"/>
    <w:rPr>
      <w:rFonts w:eastAsia="宋体"/>
      <w:kern w:val="2"/>
      <w:sz w:val="24"/>
      <w:szCs w:val="24"/>
      <w:lang w:val="en-US" w:eastAsia="zh-CN" w:bidi="ar-SA"/>
    </w:rPr>
  </w:style>
  <w:style w:type="character" w:customStyle="1" w:styleId="CharCharCharChar9">
    <w:name w:val="内容 Char Char Char Char"/>
    <w:qFormat/>
    <w:rsid w:val="00CA0A9C"/>
    <w:rPr>
      <w:rFonts w:ascii="宋体" w:eastAsia="宋体" w:hAnsi="宋体" w:cs="Times New Roman"/>
      <w:color w:val="000000"/>
      <w:kern w:val="0"/>
      <w:sz w:val="28"/>
      <w:szCs w:val="28"/>
      <w:lang w:val="en-US" w:eastAsia="zh-CN" w:bidi="ar-SA"/>
    </w:rPr>
  </w:style>
  <w:style w:type="character" w:customStyle="1" w:styleId="1CharCharChar">
    <w:name w:val="（1）编号 Char Char Char"/>
    <w:qFormat/>
    <w:rsid w:val="00CA0A9C"/>
    <w:rPr>
      <w:rFonts w:ascii="Times New Roman" w:eastAsia="宋体" w:hAnsi="Times New Roman" w:cs="Times New Roman"/>
      <w:b/>
      <w:kern w:val="2"/>
      <w:sz w:val="28"/>
      <w:szCs w:val="28"/>
      <w:lang w:val="en-US" w:eastAsia="zh-CN" w:bidi="ar-SA"/>
    </w:rPr>
  </w:style>
  <w:style w:type="character" w:customStyle="1" w:styleId="CharCharf9">
    <w:name w:val="粗体内容 Char Char"/>
    <w:qFormat/>
    <w:rsid w:val="00CA0A9C"/>
    <w:rPr>
      <w:rFonts w:ascii="宋体" w:hAnsi="宋体"/>
      <w:b/>
      <w:color w:val="000000"/>
      <w:kern w:val="2"/>
      <w:sz w:val="28"/>
      <w:szCs w:val="28"/>
    </w:rPr>
  </w:style>
  <w:style w:type="character" w:customStyle="1" w:styleId="2CharChar2">
    <w:name w:val="标题 2 Char Char"/>
    <w:qFormat/>
    <w:rsid w:val="00CA0A9C"/>
    <w:rPr>
      <w:rFonts w:ascii="Arial" w:eastAsia="黑体" w:hAnsi="Arial"/>
      <w:b/>
      <w:bCs/>
      <w:sz w:val="32"/>
      <w:szCs w:val="32"/>
    </w:rPr>
  </w:style>
  <w:style w:type="character" w:customStyle="1" w:styleId="3CharCharChar">
    <w:name w:val="正文3 Char Char Char"/>
    <w:qFormat/>
    <w:rsid w:val="00CA0A9C"/>
    <w:rPr>
      <w:rFonts w:ascii="宋体" w:eastAsia="宋体" w:hAnsi="Times New Roman" w:cs="Times New Roman"/>
      <w:kern w:val="0"/>
      <w:sz w:val="21"/>
      <w:szCs w:val="20"/>
      <w:lang w:val="en-US" w:eastAsia="zh-CN" w:bidi="ar-SA"/>
    </w:rPr>
  </w:style>
  <w:style w:type="character" w:customStyle="1" w:styleId="9Char0">
    <w:name w:val="不用9 Char"/>
    <w:qFormat/>
    <w:rsid w:val="00CA0A9C"/>
    <w:rPr>
      <w:rFonts w:ascii="Arial" w:eastAsia="黑体" w:hAnsi="Arial" w:cs="Times New Roman"/>
      <w:kern w:val="2"/>
      <w:sz w:val="24"/>
      <w:szCs w:val="21"/>
      <w:lang w:val="en-US" w:eastAsia="zh-CN" w:bidi="ar-SA"/>
    </w:rPr>
  </w:style>
  <w:style w:type="character" w:customStyle="1" w:styleId="Footer-EvenChar">
    <w:name w:val="Footer-Even Char"/>
    <w:qFormat/>
    <w:rsid w:val="00CA0A9C"/>
    <w:rPr>
      <w:rFonts w:ascii="Times New Roman" w:eastAsia="宋体" w:hAnsi="Times New Roman" w:cs="Times New Roman"/>
      <w:kern w:val="2"/>
      <w:sz w:val="18"/>
      <w:szCs w:val="18"/>
      <w:lang w:val="en-US" w:eastAsia="zh-CN" w:bidi="ar-SA"/>
    </w:rPr>
  </w:style>
  <w:style w:type="character" w:customStyle="1" w:styleId="CharCharfa">
    <w:name w:val="文档正文 Char Char"/>
    <w:qFormat/>
    <w:rsid w:val="00CA0A9C"/>
    <w:rPr>
      <w:rFonts w:ascii="楷体_GB2312" w:eastAsia="楷体_GB2312" w:hAnsi="Arial"/>
      <w:kern w:val="2"/>
      <w:sz w:val="28"/>
      <w:szCs w:val="24"/>
    </w:rPr>
  </w:style>
  <w:style w:type="character" w:customStyle="1" w:styleId="CharCharfb">
    <w:name w:val="正文－缩进 Char Char"/>
    <w:qFormat/>
    <w:rsid w:val="00CA0A9C"/>
    <w:rPr>
      <w:rFonts w:eastAsia="仿宋_GB2312" w:cs="宋体"/>
      <w:kern w:val="2"/>
      <w:sz w:val="24"/>
    </w:rPr>
  </w:style>
  <w:style w:type="character" w:customStyle="1" w:styleId="gf1CharCharCharChar">
    <w:name w:val="gf正文1 Char Char Char Char"/>
    <w:qFormat/>
    <w:rsid w:val="00CA0A9C"/>
    <w:rPr>
      <w:rFonts w:ascii="宋体" w:hAnsi="宋体" w:cs="宋体"/>
      <w:sz w:val="24"/>
      <w:szCs w:val="24"/>
    </w:rPr>
  </w:style>
  <w:style w:type="character" w:customStyle="1" w:styleId="1CharCharCharChar">
    <w:name w:val="（1）编号 Char Char Char Char"/>
    <w:qFormat/>
    <w:rsid w:val="00CA0A9C"/>
    <w:rPr>
      <w:rFonts w:ascii="Times New Roman" w:eastAsia="宋体" w:hAnsi="Times New Roman" w:cs="Times New Roman"/>
      <w:b/>
      <w:kern w:val="2"/>
      <w:sz w:val="28"/>
      <w:szCs w:val="28"/>
      <w:lang w:val="en-US" w:eastAsia="zh-CN" w:bidi="ar-SA"/>
    </w:rPr>
  </w:style>
  <w:style w:type="character" w:customStyle="1" w:styleId="CharCharCharCharCharCharChar0">
    <w:name w:val="段 Char Char Char Char Char Char Char"/>
    <w:qFormat/>
    <w:rsid w:val="00CA0A9C"/>
    <w:rPr>
      <w:rFonts w:ascii="宋体" w:eastAsia="Times New Roman"/>
      <w:szCs w:val="24"/>
    </w:rPr>
  </w:style>
  <w:style w:type="character" w:customStyle="1" w:styleId="2CharChar1">
    <w:name w:val="样式2 Char Char"/>
    <w:link w:val="25"/>
    <w:qFormat/>
    <w:rsid w:val="00CA0A9C"/>
    <w:rPr>
      <w:rFonts w:ascii="Calibri" w:eastAsia="华文仿宋" w:hAnsi="Calibri"/>
      <w:kern w:val="2"/>
      <w:sz w:val="28"/>
      <w:szCs w:val="22"/>
    </w:rPr>
  </w:style>
  <w:style w:type="character" w:customStyle="1" w:styleId="CharCharCharCharChar1">
    <w:name w:val="正文段落 Char Char Char Char Char"/>
    <w:qFormat/>
    <w:rsid w:val="00CA0A9C"/>
    <w:rPr>
      <w:rFonts w:ascii="Times New Roman" w:eastAsia="宋体" w:hAnsi="Times New Roman" w:cs="Times New Roman"/>
      <w:kern w:val="2"/>
      <w:sz w:val="24"/>
      <w:szCs w:val="20"/>
      <w:lang w:val="en-US" w:eastAsia="zh-CN" w:bidi="ar-SA"/>
    </w:rPr>
  </w:style>
  <w:style w:type="character" w:customStyle="1" w:styleId="gf1CharCharChar">
    <w:name w:val="gf正文1 Char Char Char"/>
    <w:qFormat/>
    <w:rsid w:val="00CA0A9C"/>
    <w:rPr>
      <w:rFonts w:ascii="宋体" w:hAnsi="宋体" w:cs="宋体"/>
      <w:sz w:val="24"/>
      <w:szCs w:val="24"/>
    </w:rPr>
  </w:style>
  <w:style w:type="character" w:customStyle="1" w:styleId="1CharChar1">
    <w:name w:val="（1）编号 Char Char"/>
    <w:qFormat/>
    <w:rsid w:val="00CA0A9C"/>
    <w:rPr>
      <w:b/>
      <w:kern w:val="2"/>
      <w:sz w:val="28"/>
      <w:szCs w:val="28"/>
    </w:rPr>
  </w:style>
  <w:style w:type="character" w:customStyle="1" w:styleId="PIChar">
    <w:name w:val="PI Char"/>
    <w:qFormat/>
    <w:rsid w:val="00CA0A9C"/>
    <w:rPr>
      <w:rFonts w:ascii="宋体" w:eastAsia="宋体" w:hAnsi="宋体" w:cs="Times New Roman"/>
      <w:kern w:val="2"/>
      <w:sz w:val="24"/>
      <w:szCs w:val="24"/>
      <w:lang w:val="en-US" w:eastAsia="zh-CN" w:bidi="ar-SA"/>
    </w:rPr>
  </w:style>
  <w:style w:type="character" w:customStyle="1" w:styleId="paragraph1CharCharCharCharChar">
    <w:name w:val="paragraph1 Char Char Char Char Char"/>
    <w:qFormat/>
    <w:rsid w:val="00CA0A9C"/>
    <w:rPr>
      <w:rFonts w:ascii="Times New Roman" w:eastAsia="宋体" w:hAnsi="Times New Roman" w:cs="Times New Roman"/>
      <w:kern w:val="2"/>
      <w:sz w:val="24"/>
      <w:szCs w:val="24"/>
      <w:lang w:val="en-US" w:eastAsia="zh-CN" w:bidi="ar-SA"/>
    </w:rPr>
  </w:style>
  <w:style w:type="character" w:customStyle="1" w:styleId="CharCharCharCharCharCharCharCharCharCharCharChar">
    <w:name w:val="Char Char Char Char Char Char Char Char Char Char Char Char"/>
    <w:qFormat/>
    <w:rsid w:val="00CA0A9C"/>
    <w:rPr>
      <w:rFonts w:ascii="Arial" w:eastAsia="宋体" w:hAnsi="Arial" w:cs="Arial"/>
      <w:vanish/>
      <w:kern w:val="2"/>
      <w:sz w:val="16"/>
      <w:szCs w:val="16"/>
      <w:lang w:val="en-US" w:eastAsia="zh-CN" w:bidi="ar-SA"/>
    </w:rPr>
  </w:style>
  <w:style w:type="character" w:customStyle="1" w:styleId="H4Char">
    <w:name w:val="H4 Char"/>
    <w:aliases w:val="L1 Heading 4 Char,h41 Char,h42 Char,h411 Char,h43 Char,h412 Char,h421 Char,h4111 Char,h44 Char,h413 Char,h45 Char,h414 Char,h46 Char,h415 Char,h47 Char,h416 Char,h422 Char,h4112 Char,h431 Char,h4121 Char,h441 Char,h4131 Char,h48 Char"/>
    <w:qFormat/>
    <w:rsid w:val="00CA0A9C"/>
    <w:rPr>
      <w:rFonts w:ascii="Arial" w:eastAsia="黑体" w:hAnsi="Arial" w:cs="Times New Roman"/>
      <w:b/>
      <w:bCs/>
      <w:kern w:val="2"/>
      <w:sz w:val="28"/>
      <w:szCs w:val="28"/>
      <w:lang w:val="en-US" w:eastAsia="zh-CN" w:bidi="ar-SA"/>
    </w:rPr>
  </w:style>
  <w:style w:type="character" w:customStyle="1" w:styleId="CharCharCharChara">
    <w:name w:val="方案正文 Char Char Char Char"/>
    <w:qFormat/>
    <w:rsid w:val="00CA0A9C"/>
    <w:rPr>
      <w:rFonts w:ascii="Arial" w:hAnsi="Arial" w:cs="宋体"/>
      <w:sz w:val="24"/>
      <w:szCs w:val="21"/>
    </w:rPr>
  </w:style>
  <w:style w:type="character" w:customStyle="1" w:styleId="CharCharChare">
    <w:name w:val="正文段落 Char Char Char"/>
    <w:qFormat/>
    <w:rsid w:val="00CA0A9C"/>
    <w:rPr>
      <w:rFonts w:ascii="Calibri" w:eastAsia="宋体" w:hAnsi="Calibri"/>
      <w:kern w:val="2"/>
      <w:sz w:val="24"/>
      <w:lang w:val="en-US" w:eastAsia="zh-CN" w:bidi="ar-SA"/>
    </w:rPr>
  </w:style>
  <w:style w:type="character" w:customStyle="1" w:styleId="MyCharCharChar">
    <w:name w:val="My正文 Char Char Char"/>
    <w:qFormat/>
    <w:rsid w:val="00CA0A9C"/>
    <w:rPr>
      <w:rFonts w:ascii="Arial" w:eastAsia="宋体" w:hAnsi="Arial"/>
      <w:kern w:val="2"/>
      <w:sz w:val="24"/>
      <w:lang w:val="en-US" w:eastAsia="zh-CN" w:bidi="ar-SA"/>
    </w:rPr>
  </w:style>
  <w:style w:type="character" w:customStyle="1" w:styleId="CharCharCharCharChar2">
    <w:name w:val="内容 Char Char Char Char Char"/>
    <w:qFormat/>
    <w:rsid w:val="00CA0A9C"/>
    <w:rPr>
      <w:rFonts w:ascii="宋体" w:eastAsia="宋体" w:hAnsi="宋体" w:cs="Times New Roman"/>
      <w:color w:val="000000"/>
      <w:kern w:val="0"/>
      <w:sz w:val="28"/>
      <w:szCs w:val="28"/>
      <w:lang w:val="en-US" w:eastAsia="zh-CN" w:bidi="ar-SA"/>
    </w:rPr>
  </w:style>
  <w:style w:type="character" w:customStyle="1" w:styleId="CharCharfc">
    <w:name w:val="自定义箭头 Char Char"/>
    <w:qFormat/>
    <w:rsid w:val="00CA0A9C"/>
    <w:rPr>
      <w:rFonts w:ascii="Calibri" w:hAnsi="Calibri"/>
      <w:b/>
      <w:kern w:val="2"/>
      <w:sz w:val="24"/>
      <w:szCs w:val="24"/>
    </w:rPr>
  </w:style>
  <w:style w:type="character" w:customStyle="1" w:styleId="CharCharCharCharb">
    <w:name w:val="公文正文 Char Char Char Char"/>
    <w:qFormat/>
    <w:rsid w:val="00CA0A9C"/>
    <w:rPr>
      <w:rFonts w:ascii="仿宋_GB2312" w:eastAsia="仿宋_GB2312"/>
      <w:sz w:val="24"/>
      <w:szCs w:val="24"/>
    </w:rPr>
  </w:style>
  <w:style w:type="character" w:customStyle="1" w:styleId="CharChar14">
    <w:name w:val="Char Char14"/>
    <w:qFormat/>
    <w:rsid w:val="00CA0A9C"/>
    <w:rPr>
      <w:rFonts w:ascii="Times New Roman" w:eastAsia="宋体" w:hAnsi="Times New Roman" w:cs="Times New Roman"/>
      <w:kern w:val="2"/>
      <w:sz w:val="24"/>
      <w:szCs w:val="24"/>
      <w:lang w:val="en-US" w:eastAsia="zh-CN" w:bidi="ar-SA"/>
    </w:rPr>
  </w:style>
  <w:style w:type="character" w:customStyle="1" w:styleId="3CharChar">
    <w:name w:val="正文3 Char Char"/>
    <w:qFormat/>
    <w:rsid w:val="00CA0A9C"/>
    <w:rPr>
      <w:rFonts w:ascii="宋体" w:eastAsia="宋体" w:hAnsi="Times New Roman"/>
      <w:kern w:val="2"/>
      <w:sz w:val="21"/>
      <w:lang w:val="en-US" w:eastAsia="zh-CN" w:bidi="ar-SA"/>
    </w:rPr>
  </w:style>
  <w:style w:type="character" w:customStyle="1" w:styleId="CharChar15">
    <w:name w:val="Char Char15"/>
    <w:qFormat/>
    <w:rsid w:val="00CA0A9C"/>
    <w:rPr>
      <w:rFonts w:ascii="Times New Roman" w:eastAsia="宋体" w:hAnsi="Times New Roman" w:cs="Times New Roman"/>
      <w:kern w:val="2"/>
      <w:sz w:val="24"/>
      <w:szCs w:val="24"/>
      <w:lang w:val="en-US" w:eastAsia="zh-CN" w:bidi="ar-SA"/>
    </w:rPr>
  </w:style>
  <w:style w:type="character" w:customStyle="1" w:styleId="5CharCharChar">
    <w:name w:val="标题 5 Char Char Char"/>
    <w:qFormat/>
    <w:rsid w:val="00CA0A9C"/>
    <w:rPr>
      <w:rFonts w:ascii="Times New Roman" w:eastAsia="宋体" w:hAnsi="Times New Roman" w:cs="Times New Roman"/>
      <w:b/>
      <w:bCs/>
      <w:kern w:val="2"/>
      <w:sz w:val="28"/>
      <w:szCs w:val="28"/>
      <w:lang w:val="en-US" w:eastAsia="zh-CN" w:bidi="ar-SA"/>
    </w:rPr>
  </w:style>
  <w:style w:type="character" w:customStyle="1" w:styleId="MyCharCharCharChar">
    <w:name w:val="My正文 Char Char Char Char"/>
    <w:qFormat/>
    <w:rsid w:val="00CA0A9C"/>
    <w:rPr>
      <w:rFonts w:ascii="Arial" w:eastAsia="宋体" w:hAnsi="Arial"/>
      <w:kern w:val="2"/>
      <w:sz w:val="24"/>
      <w:lang w:val="en-US" w:eastAsia="zh-CN" w:bidi="ar-SA"/>
    </w:rPr>
  </w:style>
  <w:style w:type="character" w:customStyle="1" w:styleId="CharCharCharCharc">
    <w:name w:val="自定义箭头 Char Char Char Char"/>
    <w:qFormat/>
    <w:rsid w:val="00CA0A9C"/>
    <w:rPr>
      <w:rFonts w:ascii="Calibri" w:eastAsia="宋体" w:hAnsi="Calibri"/>
      <w:b/>
      <w:kern w:val="2"/>
      <w:sz w:val="24"/>
      <w:szCs w:val="24"/>
      <w:lang w:val="en-US" w:eastAsia="zh-CN" w:bidi="ar-SA"/>
    </w:rPr>
  </w:style>
  <w:style w:type="character" w:customStyle="1" w:styleId="CharCharCharChard">
    <w:name w:val="文档正文 Char Char Char Char"/>
    <w:qFormat/>
    <w:rsid w:val="00CA0A9C"/>
    <w:rPr>
      <w:rFonts w:ascii="楷体_GB2312" w:eastAsia="楷体_GB2312" w:hAnsi="Arial" w:cs="Times New Roman"/>
      <w:kern w:val="0"/>
      <w:sz w:val="28"/>
      <w:szCs w:val="24"/>
      <w:lang w:val="en-US" w:eastAsia="zh-CN" w:bidi="ar-SA"/>
    </w:rPr>
  </w:style>
  <w:style w:type="character" w:customStyle="1" w:styleId="CharCharCharChare">
    <w:name w:val="正文－缩进 Char Char Char Char"/>
    <w:qFormat/>
    <w:rsid w:val="00CA0A9C"/>
    <w:rPr>
      <w:rFonts w:ascii="Times New Roman" w:eastAsia="仿宋_GB2312" w:hAnsi="Times New Roman" w:cs="宋体"/>
      <w:kern w:val="2"/>
      <w:sz w:val="24"/>
      <w:szCs w:val="20"/>
      <w:lang w:val="en-US" w:eastAsia="zh-CN" w:bidi="ar-SA"/>
    </w:rPr>
  </w:style>
  <w:style w:type="character" w:customStyle="1" w:styleId="Char2e">
    <w:name w:val="正文缩进 Char2"/>
    <w:aliases w:val="表正文 Char1,正文非缩进 Char2,正文不缩进 Char2,特点 Char2,段1 Char2,标题4 Char2,特点标题 Char1,ALT+Z Char2,四号 Char2,缩进 Char2,正文（段落文字） Char1,正文编号 Char1,Justified Char1,plain paragraph Char1,pp Char1,Block text Char1,t Char1,BODY TEXT Char1,text Char1,sp Char1"/>
    <w:qFormat/>
    <w:rsid w:val="00CA0A9C"/>
    <w:rPr>
      <w:rFonts w:ascii="宋体" w:eastAsia="宋体" w:hAnsi="Calibri"/>
      <w:snapToGrid w:val="0"/>
      <w:color w:val="000000"/>
      <w:kern w:val="28"/>
      <w:sz w:val="28"/>
      <w:lang w:val="en-US" w:eastAsia="zh-CN" w:bidi="ar-SA"/>
    </w:rPr>
  </w:style>
  <w:style w:type="character" w:customStyle="1" w:styleId="CharCharfd">
    <w:name w:val="章 Char Char"/>
    <w:qFormat/>
    <w:rsid w:val="00CA0A9C"/>
    <w:rPr>
      <w:rFonts w:eastAsia="宋体"/>
      <w:b/>
      <w:bCs/>
      <w:kern w:val="44"/>
      <w:sz w:val="44"/>
      <w:szCs w:val="44"/>
      <w:lang w:val="en-US" w:eastAsia="zh-CN" w:bidi="ar-SA"/>
    </w:rPr>
  </w:style>
  <w:style w:type="character" w:customStyle="1" w:styleId="CharCharfe">
    <w:name w:val="小 Char Char"/>
    <w:qFormat/>
    <w:rsid w:val="00CA0A9C"/>
    <w:rPr>
      <w:rFonts w:ascii="宋体" w:eastAsia="宋体" w:hAnsi="Courier New" w:cs="Courier New"/>
      <w:kern w:val="2"/>
      <w:sz w:val="21"/>
      <w:szCs w:val="21"/>
      <w:lang w:val="en-US" w:eastAsia="zh-CN" w:bidi="ar-SA"/>
    </w:rPr>
  </w:style>
  <w:style w:type="character" w:customStyle="1" w:styleId="CharChar30">
    <w:name w:val="纯文本 Char Char3"/>
    <w:aliases w:val="普通文字 Char Char3,纯文本 Char Char Char2,普通文字 Char Char Char2,Texte Char2,普通文字 Char4,小 Char2,普通文字1 Char2,普通文字2 Char2,普通文字3 Char2,普通文字4 Char2,普通文字5 Char2,普通文字6 Char2,普通文字11 Char2,普通文字21 Char2,普通文字31 Char2,普通文字41 Char2,普通文字7 Char2,正 文 1 Char2"/>
    <w:qFormat/>
    <w:rsid w:val="00CA0A9C"/>
    <w:rPr>
      <w:rFonts w:ascii="宋体" w:eastAsia="宋体" w:hAnsi="Courier New"/>
      <w:kern w:val="2"/>
      <w:sz w:val="21"/>
      <w:lang w:val="en-US" w:eastAsia="zh-CN" w:bidi="ar-SA"/>
    </w:rPr>
  </w:style>
  <w:style w:type="character" w:customStyle="1" w:styleId="webdict1">
    <w:name w:val="webdict1"/>
    <w:qFormat/>
    <w:rsid w:val="00CA0A9C"/>
    <w:rPr>
      <w:b/>
      <w:bCs/>
    </w:rPr>
  </w:style>
  <w:style w:type="character" w:customStyle="1" w:styleId="21CharCharCharCharChar1">
    <w:name w:val="样式 (西文) 宋体 小四 首行缩进:  2 字符1 Char Char Char Char Char1"/>
    <w:qFormat/>
    <w:rsid w:val="00CA0A9C"/>
    <w:rPr>
      <w:rFonts w:ascii="宋体" w:eastAsia="宋体" w:hAnsi="宋体" w:cs="宋体"/>
      <w:kern w:val="2"/>
      <w:sz w:val="24"/>
      <w:lang w:val="en-US" w:eastAsia="zh-CN" w:bidi="ar-SA"/>
    </w:rPr>
  </w:style>
  <w:style w:type="character" w:customStyle="1" w:styleId="ourfont1">
    <w:name w:val="ourfont1"/>
    <w:qFormat/>
    <w:rsid w:val="00CA0A9C"/>
    <w:rPr>
      <w:spacing w:val="260"/>
      <w:sz w:val="18"/>
      <w:szCs w:val="18"/>
    </w:rPr>
  </w:style>
  <w:style w:type="character" w:customStyle="1" w:styleId="7CharChar">
    <w:name w:val="标题 7 Char Char"/>
    <w:qFormat/>
    <w:rsid w:val="00CA0A9C"/>
    <w:rPr>
      <w:rFonts w:ascii="宋体" w:eastAsia="宋体" w:hAnsi="宋体"/>
      <w:b/>
      <w:bCs/>
      <w:kern w:val="2"/>
      <w:sz w:val="24"/>
      <w:szCs w:val="24"/>
      <w:lang w:val="en-US" w:eastAsia="zh-CN" w:bidi="ar-SA"/>
    </w:rPr>
  </w:style>
  <w:style w:type="character" w:customStyle="1" w:styleId="21CharCharCharCharChar">
    <w:name w:val="样式 (西文) 宋体 小四 首行缩进:  2 字符1 Char Char Char Char Char"/>
    <w:qFormat/>
    <w:rsid w:val="00CA0A9C"/>
    <w:rPr>
      <w:rFonts w:ascii="宋体" w:eastAsia="宋体" w:hAnsi="宋体" w:cs="宋体"/>
      <w:kern w:val="2"/>
      <w:sz w:val="24"/>
      <w:lang w:val="en-US" w:eastAsia="zh-CN" w:bidi="ar-SA"/>
    </w:rPr>
  </w:style>
  <w:style w:type="character" w:customStyle="1" w:styleId="ca-132">
    <w:name w:val="ca-132"/>
    <w:qFormat/>
    <w:rsid w:val="00CA0A9C"/>
    <w:rPr>
      <w:rFonts w:ascii="Calibri" w:eastAsia="宋体" w:hAnsi="Calibri"/>
      <w:kern w:val="2"/>
      <w:sz w:val="21"/>
      <w:lang w:val="en-US" w:eastAsia="zh-CN" w:bidi="ar-SA"/>
    </w:rPr>
  </w:style>
  <w:style w:type="character" w:customStyle="1" w:styleId="affffffffffffe">
    <w:name w:val="正文重点（加粗）"/>
    <w:qFormat/>
    <w:rsid w:val="00CA0A9C"/>
    <w:rPr>
      <w:rFonts w:ascii="Times New Roman" w:eastAsia="宋体" w:hAnsi="Times New Roman"/>
      <w:b/>
      <w:sz w:val="21"/>
      <w:szCs w:val="21"/>
    </w:rPr>
  </w:style>
  <w:style w:type="character" w:customStyle="1" w:styleId="21Char2">
    <w:name w:val="样式 (西文) 宋体 小四 首行缩进:  2 字符1 Char2"/>
    <w:qFormat/>
    <w:rsid w:val="00CA0A9C"/>
    <w:rPr>
      <w:rFonts w:ascii="宋体" w:eastAsia="宋体" w:hAnsi="宋体" w:cs="宋体"/>
      <w:kern w:val="2"/>
      <w:sz w:val="24"/>
      <w:lang w:val="en-US" w:eastAsia="zh-CN" w:bidi="ar-SA"/>
    </w:rPr>
  </w:style>
  <w:style w:type="character" w:customStyle="1" w:styleId="Char1f">
    <w:name w:val="大汉方案正文 Char1"/>
    <w:link w:val="afffffffffffff"/>
    <w:qFormat/>
    <w:rsid w:val="00CA0A9C"/>
    <w:rPr>
      <w:rFonts w:ascii="Arial" w:hAnsi="Arial"/>
      <w:sz w:val="24"/>
    </w:rPr>
  </w:style>
  <w:style w:type="paragraph" w:customStyle="1" w:styleId="afffffffffffff">
    <w:name w:val="大汉方案正文"/>
    <w:basedOn w:val="af9"/>
    <w:link w:val="Char1f"/>
    <w:qFormat/>
    <w:rsid w:val="00CA0A9C"/>
    <w:pPr>
      <w:spacing w:line="360" w:lineRule="auto"/>
      <w:ind w:firstLineChars="200" w:firstLine="200"/>
    </w:pPr>
    <w:rPr>
      <w:rFonts w:ascii="Arial" w:hAnsi="Arial"/>
      <w:kern w:val="0"/>
      <w:sz w:val="24"/>
      <w:szCs w:val="20"/>
    </w:rPr>
  </w:style>
  <w:style w:type="character" w:customStyle="1" w:styleId="Charfff2">
    <w:name w:val="我的正文 Char"/>
    <w:link w:val="afffffffffffff0"/>
    <w:qFormat/>
    <w:rsid w:val="00CA0A9C"/>
    <w:rPr>
      <w:rFonts w:ascii="仿宋_GB2312" w:eastAsia="仿宋_GB2312" w:hAnsi="Arial"/>
      <w:sz w:val="28"/>
      <w:szCs w:val="18"/>
    </w:rPr>
  </w:style>
  <w:style w:type="paragraph" w:customStyle="1" w:styleId="afffffffffffff0">
    <w:name w:val="我的正文"/>
    <w:basedOn w:val="af9"/>
    <w:link w:val="Charfff2"/>
    <w:qFormat/>
    <w:rsid w:val="00CA0A9C"/>
    <w:pPr>
      <w:widowControl/>
      <w:spacing w:line="360" w:lineRule="auto"/>
      <w:ind w:firstLineChars="200" w:firstLine="200"/>
    </w:pPr>
    <w:rPr>
      <w:rFonts w:ascii="仿宋_GB2312" w:eastAsia="仿宋_GB2312" w:hAnsi="Arial"/>
      <w:kern w:val="0"/>
      <w:sz w:val="28"/>
      <w:szCs w:val="18"/>
    </w:rPr>
  </w:style>
  <w:style w:type="character" w:customStyle="1" w:styleId="txt14p1">
    <w:name w:val="txt14p1"/>
    <w:qFormat/>
    <w:rsid w:val="00CA0A9C"/>
    <w:rPr>
      <w:rFonts w:eastAsia="宋体"/>
      <w:kern w:val="2"/>
      <w:sz w:val="21"/>
      <w:szCs w:val="21"/>
      <w:lang w:val="en-US" w:eastAsia="zh-CN" w:bidi="ar-SA"/>
    </w:rPr>
  </w:style>
  <w:style w:type="character" w:customStyle="1" w:styleId="3CharCharChar0">
    <w:name w:val="标题 3 Char Char Char"/>
    <w:qFormat/>
    <w:rsid w:val="00CA0A9C"/>
    <w:rPr>
      <w:rFonts w:ascii="宋体" w:eastAsia="宋体" w:hAnsi="宋体"/>
      <w:b/>
      <w:bCs/>
      <w:kern w:val="2"/>
      <w:sz w:val="30"/>
      <w:szCs w:val="32"/>
      <w:lang w:val="en-US" w:eastAsia="zh-CN" w:bidi="ar-SA"/>
    </w:rPr>
  </w:style>
  <w:style w:type="character" w:customStyle="1" w:styleId="Charfff3">
    <w:name w:val="分类格式 Char"/>
    <w:link w:val="afffffffffffff1"/>
    <w:qFormat/>
    <w:rsid w:val="00CA0A9C"/>
    <w:rPr>
      <w:rFonts w:ascii="宋体" w:hAnsi="宋体"/>
      <w:sz w:val="24"/>
    </w:rPr>
  </w:style>
  <w:style w:type="paragraph" w:customStyle="1" w:styleId="afffffffffffff1">
    <w:name w:val="分类格式"/>
    <w:basedOn w:val="af9"/>
    <w:link w:val="Charfff3"/>
    <w:qFormat/>
    <w:rsid w:val="00CA0A9C"/>
    <w:pPr>
      <w:tabs>
        <w:tab w:val="left" w:pos="170"/>
      </w:tabs>
      <w:spacing w:line="360" w:lineRule="auto"/>
      <w:ind w:leftChars="100" w:left="200" w:hangingChars="100" w:hanging="100"/>
    </w:pPr>
    <w:rPr>
      <w:rFonts w:ascii="宋体" w:hAnsi="宋体"/>
      <w:kern w:val="0"/>
      <w:sz w:val="24"/>
      <w:szCs w:val="20"/>
    </w:rPr>
  </w:style>
  <w:style w:type="character" w:customStyle="1" w:styleId="ask-title2">
    <w:name w:val="ask-title2"/>
    <w:qFormat/>
    <w:rsid w:val="00CA0A9C"/>
  </w:style>
  <w:style w:type="character" w:customStyle="1" w:styleId="st">
    <w:name w:val="st"/>
    <w:qFormat/>
    <w:rsid w:val="00CA0A9C"/>
  </w:style>
  <w:style w:type="character" w:customStyle="1" w:styleId="314">
    <w:name w:val="样式31"/>
    <w:qFormat/>
    <w:rsid w:val="00CA0A9C"/>
    <w:rPr>
      <w:rFonts w:eastAsia="宋体"/>
      <w:color w:val="FFFFFF"/>
      <w:kern w:val="2"/>
      <w:sz w:val="24"/>
      <w:szCs w:val="24"/>
      <w:lang w:val="en-US" w:eastAsia="zh-CN" w:bidi="ar-SA"/>
    </w:rPr>
  </w:style>
  <w:style w:type="character" w:customStyle="1" w:styleId="21CharCharChar">
    <w:name w:val="样式 (西文) 宋体 小四 首行缩进:  2 字符1 Char Char Char"/>
    <w:qFormat/>
    <w:rsid w:val="00CA0A9C"/>
    <w:rPr>
      <w:rFonts w:ascii="宋体" w:eastAsia="宋体" w:hAnsi="宋体" w:cs="宋体"/>
      <w:kern w:val="2"/>
      <w:sz w:val="24"/>
      <w:lang w:val="en-US" w:eastAsia="zh-CN" w:bidi="ar-SA"/>
    </w:rPr>
  </w:style>
  <w:style w:type="character" w:customStyle="1" w:styleId="2Char7">
    <w:name w:val="正文（首行缩进2字符） Char"/>
    <w:link w:val="2ff3"/>
    <w:qFormat/>
    <w:rsid w:val="00CA0A9C"/>
  </w:style>
  <w:style w:type="paragraph" w:customStyle="1" w:styleId="2ff3">
    <w:name w:val="正文（首行缩进2字符）"/>
    <w:basedOn w:val="af9"/>
    <w:next w:val="af9"/>
    <w:link w:val="2Char7"/>
    <w:qFormat/>
    <w:rsid w:val="00CA0A9C"/>
    <w:pPr>
      <w:spacing w:line="312" w:lineRule="auto"/>
      <w:ind w:firstLine="420"/>
    </w:pPr>
    <w:rPr>
      <w:kern w:val="0"/>
      <w:sz w:val="20"/>
      <w:szCs w:val="20"/>
    </w:rPr>
  </w:style>
  <w:style w:type="character" w:customStyle="1" w:styleId="1Char3">
    <w:name w:val="样式1 Char"/>
    <w:qFormat/>
    <w:locked/>
    <w:rsid w:val="00CA0A9C"/>
    <w:rPr>
      <w:rFonts w:ascii="宋体" w:hAnsi="宋体"/>
      <w:bCs/>
      <w:kern w:val="2"/>
      <w:sz w:val="24"/>
      <w:szCs w:val="24"/>
    </w:rPr>
  </w:style>
  <w:style w:type="character" w:customStyle="1" w:styleId="Charffb">
    <w:name w:val="表格内容 Char"/>
    <w:link w:val="afffffffff3"/>
    <w:qFormat/>
    <w:rsid w:val="00CA0A9C"/>
    <w:rPr>
      <w:rFonts w:ascii="宋体" w:eastAsia="仿宋"/>
      <w:kern w:val="2"/>
      <w:sz w:val="21"/>
    </w:rPr>
  </w:style>
  <w:style w:type="paragraph" w:customStyle="1" w:styleId="TableTextChar">
    <w:name w:val="Table Text Char"/>
    <w:qFormat/>
    <w:rsid w:val="00CA0A9C"/>
    <w:pPr>
      <w:snapToGrid w:val="0"/>
      <w:spacing w:before="80" w:after="80"/>
    </w:pPr>
    <w:rPr>
      <w:rFonts w:ascii="Arial" w:hAnsi="Arial"/>
      <w:sz w:val="18"/>
    </w:rPr>
  </w:style>
  <w:style w:type="character" w:customStyle="1" w:styleId="case31">
    <w:name w:val="case31"/>
    <w:qFormat/>
    <w:rsid w:val="00CA0A9C"/>
    <w:rPr>
      <w:rFonts w:ascii="ˎ̥" w:eastAsia="宋体" w:hAnsi="ˎ̥"/>
      <w:kern w:val="2"/>
      <w:sz w:val="24"/>
      <w:szCs w:val="24"/>
      <w:lang w:val="en-US" w:eastAsia="zh-CN" w:bidi="ar-SA"/>
    </w:rPr>
  </w:style>
  <w:style w:type="character" w:customStyle="1" w:styleId="Char1f0">
    <w:name w:val="注释标题 Char1"/>
    <w:qFormat/>
    <w:rsid w:val="00CA0A9C"/>
    <w:rPr>
      <w:kern w:val="2"/>
      <w:sz w:val="24"/>
      <w:szCs w:val="24"/>
    </w:rPr>
  </w:style>
  <w:style w:type="character" w:customStyle="1" w:styleId="21CharChar">
    <w:name w:val="样式 (西文) 宋体 小四 首行缩进:  2 字符1 Char Char"/>
    <w:qFormat/>
    <w:rsid w:val="00CA0A9C"/>
    <w:rPr>
      <w:rFonts w:ascii="宋体" w:eastAsia="宋体" w:hAnsi="宋体" w:cs="宋体"/>
      <w:kern w:val="2"/>
      <w:sz w:val="24"/>
      <w:lang w:val="en-US" w:eastAsia="zh-CN" w:bidi="ar-SA"/>
    </w:rPr>
  </w:style>
  <w:style w:type="character" w:customStyle="1" w:styleId="ItemStepinTableChar">
    <w:name w:val="Item Step in Table Char"/>
    <w:link w:val="ItemStepinTable"/>
    <w:qFormat/>
    <w:rsid w:val="00CA0A9C"/>
    <w:rPr>
      <w:rFonts w:ascii="Arial" w:hAnsi="Arial" w:cs="Arial"/>
      <w:sz w:val="18"/>
      <w:szCs w:val="18"/>
    </w:rPr>
  </w:style>
  <w:style w:type="character" w:customStyle="1" w:styleId="Charfff4">
    <w:name w:val="正文格式 Char"/>
    <w:link w:val="afffffffffffff2"/>
    <w:qFormat/>
    <w:rsid w:val="00CA0A9C"/>
    <w:rPr>
      <w:rFonts w:ascii="宋体" w:hAnsi="宋体"/>
      <w:sz w:val="24"/>
    </w:rPr>
  </w:style>
  <w:style w:type="paragraph" w:customStyle="1" w:styleId="afffffffffffff2">
    <w:name w:val="正文格式"/>
    <w:basedOn w:val="af9"/>
    <w:link w:val="Charfff4"/>
    <w:qFormat/>
    <w:rsid w:val="00CA0A9C"/>
    <w:pPr>
      <w:widowControl/>
      <w:adjustRightInd w:val="0"/>
      <w:snapToGrid w:val="0"/>
      <w:spacing w:line="360" w:lineRule="atLeast"/>
      <w:ind w:firstLine="482"/>
      <w:textAlignment w:val="baseline"/>
    </w:pPr>
    <w:rPr>
      <w:rFonts w:ascii="宋体" w:hAnsi="宋体"/>
      <w:kern w:val="0"/>
      <w:sz w:val="24"/>
      <w:szCs w:val="20"/>
    </w:rPr>
  </w:style>
  <w:style w:type="character" w:customStyle="1" w:styleId="trans">
    <w:name w:val="trans"/>
    <w:qFormat/>
    <w:rsid w:val="00CA0A9C"/>
    <w:rPr>
      <w:rFonts w:ascii="Calibri" w:eastAsia="宋体" w:hAnsi="Calibri"/>
      <w:kern w:val="2"/>
      <w:sz w:val="21"/>
      <w:lang w:val="en-US" w:eastAsia="zh-CN" w:bidi="ar-SA"/>
    </w:rPr>
  </w:style>
  <w:style w:type="character" w:customStyle="1" w:styleId="Charfff5">
    <w:name w:val="段落 Char"/>
    <w:link w:val="afffffffffffff3"/>
    <w:qFormat/>
    <w:rsid w:val="00CA0A9C"/>
    <w:rPr>
      <w:rFonts w:eastAsia="仿宋_GB2312"/>
      <w:sz w:val="24"/>
    </w:rPr>
  </w:style>
  <w:style w:type="paragraph" w:customStyle="1" w:styleId="afffffffffffff3">
    <w:name w:val="段落"/>
    <w:link w:val="Charfff5"/>
    <w:qFormat/>
    <w:rsid w:val="00CA0A9C"/>
    <w:pPr>
      <w:adjustRightInd w:val="0"/>
      <w:snapToGrid w:val="0"/>
      <w:spacing w:before="120" w:after="120" w:line="360" w:lineRule="auto"/>
      <w:ind w:firstLineChars="200" w:firstLine="480"/>
      <w:jc w:val="both"/>
    </w:pPr>
    <w:rPr>
      <w:rFonts w:eastAsia="仿宋_GB2312"/>
      <w:sz w:val="24"/>
    </w:rPr>
  </w:style>
  <w:style w:type="character" w:customStyle="1" w:styleId="Charfff6">
    <w:name w:val="附录公式 Char"/>
    <w:link w:val="afffffffffffff4"/>
    <w:qFormat/>
    <w:rsid w:val="00CA0A9C"/>
    <w:rPr>
      <w:rFonts w:ascii="宋体"/>
    </w:rPr>
  </w:style>
  <w:style w:type="paragraph" w:customStyle="1" w:styleId="afffffffffffff4">
    <w:name w:val="附录公式"/>
    <w:basedOn w:val="afff9"/>
    <w:next w:val="afff9"/>
    <w:link w:val="Charfff6"/>
    <w:qFormat/>
    <w:rsid w:val="00CA0A9C"/>
    <w:pPr>
      <w:tabs>
        <w:tab w:val="center" w:pos="4201"/>
        <w:tab w:val="right" w:leader="dot" w:pos="9298"/>
      </w:tabs>
      <w:ind w:firstLine="420"/>
    </w:pPr>
    <w:rPr>
      <w:sz w:val="20"/>
    </w:rPr>
  </w:style>
  <w:style w:type="character" w:customStyle="1" w:styleId="Charfff7">
    <w:name w:val="标准文件_标准正文 Char"/>
    <w:link w:val="afffffffffffff5"/>
    <w:qFormat/>
    <w:rsid w:val="00CA0A9C"/>
    <w:rPr>
      <w:bCs/>
      <w:color w:val="000000"/>
      <w:spacing w:val="2"/>
      <w:sz w:val="24"/>
    </w:rPr>
  </w:style>
  <w:style w:type="paragraph" w:customStyle="1" w:styleId="afffffffffffff5">
    <w:name w:val="标准文件_标准正文"/>
    <w:basedOn w:val="af9"/>
    <w:link w:val="Charfff7"/>
    <w:qFormat/>
    <w:rsid w:val="00CA0A9C"/>
    <w:pPr>
      <w:widowControl/>
      <w:adjustRightInd w:val="0"/>
      <w:snapToGrid w:val="0"/>
      <w:spacing w:line="300" w:lineRule="auto"/>
      <w:ind w:firstLineChars="200" w:firstLine="200"/>
      <w:jc w:val="left"/>
    </w:pPr>
    <w:rPr>
      <w:bCs/>
      <w:color w:val="000000"/>
      <w:spacing w:val="2"/>
      <w:kern w:val="0"/>
      <w:sz w:val="24"/>
      <w:szCs w:val="20"/>
    </w:rPr>
  </w:style>
  <w:style w:type="character" w:customStyle="1" w:styleId="tytytytyChar">
    <w:name w:val="tytytyty Char"/>
    <w:link w:val="tytytyty"/>
    <w:qFormat/>
    <w:rsid w:val="00CA0A9C"/>
    <w:rPr>
      <w:sz w:val="24"/>
    </w:rPr>
  </w:style>
  <w:style w:type="paragraph" w:customStyle="1" w:styleId="tytytyty">
    <w:name w:val="tytytyty"/>
    <w:basedOn w:val="af9"/>
    <w:link w:val="tytytytyChar"/>
    <w:qFormat/>
    <w:rsid w:val="00CA0A9C"/>
    <w:pPr>
      <w:adjustRightInd w:val="0"/>
      <w:spacing w:line="360" w:lineRule="auto"/>
      <w:ind w:leftChars="171" w:left="359" w:firstLineChars="200" w:firstLine="480"/>
      <w:textAlignment w:val="baseline"/>
    </w:pPr>
    <w:rPr>
      <w:kern w:val="0"/>
      <w:sz w:val="24"/>
      <w:szCs w:val="20"/>
    </w:rPr>
  </w:style>
  <w:style w:type="character" w:customStyle="1" w:styleId="bianhao1Char">
    <w:name w:val="bianhao1 Char"/>
    <w:link w:val="bianhao1"/>
    <w:qFormat/>
    <w:rsid w:val="00CA0A9C"/>
    <w:rPr>
      <w:sz w:val="24"/>
    </w:rPr>
  </w:style>
  <w:style w:type="paragraph" w:customStyle="1" w:styleId="bianhao1">
    <w:name w:val="bianhao1"/>
    <w:basedOn w:val="tytytyty"/>
    <w:link w:val="bianhao1Char"/>
    <w:qFormat/>
    <w:rsid w:val="00CA0A9C"/>
    <w:pPr>
      <w:ind w:leftChars="0" w:left="0" w:firstLineChars="0" w:firstLine="0"/>
    </w:pPr>
  </w:style>
  <w:style w:type="character" w:customStyle="1" w:styleId="com-1">
    <w:name w:val="com-1"/>
    <w:qFormat/>
    <w:rsid w:val="00CA0A9C"/>
    <w:rPr>
      <w:rFonts w:ascii="Calibri" w:eastAsia="宋体" w:hAnsi="Calibri"/>
      <w:kern w:val="2"/>
      <w:sz w:val="21"/>
      <w:lang w:val="en-US" w:eastAsia="zh-CN" w:bidi="ar-SA"/>
    </w:rPr>
  </w:style>
  <w:style w:type="character" w:customStyle="1" w:styleId="CharCharff">
    <w:name w:val="正文文本 Char Char"/>
    <w:qFormat/>
    <w:rsid w:val="00CA0A9C"/>
    <w:rPr>
      <w:rFonts w:eastAsia="宋体"/>
      <w:kern w:val="2"/>
      <w:sz w:val="21"/>
      <w:szCs w:val="24"/>
      <w:lang w:val="en-US" w:eastAsia="zh-CN" w:bidi="ar-SA"/>
    </w:rPr>
  </w:style>
  <w:style w:type="character" w:customStyle="1" w:styleId="811">
    <w:name w:val="样式81"/>
    <w:qFormat/>
    <w:rsid w:val="00CA0A9C"/>
    <w:rPr>
      <w:rFonts w:eastAsia="宋体"/>
      <w:color w:val="FF9A00"/>
      <w:kern w:val="2"/>
      <w:sz w:val="24"/>
      <w:szCs w:val="24"/>
      <w:lang w:val="en-US" w:eastAsia="zh-CN" w:bidi="ar-SA"/>
    </w:rPr>
  </w:style>
  <w:style w:type="character" w:customStyle="1" w:styleId="bigword1">
    <w:name w:val="bigword1"/>
    <w:qFormat/>
    <w:rsid w:val="00CA0A9C"/>
    <w:rPr>
      <w:sz w:val="21"/>
      <w:szCs w:val="21"/>
    </w:rPr>
  </w:style>
  <w:style w:type="character" w:customStyle="1" w:styleId="font-121">
    <w:name w:val="font-121"/>
    <w:qFormat/>
    <w:rsid w:val="00CA0A9C"/>
    <w:rPr>
      <w:rFonts w:eastAsia="宋体"/>
      <w:color w:val="666666"/>
      <w:kern w:val="2"/>
      <w:sz w:val="18"/>
      <w:szCs w:val="24"/>
      <w:u w:val="none"/>
      <w:lang w:val="en-US" w:eastAsia="zh-CN" w:bidi="ar-SA"/>
    </w:rPr>
  </w:style>
  <w:style w:type="character" w:customStyle="1" w:styleId="dash6bb5char1">
    <w:name w:val="dash6bb5__char1"/>
    <w:qFormat/>
    <w:rsid w:val="00CA0A9C"/>
    <w:rPr>
      <w:rFonts w:ascii="宋体" w:eastAsia="宋体" w:hAnsi="宋体" w:hint="eastAsia"/>
      <w:sz w:val="20"/>
      <w:szCs w:val="20"/>
    </w:rPr>
  </w:style>
  <w:style w:type="character" w:customStyle="1" w:styleId="911">
    <w:name w:val="样式91"/>
    <w:qFormat/>
    <w:rsid w:val="00CA0A9C"/>
    <w:rPr>
      <w:rFonts w:eastAsia="宋体"/>
      <w:kern w:val="2"/>
      <w:sz w:val="14"/>
      <w:szCs w:val="14"/>
      <w:lang w:val="en-US" w:eastAsia="zh-CN" w:bidi="ar-SA"/>
    </w:rPr>
  </w:style>
  <w:style w:type="character" w:customStyle="1" w:styleId="font12-blue-bold1">
    <w:name w:val="font12-blue-bold1"/>
    <w:qFormat/>
    <w:rsid w:val="00CA0A9C"/>
    <w:rPr>
      <w:rFonts w:eastAsia="宋体"/>
      <w:b/>
      <w:bCs/>
      <w:color w:val="0249A5"/>
      <w:kern w:val="2"/>
      <w:sz w:val="18"/>
      <w:szCs w:val="18"/>
      <w:u w:val="none"/>
      <w:lang w:val="en-US" w:eastAsia="zh-CN" w:bidi="ar-SA"/>
    </w:rPr>
  </w:style>
  <w:style w:type="character" w:customStyle="1" w:styleId="8CharChar">
    <w:name w:val="标题 8 Char Char"/>
    <w:qFormat/>
    <w:rsid w:val="00CA0A9C"/>
    <w:rPr>
      <w:rFonts w:ascii="宋体" w:eastAsia="宋体" w:hAnsi="宋体"/>
      <w:b/>
      <w:kern w:val="2"/>
      <w:sz w:val="24"/>
      <w:szCs w:val="24"/>
      <w:lang w:val="en-US" w:bidi="ar-SA"/>
    </w:rPr>
  </w:style>
  <w:style w:type="character" w:customStyle="1" w:styleId="main12">
    <w:name w:val="main12"/>
    <w:qFormat/>
    <w:rsid w:val="00CA0A9C"/>
    <w:rPr>
      <w:rFonts w:eastAsia="宋体"/>
      <w:kern w:val="2"/>
      <w:sz w:val="24"/>
      <w:szCs w:val="24"/>
      <w:lang w:val="en-US" w:eastAsia="zh-CN" w:bidi="ar-SA"/>
    </w:rPr>
  </w:style>
  <w:style w:type="character" w:customStyle="1" w:styleId="2Char11">
    <w:name w:val="正文首行缩进 2 Char1"/>
    <w:qFormat/>
    <w:rsid w:val="00CA0A9C"/>
    <w:rPr>
      <w:rFonts w:ascii="宋体" w:hAnsi="宋体"/>
      <w:kern w:val="2"/>
      <w:sz w:val="24"/>
      <w:szCs w:val="24"/>
    </w:rPr>
  </w:style>
  <w:style w:type="character" w:customStyle="1" w:styleId="redbig1">
    <w:name w:val="redbig1"/>
    <w:qFormat/>
    <w:rsid w:val="00CA0A9C"/>
    <w:rPr>
      <w:b/>
      <w:bCs/>
      <w:color w:val="D00018"/>
      <w:sz w:val="27"/>
      <w:szCs w:val="27"/>
    </w:rPr>
  </w:style>
  <w:style w:type="character" w:customStyle="1" w:styleId="Char1f1">
    <w:name w:val="尾注文本 Char1"/>
    <w:uiPriority w:val="99"/>
    <w:qFormat/>
    <w:rsid w:val="00CA0A9C"/>
    <w:rPr>
      <w:rFonts w:ascii="Calibri" w:eastAsia="宋体" w:hAnsi="Calibri"/>
      <w:kern w:val="2"/>
      <w:sz w:val="21"/>
      <w:lang w:val="en-US" w:eastAsia="zh-CN" w:bidi="ar-SA"/>
    </w:rPr>
  </w:style>
  <w:style w:type="character" w:customStyle="1" w:styleId="2Char21">
    <w:name w:val="正文首行缩进 2 Char2"/>
    <w:uiPriority w:val="99"/>
    <w:semiHidden/>
    <w:qFormat/>
    <w:rsid w:val="00CA0A9C"/>
    <w:rPr>
      <w:rFonts w:ascii="Times New Roman" w:hAnsi="Times New Roman"/>
      <w:kern w:val="2"/>
      <w:sz w:val="21"/>
      <w:szCs w:val="24"/>
    </w:rPr>
  </w:style>
  <w:style w:type="paragraph" w:customStyle="1" w:styleId="Char1CharCharCharCharCharCharCharCharCharCharChar">
    <w:name w:val="Char1 Char Char Char Char Char Char Char Char Char Char Char"/>
    <w:basedOn w:val="af9"/>
    <w:qFormat/>
    <w:rsid w:val="00CA0A9C"/>
    <w:rPr>
      <w:rFonts w:ascii="Tahoma" w:eastAsia="仿宋" w:hAnsi="Tahoma"/>
      <w:kern w:val="0"/>
      <w:sz w:val="28"/>
      <w:szCs w:val="20"/>
    </w:rPr>
  </w:style>
  <w:style w:type="paragraph" w:customStyle="1" w:styleId="New">
    <w:name w:val="正文 New"/>
    <w:qFormat/>
    <w:rsid w:val="00CA0A9C"/>
    <w:pPr>
      <w:widowControl w:val="0"/>
      <w:jc w:val="both"/>
    </w:pPr>
    <w:rPr>
      <w:rFonts w:ascii="Calibri" w:hAnsi="Calibri"/>
      <w:kern w:val="2"/>
      <w:sz w:val="21"/>
    </w:rPr>
  </w:style>
  <w:style w:type="paragraph" w:customStyle="1" w:styleId="ParaCharCharCharCharCharCharCharCharChar1CharCharCharChar">
    <w:name w:val="默认段落字体 Para Char Char Char Char Char Char Char Char Char1 Char Char Char Char"/>
    <w:basedOn w:val="af9"/>
    <w:qFormat/>
    <w:rsid w:val="00CA0A9C"/>
    <w:rPr>
      <w:rFonts w:ascii="Tahoma" w:eastAsia="仿宋" w:hAnsi="Tahoma"/>
      <w:kern w:val="0"/>
      <w:sz w:val="28"/>
      <w:szCs w:val="20"/>
    </w:rPr>
  </w:style>
  <w:style w:type="character" w:customStyle="1" w:styleId="HTMLChar1">
    <w:name w:val="HTML 预设格式 Char1"/>
    <w:aliases w:val="HTML 预先格式化 Char1"/>
    <w:qFormat/>
    <w:rsid w:val="00CA0A9C"/>
    <w:rPr>
      <w:rFonts w:ascii="Courier New" w:hAnsi="Courier New" w:cs="Courier New"/>
      <w:kern w:val="2"/>
      <w:sz w:val="24"/>
      <w:lang w:val="en-US" w:eastAsia="zh-CN"/>
    </w:rPr>
  </w:style>
  <w:style w:type="paragraph" w:customStyle="1" w:styleId="421">
    <w:name w:val="标题 42"/>
    <w:basedOn w:val="af9"/>
    <w:next w:val="af9"/>
    <w:qFormat/>
    <w:rsid w:val="00CA0A9C"/>
    <w:pPr>
      <w:tabs>
        <w:tab w:val="left" w:pos="2283"/>
      </w:tabs>
      <w:ind w:left="2283" w:hanging="420"/>
    </w:pPr>
    <w:rPr>
      <w:rFonts w:ascii="宋体" w:eastAsia="仿宋"/>
      <w:kern w:val="0"/>
      <w:sz w:val="20"/>
      <w:szCs w:val="20"/>
    </w:rPr>
  </w:style>
  <w:style w:type="paragraph" w:customStyle="1" w:styleId="afffffffffffff6">
    <w:name w:val="附录图标号"/>
    <w:basedOn w:val="af9"/>
    <w:qFormat/>
    <w:rsid w:val="00CA0A9C"/>
    <w:pPr>
      <w:keepNext/>
      <w:pageBreakBefore/>
      <w:widowControl/>
      <w:tabs>
        <w:tab w:val="left" w:pos="839"/>
      </w:tabs>
      <w:spacing w:line="14" w:lineRule="exact"/>
      <w:ind w:firstLine="363"/>
      <w:jc w:val="center"/>
      <w:outlineLvl w:val="0"/>
    </w:pPr>
    <w:rPr>
      <w:rFonts w:eastAsia="仿宋"/>
      <w:color w:val="FFFFFF"/>
      <w:kern w:val="0"/>
      <w:sz w:val="20"/>
    </w:rPr>
  </w:style>
  <w:style w:type="paragraph" w:customStyle="1" w:styleId="315">
    <w:name w:val="标题 31"/>
    <w:basedOn w:val="af9"/>
    <w:next w:val="af9"/>
    <w:qFormat/>
    <w:rsid w:val="00CA0A9C"/>
    <w:pPr>
      <w:keepNext/>
      <w:keepLines/>
      <w:tabs>
        <w:tab w:val="left" w:pos="1260"/>
      </w:tabs>
      <w:spacing w:before="260" w:after="260" w:line="416" w:lineRule="auto"/>
      <w:ind w:left="1260" w:hanging="420"/>
      <w:outlineLvl w:val="2"/>
    </w:pPr>
    <w:rPr>
      <w:rFonts w:eastAsia="仿宋"/>
      <w:b/>
      <w:bCs/>
      <w:kern w:val="0"/>
      <w:sz w:val="32"/>
      <w:szCs w:val="32"/>
    </w:rPr>
  </w:style>
  <w:style w:type="paragraph" w:customStyle="1" w:styleId="125">
    <w:name w:val="样式 行距: 多倍行距 1.25 字行"/>
    <w:basedOn w:val="af9"/>
    <w:qFormat/>
    <w:rsid w:val="00CA0A9C"/>
    <w:pPr>
      <w:adjustRightInd w:val="0"/>
      <w:spacing w:line="300" w:lineRule="auto"/>
      <w:ind w:firstLineChars="200" w:firstLine="200"/>
      <w:textAlignment w:val="baseline"/>
    </w:pPr>
    <w:rPr>
      <w:rFonts w:eastAsia="仿宋" w:cs="宋体"/>
      <w:kern w:val="0"/>
      <w:sz w:val="20"/>
      <w:szCs w:val="21"/>
    </w:rPr>
  </w:style>
  <w:style w:type="character" w:customStyle="1" w:styleId="Char38">
    <w:name w:val="注释标题 Char3"/>
    <w:uiPriority w:val="99"/>
    <w:semiHidden/>
    <w:qFormat/>
    <w:rsid w:val="00CA0A9C"/>
    <w:rPr>
      <w:rFonts w:ascii="Calibri" w:eastAsia="宋体" w:hAnsi="Calibri" w:cs="Times New Roman"/>
      <w:kern w:val="2"/>
      <w:sz w:val="24"/>
      <w:szCs w:val="24"/>
    </w:rPr>
  </w:style>
  <w:style w:type="paragraph" w:customStyle="1" w:styleId="afffffffffffff7">
    <w:name w:val="沈阳系统组成编号"/>
    <w:basedOn w:val="afff2"/>
    <w:qFormat/>
    <w:rsid w:val="00CA0A9C"/>
    <w:pPr>
      <w:widowControl w:val="0"/>
      <w:tabs>
        <w:tab w:val="left" w:pos="360"/>
      </w:tabs>
      <w:adjustRightInd w:val="0"/>
      <w:spacing w:after="0" w:line="300" w:lineRule="auto"/>
      <w:ind w:firstLineChars="0" w:firstLine="0"/>
      <w:jc w:val="both"/>
      <w:textAlignment w:val="baseline"/>
    </w:pPr>
    <w:rPr>
      <w:sz w:val="21"/>
      <w:szCs w:val="21"/>
      <w:lang w:val="zh-CN"/>
    </w:rPr>
  </w:style>
  <w:style w:type="paragraph" w:customStyle="1" w:styleId="afffffffffffff8">
    <w:name w:val="一级符号（非加粗）"/>
    <w:basedOn w:val="af9"/>
    <w:qFormat/>
    <w:rsid w:val="00CA0A9C"/>
    <w:pPr>
      <w:tabs>
        <w:tab w:val="left" w:pos="980"/>
        <w:tab w:val="left" w:pos="2160"/>
      </w:tabs>
      <w:spacing w:line="312" w:lineRule="auto"/>
      <w:ind w:left="2160" w:hanging="360"/>
    </w:pPr>
    <w:rPr>
      <w:rFonts w:eastAsia="仿宋"/>
      <w:kern w:val="0"/>
      <w:sz w:val="20"/>
      <w:szCs w:val="21"/>
    </w:rPr>
  </w:style>
  <w:style w:type="paragraph" w:customStyle="1" w:styleId="afffffffffffff9">
    <w:name w:val="四级无"/>
    <w:basedOn w:val="affff3"/>
    <w:qFormat/>
    <w:rsid w:val="00CA0A9C"/>
    <w:pPr>
      <w:numPr>
        <w:ilvl w:val="0"/>
      </w:numPr>
      <w:tabs>
        <w:tab w:val="clear" w:pos="1200"/>
        <w:tab w:val="left" w:pos="360"/>
        <w:tab w:val="left" w:pos="425"/>
      </w:tabs>
      <w:spacing w:before="50" w:after="50"/>
      <w:ind w:left="360" w:hangingChars="200" w:hanging="200"/>
      <w:jc w:val="left"/>
    </w:pPr>
    <w:rPr>
      <w:rFonts w:ascii="宋体" w:hAnsi="Times New Roman"/>
      <w:szCs w:val="21"/>
    </w:rPr>
  </w:style>
  <w:style w:type="paragraph" w:customStyle="1" w:styleId="afffffffffffffa">
    <w:name w:val="一级无"/>
    <w:basedOn w:val="affa"/>
    <w:qFormat/>
    <w:rsid w:val="00CA0A9C"/>
    <w:pPr>
      <w:numPr>
        <w:ilvl w:val="3"/>
      </w:numPr>
      <w:tabs>
        <w:tab w:val="clear" w:pos="1200"/>
        <w:tab w:val="left" w:pos="2160"/>
      </w:tabs>
      <w:ind w:left="1200" w:hanging="420"/>
      <w:jc w:val="left"/>
    </w:pPr>
    <w:rPr>
      <w:rFonts w:ascii="宋体" w:eastAsia="宋体"/>
      <w:szCs w:val="21"/>
    </w:rPr>
  </w:style>
  <w:style w:type="paragraph" w:customStyle="1" w:styleId="075112">
    <w:name w:val="样式 正文文字缩进 + 左侧:  0.75 厘米 首行缩进:  1.12 厘米"/>
    <w:basedOn w:val="affb"/>
    <w:qFormat/>
    <w:rsid w:val="00CA0A9C"/>
    <w:pPr>
      <w:adjustRightInd w:val="0"/>
      <w:spacing w:before="0" w:after="0" w:line="300" w:lineRule="auto"/>
      <w:ind w:leftChars="0" w:left="0" w:firstLineChars="200" w:firstLine="200"/>
      <w:textAlignment w:val="baseline"/>
    </w:pPr>
    <w:rPr>
      <w:rFonts w:eastAsia="仿宋"/>
      <w:sz w:val="21"/>
      <w:szCs w:val="21"/>
      <w:lang w:val="zh-CN"/>
    </w:rPr>
  </w:style>
  <w:style w:type="character" w:customStyle="1" w:styleId="2ff4">
    <w:name w:val="正文文本缩进 字符2"/>
    <w:aliases w:val="PI 字符,正文文字首行缩进 字符,正文文字缩进 字符"/>
    <w:qFormat/>
    <w:rsid w:val="00CA0A9C"/>
    <w:rPr>
      <w:rFonts w:ascii="宋体" w:eastAsia="宋体" w:hAnsi="宋体" w:cs="Times New Roman"/>
      <w:kern w:val="2"/>
      <w:sz w:val="24"/>
      <w:szCs w:val="24"/>
    </w:rPr>
  </w:style>
  <w:style w:type="character" w:customStyle="1" w:styleId="2Char31">
    <w:name w:val="正文首行缩进 2 Char3"/>
    <w:uiPriority w:val="99"/>
    <w:semiHidden/>
    <w:qFormat/>
    <w:rsid w:val="00CA0A9C"/>
  </w:style>
  <w:style w:type="paragraph" w:customStyle="1" w:styleId="21CharCharCharChar">
    <w:name w:val="样式 (西文) 宋体 小四 首行缩进:  2 字符1 Char Char Char Char"/>
    <w:basedOn w:val="af9"/>
    <w:qFormat/>
    <w:rsid w:val="00CA0A9C"/>
    <w:pPr>
      <w:ind w:firstLineChars="200" w:firstLine="480"/>
    </w:pPr>
    <w:rPr>
      <w:rFonts w:ascii="宋体" w:eastAsia="仿宋" w:hAnsi="宋体" w:cs="宋体"/>
      <w:kern w:val="0"/>
      <w:sz w:val="28"/>
    </w:rPr>
  </w:style>
  <w:style w:type="character" w:customStyle="1" w:styleId="HTMLChar10">
    <w:name w:val="HTML 地址 Char1"/>
    <w:uiPriority w:val="99"/>
    <w:semiHidden/>
    <w:qFormat/>
    <w:rsid w:val="00CA0A9C"/>
    <w:rPr>
      <w:rFonts w:ascii="宋体" w:hAnsi="Tahoma"/>
      <w:i/>
      <w:iCs/>
      <w:kern w:val="2"/>
      <w:sz w:val="24"/>
      <w:lang w:val="en-US" w:eastAsia="zh-CN"/>
    </w:rPr>
  </w:style>
  <w:style w:type="paragraph" w:customStyle="1" w:styleId="afffffffffffffb">
    <w:name w:val="空行"/>
    <w:basedOn w:val="af9"/>
    <w:next w:val="af9"/>
    <w:qFormat/>
    <w:rsid w:val="00CA0A9C"/>
    <w:pPr>
      <w:tabs>
        <w:tab w:val="left" w:pos="1140"/>
      </w:tabs>
      <w:spacing w:beforeLines="100" w:afterLines="100" w:line="360" w:lineRule="auto"/>
      <w:jc w:val="left"/>
    </w:pPr>
    <w:rPr>
      <w:rFonts w:eastAsia="仿宋"/>
      <w:spacing w:val="20"/>
      <w:kern w:val="0"/>
      <w:sz w:val="28"/>
      <w:szCs w:val="20"/>
    </w:rPr>
  </w:style>
  <w:style w:type="character" w:customStyle="1" w:styleId="Char2f">
    <w:name w:val="尾注文本 Char2"/>
    <w:uiPriority w:val="99"/>
    <w:semiHidden/>
    <w:qFormat/>
    <w:rsid w:val="00CA0A9C"/>
    <w:rPr>
      <w:rFonts w:ascii="Calibri" w:eastAsia="宋体" w:hAnsi="Calibri" w:cs="Times New Roman"/>
      <w:kern w:val="2"/>
      <w:sz w:val="24"/>
      <w:szCs w:val="24"/>
    </w:rPr>
  </w:style>
  <w:style w:type="paragraph" w:customStyle="1" w:styleId="afffffffffffffc">
    <w:name w:val="图标号"/>
    <w:basedOn w:val="af9"/>
    <w:next w:val="af9"/>
    <w:qFormat/>
    <w:rsid w:val="00CA0A9C"/>
    <w:pPr>
      <w:adjustRightInd w:val="0"/>
      <w:snapToGrid w:val="0"/>
      <w:jc w:val="center"/>
      <w:textAlignment w:val="baseline"/>
    </w:pPr>
    <w:rPr>
      <w:rFonts w:eastAsia="仿宋"/>
      <w:b/>
      <w:kern w:val="0"/>
      <w:sz w:val="20"/>
      <w:szCs w:val="21"/>
    </w:rPr>
  </w:style>
  <w:style w:type="character" w:customStyle="1" w:styleId="Char1f2">
    <w:name w:val="脚注文本 Char1"/>
    <w:uiPriority w:val="99"/>
    <w:qFormat/>
    <w:rsid w:val="00CA0A9C"/>
    <w:rPr>
      <w:rFonts w:ascii="宋体" w:hAnsi="Tahoma"/>
      <w:kern w:val="2"/>
      <w:sz w:val="18"/>
      <w:szCs w:val="18"/>
      <w:lang w:val="en-US" w:eastAsia="zh-CN"/>
    </w:rPr>
  </w:style>
  <w:style w:type="paragraph" w:customStyle="1" w:styleId="CharCharCharCharCharCharCharChar1">
    <w:name w:val="Char Char Char Char Char Char Char Char1"/>
    <w:basedOn w:val="af9"/>
    <w:qFormat/>
    <w:rsid w:val="00CA0A9C"/>
    <w:pPr>
      <w:keepNext/>
      <w:widowControl/>
      <w:spacing w:after="160" w:line="240" w:lineRule="exact"/>
      <w:jc w:val="left"/>
    </w:pPr>
    <w:rPr>
      <w:rFonts w:ascii="Verdana" w:eastAsia="仿宋" w:hAnsi="Verdana"/>
      <w:kern w:val="0"/>
      <w:sz w:val="28"/>
      <w:szCs w:val="20"/>
      <w:lang w:eastAsia="en-US"/>
    </w:rPr>
  </w:style>
  <w:style w:type="paragraph" w:customStyle="1" w:styleId="93">
    <w:name w:val="样式9"/>
    <w:basedOn w:val="1"/>
    <w:qFormat/>
    <w:rsid w:val="00CA0A9C"/>
  </w:style>
  <w:style w:type="paragraph" w:customStyle="1" w:styleId="afffffffffffffd">
    <w:name w:val="附录四级无"/>
    <w:basedOn w:val="affffffffffff"/>
    <w:qFormat/>
    <w:rsid w:val="00CA0A9C"/>
    <w:pPr>
      <w:tabs>
        <w:tab w:val="left" w:pos="1152"/>
      </w:tabs>
    </w:pPr>
    <w:rPr>
      <w:rFonts w:ascii="宋体" w:eastAsia="宋体"/>
      <w:szCs w:val="21"/>
    </w:rPr>
  </w:style>
  <w:style w:type="paragraph" w:customStyle="1" w:styleId="afffffffffffffe">
    <w:name w:val="标题(小)"/>
    <w:basedOn w:val="af9"/>
    <w:next w:val="af9"/>
    <w:qFormat/>
    <w:rsid w:val="00CA0A9C"/>
    <w:pPr>
      <w:adjustRightInd w:val="0"/>
      <w:spacing w:line="360" w:lineRule="atLeast"/>
      <w:jc w:val="center"/>
      <w:textAlignment w:val="baseline"/>
    </w:pPr>
    <w:rPr>
      <w:rFonts w:ascii="黑体" w:eastAsia="黑体"/>
      <w:kern w:val="0"/>
      <w:sz w:val="32"/>
      <w:szCs w:val="20"/>
    </w:rPr>
  </w:style>
  <w:style w:type="paragraph" w:customStyle="1" w:styleId="affffffffffffff">
    <w:name w:val="正文表标题"/>
    <w:next w:val="afff9"/>
    <w:qFormat/>
    <w:rsid w:val="00CA0A9C"/>
    <w:pPr>
      <w:tabs>
        <w:tab w:val="left" w:pos="420"/>
        <w:tab w:val="left" w:pos="1680"/>
      </w:tabs>
      <w:ind w:left="420" w:hanging="420"/>
      <w:jc w:val="center"/>
    </w:pPr>
    <w:rPr>
      <w:rFonts w:ascii="黑体" w:eastAsia="黑体"/>
      <w:sz w:val="21"/>
    </w:rPr>
  </w:style>
  <w:style w:type="paragraph" w:customStyle="1" w:styleId="912">
    <w:name w:val="标题 91"/>
    <w:basedOn w:val="af9"/>
    <w:qFormat/>
    <w:rsid w:val="00CA0A9C"/>
    <w:pPr>
      <w:tabs>
        <w:tab w:val="left" w:pos="3780"/>
      </w:tabs>
      <w:ind w:left="3780" w:hanging="420"/>
    </w:pPr>
    <w:rPr>
      <w:rFonts w:ascii="宋体" w:eastAsia="仿宋"/>
      <w:kern w:val="0"/>
      <w:sz w:val="20"/>
      <w:szCs w:val="20"/>
    </w:rPr>
  </w:style>
  <w:style w:type="paragraph" w:customStyle="1" w:styleId="4f0">
    <w:name w:val="数字标题4"/>
    <w:basedOn w:val="44"/>
    <w:qFormat/>
    <w:rsid w:val="00CA0A9C"/>
  </w:style>
  <w:style w:type="paragraph" w:customStyle="1" w:styleId="0505">
    <w:name w:val="样式 章标题 + 段前: 0.5 行 段后: 0.5 行"/>
    <w:basedOn w:val="afffff0"/>
    <w:qFormat/>
    <w:rsid w:val="00CA0A9C"/>
    <w:pPr>
      <w:spacing w:beforeLines="0" w:afterLines="0"/>
      <w:ind w:left="900" w:hanging="420"/>
    </w:pPr>
    <w:rPr>
      <w:rFonts w:cs="宋体"/>
    </w:rPr>
  </w:style>
  <w:style w:type="paragraph" w:customStyle="1" w:styleId="4bulletblbbPIM4H4h4L44thlevel4sect1234hea">
    <w:name w:val="样式 标题 4bulletblbbPIM 4H4h4L44th level4sect 1.2.3.4hea..."/>
    <w:basedOn w:val="44"/>
    <w:qFormat/>
    <w:rsid w:val="00CA0A9C"/>
  </w:style>
  <w:style w:type="paragraph" w:customStyle="1" w:styleId="611">
    <w:name w:val="标题 61"/>
    <w:basedOn w:val="af9"/>
    <w:qFormat/>
    <w:rsid w:val="00CA0A9C"/>
    <w:pPr>
      <w:tabs>
        <w:tab w:val="left" w:pos="2520"/>
      </w:tabs>
      <w:ind w:left="2520" w:hanging="420"/>
    </w:pPr>
    <w:rPr>
      <w:rFonts w:ascii="宋体" w:eastAsia="仿宋"/>
      <w:kern w:val="0"/>
      <w:sz w:val="20"/>
      <w:szCs w:val="20"/>
    </w:rPr>
  </w:style>
  <w:style w:type="paragraph" w:customStyle="1" w:styleId="64">
    <w:name w:val="数字标题6"/>
    <w:basedOn w:val="6"/>
    <w:next w:val="af9"/>
    <w:qFormat/>
    <w:rsid w:val="00CA0A9C"/>
  </w:style>
  <w:style w:type="paragraph" w:customStyle="1" w:styleId="240">
    <w:name w:val="正文文本 24"/>
    <w:basedOn w:val="af9"/>
    <w:qFormat/>
    <w:rsid w:val="00CA0A9C"/>
    <w:pPr>
      <w:widowControl/>
      <w:overflowPunct w:val="0"/>
      <w:autoSpaceDE w:val="0"/>
      <w:autoSpaceDN w:val="0"/>
      <w:adjustRightInd w:val="0"/>
      <w:ind w:left="720" w:hanging="720"/>
      <w:textAlignment w:val="baseline"/>
    </w:pPr>
    <w:rPr>
      <w:rFonts w:eastAsia="仿宋"/>
      <w:kern w:val="0"/>
      <w:sz w:val="28"/>
      <w:szCs w:val="20"/>
      <w:lang w:val="en-GB"/>
    </w:rPr>
  </w:style>
  <w:style w:type="paragraph" w:customStyle="1" w:styleId="affffffffffffff0">
    <w:name w:val="单元格文字（居中）"/>
    <w:basedOn w:val="af9"/>
    <w:qFormat/>
    <w:rsid w:val="00CA0A9C"/>
    <w:pPr>
      <w:spacing w:line="312" w:lineRule="auto"/>
      <w:jc w:val="center"/>
    </w:pPr>
    <w:rPr>
      <w:rFonts w:eastAsia="仿宋" w:cs="宋体"/>
      <w:kern w:val="0"/>
      <w:sz w:val="20"/>
      <w:szCs w:val="20"/>
    </w:rPr>
  </w:style>
  <w:style w:type="paragraph" w:customStyle="1" w:styleId="812">
    <w:name w:val="标题 81"/>
    <w:basedOn w:val="af9"/>
    <w:qFormat/>
    <w:rsid w:val="00CA0A9C"/>
    <w:pPr>
      <w:tabs>
        <w:tab w:val="left" w:pos="3360"/>
      </w:tabs>
      <w:ind w:left="3360" w:hanging="420"/>
    </w:pPr>
    <w:rPr>
      <w:rFonts w:ascii="宋体" w:eastAsia="仿宋"/>
      <w:kern w:val="0"/>
      <w:sz w:val="20"/>
      <w:szCs w:val="20"/>
    </w:rPr>
  </w:style>
  <w:style w:type="paragraph" w:customStyle="1" w:styleId="711">
    <w:name w:val="标题 71"/>
    <w:basedOn w:val="af9"/>
    <w:qFormat/>
    <w:rsid w:val="00CA0A9C"/>
    <w:pPr>
      <w:tabs>
        <w:tab w:val="left" w:pos="2940"/>
      </w:tabs>
      <w:ind w:left="2940" w:hanging="420"/>
    </w:pPr>
    <w:rPr>
      <w:rFonts w:ascii="宋体" w:eastAsia="仿宋"/>
      <w:kern w:val="0"/>
      <w:sz w:val="20"/>
      <w:szCs w:val="20"/>
    </w:rPr>
  </w:style>
  <w:style w:type="paragraph" w:customStyle="1" w:styleId="116">
    <w:name w:val="样式 正文首行缩进 + 首行缩进:  1 字符1"/>
    <w:basedOn w:val="afff2"/>
    <w:qFormat/>
    <w:rsid w:val="00CA0A9C"/>
    <w:pPr>
      <w:widowControl w:val="0"/>
      <w:adjustRightInd w:val="0"/>
      <w:spacing w:after="0" w:line="300" w:lineRule="auto"/>
      <w:ind w:firstLineChars="200" w:firstLine="200"/>
      <w:jc w:val="both"/>
      <w:textAlignment w:val="baseline"/>
    </w:pPr>
    <w:rPr>
      <w:rFonts w:cs="宋体"/>
      <w:sz w:val="21"/>
      <w:szCs w:val="21"/>
      <w:lang w:val="zh-CN"/>
    </w:rPr>
  </w:style>
  <w:style w:type="paragraph" w:customStyle="1" w:styleId="affffffffffffff1">
    <w:name w:val="文档类别"/>
    <w:basedOn w:val="af9"/>
    <w:qFormat/>
    <w:locked/>
    <w:rsid w:val="00CA0A9C"/>
    <w:pPr>
      <w:jc w:val="center"/>
    </w:pPr>
    <w:rPr>
      <w:rFonts w:eastAsia="黑体" w:cs="宋体"/>
      <w:bCs/>
      <w:kern w:val="0"/>
      <w:sz w:val="30"/>
      <w:szCs w:val="20"/>
    </w:rPr>
  </w:style>
  <w:style w:type="paragraph" w:customStyle="1" w:styleId="CharCharCharCharCharCharCharCharChar1CharCharCharCharCharCharCharCharCharChar">
    <w:name w:val="Char Char Char Char Char Char Char Char Char1 Char Char Char Char Char Char Char Char Char Char"/>
    <w:basedOn w:val="af9"/>
    <w:qFormat/>
    <w:rsid w:val="00CA0A9C"/>
    <w:pPr>
      <w:widowControl/>
      <w:adjustRightInd w:val="0"/>
      <w:spacing w:after="160" w:line="240" w:lineRule="exact"/>
      <w:jc w:val="left"/>
      <w:textAlignment w:val="baseline"/>
    </w:pPr>
    <w:rPr>
      <w:rFonts w:ascii="Verdana" w:eastAsia="仿宋_GB2312" w:hAnsi="Verdana"/>
      <w:kern w:val="0"/>
      <w:sz w:val="28"/>
      <w:szCs w:val="20"/>
      <w:lang w:eastAsia="en-US"/>
    </w:rPr>
  </w:style>
  <w:style w:type="paragraph" w:customStyle="1" w:styleId="5dashdsddh5SecondSubheadingH5PIM55FirstBulle">
    <w:name w:val="样式 标题 5dashdsddh5Second SubheadingH5口PIM 55First Bulle..."/>
    <w:basedOn w:val="5"/>
    <w:qFormat/>
    <w:rsid w:val="00CA0A9C"/>
  </w:style>
  <w:style w:type="paragraph" w:customStyle="1" w:styleId="1ffd">
    <w:name w:val="数字模式1"/>
    <w:basedOn w:val="af9"/>
    <w:qFormat/>
    <w:rsid w:val="00CA0A9C"/>
    <w:rPr>
      <w:rFonts w:ascii="宋体" w:eastAsia="Times New Roman" w:hAnsi="宋体"/>
      <w:kern w:val="0"/>
      <w:sz w:val="28"/>
      <w:szCs w:val="22"/>
    </w:rPr>
  </w:style>
  <w:style w:type="paragraph" w:customStyle="1" w:styleId="ParaCharCharCharCharCharCharCharCharChar1CharCharCharCharCharCharChar">
    <w:name w:val="默认段落字体 Para Char Char Char Char Char Char Char Char Char1 Char Char Char Char Char Char Char"/>
    <w:basedOn w:val="afff6"/>
    <w:qFormat/>
    <w:rsid w:val="00CA0A9C"/>
    <w:pPr>
      <w:shd w:val="clear" w:color="auto" w:fill="000080"/>
    </w:pPr>
    <w:rPr>
      <w:rFonts w:ascii="Tahoma" w:eastAsia="仿宋" w:hAnsi="Tahoma"/>
      <w:sz w:val="24"/>
      <w:szCs w:val="24"/>
    </w:rPr>
  </w:style>
  <w:style w:type="paragraph" w:customStyle="1" w:styleId="affffffffffffff2">
    <w:name w:val="(文字) (文字)"/>
    <w:basedOn w:val="af9"/>
    <w:qFormat/>
    <w:rsid w:val="00CA0A9C"/>
    <w:rPr>
      <w:rFonts w:ascii="Tahoma" w:eastAsia="仿宋" w:hAnsi="Tahoma"/>
      <w:kern w:val="0"/>
      <w:sz w:val="28"/>
      <w:szCs w:val="20"/>
    </w:rPr>
  </w:style>
  <w:style w:type="paragraph" w:customStyle="1" w:styleId="affffffffffffff3">
    <w:name w:val="标准正文"/>
    <w:basedOn w:val="affb"/>
    <w:qFormat/>
    <w:rsid w:val="00CA0A9C"/>
    <w:pPr>
      <w:spacing w:before="60" w:after="60"/>
      <w:ind w:leftChars="0" w:left="0" w:firstLine="482"/>
    </w:pPr>
    <w:rPr>
      <w:rFonts w:eastAsia="仿宋"/>
      <w:sz w:val="28"/>
      <w:lang w:val="zh-CN"/>
    </w:rPr>
  </w:style>
  <w:style w:type="paragraph" w:customStyle="1" w:styleId="21">
    <w:name w:val="标题 21"/>
    <w:basedOn w:val="af9"/>
    <w:next w:val="af9"/>
    <w:qFormat/>
    <w:rsid w:val="00CA0A9C"/>
    <w:pPr>
      <w:keepNext/>
      <w:keepLines/>
      <w:numPr>
        <w:numId w:val="47"/>
      </w:numPr>
      <w:tabs>
        <w:tab w:val="left" w:pos="720"/>
      </w:tabs>
      <w:spacing w:beforeLines="100" w:afterLines="100" w:line="415" w:lineRule="auto"/>
      <w:ind w:left="840" w:hanging="420"/>
      <w:outlineLvl w:val="1"/>
    </w:pPr>
    <w:rPr>
      <w:rFonts w:ascii="Cambria" w:eastAsia="仿宋" w:hAnsi="Cambria" w:cs="黑体"/>
      <w:b/>
      <w:bCs/>
      <w:kern w:val="0"/>
      <w:sz w:val="32"/>
      <w:szCs w:val="32"/>
    </w:rPr>
  </w:style>
  <w:style w:type="paragraph" w:customStyle="1" w:styleId="1H1SectionHeadHeader1h11stlevell1PIM110">
    <w:name w:val="样式 样式 标题 1H1Section HeadHeader1h11st levell1PIM 1标书1第*部分第... + 段..."/>
    <w:basedOn w:val="1H1SectionHeadHeader1h11stlevell1PIM11"/>
    <w:qFormat/>
    <w:rsid w:val="00CA0A9C"/>
    <w:pPr>
      <w:numPr>
        <w:numId w:val="0"/>
      </w:numPr>
      <w:tabs>
        <w:tab w:val="left" w:pos="5388"/>
      </w:tabs>
      <w:spacing w:beforeLines="100" w:afterLines="100"/>
      <w:ind w:left="431" w:hanging="431"/>
      <w:jc w:val="both"/>
    </w:pPr>
    <w:rPr>
      <w:rFonts w:ascii="Arial" w:eastAsia="宋体" w:hAnsi="Arial" w:cs="宋体"/>
      <w:sz w:val="36"/>
      <w:szCs w:val="20"/>
      <w:lang w:val="zh-CN"/>
    </w:rPr>
  </w:style>
  <w:style w:type="paragraph" w:customStyle="1" w:styleId="Char2CharCharCharCharCharCharCharCharCharCharCharChar">
    <w:name w:val="Char2 Char Char Char Char Char Char Char Char Char Char Char Char"/>
    <w:basedOn w:val="af9"/>
    <w:qFormat/>
    <w:rsid w:val="00CA0A9C"/>
    <w:pPr>
      <w:spacing w:line="360" w:lineRule="auto"/>
      <w:ind w:firstLineChars="200" w:firstLine="200"/>
    </w:pPr>
    <w:rPr>
      <w:rFonts w:ascii="Tahoma" w:eastAsia="仿宋" w:hAnsi="Tahoma"/>
      <w:kern w:val="0"/>
      <w:sz w:val="28"/>
    </w:rPr>
  </w:style>
  <w:style w:type="paragraph" w:customStyle="1" w:styleId="affffffffffffff4">
    <w:name w:val="列项说明数字编号"/>
    <w:qFormat/>
    <w:rsid w:val="00CA0A9C"/>
    <w:pPr>
      <w:ind w:leftChars="400" w:left="600" w:hangingChars="200" w:hanging="200"/>
    </w:pPr>
    <w:rPr>
      <w:rFonts w:ascii="宋体"/>
      <w:sz w:val="21"/>
    </w:rPr>
  </w:style>
  <w:style w:type="paragraph" w:customStyle="1" w:styleId="77Char18">
    <w:name w:val="样式 标题 7标题 7 Char + 行距: 固定值 18 磅"/>
    <w:basedOn w:val="7"/>
    <w:qFormat/>
    <w:rsid w:val="00CA0A9C"/>
  </w:style>
  <w:style w:type="paragraph" w:customStyle="1" w:styleId="affffffffffffff5">
    <w:name w:val="注：（正文）"/>
    <w:basedOn w:val="affffffffffff9"/>
    <w:next w:val="afff9"/>
    <w:qFormat/>
    <w:rsid w:val="00CA0A9C"/>
    <w:pPr>
      <w:ind w:left="726" w:hanging="363"/>
    </w:pPr>
    <w:rPr>
      <w:szCs w:val="18"/>
    </w:rPr>
  </w:style>
  <w:style w:type="paragraph" w:customStyle="1" w:styleId="110">
    <w:name w:val="标题 11"/>
    <w:basedOn w:val="af9"/>
    <w:qFormat/>
    <w:rsid w:val="00CA0A9C"/>
    <w:pPr>
      <w:numPr>
        <w:ilvl w:val="1"/>
        <w:numId w:val="48"/>
      </w:numPr>
      <w:tabs>
        <w:tab w:val="clear" w:pos="840"/>
      </w:tabs>
      <w:ind w:left="0" w:firstLine="0"/>
    </w:pPr>
    <w:rPr>
      <w:rFonts w:ascii="宋体" w:eastAsia="仿宋"/>
      <w:kern w:val="0"/>
      <w:sz w:val="20"/>
      <w:szCs w:val="20"/>
    </w:rPr>
  </w:style>
  <w:style w:type="paragraph" w:customStyle="1" w:styleId="01">
    <w:name w:val="正文0"/>
    <w:basedOn w:val="af9"/>
    <w:qFormat/>
    <w:rsid w:val="00CA0A9C"/>
    <w:pPr>
      <w:autoSpaceDE w:val="0"/>
      <w:autoSpaceDN w:val="0"/>
      <w:adjustRightInd w:val="0"/>
      <w:spacing w:before="240" w:after="60" w:line="360" w:lineRule="atLeast"/>
    </w:pPr>
    <w:rPr>
      <w:rFonts w:eastAsia="仿宋"/>
      <w:b/>
      <w:kern w:val="0"/>
      <w:sz w:val="28"/>
      <w:szCs w:val="20"/>
    </w:rPr>
  </w:style>
  <w:style w:type="paragraph" w:customStyle="1" w:styleId="z-2">
    <w:name w:val="z-窗体顶端2"/>
    <w:basedOn w:val="af9"/>
    <w:next w:val="af9"/>
    <w:link w:val="z-Char2"/>
    <w:qFormat/>
    <w:rsid w:val="00CA0A9C"/>
    <w:pPr>
      <w:widowControl/>
      <w:pBdr>
        <w:bottom w:val="single" w:sz="6" w:space="1" w:color="auto"/>
      </w:pBdr>
      <w:jc w:val="center"/>
    </w:pPr>
    <w:rPr>
      <w:rFonts w:ascii="Arial" w:eastAsia="仿宋" w:hAnsi="Arial" w:cs="Arial"/>
      <w:vanish/>
      <w:sz w:val="16"/>
      <w:szCs w:val="16"/>
    </w:rPr>
  </w:style>
  <w:style w:type="character" w:customStyle="1" w:styleId="z-Char2">
    <w:name w:val="z-窗体顶端 Char2"/>
    <w:link w:val="z-2"/>
    <w:qFormat/>
    <w:rsid w:val="00CA0A9C"/>
    <w:rPr>
      <w:rFonts w:ascii="Arial" w:eastAsia="仿宋" w:hAnsi="Arial" w:cs="Arial"/>
      <w:vanish/>
      <w:kern w:val="2"/>
      <w:sz w:val="16"/>
      <w:szCs w:val="16"/>
    </w:rPr>
  </w:style>
  <w:style w:type="paragraph" w:customStyle="1" w:styleId="affffffffffffff6">
    <w:name w:val="目录标题"/>
    <w:basedOn w:val="af9"/>
    <w:next w:val="af9"/>
    <w:qFormat/>
    <w:rsid w:val="00CA0A9C"/>
    <w:pPr>
      <w:adjustRightInd w:val="0"/>
      <w:spacing w:before="240" w:after="240"/>
      <w:jc w:val="center"/>
      <w:textAlignment w:val="baseline"/>
    </w:pPr>
    <w:rPr>
      <w:rFonts w:eastAsia="黑体"/>
      <w:b/>
      <w:kern w:val="0"/>
      <w:sz w:val="28"/>
      <w:szCs w:val="28"/>
    </w:rPr>
  </w:style>
  <w:style w:type="paragraph" w:customStyle="1" w:styleId="Tabletext">
    <w:name w:val="Tabletext"/>
    <w:basedOn w:val="af9"/>
    <w:qFormat/>
    <w:rsid w:val="00CA0A9C"/>
    <w:pPr>
      <w:keepLines/>
      <w:numPr>
        <w:numId w:val="48"/>
      </w:numPr>
      <w:tabs>
        <w:tab w:val="clear" w:pos="839"/>
      </w:tabs>
      <w:spacing w:after="120" w:line="240" w:lineRule="atLeast"/>
      <w:ind w:left="0" w:firstLine="0"/>
      <w:jc w:val="left"/>
    </w:pPr>
    <w:rPr>
      <w:rFonts w:ascii="宋体" w:eastAsia="仿宋"/>
      <w:snapToGrid w:val="0"/>
      <w:kern w:val="0"/>
      <w:sz w:val="20"/>
      <w:szCs w:val="20"/>
    </w:rPr>
  </w:style>
  <w:style w:type="paragraph" w:customStyle="1" w:styleId="CharCharCharCharCharCharCharCharCharCharCharCharCharCharCharCharCharCharChar">
    <w:name w:val="Char Char Char Char Char Char Char Char Char Char Char Char Char Char Char Char Char Char Char"/>
    <w:basedOn w:val="af9"/>
    <w:qFormat/>
    <w:rsid w:val="00CA0A9C"/>
    <w:pPr>
      <w:tabs>
        <w:tab w:val="left" w:pos="1985"/>
      </w:tabs>
      <w:ind w:left="907" w:hanging="453"/>
    </w:pPr>
    <w:rPr>
      <w:rFonts w:eastAsia="仿宋"/>
      <w:kern w:val="0"/>
      <w:sz w:val="28"/>
    </w:rPr>
  </w:style>
  <w:style w:type="paragraph" w:customStyle="1" w:styleId="5f">
    <w:name w:val="样式 标题 5 + 小四"/>
    <w:basedOn w:val="5"/>
    <w:qFormat/>
    <w:rsid w:val="00CA0A9C"/>
  </w:style>
  <w:style w:type="paragraph" w:customStyle="1" w:styleId="84">
    <w:name w:val="样式8"/>
    <w:basedOn w:val="30"/>
    <w:qFormat/>
    <w:rsid w:val="00CA0A9C"/>
  </w:style>
  <w:style w:type="paragraph" w:customStyle="1" w:styleId="Style44">
    <w:name w:val="_Style 44"/>
    <w:basedOn w:val="af9"/>
    <w:next w:val="af9"/>
    <w:qFormat/>
    <w:rsid w:val="00CA0A9C"/>
    <w:rPr>
      <w:rFonts w:ascii="宋体" w:eastAsia="仿宋"/>
      <w:kern w:val="0"/>
      <w:sz w:val="20"/>
      <w:szCs w:val="20"/>
    </w:rPr>
  </w:style>
  <w:style w:type="paragraph" w:customStyle="1" w:styleId="22Heading2HiddenHeading2CCBSheading2H2h2">
    <w:name w:val="样式 标题 2第一章 标题 2Heading 2 HiddenHeading 2 CCBSheading 2H2h2..."/>
    <w:basedOn w:val="2"/>
    <w:qFormat/>
    <w:rsid w:val="00CA0A9C"/>
  </w:style>
  <w:style w:type="paragraph" w:customStyle="1" w:styleId="2ff5">
    <w:name w:val="封面标准名称2"/>
    <w:basedOn w:val="afffffffffff4"/>
    <w:qFormat/>
    <w:rsid w:val="00CA0A9C"/>
    <w:pPr>
      <w:framePr w:w="0" w:hRule="auto" w:wrap="around" w:hAnchor="text" w:xAlign="left" w:yAlign="inline" w:anchorLock="0"/>
      <w:spacing w:beforeLines="630"/>
    </w:pPr>
  </w:style>
  <w:style w:type="paragraph" w:customStyle="1" w:styleId="a0">
    <w:name w:val="沈阳设备组成编号"/>
    <w:basedOn w:val="afff2"/>
    <w:qFormat/>
    <w:rsid w:val="00CA0A9C"/>
    <w:pPr>
      <w:widowControl w:val="0"/>
      <w:numPr>
        <w:numId w:val="49"/>
      </w:numPr>
      <w:tabs>
        <w:tab w:val="left" w:pos="360"/>
      </w:tabs>
      <w:adjustRightInd w:val="0"/>
      <w:spacing w:after="0" w:line="300" w:lineRule="auto"/>
      <w:ind w:firstLineChars="0" w:firstLine="420"/>
      <w:jc w:val="both"/>
      <w:textAlignment w:val="baseline"/>
    </w:pPr>
    <w:rPr>
      <w:sz w:val="21"/>
      <w:szCs w:val="21"/>
      <w:lang w:val="zh-CN"/>
    </w:rPr>
  </w:style>
  <w:style w:type="paragraph" w:customStyle="1" w:styleId="affffffffffffff7">
    <w:name w:val="标题小四"/>
    <w:basedOn w:val="2"/>
    <w:qFormat/>
    <w:rsid w:val="00CA0A9C"/>
  </w:style>
  <w:style w:type="paragraph" w:customStyle="1" w:styleId="CharChar1CharCharCharCharCharCharCharCharCharCharCharCharCharChar1">
    <w:name w:val="Char Char1 Char Char Char Char Char Char Char Char Char Char Char Char Char Char1"/>
    <w:basedOn w:val="af9"/>
    <w:qFormat/>
    <w:rsid w:val="00CA0A9C"/>
    <w:pPr>
      <w:widowControl/>
      <w:spacing w:after="160" w:line="240" w:lineRule="exact"/>
      <w:jc w:val="left"/>
    </w:pPr>
    <w:rPr>
      <w:rFonts w:ascii="Verdana" w:eastAsia="仿宋" w:hAnsi="Verdana"/>
      <w:kern w:val="0"/>
      <w:sz w:val="20"/>
      <w:szCs w:val="20"/>
      <w:lang w:eastAsia="en-US"/>
    </w:rPr>
  </w:style>
  <w:style w:type="paragraph" w:customStyle="1" w:styleId="1ffe">
    <w:name w:val="样式 正文首行缩进 + 首行缩进:  1 字符"/>
    <w:basedOn w:val="afff2"/>
    <w:qFormat/>
    <w:rsid w:val="00CA0A9C"/>
    <w:pPr>
      <w:widowControl w:val="0"/>
      <w:adjustRightInd w:val="0"/>
      <w:spacing w:after="0" w:line="300" w:lineRule="auto"/>
      <w:ind w:firstLineChars="200" w:firstLine="200"/>
      <w:jc w:val="both"/>
      <w:textAlignment w:val="baseline"/>
    </w:pPr>
    <w:rPr>
      <w:rFonts w:cs="宋体"/>
      <w:sz w:val="21"/>
      <w:szCs w:val="21"/>
      <w:lang w:val="zh-CN"/>
    </w:rPr>
  </w:style>
  <w:style w:type="paragraph" w:customStyle="1" w:styleId="2862">
    <w:name w:val="样式 小四 左侧:  2.86 厘米 首行缩进:  2 字符"/>
    <w:basedOn w:val="af9"/>
    <w:qFormat/>
    <w:rsid w:val="00CA0A9C"/>
    <w:pPr>
      <w:ind w:firstLineChars="200" w:firstLine="480"/>
    </w:pPr>
    <w:rPr>
      <w:rFonts w:eastAsia="仿宋" w:cs="宋体"/>
      <w:kern w:val="0"/>
      <w:sz w:val="28"/>
    </w:rPr>
  </w:style>
  <w:style w:type="paragraph" w:customStyle="1" w:styleId="Style203">
    <w:name w:val="_Style 203"/>
    <w:next w:val="af9"/>
    <w:qFormat/>
    <w:rsid w:val="00CA0A9C"/>
    <w:pPr>
      <w:widowControl w:val="0"/>
      <w:jc w:val="both"/>
    </w:pPr>
    <w:rPr>
      <w:rFonts w:ascii="Calibri" w:hAnsi="Calibri"/>
      <w:kern w:val="2"/>
      <w:sz w:val="21"/>
      <w:szCs w:val="22"/>
    </w:rPr>
  </w:style>
  <w:style w:type="paragraph" w:customStyle="1" w:styleId="reader-word-layer">
    <w:name w:val="reader-word-layer"/>
    <w:basedOn w:val="af9"/>
    <w:qFormat/>
    <w:rsid w:val="00CA0A9C"/>
    <w:pPr>
      <w:widowControl/>
      <w:spacing w:before="100" w:beforeAutospacing="1" w:after="100" w:afterAutospacing="1"/>
      <w:jc w:val="left"/>
    </w:pPr>
    <w:rPr>
      <w:rFonts w:ascii="宋体" w:eastAsia="仿宋" w:hAnsi="宋体" w:cs="宋体"/>
      <w:kern w:val="0"/>
      <w:sz w:val="28"/>
    </w:rPr>
  </w:style>
  <w:style w:type="paragraph" w:customStyle="1" w:styleId="Char1CharChar">
    <w:name w:val="Char1 Char Char"/>
    <w:basedOn w:val="af9"/>
    <w:qFormat/>
    <w:rsid w:val="00CA0A9C"/>
    <w:rPr>
      <w:rFonts w:ascii="Tahoma" w:eastAsia="仿宋" w:hAnsi="Tahoma"/>
      <w:kern w:val="0"/>
      <w:sz w:val="28"/>
      <w:szCs w:val="20"/>
    </w:rPr>
  </w:style>
  <w:style w:type="paragraph" w:customStyle="1" w:styleId="2ff6">
    <w:name w:val="修订2"/>
    <w:uiPriority w:val="99"/>
    <w:qFormat/>
    <w:rsid w:val="00CA0A9C"/>
    <w:rPr>
      <w:rFonts w:ascii="Calibri" w:eastAsia="华文仿宋" w:hAnsi="Calibri"/>
      <w:kern w:val="2"/>
      <w:sz w:val="24"/>
      <w:szCs w:val="22"/>
    </w:rPr>
  </w:style>
  <w:style w:type="paragraph" w:customStyle="1" w:styleId="TableHeading0">
    <w:name w:val="Table Heading"/>
    <w:qFormat/>
    <w:rsid w:val="00CA0A9C"/>
    <w:pPr>
      <w:keepNext/>
      <w:snapToGrid w:val="0"/>
      <w:spacing w:before="80" w:after="80"/>
      <w:jc w:val="center"/>
    </w:pPr>
    <w:rPr>
      <w:rFonts w:ascii="Arial" w:eastAsia="黑体" w:hAnsi="Arial" w:cs="Arial"/>
      <w:sz w:val="18"/>
      <w:szCs w:val="18"/>
    </w:rPr>
  </w:style>
  <w:style w:type="paragraph" w:customStyle="1" w:styleId="affffffffffffff8">
    <w:name w:val="其他标准称谓"/>
    <w:qFormat/>
    <w:rsid w:val="00CA0A9C"/>
    <w:pPr>
      <w:tabs>
        <w:tab w:val="left" w:pos="720"/>
        <w:tab w:val="left" w:pos="1260"/>
      </w:tabs>
      <w:spacing w:line="0" w:lineRule="atLeast"/>
      <w:ind w:left="720" w:hanging="720"/>
      <w:jc w:val="distribute"/>
    </w:pPr>
    <w:rPr>
      <w:rFonts w:ascii="黑体" w:eastAsia="黑体" w:hAnsi="宋体"/>
      <w:sz w:val="52"/>
    </w:rPr>
  </w:style>
  <w:style w:type="paragraph" w:customStyle="1" w:styleId="affffffffffffff9">
    <w:name w:val="沈阳系统性能编号"/>
    <w:basedOn w:val="afffffffffffff7"/>
    <w:qFormat/>
    <w:rsid w:val="00CA0A9C"/>
  </w:style>
  <w:style w:type="paragraph" w:customStyle="1" w:styleId="51">
    <w:name w:val="标题 51"/>
    <w:basedOn w:val="af9"/>
    <w:qFormat/>
    <w:rsid w:val="00CA0A9C"/>
    <w:pPr>
      <w:numPr>
        <w:ilvl w:val="4"/>
        <w:numId w:val="20"/>
      </w:numPr>
    </w:pPr>
    <w:rPr>
      <w:rFonts w:ascii="宋体" w:eastAsia="仿宋"/>
      <w:kern w:val="0"/>
      <w:sz w:val="20"/>
      <w:szCs w:val="20"/>
    </w:rPr>
  </w:style>
  <w:style w:type="paragraph" w:customStyle="1" w:styleId="1fff">
    <w:name w:val="(文字) (文字)1"/>
    <w:basedOn w:val="af9"/>
    <w:qFormat/>
    <w:rsid w:val="00CA0A9C"/>
    <w:rPr>
      <w:rFonts w:ascii="Tahoma" w:eastAsia="仿宋" w:hAnsi="Tahoma"/>
      <w:kern w:val="0"/>
      <w:sz w:val="28"/>
      <w:szCs w:val="20"/>
    </w:rPr>
  </w:style>
  <w:style w:type="paragraph" w:customStyle="1" w:styleId="affffffffffffffa">
    <w:name w:val="示例内容"/>
    <w:qFormat/>
    <w:rsid w:val="00CA0A9C"/>
    <w:pPr>
      <w:ind w:firstLineChars="200" w:firstLine="200"/>
    </w:pPr>
    <w:rPr>
      <w:rFonts w:ascii="宋体"/>
      <w:sz w:val="18"/>
      <w:szCs w:val="18"/>
    </w:rPr>
  </w:style>
  <w:style w:type="paragraph" w:customStyle="1" w:styleId="affffffffffffffb">
    <w:name w:val="附录五级无"/>
    <w:basedOn w:val="affffffffffff0"/>
    <w:qFormat/>
    <w:rsid w:val="00CA0A9C"/>
    <w:pPr>
      <w:tabs>
        <w:tab w:val="left" w:pos="1296"/>
      </w:tabs>
    </w:pPr>
    <w:rPr>
      <w:rFonts w:ascii="宋体" w:eastAsia="宋体"/>
      <w:szCs w:val="21"/>
    </w:rPr>
  </w:style>
  <w:style w:type="paragraph" w:customStyle="1" w:styleId="z-20">
    <w:name w:val="z-窗体底端2"/>
    <w:basedOn w:val="af9"/>
    <w:next w:val="af9"/>
    <w:link w:val="z-Char20"/>
    <w:qFormat/>
    <w:rsid w:val="00CA0A9C"/>
    <w:pPr>
      <w:widowControl/>
      <w:pBdr>
        <w:top w:val="single" w:sz="6" w:space="1" w:color="auto"/>
      </w:pBdr>
      <w:jc w:val="center"/>
    </w:pPr>
    <w:rPr>
      <w:rFonts w:ascii="Arial" w:eastAsia="仿宋" w:hAnsi="Arial" w:cs="Arial"/>
      <w:vanish/>
      <w:sz w:val="16"/>
      <w:szCs w:val="16"/>
    </w:rPr>
  </w:style>
  <w:style w:type="character" w:customStyle="1" w:styleId="z-Char20">
    <w:name w:val="z-窗体底端 Char2"/>
    <w:link w:val="z-20"/>
    <w:qFormat/>
    <w:rsid w:val="00CA0A9C"/>
    <w:rPr>
      <w:rFonts w:ascii="Arial" w:eastAsia="仿宋" w:hAnsi="Arial" w:cs="Arial"/>
      <w:vanish/>
      <w:kern w:val="2"/>
      <w:sz w:val="16"/>
      <w:szCs w:val="16"/>
    </w:rPr>
  </w:style>
  <w:style w:type="paragraph" w:customStyle="1" w:styleId="phead">
    <w:name w:val="phead"/>
    <w:basedOn w:val="af9"/>
    <w:qFormat/>
    <w:rsid w:val="00CA0A9C"/>
    <w:pPr>
      <w:widowControl/>
      <w:tabs>
        <w:tab w:val="left" w:pos="1985"/>
      </w:tabs>
      <w:spacing w:before="100" w:beforeAutospacing="1" w:after="100" w:afterAutospacing="1"/>
      <w:jc w:val="left"/>
    </w:pPr>
    <w:rPr>
      <w:rFonts w:ascii="Verdana" w:eastAsia="仿宋" w:hAnsi="Verdana" w:cs="宋体"/>
      <w:color w:val="000000"/>
      <w:kern w:val="0"/>
      <w:sz w:val="20"/>
      <w:szCs w:val="20"/>
    </w:rPr>
  </w:style>
  <w:style w:type="paragraph" w:customStyle="1" w:styleId="affffffffffffffc">
    <w:name w:val="一级符号（加粗）"/>
    <w:basedOn w:val="af9"/>
    <w:qFormat/>
    <w:rsid w:val="00CA0A9C"/>
    <w:pPr>
      <w:spacing w:line="312" w:lineRule="auto"/>
      <w:ind w:left="425" w:hanging="425"/>
    </w:pPr>
    <w:rPr>
      <w:rFonts w:eastAsia="仿宋"/>
      <w:b/>
      <w:kern w:val="0"/>
      <w:sz w:val="20"/>
      <w:szCs w:val="21"/>
    </w:rPr>
  </w:style>
  <w:style w:type="paragraph" w:customStyle="1" w:styleId="3level3PIM3H3Level3Head173">
    <w:name w:val="样式 标题 3level_3PIM 3H3Level 3 Head + 行距: 多倍行距 1.73 字行"/>
    <w:basedOn w:val="30"/>
    <w:qFormat/>
    <w:rsid w:val="00CA0A9C"/>
  </w:style>
  <w:style w:type="paragraph" w:customStyle="1" w:styleId="Char3CharCharChar">
    <w:name w:val="Char3 Char Char Char"/>
    <w:basedOn w:val="af9"/>
    <w:qFormat/>
    <w:rsid w:val="00CA0A9C"/>
    <w:rPr>
      <w:rFonts w:ascii="Tahoma" w:eastAsia="仿宋" w:hAnsi="Tahoma"/>
      <w:kern w:val="0"/>
      <w:sz w:val="28"/>
      <w:szCs w:val="20"/>
    </w:rPr>
  </w:style>
  <w:style w:type="paragraph" w:customStyle="1" w:styleId="28621">
    <w:name w:val="样式 小四 左侧:  2.86 厘米 首行缩进:  2 字符1"/>
    <w:basedOn w:val="af9"/>
    <w:qFormat/>
    <w:rsid w:val="00CA0A9C"/>
    <w:pPr>
      <w:tabs>
        <w:tab w:val="left" w:pos="1985"/>
      </w:tabs>
      <w:ind w:firstLineChars="200" w:firstLine="200"/>
    </w:pPr>
    <w:rPr>
      <w:rFonts w:eastAsia="仿宋" w:cs="宋体"/>
      <w:kern w:val="0"/>
      <w:sz w:val="28"/>
      <w:szCs w:val="20"/>
    </w:rPr>
  </w:style>
  <w:style w:type="paragraph" w:customStyle="1" w:styleId="13">
    <w:name w:val="正文1级编号"/>
    <w:basedOn w:val="afff4"/>
    <w:qFormat/>
    <w:rsid w:val="00CA0A9C"/>
    <w:pPr>
      <w:numPr>
        <w:numId w:val="50"/>
      </w:numPr>
      <w:tabs>
        <w:tab w:val="clear" w:pos="740"/>
        <w:tab w:val="left" w:pos="1985"/>
      </w:tabs>
      <w:snapToGrid w:val="0"/>
      <w:spacing w:before="120" w:after="120" w:line="360" w:lineRule="exact"/>
      <w:ind w:left="1985" w:hanging="1985"/>
      <w:jc w:val="both"/>
      <w:textAlignment w:val="baseline"/>
    </w:pPr>
    <w:rPr>
      <w:rFonts w:ascii="Times New Roman" w:eastAsia="宋体"/>
      <w:sz w:val="21"/>
      <w:szCs w:val="21"/>
      <w:lang w:val="zh-CN"/>
    </w:rPr>
  </w:style>
  <w:style w:type="paragraph" w:customStyle="1" w:styleId="style20">
    <w:name w:val="style20"/>
    <w:basedOn w:val="af9"/>
    <w:qFormat/>
    <w:rsid w:val="00CA0A9C"/>
    <w:pPr>
      <w:widowControl/>
      <w:spacing w:before="100" w:beforeAutospacing="1" w:after="100" w:afterAutospacing="1"/>
      <w:jc w:val="left"/>
    </w:pPr>
    <w:rPr>
      <w:rFonts w:ascii="宋体" w:eastAsia="仿宋" w:hAnsi="宋体" w:cs="宋体"/>
      <w:kern w:val="0"/>
      <w:sz w:val="18"/>
      <w:szCs w:val="18"/>
    </w:rPr>
  </w:style>
  <w:style w:type="paragraph" w:customStyle="1" w:styleId="1fff0">
    <w:name w:val="小标1"/>
    <w:basedOn w:val="af9"/>
    <w:qFormat/>
    <w:rsid w:val="00CA0A9C"/>
    <w:pPr>
      <w:widowControl/>
      <w:tabs>
        <w:tab w:val="center" w:pos="4201"/>
        <w:tab w:val="right" w:leader="dot" w:pos="9298"/>
      </w:tabs>
      <w:autoSpaceDE w:val="0"/>
      <w:autoSpaceDN w:val="0"/>
      <w:spacing w:before="100" w:beforeAutospacing="1" w:after="100" w:afterAutospacing="1" w:line="300" w:lineRule="auto"/>
      <w:ind w:firstLineChars="200" w:firstLine="200"/>
    </w:pPr>
    <w:rPr>
      <w:rFonts w:ascii="宋体" w:eastAsia="仿宋"/>
      <w:kern w:val="0"/>
      <w:sz w:val="28"/>
      <w:szCs w:val="22"/>
    </w:rPr>
  </w:style>
  <w:style w:type="paragraph" w:customStyle="1" w:styleId="1fff1">
    <w:name w:val="正文1级项目符号"/>
    <w:basedOn w:val="afff4"/>
    <w:qFormat/>
    <w:rsid w:val="00CA0A9C"/>
    <w:pPr>
      <w:spacing w:before="120" w:after="120" w:line="360" w:lineRule="exact"/>
      <w:jc w:val="both"/>
      <w:textAlignment w:val="baseline"/>
    </w:pPr>
    <w:rPr>
      <w:rFonts w:ascii="Times New Roman" w:eastAsia="宋体"/>
      <w:sz w:val="21"/>
      <w:szCs w:val="21"/>
      <w:lang w:val="zh-CN"/>
    </w:rPr>
  </w:style>
  <w:style w:type="paragraph" w:customStyle="1" w:styleId="Helvetica7878">
    <w:name w:val="样式 图题 + Helvetica 五号 段前: 7.8 磅 段后: 7.8 磅"/>
    <w:basedOn w:val="affffffff"/>
    <w:qFormat/>
    <w:rsid w:val="00CA0A9C"/>
    <w:pPr>
      <w:widowControl w:val="0"/>
      <w:tabs>
        <w:tab w:val="clear" w:pos="0"/>
      </w:tabs>
      <w:adjustRightInd w:val="0"/>
      <w:spacing w:line="240" w:lineRule="auto"/>
      <w:textAlignment w:val="baseline"/>
    </w:pPr>
    <w:rPr>
      <w:rFonts w:ascii="Helvetica" w:eastAsia="宋体" w:hAnsi="Helvetica"/>
      <w:b/>
      <w:bCs/>
      <w:kern w:val="2"/>
      <w:sz w:val="20"/>
      <w:szCs w:val="21"/>
    </w:rPr>
  </w:style>
  <w:style w:type="paragraph" w:customStyle="1" w:styleId="affffffffffffffd">
    <w:name w:val="附录二级无"/>
    <w:basedOn w:val="afffffffffffd"/>
    <w:qFormat/>
    <w:rsid w:val="00CA0A9C"/>
    <w:pPr>
      <w:tabs>
        <w:tab w:val="left" w:pos="1944"/>
      </w:tabs>
    </w:pPr>
    <w:rPr>
      <w:rFonts w:ascii="宋体" w:eastAsia="宋体"/>
      <w:szCs w:val="21"/>
    </w:rPr>
  </w:style>
  <w:style w:type="paragraph" w:customStyle="1" w:styleId="CharCharCharCharCharCharCharCharCharCharCharCharCharCharCharChar1">
    <w:name w:val="Char Char Char Char Char Char Char Char Char Char Char Char Char Char Char Char1"/>
    <w:basedOn w:val="af9"/>
    <w:qFormat/>
    <w:rsid w:val="00CA0A9C"/>
    <w:pPr>
      <w:widowControl/>
      <w:spacing w:after="160" w:line="240" w:lineRule="exact"/>
      <w:jc w:val="left"/>
    </w:pPr>
    <w:rPr>
      <w:rFonts w:ascii="Verdana" w:eastAsia="仿宋_GB2312" w:hAnsi="Verdana"/>
      <w:kern w:val="0"/>
      <w:sz w:val="30"/>
      <w:szCs w:val="30"/>
      <w:lang w:eastAsia="en-US"/>
    </w:rPr>
  </w:style>
  <w:style w:type="paragraph" w:customStyle="1" w:styleId="TableHeadingChar">
    <w:name w:val="Table Heading Char"/>
    <w:qFormat/>
    <w:rsid w:val="00CA0A9C"/>
    <w:pPr>
      <w:snapToGrid w:val="0"/>
      <w:jc w:val="center"/>
    </w:pPr>
    <w:rPr>
      <w:rFonts w:ascii="Arial" w:eastAsia="黑体" w:hAnsi="Arial"/>
      <w:sz w:val="18"/>
    </w:rPr>
  </w:style>
  <w:style w:type="paragraph" w:customStyle="1" w:styleId="3f8">
    <w:name w:val="数字标题3"/>
    <w:basedOn w:val="30"/>
    <w:next w:val="af9"/>
    <w:qFormat/>
    <w:rsid w:val="00CA0A9C"/>
  </w:style>
  <w:style w:type="paragraph" w:customStyle="1" w:styleId="a5">
    <w:name w:val="附录字母编号列项（一级）"/>
    <w:qFormat/>
    <w:rsid w:val="00CA0A9C"/>
    <w:pPr>
      <w:numPr>
        <w:numId w:val="21"/>
      </w:numPr>
      <w:tabs>
        <w:tab w:val="clear" w:pos="1380"/>
        <w:tab w:val="left" w:pos="839"/>
        <w:tab w:val="left" w:pos="1031"/>
      </w:tabs>
    </w:pPr>
    <w:rPr>
      <w:rFonts w:ascii="宋体"/>
      <w:sz w:val="21"/>
    </w:rPr>
  </w:style>
  <w:style w:type="paragraph" w:customStyle="1" w:styleId="affffffffffffffe">
    <w:name w:val="附录标题"/>
    <w:basedOn w:val="afff9"/>
    <w:next w:val="afff9"/>
    <w:qFormat/>
    <w:rsid w:val="00CA0A9C"/>
    <w:pPr>
      <w:tabs>
        <w:tab w:val="center" w:pos="4201"/>
        <w:tab w:val="right" w:leader="dot" w:pos="9298"/>
      </w:tabs>
      <w:ind w:firstLineChars="0" w:firstLine="0"/>
      <w:jc w:val="center"/>
    </w:pPr>
    <w:rPr>
      <w:rFonts w:ascii="黑体" w:eastAsia="黑体"/>
    </w:rPr>
  </w:style>
  <w:style w:type="paragraph" w:customStyle="1" w:styleId="ItemListinTable0">
    <w:name w:val="Item List in Table"/>
    <w:link w:val="ItemListinTableCharChar"/>
    <w:qFormat/>
    <w:rsid w:val="00CA0A9C"/>
    <w:pPr>
      <w:tabs>
        <w:tab w:val="left" w:pos="284"/>
      </w:tabs>
      <w:spacing w:before="40" w:after="40"/>
      <w:ind w:left="284" w:hanging="284"/>
      <w:jc w:val="both"/>
    </w:pPr>
    <w:rPr>
      <w:rFonts w:ascii="Arial" w:hAnsi="Arial" w:cs="Arial"/>
      <w:sz w:val="18"/>
      <w:szCs w:val="18"/>
    </w:rPr>
  </w:style>
  <w:style w:type="paragraph" w:customStyle="1" w:styleId="afffffffffffffff">
    <w:name w:val="正文要求，小四"/>
    <w:basedOn w:val="af9"/>
    <w:qFormat/>
    <w:rsid w:val="00CA0A9C"/>
    <w:pPr>
      <w:tabs>
        <w:tab w:val="left" w:pos="1985"/>
      </w:tabs>
      <w:spacing w:line="360" w:lineRule="auto"/>
      <w:ind w:left="1985" w:hanging="1985"/>
    </w:pPr>
    <w:rPr>
      <w:rFonts w:ascii="宋体" w:eastAsia="仿宋" w:hAnsi="宋体"/>
      <w:kern w:val="0"/>
      <w:sz w:val="28"/>
    </w:rPr>
  </w:style>
  <w:style w:type="paragraph" w:customStyle="1" w:styleId="CharCharCharCharCharCharCharCharCharCharCharCharChar1">
    <w:name w:val="Char Char Char Char Char Char Char Char Char Char Char Char Char1"/>
    <w:basedOn w:val="af9"/>
    <w:qFormat/>
    <w:rsid w:val="00CA0A9C"/>
    <w:rPr>
      <w:rFonts w:ascii="Tahoma" w:eastAsia="仿宋" w:hAnsi="Tahoma"/>
      <w:kern w:val="0"/>
      <w:sz w:val="28"/>
      <w:szCs w:val="20"/>
    </w:rPr>
  </w:style>
  <w:style w:type="paragraph" w:customStyle="1" w:styleId="Char1CharCharCharCharCharChar1">
    <w:name w:val="Char1 Char Char Char Char Char Char1"/>
    <w:basedOn w:val="af9"/>
    <w:qFormat/>
    <w:rsid w:val="00CA0A9C"/>
    <w:rPr>
      <w:rFonts w:ascii="Tahoma" w:eastAsia="仿宋" w:hAnsi="Tahoma"/>
      <w:kern w:val="0"/>
      <w:sz w:val="28"/>
      <w:szCs w:val="20"/>
    </w:rPr>
  </w:style>
  <w:style w:type="paragraph" w:customStyle="1" w:styleId="CharChar1CharCharCharCharCharChar31">
    <w:name w:val="Char Char1 Char Char Char Char Char Char31"/>
    <w:basedOn w:val="af9"/>
    <w:qFormat/>
    <w:rsid w:val="00CA0A9C"/>
    <w:pPr>
      <w:widowControl/>
      <w:spacing w:after="160" w:line="240" w:lineRule="exact"/>
      <w:jc w:val="left"/>
    </w:pPr>
    <w:rPr>
      <w:rFonts w:ascii="Verdana" w:eastAsia="仿宋_GB2312" w:hAnsi="Verdana"/>
      <w:kern w:val="0"/>
      <w:sz w:val="28"/>
      <w:szCs w:val="20"/>
      <w:lang w:eastAsia="en-US"/>
    </w:rPr>
  </w:style>
  <w:style w:type="paragraph" w:customStyle="1" w:styleId="afffffffffffffff0">
    <w:name w:val="图表脚注说明"/>
    <w:basedOn w:val="af9"/>
    <w:qFormat/>
    <w:rsid w:val="00CA0A9C"/>
    <w:pPr>
      <w:ind w:firstLine="397"/>
    </w:pPr>
    <w:rPr>
      <w:rFonts w:ascii="宋体" w:eastAsia="仿宋"/>
      <w:kern w:val="0"/>
      <w:sz w:val="18"/>
      <w:szCs w:val="18"/>
    </w:rPr>
  </w:style>
  <w:style w:type="paragraph" w:customStyle="1" w:styleId="afffffffffffffff1">
    <w:name w:val="附录三级无"/>
    <w:basedOn w:val="afffffffffffe"/>
    <w:qFormat/>
    <w:rsid w:val="00CA0A9C"/>
    <w:pPr>
      <w:tabs>
        <w:tab w:val="left" w:pos="1008"/>
      </w:tabs>
    </w:pPr>
    <w:rPr>
      <w:rFonts w:ascii="宋体" w:eastAsia="宋体"/>
      <w:szCs w:val="21"/>
    </w:rPr>
  </w:style>
  <w:style w:type="paragraph" w:customStyle="1" w:styleId="2ff7">
    <w:name w:val="正文2级项目符号"/>
    <w:basedOn w:val="afff4"/>
    <w:qFormat/>
    <w:rsid w:val="00CA0A9C"/>
    <w:pPr>
      <w:tabs>
        <w:tab w:val="left" w:pos="1985"/>
      </w:tabs>
      <w:spacing w:before="120" w:after="120" w:line="360" w:lineRule="exact"/>
      <w:ind w:left="1985" w:hanging="1985"/>
      <w:jc w:val="both"/>
      <w:textAlignment w:val="baseline"/>
    </w:pPr>
    <w:rPr>
      <w:rFonts w:ascii="Times New Roman" w:eastAsia="宋体"/>
      <w:sz w:val="21"/>
      <w:szCs w:val="21"/>
      <w:lang w:val="zh-CN"/>
    </w:rPr>
  </w:style>
  <w:style w:type="paragraph" w:customStyle="1" w:styleId="214">
    <w:name w:val="样式 (西文) 宋体 小四 首行缩进:  2 字符1"/>
    <w:basedOn w:val="af9"/>
    <w:qFormat/>
    <w:rsid w:val="00CA0A9C"/>
    <w:pPr>
      <w:ind w:firstLineChars="200" w:firstLine="480"/>
    </w:pPr>
    <w:rPr>
      <w:rFonts w:ascii="宋体" w:eastAsia="仿宋" w:hAnsi="宋体" w:cs="宋体"/>
      <w:kern w:val="0"/>
      <w:sz w:val="28"/>
      <w:szCs w:val="20"/>
    </w:rPr>
  </w:style>
  <w:style w:type="paragraph" w:customStyle="1" w:styleId="afffffffffffffff2">
    <w:name w:val="附录表标号"/>
    <w:basedOn w:val="af9"/>
    <w:next w:val="afff9"/>
    <w:qFormat/>
    <w:rsid w:val="00CA0A9C"/>
    <w:pPr>
      <w:tabs>
        <w:tab w:val="left" w:pos="839"/>
      </w:tabs>
      <w:spacing w:line="14" w:lineRule="exact"/>
      <w:ind w:left="811" w:hanging="448"/>
      <w:jc w:val="center"/>
      <w:outlineLvl w:val="0"/>
    </w:pPr>
    <w:rPr>
      <w:rFonts w:eastAsia="仿宋"/>
      <w:color w:val="FFFFFF"/>
      <w:kern w:val="0"/>
      <w:sz w:val="20"/>
    </w:rPr>
  </w:style>
  <w:style w:type="paragraph" w:customStyle="1" w:styleId="3f9">
    <w:name w:val="样式3"/>
    <w:basedOn w:val="afa"/>
    <w:qFormat/>
    <w:rsid w:val="00CA0A9C"/>
    <w:pPr>
      <w:spacing w:line="0" w:lineRule="atLeast"/>
      <w:ind w:firstLineChars="0" w:firstLine="0"/>
      <w:outlineLvl w:val="0"/>
    </w:pPr>
    <w:rPr>
      <w:rFonts w:ascii="宋体" w:hAnsi="Courier New"/>
      <w:sz w:val="28"/>
      <w:lang w:val="zh-CN"/>
    </w:rPr>
  </w:style>
  <w:style w:type="paragraph" w:customStyle="1" w:styleId="5f0">
    <w:name w:val="数字标题5"/>
    <w:basedOn w:val="5"/>
    <w:next w:val="af9"/>
    <w:qFormat/>
    <w:rsid w:val="00CA0A9C"/>
  </w:style>
  <w:style w:type="paragraph" w:customStyle="1" w:styleId="2ff8">
    <w:name w:val="图题2"/>
    <w:basedOn w:val="affffffff"/>
    <w:next w:val="af9"/>
    <w:qFormat/>
    <w:rsid w:val="00CA0A9C"/>
    <w:pPr>
      <w:widowControl w:val="0"/>
      <w:tabs>
        <w:tab w:val="clear" w:pos="0"/>
        <w:tab w:val="left" w:pos="1800"/>
      </w:tabs>
      <w:adjustRightInd w:val="0"/>
      <w:spacing w:before="50" w:after="50" w:line="240" w:lineRule="auto"/>
      <w:textAlignment w:val="baseline"/>
    </w:pPr>
    <w:rPr>
      <w:rFonts w:eastAsia="宋体"/>
      <w:b/>
      <w:kern w:val="2"/>
      <w:sz w:val="18"/>
      <w:szCs w:val="21"/>
    </w:rPr>
  </w:style>
  <w:style w:type="paragraph" w:customStyle="1" w:styleId="afffffffffffffff3">
    <w:name w:val="文本框"/>
    <w:basedOn w:val="afff4"/>
    <w:next w:val="afff4"/>
    <w:qFormat/>
    <w:rsid w:val="00CA0A9C"/>
    <w:pPr>
      <w:snapToGrid w:val="0"/>
      <w:spacing w:after="120" w:line="240" w:lineRule="auto"/>
      <w:jc w:val="center"/>
      <w:textAlignment w:val="baseline"/>
    </w:pPr>
    <w:rPr>
      <w:rFonts w:ascii="Times New Roman" w:eastAsia="宋体"/>
      <w:sz w:val="21"/>
      <w:szCs w:val="21"/>
      <w:lang w:val="zh-CN"/>
    </w:rPr>
  </w:style>
  <w:style w:type="paragraph" w:customStyle="1" w:styleId="afffffffffffffff4">
    <w:name w:val="沈阳系统功能编号"/>
    <w:basedOn w:val="afff2"/>
    <w:qFormat/>
    <w:rsid w:val="00CA0A9C"/>
    <w:pPr>
      <w:widowControl w:val="0"/>
      <w:tabs>
        <w:tab w:val="left" w:pos="360"/>
      </w:tabs>
      <w:adjustRightInd w:val="0"/>
      <w:spacing w:after="0" w:line="300" w:lineRule="auto"/>
      <w:ind w:firstLineChars="0" w:firstLine="0"/>
      <w:jc w:val="both"/>
      <w:textAlignment w:val="baseline"/>
    </w:pPr>
    <w:rPr>
      <w:sz w:val="21"/>
      <w:szCs w:val="21"/>
      <w:lang w:val="zh-CN"/>
    </w:rPr>
  </w:style>
  <w:style w:type="paragraph" w:customStyle="1" w:styleId="6CharCharCharCharCharCharChar1CharCharCharCharCharCharCharCharCharCharCharCharCharCharChar">
    <w:name w:val="6 Char Char Char Char Char Char Char1 Char Char Char Char Char Char Char Char Char Char Char Char Char Char Char"/>
    <w:basedOn w:val="af9"/>
    <w:qFormat/>
    <w:rsid w:val="00CA0A9C"/>
    <w:pPr>
      <w:widowControl/>
      <w:spacing w:after="160" w:line="240" w:lineRule="exact"/>
      <w:jc w:val="left"/>
    </w:pPr>
    <w:rPr>
      <w:rFonts w:ascii="Verdana" w:eastAsia="仿宋" w:hAnsi="Verdana"/>
      <w:kern w:val="0"/>
      <w:sz w:val="20"/>
      <w:szCs w:val="20"/>
      <w:lang w:eastAsia="en-US"/>
    </w:rPr>
  </w:style>
  <w:style w:type="paragraph" w:customStyle="1" w:styleId="9001">
    <w:name w:val="9001"/>
    <w:basedOn w:val="af9"/>
    <w:qFormat/>
    <w:rsid w:val="00CA0A9C"/>
    <w:pPr>
      <w:tabs>
        <w:tab w:val="left" w:pos="885"/>
      </w:tabs>
      <w:adjustRightInd w:val="0"/>
      <w:spacing w:before="40" w:after="40" w:line="360" w:lineRule="auto"/>
      <w:ind w:left="885" w:right="210" w:hanging="360"/>
      <w:textAlignment w:val="baseline"/>
    </w:pPr>
    <w:rPr>
      <w:rFonts w:eastAsia="仿宋"/>
      <w:kern w:val="0"/>
      <w:sz w:val="20"/>
      <w:szCs w:val="21"/>
    </w:rPr>
  </w:style>
  <w:style w:type="paragraph" w:customStyle="1" w:styleId="lq2">
    <w:name w:val="lq_标题2"/>
    <w:basedOn w:val="af9"/>
    <w:qFormat/>
    <w:rsid w:val="00CA0A9C"/>
    <w:pPr>
      <w:snapToGrid w:val="0"/>
      <w:spacing w:line="360" w:lineRule="auto"/>
      <w:ind w:firstLineChars="200" w:firstLine="200"/>
    </w:pPr>
    <w:rPr>
      <w:rFonts w:ascii="仿宋_GB2312" w:eastAsia="仿宋_GB2312" w:hAnsi="宋体"/>
      <w:b/>
      <w:bCs/>
      <w:color w:val="000000"/>
      <w:kern w:val="0"/>
      <w:sz w:val="28"/>
      <w:szCs w:val="28"/>
    </w:rPr>
  </w:style>
  <w:style w:type="paragraph" w:customStyle="1" w:styleId="2ff9">
    <w:name w:val="列表2"/>
    <w:basedOn w:val="af9"/>
    <w:next w:val="af9"/>
    <w:qFormat/>
    <w:rsid w:val="00CA0A9C"/>
    <w:pPr>
      <w:tabs>
        <w:tab w:val="left" w:pos="798"/>
      </w:tabs>
      <w:spacing w:line="360" w:lineRule="auto"/>
      <w:ind w:left="420" w:hanging="420"/>
    </w:pPr>
    <w:rPr>
      <w:rFonts w:eastAsia="仿宋"/>
      <w:kern w:val="0"/>
      <w:sz w:val="20"/>
      <w:szCs w:val="20"/>
    </w:rPr>
  </w:style>
  <w:style w:type="paragraph" w:customStyle="1" w:styleId="afffffffffffffff5">
    <w:name w:val="表文"/>
    <w:qFormat/>
    <w:rsid w:val="00CA0A9C"/>
    <w:rPr>
      <w:bCs/>
      <w:sz w:val="24"/>
    </w:rPr>
  </w:style>
  <w:style w:type="paragraph" w:customStyle="1" w:styleId="1fff2">
    <w:name w:val="数字标题1"/>
    <w:basedOn w:val="1"/>
    <w:next w:val="af9"/>
    <w:qFormat/>
    <w:rsid w:val="00CA0A9C"/>
  </w:style>
  <w:style w:type="paragraph" w:customStyle="1" w:styleId="afffffffffffffff6">
    <w:name w:val="沈阳设备性能编号"/>
    <w:basedOn w:val="a0"/>
    <w:qFormat/>
    <w:rsid w:val="00CA0A9C"/>
  </w:style>
  <w:style w:type="paragraph" w:customStyle="1" w:styleId="4f1">
    <w:name w:val="样式 标题 4 + 小四"/>
    <w:basedOn w:val="44"/>
    <w:qFormat/>
    <w:rsid w:val="00CA0A9C"/>
  </w:style>
  <w:style w:type="paragraph" w:customStyle="1" w:styleId="1fff3">
    <w:name w:val="样式 标题 1 + 小二 非加粗"/>
    <w:basedOn w:val="1"/>
    <w:qFormat/>
    <w:rsid w:val="00CA0A9C"/>
  </w:style>
  <w:style w:type="paragraph" w:customStyle="1" w:styleId="afffffffffffffff7">
    <w:name w:val="标准"/>
    <w:basedOn w:val="af9"/>
    <w:qFormat/>
    <w:rsid w:val="00CA0A9C"/>
    <w:pPr>
      <w:spacing w:line="360" w:lineRule="auto"/>
      <w:ind w:firstLineChars="200" w:firstLine="200"/>
    </w:pPr>
    <w:rPr>
      <w:rFonts w:eastAsia="仿宋"/>
      <w:kern w:val="0"/>
      <w:sz w:val="20"/>
      <w:szCs w:val="20"/>
    </w:rPr>
  </w:style>
  <w:style w:type="paragraph" w:customStyle="1" w:styleId="-">
    <w:name w:val="投标 - 引用表格"/>
    <w:basedOn w:val="af9"/>
    <w:qFormat/>
    <w:rsid w:val="00CA0A9C"/>
    <w:pPr>
      <w:adjustRightInd w:val="0"/>
      <w:snapToGrid w:val="0"/>
      <w:textAlignment w:val="baseline"/>
    </w:pPr>
    <w:rPr>
      <w:rFonts w:eastAsia="仿宋"/>
      <w:b/>
      <w:bCs/>
      <w:i/>
      <w:kern w:val="0"/>
      <w:sz w:val="20"/>
      <w:szCs w:val="21"/>
    </w:rPr>
  </w:style>
  <w:style w:type="paragraph" w:customStyle="1" w:styleId="CharChar2CharCharCharCharCharCharChar">
    <w:name w:val="Char Char2 Char Char Char Char Char Char Char"/>
    <w:basedOn w:val="af9"/>
    <w:qFormat/>
    <w:rsid w:val="00CA0A9C"/>
    <w:rPr>
      <w:rFonts w:ascii="Tahoma" w:eastAsia="仿宋" w:hAnsi="Tahoma"/>
      <w:kern w:val="0"/>
      <w:sz w:val="28"/>
      <w:szCs w:val="20"/>
    </w:rPr>
  </w:style>
  <w:style w:type="paragraph" w:customStyle="1" w:styleId="wtext">
    <w:name w:val="wtext"/>
    <w:basedOn w:val="af9"/>
    <w:qFormat/>
    <w:rsid w:val="00CA0A9C"/>
    <w:pPr>
      <w:widowControl/>
      <w:spacing w:before="100" w:beforeAutospacing="1" w:after="100" w:afterAutospacing="1"/>
      <w:jc w:val="left"/>
    </w:pPr>
    <w:rPr>
      <w:rFonts w:ascii="宋体" w:eastAsia="仿宋" w:hAnsi="宋体"/>
      <w:kern w:val="0"/>
      <w:sz w:val="28"/>
    </w:rPr>
  </w:style>
  <w:style w:type="paragraph" w:customStyle="1" w:styleId="21Char">
    <w:name w:val="样式 (西文) 宋体 小四 首行缩进:  2 字符1 Char"/>
    <w:basedOn w:val="af9"/>
    <w:qFormat/>
    <w:rsid w:val="00CA0A9C"/>
    <w:pPr>
      <w:ind w:firstLineChars="200" w:firstLine="480"/>
    </w:pPr>
    <w:rPr>
      <w:rFonts w:ascii="宋体" w:eastAsia="仿宋" w:hAnsi="宋体" w:cs="宋体"/>
      <w:kern w:val="0"/>
      <w:sz w:val="28"/>
      <w:szCs w:val="20"/>
    </w:rPr>
  </w:style>
  <w:style w:type="paragraph" w:customStyle="1" w:styleId="afffffffffffffff8">
    <w:name w:val="沈阳设备功能编号"/>
    <w:basedOn w:val="afff2"/>
    <w:qFormat/>
    <w:rsid w:val="00CA0A9C"/>
    <w:pPr>
      <w:widowControl w:val="0"/>
      <w:tabs>
        <w:tab w:val="left" w:pos="360"/>
      </w:tabs>
      <w:adjustRightInd w:val="0"/>
      <w:spacing w:after="0" w:line="300" w:lineRule="auto"/>
      <w:ind w:firstLineChars="0" w:firstLine="0"/>
      <w:jc w:val="both"/>
      <w:textAlignment w:val="baseline"/>
    </w:pPr>
    <w:rPr>
      <w:sz w:val="21"/>
      <w:szCs w:val="21"/>
      <w:lang w:val="zh-CN"/>
    </w:rPr>
  </w:style>
  <w:style w:type="paragraph" w:customStyle="1" w:styleId="afffffffffffffff9">
    <w:name w:val="终结线"/>
    <w:basedOn w:val="af9"/>
    <w:qFormat/>
    <w:rsid w:val="00CA0A9C"/>
    <w:rPr>
      <w:rFonts w:eastAsia="仿宋"/>
      <w:kern w:val="0"/>
      <w:sz w:val="20"/>
    </w:rPr>
  </w:style>
  <w:style w:type="paragraph" w:customStyle="1" w:styleId="7878">
    <w:name w:val="样式 段前: 7.8 磅 段后: 7.8 磅"/>
    <w:basedOn w:val="af9"/>
    <w:qFormat/>
    <w:rsid w:val="00CA0A9C"/>
    <w:pPr>
      <w:adjustRightInd w:val="0"/>
      <w:spacing w:before="156" w:after="156" w:line="360" w:lineRule="auto"/>
      <w:ind w:firstLineChars="200" w:firstLine="480"/>
      <w:textAlignment w:val="baseline"/>
    </w:pPr>
    <w:rPr>
      <w:rFonts w:eastAsia="仿宋" w:cs="宋体"/>
      <w:kern w:val="0"/>
      <w:sz w:val="28"/>
      <w:szCs w:val="20"/>
    </w:rPr>
  </w:style>
  <w:style w:type="paragraph" w:customStyle="1" w:styleId="infoblue">
    <w:name w:val="infoblue"/>
    <w:basedOn w:val="af9"/>
    <w:qFormat/>
    <w:rsid w:val="00CA0A9C"/>
    <w:pPr>
      <w:adjustRightInd w:val="0"/>
      <w:spacing w:after="120" w:line="240" w:lineRule="atLeast"/>
      <w:ind w:left="450"/>
      <w:textAlignment w:val="baseline"/>
    </w:pPr>
    <w:rPr>
      <w:rFonts w:eastAsia="楷体_GB2312"/>
      <w:i/>
      <w:color w:val="0000FF"/>
      <w:kern w:val="0"/>
      <w:sz w:val="20"/>
      <w:szCs w:val="21"/>
    </w:rPr>
  </w:style>
  <w:style w:type="paragraph" w:customStyle="1" w:styleId="CharChar2CharCharCharCharCharCharCharCharCharChar">
    <w:name w:val="Char Char2 Char Char Char Char Char Char Char Char Char Char"/>
    <w:basedOn w:val="af9"/>
    <w:qFormat/>
    <w:rsid w:val="00CA0A9C"/>
    <w:rPr>
      <w:rFonts w:ascii="Tahoma" w:eastAsia="仿宋" w:hAnsi="Tahoma"/>
      <w:kern w:val="0"/>
      <w:sz w:val="28"/>
      <w:szCs w:val="20"/>
    </w:rPr>
  </w:style>
  <w:style w:type="paragraph" w:customStyle="1" w:styleId="Paragraph10">
    <w:name w:val="Paragraph1"/>
    <w:basedOn w:val="af9"/>
    <w:qFormat/>
    <w:rsid w:val="00CA0A9C"/>
    <w:pPr>
      <w:adjustRightInd w:val="0"/>
      <w:spacing w:before="80"/>
      <w:textAlignment w:val="baseline"/>
    </w:pPr>
    <w:rPr>
      <w:rFonts w:ascii="宋体" w:eastAsia="仿宋"/>
      <w:snapToGrid w:val="0"/>
      <w:kern w:val="0"/>
      <w:sz w:val="20"/>
    </w:rPr>
  </w:style>
  <w:style w:type="paragraph" w:customStyle="1" w:styleId="3000">
    <w:name w:val="样式 标题 3 + 段前: 0 磅 段后: 0 磅 行距: 单倍行距"/>
    <w:basedOn w:val="30"/>
    <w:next w:val="af9"/>
    <w:qFormat/>
    <w:rsid w:val="00CA0A9C"/>
  </w:style>
  <w:style w:type="paragraph" w:customStyle="1" w:styleId="2ffa">
    <w:name w:val="数字标题2"/>
    <w:basedOn w:val="2"/>
    <w:next w:val="af9"/>
    <w:qFormat/>
    <w:rsid w:val="00CA0A9C"/>
  </w:style>
  <w:style w:type="paragraph" w:customStyle="1" w:styleId="3fa">
    <w:name w:val="正文3级项目符号"/>
    <w:basedOn w:val="afff4"/>
    <w:qFormat/>
    <w:rsid w:val="00CA0A9C"/>
    <w:pPr>
      <w:spacing w:before="120" w:after="120" w:line="360" w:lineRule="exact"/>
      <w:jc w:val="both"/>
      <w:textAlignment w:val="baseline"/>
    </w:pPr>
    <w:rPr>
      <w:rFonts w:ascii="Times New Roman" w:eastAsia="宋体"/>
      <w:sz w:val="21"/>
      <w:szCs w:val="21"/>
      <w:lang w:val="zh-CN"/>
    </w:rPr>
  </w:style>
  <w:style w:type="paragraph" w:customStyle="1" w:styleId="Noident">
    <w:name w:val="Noident"/>
    <w:basedOn w:val="af9"/>
    <w:qFormat/>
    <w:rsid w:val="00CA0A9C"/>
    <w:pPr>
      <w:widowControl/>
      <w:spacing w:line="300" w:lineRule="auto"/>
    </w:pPr>
    <w:rPr>
      <w:rFonts w:eastAsia="仿宋"/>
      <w:kern w:val="0"/>
      <w:sz w:val="28"/>
      <w:szCs w:val="20"/>
    </w:rPr>
  </w:style>
  <w:style w:type="paragraph" w:customStyle="1" w:styleId="1fff4">
    <w:name w:val="图1"/>
    <w:basedOn w:val="af9"/>
    <w:next w:val="af9"/>
    <w:qFormat/>
    <w:rsid w:val="00CA0A9C"/>
    <w:pPr>
      <w:tabs>
        <w:tab w:val="left" w:pos="425"/>
      </w:tabs>
      <w:spacing w:beforeLines="50" w:afterLines="100" w:line="360" w:lineRule="auto"/>
      <w:ind w:left="1105" w:hanging="748"/>
    </w:pPr>
    <w:rPr>
      <w:rFonts w:eastAsia="仿宋"/>
      <w:kern w:val="0"/>
      <w:sz w:val="28"/>
    </w:rPr>
  </w:style>
  <w:style w:type="paragraph" w:customStyle="1" w:styleId="94">
    <w:name w:val="标题 9 + 小四"/>
    <w:basedOn w:val="9"/>
    <w:qFormat/>
    <w:rsid w:val="00CA0A9C"/>
  </w:style>
  <w:style w:type="paragraph" w:customStyle="1" w:styleId="CharChar1CharChar2CharChar">
    <w:name w:val="Char Char1 Char Char2 Char Char"/>
    <w:basedOn w:val="af9"/>
    <w:qFormat/>
    <w:rsid w:val="00CA0A9C"/>
    <w:pPr>
      <w:widowControl/>
      <w:spacing w:after="160" w:line="240" w:lineRule="exact"/>
      <w:jc w:val="left"/>
    </w:pPr>
    <w:rPr>
      <w:rFonts w:ascii="Verdana" w:eastAsia="方正仿宋简体" w:hAnsi="Verdana"/>
      <w:kern w:val="0"/>
      <w:sz w:val="20"/>
      <w:szCs w:val="20"/>
      <w:lang w:eastAsia="en-US"/>
    </w:rPr>
  </w:style>
  <w:style w:type="paragraph" w:customStyle="1" w:styleId="CharCharCharCharCharCharCharCharCharCharCharCharChar0">
    <w:name w:val="Char Char Char Char Char Char Char Char Char Char Char Char Char"/>
    <w:basedOn w:val="af9"/>
    <w:qFormat/>
    <w:rsid w:val="00CA0A9C"/>
    <w:rPr>
      <w:rFonts w:ascii="Tahoma" w:eastAsia="仿宋" w:hAnsi="Tahoma"/>
      <w:kern w:val="0"/>
      <w:sz w:val="28"/>
      <w:szCs w:val="20"/>
    </w:rPr>
  </w:style>
  <w:style w:type="paragraph" w:customStyle="1" w:styleId="TOC11">
    <w:name w:val="TOC 标题11"/>
    <w:basedOn w:val="1"/>
    <w:next w:val="af9"/>
    <w:uiPriority w:val="39"/>
    <w:qFormat/>
    <w:rsid w:val="00CA0A9C"/>
  </w:style>
  <w:style w:type="paragraph" w:customStyle="1" w:styleId="4f2">
    <w:name w:val="正文首行缩进4"/>
    <w:basedOn w:val="af9"/>
    <w:qFormat/>
    <w:rsid w:val="00CA0A9C"/>
    <w:pPr>
      <w:adjustRightInd w:val="0"/>
      <w:spacing w:line="300" w:lineRule="auto"/>
      <w:ind w:firstLineChars="200" w:firstLine="200"/>
      <w:textAlignment w:val="baseline"/>
    </w:pPr>
    <w:rPr>
      <w:rFonts w:eastAsia="仿宋"/>
      <w:kern w:val="0"/>
      <w:sz w:val="20"/>
      <w:szCs w:val="21"/>
    </w:rPr>
  </w:style>
  <w:style w:type="paragraph" w:customStyle="1" w:styleId="120">
    <w:name w:val="样式 正文首行缩进 + 首行缩进:  1 字符2"/>
    <w:basedOn w:val="afff2"/>
    <w:qFormat/>
    <w:rsid w:val="00CA0A9C"/>
    <w:pPr>
      <w:widowControl w:val="0"/>
      <w:adjustRightInd w:val="0"/>
      <w:spacing w:after="0" w:line="300" w:lineRule="auto"/>
      <w:ind w:firstLineChars="200" w:firstLine="200"/>
      <w:jc w:val="both"/>
      <w:textAlignment w:val="baseline"/>
    </w:pPr>
    <w:rPr>
      <w:rFonts w:cs="宋体"/>
      <w:sz w:val="21"/>
      <w:szCs w:val="21"/>
      <w:lang w:val="zh-CN"/>
    </w:rPr>
  </w:style>
  <w:style w:type="paragraph" w:customStyle="1" w:styleId="TableTextCharCharCharCharCharChar1">
    <w:name w:val="Table Text Char Char Char Char Char Char1"/>
    <w:qFormat/>
    <w:rsid w:val="00CA0A9C"/>
    <w:pPr>
      <w:snapToGrid w:val="0"/>
      <w:spacing w:before="80" w:after="80"/>
    </w:pPr>
    <w:rPr>
      <w:rFonts w:ascii="Arial" w:hAnsi="Arial" w:cs="Arial"/>
      <w:sz w:val="18"/>
      <w:szCs w:val="21"/>
    </w:rPr>
  </w:style>
  <w:style w:type="paragraph" w:customStyle="1" w:styleId="afffffffffffffffa">
    <w:name w:val="±íÉí"/>
    <w:basedOn w:val="af9"/>
    <w:qFormat/>
    <w:rsid w:val="00CA0A9C"/>
    <w:pPr>
      <w:widowControl/>
      <w:overflowPunct w:val="0"/>
      <w:autoSpaceDE w:val="0"/>
      <w:autoSpaceDN w:val="0"/>
      <w:adjustRightInd w:val="0"/>
      <w:spacing w:line="300" w:lineRule="auto"/>
      <w:jc w:val="left"/>
      <w:textAlignment w:val="baseline"/>
    </w:pPr>
    <w:rPr>
      <w:rFonts w:eastAsia="仿宋"/>
      <w:kern w:val="0"/>
      <w:sz w:val="18"/>
      <w:szCs w:val="20"/>
    </w:rPr>
  </w:style>
  <w:style w:type="paragraph" w:customStyle="1" w:styleId="4f3">
    <w:name w:val="标题 4 + 小三"/>
    <w:basedOn w:val="30"/>
    <w:qFormat/>
    <w:rsid w:val="00CA0A9C"/>
  </w:style>
  <w:style w:type="paragraph" w:customStyle="1" w:styleId="afffffffffffffffb">
    <w:name w:val="封面标题"/>
    <w:basedOn w:val="af9"/>
    <w:qFormat/>
    <w:rsid w:val="00CA0A9C"/>
    <w:pPr>
      <w:adjustRightInd w:val="0"/>
      <w:snapToGrid w:val="0"/>
      <w:spacing w:line="360" w:lineRule="auto"/>
      <w:jc w:val="center"/>
      <w:textAlignment w:val="baseline"/>
    </w:pPr>
    <w:rPr>
      <w:rFonts w:eastAsia="黑体"/>
      <w:kern w:val="0"/>
      <w:sz w:val="52"/>
      <w:szCs w:val="21"/>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f9"/>
    <w:qFormat/>
    <w:rsid w:val="00CA0A9C"/>
    <w:rPr>
      <w:rFonts w:ascii="Tahoma" w:eastAsia="仿宋" w:hAnsi="Tahoma"/>
      <w:kern w:val="0"/>
      <w:sz w:val="28"/>
      <w:szCs w:val="20"/>
    </w:rPr>
  </w:style>
  <w:style w:type="paragraph" w:customStyle="1" w:styleId="afffffffffffffffc">
    <w:name w:val="文档标题"/>
    <w:basedOn w:val="af9"/>
    <w:qFormat/>
    <w:rsid w:val="00CA0A9C"/>
    <w:pPr>
      <w:tabs>
        <w:tab w:val="left" w:pos="0"/>
      </w:tabs>
      <w:autoSpaceDE w:val="0"/>
      <w:autoSpaceDN w:val="0"/>
      <w:adjustRightInd w:val="0"/>
      <w:spacing w:before="300" w:after="300" w:line="360" w:lineRule="auto"/>
      <w:jc w:val="center"/>
    </w:pPr>
    <w:rPr>
      <w:rFonts w:ascii="Arial" w:eastAsia="黑体" w:hAnsi="Arial"/>
      <w:snapToGrid w:val="0"/>
      <w:kern w:val="0"/>
      <w:sz w:val="36"/>
      <w:szCs w:val="36"/>
    </w:rPr>
  </w:style>
  <w:style w:type="paragraph" w:customStyle="1" w:styleId="-0">
    <w:name w:val="并列项-点"/>
    <w:basedOn w:val="af9"/>
    <w:qFormat/>
    <w:rsid w:val="00CA0A9C"/>
    <w:pPr>
      <w:widowControl/>
      <w:tabs>
        <w:tab w:val="left" w:pos="851"/>
      </w:tabs>
      <w:adjustRightInd w:val="0"/>
      <w:snapToGrid w:val="0"/>
      <w:spacing w:line="360" w:lineRule="atLeast"/>
      <w:ind w:left="900" w:hanging="420"/>
      <w:textAlignment w:val="baseline"/>
    </w:pPr>
    <w:rPr>
      <w:rFonts w:eastAsia="仿宋"/>
      <w:kern w:val="0"/>
      <w:sz w:val="28"/>
      <w:szCs w:val="20"/>
    </w:rPr>
  </w:style>
  <w:style w:type="paragraph" w:customStyle="1" w:styleId="afffffffffffffffd">
    <w:name w:val="表内正文"/>
    <w:basedOn w:val="af9"/>
    <w:qFormat/>
    <w:rsid w:val="00CA0A9C"/>
    <w:pPr>
      <w:keepNext/>
      <w:widowControl/>
      <w:adjustRightInd w:val="0"/>
      <w:spacing w:beforeLines="50"/>
      <w:jc w:val="left"/>
      <w:textAlignment w:val="baseline"/>
    </w:pPr>
    <w:rPr>
      <w:rFonts w:ascii="宋体" w:eastAsia="仿宋" w:hAnsi="宋体"/>
      <w:kern w:val="0"/>
      <w:sz w:val="20"/>
      <w:szCs w:val="21"/>
    </w:rPr>
  </w:style>
  <w:style w:type="paragraph" w:customStyle="1" w:styleId="85">
    <w:name w:val="标题8"/>
    <w:basedOn w:val="8"/>
    <w:qFormat/>
    <w:rsid w:val="00CA0A9C"/>
  </w:style>
  <w:style w:type="paragraph" w:customStyle="1" w:styleId="afffffffffffffffe">
    <w:name w:val="分类格式缩进"/>
    <w:qFormat/>
    <w:rsid w:val="00CA0A9C"/>
    <w:pPr>
      <w:tabs>
        <w:tab w:val="left" w:pos="250"/>
      </w:tabs>
      <w:spacing w:line="360" w:lineRule="auto"/>
      <w:ind w:left="907" w:hanging="397"/>
    </w:pPr>
    <w:rPr>
      <w:rFonts w:ascii="宋体" w:hAnsi="宋体"/>
      <w:kern w:val="2"/>
      <w:sz w:val="24"/>
    </w:rPr>
  </w:style>
  <w:style w:type="paragraph" w:customStyle="1" w:styleId="CharChar1CharCharCharCharCharCharCharCharCharCharCharCharCharChar">
    <w:name w:val="Char Char1 Char Char Char Char Char Char Char Char Char Char Char Char Char Char"/>
    <w:basedOn w:val="af9"/>
    <w:qFormat/>
    <w:rsid w:val="00CA0A9C"/>
    <w:pPr>
      <w:widowControl/>
      <w:spacing w:after="160" w:line="240" w:lineRule="exact"/>
      <w:jc w:val="left"/>
    </w:pPr>
    <w:rPr>
      <w:rFonts w:ascii="Verdana" w:eastAsia="仿宋" w:hAnsi="Verdana"/>
      <w:kern w:val="0"/>
      <w:sz w:val="20"/>
      <w:szCs w:val="20"/>
      <w:lang w:eastAsia="en-US"/>
    </w:rPr>
  </w:style>
  <w:style w:type="paragraph" w:customStyle="1" w:styleId="Char410">
    <w:name w:val="Char41"/>
    <w:basedOn w:val="af9"/>
    <w:qFormat/>
    <w:rsid w:val="00CA0A9C"/>
    <w:rPr>
      <w:rFonts w:eastAsia="仿宋"/>
      <w:kern w:val="0"/>
      <w:sz w:val="20"/>
    </w:rPr>
  </w:style>
  <w:style w:type="paragraph" w:customStyle="1" w:styleId="Char1CharCharCharCharCharCharCharChar1CharChar">
    <w:name w:val="Char1 Char Char Char Char Char Char Char Char1 Char Char"/>
    <w:basedOn w:val="af9"/>
    <w:qFormat/>
    <w:rsid w:val="00CA0A9C"/>
    <w:rPr>
      <w:rFonts w:eastAsia="仿宋"/>
      <w:b/>
      <w:bCs/>
      <w:kern w:val="0"/>
      <w:sz w:val="36"/>
      <w:szCs w:val="32"/>
    </w:rPr>
  </w:style>
  <w:style w:type="paragraph" w:customStyle="1" w:styleId="affffffffffffffff">
    <w:name w:val="示例×："/>
    <w:basedOn w:val="afffff0"/>
    <w:qFormat/>
    <w:rsid w:val="00CA0A9C"/>
    <w:pPr>
      <w:numPr>
        <w:ilvl w:val="2"/>
      </w:numPr>
      <w:tabs>
        <w:tab w:val="left" w:pos="1740"/>
      </w:tabs>
      <w:spacing w:beforeLines="0" w:afterLines="0"/>
      <w:ind w:left="833" w:hanging="408"/>
      <w:outlineLvl w:val="9"/>
    </w:pPr>
    <w:rPr>
      <w:rFonts w:ascii="宋体" w:eastAsia="宋体"/>
      <w:sz w:val="18"/>
      <w:szCs w:val="18"/>
    </w:rPr>
  </w:style>
  <w:style w:type="paragraph" w:customStyle="1" w:styleId="affffffffffffffff0">
    <w:name w:val="二级无"/>
    <w:basedOn w:val="affff9"/>
    <w:qFormat/>
    <w:rsid w:val="00CA0A9C"/>
    <w:pPr>
      <w:numPr>
        <w:ilvl w:val="0"/>
      </w:numPr>
      <w:tabs>
        <w:tab w:val="clear" w:pos="1200"/>
      </w:tabs>
      <w:spacing w:before="50" w:after="50"/>
      <w:ind w:left="1200" w:hanging="420"/>
      <w:jc w:val="left"/>
    </w:pPr>
    <w:rPr>
      <w:rFonts w:ascii="宋体" w:hAnsi="Times New Roman"/>
      <w:szCs w:val="21"/>
    </w:rPr>
  </w:style>
  <w:style w:type="paragraph" w:customStyle="1" w:styleId="a2">
    <w:name w:val="注×：（正文）"/>
    <w:qFormat/>
    <w:rsid w:val="00CA0A9C"/>
    <w:pPr>
      <w:numPr>
        <w:numId w:val="22"/>
      </w:numPr>
      <w:tabs>
        <w:tab w:val="clear" w:pos="1380"/>
        <w:tab w:val="left" w:pos="1140"/>
      </w:tabs>
      <w:jc w:val="both"/>
    </w:pPr>
    <w:rPr>
      <w:rFonts w:ascii="宋体"/>
      <w:sz w:val="18"/>
      <w:szCs w:val="18"/>
    </w:rPr>
  </w:style>
  <w:style w:type="paragraph" w:customStyle="1" w:styleId="affffffffffffffff1">
    <w:name w:val="参考文献"/>
    <w:basedOn w:val="af9"/>
    <w:next w:val="afff9"/>
    <w:qFormat/>
    <w:rsid w:val="00CA0A9C"/>
    <w:pPr>
      <w:keepNext/>
      <w:pageBreakBefore/>
      <w:widowControl/>
      <w:shd w:val="clear" w:color="FFFFFF" w:fill="FFFFFF"/>
      <w:spacing w:before="640" w:after="200"/>
      <w:jc w:val="center"/>
      <w:outlineLvl w:val="0"/>
    </w:pPr>
    <w:rPr>
      <w:rFonts w:ascii="黑体" w:eastAsia="黑体"/>
      <w:kern w:val="0"/>
      <w:sz w:val="20"/>
      <w:szCs w:val="20"/>
    </w:rPr>
  </w:style>
  <w:style w:type="paragraph" w:customStyle="1" w:styleId="a6">
    <w:name w:val="附录数字编号列项（二级）"/>
    <w:qFormat/>
    <w:rsid w:val="00CA0A9C"/>
    <w:pPr>
      <w:numPr>
        <w:ilvl w:val="1"/>
        <w:numId w:val="21"/>
      </w:numPr>
      <w:tabs>
        <w:tab w:val="clear" w:pos="1320"/>
        <w:tab w:val="left" w:pos="839"/>
        <w:tab w:val="left" w:pos="1451"/>
      </w:tabs>
    </w:pPr>
    <w:rPr>
      <w:rFonts w:ascii="宋体"/>
      <w:sz w:val="21"/>
    </w:rPr>
  </w:style>
  <w:style w:type="paragraph" w:customStyle="1" w:styleId="affffffffffffffff2">
    <w:name w:val="附录一级无"/>
    <w:basedOn w:val="afffffffffffc"/>
    <w:qFormat/>
    <w:rsid w:val="00CA0A9C"/>
    <w:pPr>
      <w:tabs>
        <w:tab w:val="left" w:pos="1080"/>
      </w:tabs>
    </w:pPr>
    <w:rPr>
      <w:rFonts w:ascii="宋体" w:eastAsia="宋体"/>
      <w:szCs w:val="21"/>
    </w:rPr>
  </w:style>
  <w:style w:type="paragraph" w:customStyle="1" w:styleId="affffffffffffffff3">
    <w:name w:val="其他实施日期"/>
    <w:basedOn w:val="affffffffffff4"/>
    <w:qFormat/>
    <w:rsid w:val="00CA0A9C"/>
    <w:pPr>
      <w:framePr w:w="0" w:hRule="auto" w:vSpace="0" w:wrap="around" w:hAnchor="text" w:xAlign="left" w:yAlign="inline" w:anchorLock="0"/>
      <w:tabs>
        <w:tab w:val="left" w:pos="2520"/>
      </w:tabs>
    </w:pPr>
  </w:style>
  <w:style w:type="paragraph" w:customStyle="1" w:styleId="affffffffffffffff4">
    <w:name w:val="列项说明"/>
    <w:basedOn w:val="af9"/>
    <w:qFormat/>
    <w:rsid w:val="00CA0A9C"/>
    <w:pPr>
      <w:adjustRightInd w:val="0"/>
      <w:spacing w:line="320" w:lineRule="exact"/>
      <w:ind w:leftChars="200" w:left="400" w:hangingChars="200" w:hanging="200"/>
      <w:jc w:val="left"/>
      <w:textAlignment w:val="baseline"/>
    </w:pPr>
    <w:rPr>
      <w:rFonts w:ascii="宋体" w:eastAsia="仿宋"/>
      <w:kern w:val="0"/>
      <w:sz w:val="20"/>
      <w:szCs w:val="20"/>
    </w:rPr>
  </w:style>
  <w:style w:type="paragraph" w:customStyle="1" w:styleId="affffffffffffffff5">
    <w:name w:val="其他标准标志"/>
    <w:basedOn w:val="affffffffff8"/>
    <w:qFormat/>
    <w:rsid w:val="00CA0A9C"/>
    <w:pPr>
      <w:framePr w:w="0" w:hRule="auto" w:wrap="around" w:hAnchor="text" w:xAlign="left" w:yAlign="inline" w:anchorLock="0"/>
    </w:pPr>
    <w:rPr>
      <w:szCs w:val="96"/>
    </w:rPr>
  </w:style>
  <w:style w:type="paragraph" w:customStyle="1" w:styleId="affffffffffffffff6">
    <w:name w:val="三级无"/>
    <w:basedOn w:val="affff4"/>
    <w:qFormat/>
    <w:rsid w:val="00CA0A9C"/>
    <w:pPr>
      <w:numPr>
        <w:ilvl w:val="0"/>
      </w:numPr>
      <w:tabs>
        <w:tab w:val="clear" w:pos="1200"/>
        <w:tab w:val="left" w:pos="1140"/>
        <w:tab w:val="left" w:pos="1380"/>
      </w:tabs>
      <w:spacing w:before="50" w:after="50"/>
      <w:ind w:left="1380" w:hanging="420"/>
      <w:jc w:val="left"/>
    </w:pPr>
    <w:rPr>
      <w:rFonts w:ascii="宋体" w:hAnsi="Times New Roman"/>
      <w:szCs w:val="21"/>
    </w:rPr>
  </w:style>
  <w:style w:type="paragraph" w:customStyle="1" w:styleId="affffffffffffffff7">
    <w:name w:val="示例后文字"/>
    <w:basedOn w:val="afff9"/>
    <w:next w:val="afff9"/>
    <w:qFormat/>
    <w:rsid w:val="00CA0A9C"/>
    <w:pPr>
      <w:tabs>
        <w:tab w:val="center" w:pos="4201"/>
        <w:tab w:val="right" w:leader="dot" w:pos="9298"/>
      </w:tabs>
      <w:ind w:firstLine="360"/>
    </w:pPr>
    <w:rPr>
      <w:rFonts w:eastAsia="仿宋"/>
      <w:sz w:val="18"/>
    </w:rPr>
  </w:style>
  <w:style w:type="paragraph" w:customStyle="1" w:styleId="affffffffffffffff8">
    <w:name w:val="图标脚注说明"/>
    <w:basedOn w:val="afff9"/>
    <w:qFormat/>
    <w:rsid w:val="00CA0A9C"/>
    <w:pPr>
      <w:tabs>
        <w:tab w:val="center" w:pos="4201"/>
        <w:tab w:val="right" w:leader="dot" w:pos="9298"/>
      </w:tabs>
      <w:ind w:left="840" w:firstLineChars="0" w:hanging="420"/>
    </w:pPr>
    <w:rPr>
      <w:rFonts w:eastAsia="仿宋"/>
      <w:sz w:val="18"/>
      <w:szCs w:val="18"/>
    </w:rPr>
  </w:style>
  <w:style w:type="paragraph" w:customStyle="1" w:styleId="affffffffffffffff9">
    <w:name w:val="图的脚注"/>
    <w:next w:val="afff9"/>
    <w:qFormat/>
    <w:rsid w:val="00CA0A9C"/>
    <w:pPr>
      <w:widowControl w:val="0"/>
      <w:ind w:leftChars="200" w:left="840" w:hangingChars="200" w:hanging="420"/>
      <w:jc w:val="both"/>
    </w:pPr>
    <w:rPr>
      <w:rFonts w:ascii="宋体"/>
      <w:sz w:val="18"/>
    </w:rPr>
  </w:style>
  <w:style w:type="paragraph" w:customStyle="1" w:styleId="affffffffffffffffa">
    <w:name w:val="五级无"/>
    <w:basedOn w:val="afffff4"/>
    <w:qFormat/>
    <w:rsid w:val="00CA0A9C"/>
    <w:pPr>
      <w:tabs>
        <w:tab w:val="clear" w:pos="1200"/>
      </w:tabs>
      <w:spacing w:before="50" w:after="50"/>
      <w:jc w:val="left"/>
    </w:pPr>
    <w:rPr>
      <w:rFonts w:ascii="宋体" w:hAnsi="Times New Roman"/>
      <w:szCs w:val="21"/>
    </w:rPr>
  </w:style>
  <w:style w:type="paragraph" w:customStyle="1" w:styleId="Style539">
    <w:name w:val="_Style 539"/>
    <w:qFormat/>
    <w:rsid w:val="00CA0A9C"/>
    <w:pPr>
      <w:widowControl w:val="0"/>
      <w:spacing w:line="360" w:lineRule="auto"/>
      <w:jc w:val="both"/>
    </w:pPr>
    <w:rPr>
      <w:kern w:val="2"/>
      <w:sz w:val="24"/>
      <w:szCs w:val="24"/>
    </w:rPr>
  </w:style>
  <w:style w:type="paragraph" w:customStyle="1" w:styleId="affffffffffffffffb">
    <w:name w:val="正文公式编号制表符"/>
    <w:basedOn w:val="afff9"/>
    <w:next w:val="afff9"/>
    <w:qFormat/>
    <w:rsid w:val="00CA0A9C"/>
    <w:pPr>
      <w:tabs>
        <w:tab w:val="center" w:pos="4201"/>
        <w:tab w:val="right" w:leader="dot" w:pos="9298"/>
      </w:tabs>
      <w:ind w:firstLineChars="0" w:firstLine="0"/>
    </w:pPr>
    <w:rPr>
      <w:rFonts w:eastAsia="仿宋"/>
    </w:rPr>
  </w:style>
  <w:style w:type="paragraph" w:customStyle="1" w:styleId="affffffffffffffffc">
    <w:name w:val="其他发布日期"/>
    <w:basedOn w:val="afffffffffff2"/>
    <w:qFormat/>
    <w:rsid w:val="00CA0A9C"/>
    <w:pPr>
      <w:framePr w:w="0" w:hRule="auto" w:hSpace="0" w:vSpace="0" w:wrap="around" w:hAnchor="text" w:yAlign="inline" w:anchorLock="0"/>
      <w:tabs>
        <w:tab w:val="left" w:pos="0"/>
      </w:tabs>
      <w:ind w:left="720" w:hanging="357"/>
    </w:pPr>
  </w:style>
  <w:style w:type="paragraph" w:customStyle="1" w:styleId="2ffb">
    <w:name w:val="封面标准英文名称2"/>
    <w:basedOn w:val="afffffffffff7"/>
    <w:qFormat/>
    <w:rsid w:val="00CA0A9C"/>
    <w:pPr>
      <w:textAlignment w:val="center"/>
    </w:pPr>
    <w:rPr>
      <w:rFonts w:eastAsia="黑体"/>
      <w:szCs w:val="28"/>
    </w:rPr>
  </w:style>
  <w:style w:type="paragraph" w:customStyle="1" w:styleId="2ffc">
    <w:name w:val="封面一致性程度标识2"/>
    <w:basedOn w:val="afffffffffff8"/>
    <w:qFormat/>
    <w:rsid w:val="00CA0A9C"/>
    <w:pPr>
      <w:widowControl w:val="0"/>
      <w:textAlignment w:val="center"/>
    </w:pPr>
    <w:rPr>
      <w:szCs w:val="28"/>
    </w:rPr>
  </w:style>
  <w:style w:type="paragraph" w:customStyle="1" w:styleId="2ffd">
    <w:name w:val="封面标准文稿类别2"/>
    <w:basedOn w:val="afffffffffff6"/>
    <w:qFormat/>
    <w:rsid w:val="00CA0A9C"/>
    <w:pPr>
      <w:widowControl w:val="0"/>
      <w:spacing w:after="160" w:line="240" w:lineRule="auto"/>
      <w:textAlignment w:val="center"/>
    </w:pPr>
    <w:rPr>
      <w:szCs w:val="28"/>
    </w:rPr>
  </w:style>
  <w:style w:type="paragraph" w:customStyle="1" w:styleId="2ffe">
    <w:name w:val="封面标准文稿编辑信息2"/>
    <w:basedOn w:val="afffffffffff5"/>
    <w:qFormat/>
    <w:rsid w:val="00CA0A9C"/>
    <w:pPr>
      <w:widowControl w:val="0"/>
      <w:spacing w:after="160"/>
      <w:textAlignment w:val="center"/>
    </w:pPr>
    <w:rPr>
      <w:szCs w:val="28"/>
    </w:rPr>
  </w:style>
  <w:style w:type="paragraph" w:customStyle="1" w:styleId="affffffffffffffffd">
    <w:name w:val="首行缩进正文"/>
    <w:basedOn w:val="af9"/>
    <w:qFormat/>
    <w:rsid w:val="00CA0A9C"/>
    <w:pPr>
      <w:adjustRightInd w:val="0"/>
      <w:spacing w:line="360" w:lineRule="auto"/>
      <w:ind w:firstLine="482"/>
    </w:pPr>
    <w:rPr>
      <w:rFonts w:eastAsia="仿宋" w:cs="宋体"/>
      <w:kern w:val="0"/>
      <w:sz w:val="28"/>
      <w:szCs w:val="20"/>
    </w:rPr>
  </w:style>
  <w:style w:type="paragraph" w:customStyle="1" w:styleId="affffffffffffffffe">
    <w:name w:val="表行"/>
    <w:basedOn w:val="af9"/>
    <w:qFormat/>
    <w:rsid w:val="00CA0A9C"/>
    <w:pPr>
      <w:spacing w:beforeLines="50" w:afterLines="50"/>
    </w:pPr>
    <w:rPr>
      <w:rFonts w:eastAsia="仿宋"/>
      <w:kern w:val="0"/>
      <w:sz w:val="20"/>
      <w:szCs w:val="20"/>
    </w:rPr>
  </w:style>
  <w:style w:type="paragraph" w:customStyle="1" w:styleId="153">
    <w:name w:val="样式 二级条标题 + 行距: 1.5 倍行距"/>
    <w:basedOn w:val="af9"/>
    <w:qFormat/>
    <w:rsid w:val="00CA0A9C"/>
    <w:pPr>
      <w:widowControl/>
      <w:spacing w:line="360" w:lineRule="auto"/>
      <w:jc w:val="left"/>
      <w:outlineLvl w:val="3"/>
    </w:pPr>
    <w:rPr>
      <w:rFonts w:eastAsia="黑体" w:cs="宋体"/>
      <w:kern w:val="0"/>
      <w:sz w:val="20"/>
      <w:szCs w:val="20"/>
    </w:rPr>
  </w:style>
  <w:style w:type="paragraph" w:customStyle="1" w:styleId="Char70">
    <w:name w:val="Char7"/>
    <w:basedOn w:val="af9"/>
    <w:qFormat/>
    <w:rsid w:val="00CA0A9C"/>
    <w:pPr>
      <w:pBdr>
        <w:top w:val="none" w:sz="0" w:space="1" w:color="auto"/>
        <w:left w:val="none" w:sz="0" w:space="4" w:color="auto"/>
        <w:bottom w:val="none" w:sz="0" w:space="1" w:color="auto"/>
        <w:right w:val="none" w:sz="0" w:space="4" w:color="auto"/>
      </w:pBdr>
    </w:pPr>
    <w:rPr>
      <w:rFonts w:eastAsia="仿宋"/>
      <w:kern w:val="0"/>
      <w:sz w:val="20"/>
      <w:szCs w:val="20"/>
    </w:rPr>
  </w:style>
  <w:style w:type="paragraph" w:customStyle="1" w:styleId="CharCharCharCharCharCharCharCharCharCharCharCharCharCharCharChar11">
    <w:name w:val="Char Char Char Char Char Char Char Char Char Char Char Char Char Char Char Char11"/>
    <w:basedOn w:val="af9"/>
    <w:qFormat/>
    <w:rsid w:val="00CA0A9C"/>
    <w:pPr>
      <w:widowControl/>
      <w:spacing w:after="160" w:line="240" w:lineRule="exact"/>
      <w:jc w:val="left"/>
    </w:pPr>
    <w:rPr>
      <w:rFonts w:ascii="Verdana" w:eastAsia="仿宋_GB2312" w:hAnsi="Verdana"/>
      <w:kern w:val="0"/>
      <w:sz w:val="30"/>
      <w:szCs w:val="30"/>
      <w:lang w:eastAsia="en-US"/>
    </w:rPr>
  </w:style>
  <w:style w:type="paragraph" w:customStyle="1" w:styleId="afffffffffffffffff">
    <w:name w:val="四级符号（加粗）"/>
    <w:basedOn w:val="af9"/>
    <w:qFormat/>
    <w:rsid w:val="00CA0A9C"/>
    <w:pPr>
      <w:tabs>
        <w:tab w:val="left" w:pos="200"/>
        <w:tab w:val="left" w:pos="900"/>
      </w:tabs>
      <w:spacing w:line="312" w:lineRule="auto"/>
      <w:ind w:leftChars="400" w:left="600" w:hangingChars="200" w:hanging="200"/>
    </w:pPr>
    <w:rPr>
      <w:rFonts w:eastAsia="仿宋"/>
      <w:b/>
      <w:kern w:val="0"/>
      <w:sz w:val="20"/>
      <w:szCs w:val="21"/>
    </w:rPr>
  </w:style>
  <w:style w:type="paragraph" w:customStyle="1" w:styleId="afffffffffffffffff0">
    <w:name w:val="特殊正文（尾注文本）"/>
    <w:basedOn w:val="af9"/>
    <w:next w:val="af9"/>
    <w:qFormat/>
    <w:rsid w:val="00CA0A9C"/>
    <w:pPr>
      <w:spacing w:line="312" w:lineRule="auto"/>
    </w:pPr>
    <w:rPr>
      <w:rFonts w:eastAsia="仿宋"/>
      <w:kern w:val="0"/>
      <w:sz w:val="20"/>
      <w:szCs w:val="21"/>
    </w:rPr>
  </w:style>
  <w:style w:type="paragraph" w:customStyle="1" w:styleId="CharChar1CharCharCharCharCharChar3">
    <w:name w:val="Char Char1 Char Char Char Char Char Char3"/>
    <w:basedOn w:val="af9"/>
    <w:qFormat/>
    <w:rsid w:val="00CA0A9C"/>
    <w:pPr>
      <w:widowControl/>
      <w:spacing w:after="160" w:line="240" w:lineRule="exact"/>
      <w:jc w:val="left"/>
    </w:pPr>
    <w:rPr>
      <w:rFonts w:ascii="Verdana" w:eastAsia="仿宋_GB2312" w:hAnsi="Verdana"/>
      <w:kern w:val="0"/>
      <w:sz w:val="28"/>
      <w:szCs w:val="20"/>
      <w:lang w:eastAsia="en-US"/>
    </w:rPr>
  </w:style>
  <w:style w:type="paragraph" w:customStyle="1" w:styleId="CharCharCharCharCharChar1Char3">
    <w:name w:val="Char Char Char Char Char Char1 Char3"/>
    <w:basedOn w:val="af9"/>
    <w:qFormat/>
    <w:rsid w:val="00CA0A9C"/>
    <w:pPr>
      <w:tabs>
        <w:tab w:val="left" w:pos="740"/>
        <w:tab w:val="left" w:pos="1380"/>
      </w:tabs>
      <w:ind w:left="900" w:hanging="420"/>
    </w:pPr>
    <w:rPr>
      <w:rFonts w:eastAsia="仿宋"/>
      <w:b/>
      <w:kern w:val="0"/>
      <w:sz w:val="28"/>
    </w:rPr>
  </w:style>
  <w:style w:type="character" w:customStyle="1" w:styleId="2Char12">
    <w:name w:val="正文文本缩进 2 Char1"/>
    <w:aliases w:val="正文文字缩进 2 Char1"/>
    <w:semiHidden/>
    <w:qFormat/>
    <w:rsid w:val="00CA0A9C"/>
    <w:rPr>
      <w:rFonts w:ascii="Courier New" w:eastAsia="宋体" w:hAnsi="Courier New"/>
      <w:kern w:val="2"/>
      <w:sz w:val="21"/>
      <w:szCs w:val="21"/>
      <w:lang w:val="en-US" w:eastAsia="zh-CN" w:bidi="ar-SA"/>
    </w:rPr>
  </w:style>
  <w:style w:type="paragraph" w:customStyle="1" w:styleId="afffffffffffffffff1">
    <w:name w:val="报告正文"/>
    <w:basedOn w:val="af9"/>
    <w:qFormat/>
    <w:rsid w:val="00CA0A9C"/>
    <w:pPr>
      <w:spacing w:line="400" w:lineRule="exact"/>
      <w:ind w:firstLineChars="200" w:firstLine="200"/>
    </w:pPr>
    <w:rPr>
      <w:rFonts w:eastAsia="仿宋_GB2312"/>
      <w:sz w:val="28"/>
      <w:szCs w:val="20"/>
    </w:rPr>
  </w:style>
  <w:style w:type="character" w:customStyle="1" w:styleId="afffffffffffffffff2">
    <w:name w:val="个人答复风格"/>
    <w:qFormat/>
    <w:rsid w:val="00CA0A9C"/>
    <w:rPr>
      <w:rFonts w:ascii="Arial" w:eastAsia="宋体" w:hAnsi="Arial" w:cs="Arial" w:hint="default"/>
      <w:color w:val="auto"/>
      <w:sz w:val="20"/>
    </w:rPr>
  </w:style>
  <w:style w:type="character" w:customStyle="1" w:styleId="afffffffffffffffff3">
    <w:name w:val="个人撰写风格"/>
    <w:qFormat/>
    <w:rsid w:val="00CA0A9C"/>
    <w:rPr>
      <w:rFonts w:ascii="Arial" w:eastAsia="宋体" w:hAnsi="Arial" w:cs="Arial" w:hint="default"/>
      <w:color w:val="auto"/>
      <w:sz w:val="20"/>
    </w:rPr>
  </w:style>
  <w:style w:type="character" w:customStyle="1" w:styleId="styleone1">
    <w:name w:val="styleone1"/>
    <w:qFormat/>
    <w:rsid w:val="00CA0A9C"/>
    <w:rPr>
      <w:rFonts w:ascii="Calibri" w:eastAsia="宋体" w:hAnsi="Calibri"/>
      <w:kern w:val="2"/>
      <w:sz w:val="20"/>
      <w:szCs w:val="20"/>
      <w:lang w:val="en-US" w:eastAsia="zh-CN" w:bidi="ar-SA"/>
    </w:rPr>
  </w:style>
  <w:style w:type="paragraph" w:customStyle="1" w:styleId="afffffffffffffffff4">
    <w:name w:val="数据字典"/>
    <w:basedOn w:val="af9"/>
    <w:qFormat/>
    <w:rsid w:val="00CA0A9C"/>
    <w:pPr>
      <w:adjustRightInd w:val="0"/>
      <w:spacing w:after="20" w:line="260" w:lineRule="exact"/>
      <w:ind w:firstLine="425"/>
      <w:jc w:val="center"/>
      <w:textAlignment w:val="baseline"/>
    </w:pPr>
    <w:rPr>
      <w:rFonts w:eastAsia="仿宋"/>
      <w:kern w:val="0"/>
      <w:sz w:val="18"/>
      <w:szCs w:val="20"/>
    </w:rPr>
  </w:style>
  <w:style w:type="table" w:customStyle="1" w:styleId="1fff5">
    <w:name w:val="网格型1"/>
    <w:basedOn w:val="afc"/>
    <w:uiPriority w:val="99"/>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
    <w:name w:val="def"/>
    <w:qFormat/>
    <w:rsid w:val="00CA0A9C"/>
    <w:rPr>
      <w:rFonts w:ascii="Calibri" w:eastAsia="宋体" w:hAnsi="Calibri"/>
      <w:kern w:val="2"/>
      <w:sz w:val="21"/>
      <w:lang w:val="en-US" w:eastAsia="zh-CN" w:bidi="ar-SA"/>
    </w:rPr>
  </w:style>
  <w:style w:type="paragraph" w:customStyle="1" w:styleId="65">
    <w:name w:val="样式6"/>
    <w:basedOn w:val="af9"/>
    <w:link w:val="6Char0"/>
    <w:qFormat/>
    <w:rsid w:val="00CA0A9C"/>
    <w:pPr>
      <w:spacing w:line="360" w:lineRule="auto"/>
      <w:ind w:firstLine="420"/>
    </w:pPr>
    <w:rPr>
      <w:rFonts w:ascii="宋体" w:eastAsia="仿宋" w:hAnsi="宋体"/>
      <w:kern w:val="0"/>
      <w:sz w:val="28"/>
      <w:lang w:val="zh-CN"/>
    </w:rPr>
  </w:style>
  <w:style w:type="character" w:customStyle="1" w:styleId="6Char0">
    <w:name w:val="样式6 Char"/>
    <w:link w:val="65"/>
    <w:qFormat/>
    <w:rsid w:val="00CA0A9C"/>
    <w:rPr>
      <w:rFonts w:ascii="宋体" w:eastAsia="仿宋" w:hAnsi="宋体"/>
      <w:sz w:val="28"/>
      <w:szCs w:val="24"/>
      <w:lang w:val="zh-CN"/>
    </w:rPr>
  </w:style>
  <w:style w:type="paragraph" w:customStyle="1" w:styleId="afffffffffffffffff5">
    <w:name w:val="段(正文）"/>
    <w:qFormat/>
    <w:rsid w:val="00CA0A9C"/>
    <w:pPr>
      <w:autoSpaceDE w:val="0"/>
      <w:autoSpaceDN w:val="0"/>
      <w:ind w:firstLine="420"/>
      <w:jc w:val="both"/>
    </w:pPr>
    <w:rPr>
      <w:rFonts w:ascii="宋体"/>
      <w:sz w:val="21"/>
    </w:rPr>
  </w:style>
  <w:style w:type="paragraph" w:customStyle="1" w:styleId="afffffffffffffffff6">
    <w:name w:val="我的表格文字"/>
    <w:basedOn w:val="af9"/>
    <w:qFormat/>
    <w:rsid w:val="00CA0A9C"/>
    <w:pPr>
      <w:widowControl/>
      <w:autoSpaceDE w:val="0"/>
      <w:autoSpaceDN w:val="0"/>
      <w:jc w:val="left"/>
    </w:pPr>
    <w:rPr>
      <w:rFonts w:ascii="Arial" w:eastAsia="仿宋" w:hAnsi="Arial" w:cs="Microsoft Sans Serif"/>
      <w:kern w:val="0"/>
      <w:sz w:val="28"/>
      <w:szCs w:val="18"/>
    </w:rPr>
  </w:style>
  <w:style w:type="paragraph" w:customStyle="1" w:styleId="afffffffffffffffff7">
    <w:name w:val="五级无标题条"/>
    <w:basedOn w:val="af9"/>
    <w:qFormat/>
    <w:rsid w:val="00CA0A9C"/>
    <w:rPr>
      <w:rFonts w:eastAsia="仿宋"/>
    </w:rPr>
  </w:style>
  <w:style w:type="table" w:customStyle="1" w:styleId="2fff">
    <w:name w:val="网格型2"/>
    <w:basedOn w:val="afc"/>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b">
    <w:name w:val="网格型3"/>
    <w:basedOn w:val="afc"/>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4">
    <w:name w:val="网格型4"/>
    <w:basedOn w:val="afc"/>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1">
    <w:name w:val="网格型5"/>
    <w:basedOn w:val="afc"/>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1">
    <w:name w:val="Char Char21"/>
    <w:basedOn w:val="af9"/>
    <w:qFormat/>
    <w:rsid w:val="00CA0A9C"/>
    <w:pPr>
      <w:adjustRightInd w:val="0"/>
      <w:spacing w:line="312" w:lineRule="atLeast"/>
      <w:textAlignment w:val="baseline"/>
    </w:pPr>
    <w:rPr>
      <w:rFonts w:ascii="仿宋_GB2312" w:eastAsia="仿宋_GB2312"/>
      <w:b/>
      <w:kern w:val="0"/>
      <w:sz w:val="32"/>
      <w:szCs w:val="32"/>
    </w:rPr>
  </w:style>
  <w:style w:type="character" w:customStyle="1" w:styleId="con-all2">
    <w:name w:val="con-all2"/>
    <w:qFormat/>
    <w:rsid w:val="00CA0A9C"/>
  </w:style>
  <w:style w:type="character" w:customStyle="1" w:styleId="180">
    <w:name w:val="18"/>
    <w:qFormat/>
    <w:rsid w:val="00CA0A9C"/>
    <w:rPr>
      <w:rFonts w:ascii="Arial" w:eastAsia="宋体" w:hAnsi="Arial" w:cs="Arial" w:hint="default"/>
      <w:sz w:val="18"/>
      <w:szCs w:val="18"/>
    </w:rPr>
  </w:style>
  <w:style w:type="paragraph" w:customStyle="1" w:styleId="Style40">
    <w:name w:val="_Style 40"/>
    <w:basedOn w:val="af9"/>
    <w:qFormat/>
    <w:rsid w:val="00CA0A9C"/>
    <w:rPr>
      <w:rFonts w:eastAsia="??"/>
      <w:szCs w:val="28"/>
    </w:rPr>
  </w:style>
  <w:style w:type="paragraph" w:customStyle="1" w:styleId="afffffffffffffffff8">
    <w:name w:val="文档编号"/>
    <w:basedOn w:val="af9"/>
    <w:next w:val="af9"/>
    <w:qFormat/>
    <w:rsid w:val="00CA0A9C"/>
    <w:pPr>
      <w:adjustRightInd w:val="0"/>
      <w:spacing w:line="360" w:lineRule="auto"/>
      <w:jc w:val="center"/>
      <w:textAlignment w:val="baseline"/>
    </w:pPr>
    <w:rPr>
      <w:rFonts w:ascii="宋体" w:eastAsia="仿宋"/>
      <w:kern w:val="0"/>
      <w:sz w:val="20"/>
    </w:rPr>
  </w:style>
  <w:style w:type="paragraph" w:customStyle="1" w:styleId="86">
    <w:name w:val="正文8"/>
    <w:basedOn w:val="af9"/>
    <w:qFormat/>
    <w:rsid w:val="00CA0A9C"/>
    <w:pPr>
      <w:adjustRightInd w:val="0"/>
      <w:spacing w:before="80" w:after="80" w:line="312" w:lineRule="atLeast"/>
      <w:ind w:firstLine="425"/>
      <w:textAlignment w:val="baseline"/>
    </w:pPr>
    <w:rPr>
      <w:rFonts w:eastAsia="仿宋"/>
      <w:kern w:val="0"/>
      <w:szCs w:val="20"/>
    </w:rPr>
  </w:style>
  <w:style w:type="paragraph" w:customStyle="1" w:styleId="1fff6">
    <w:name w:val="日期1"/>
    <w:basedOn w:val="af9"/>
    <w:qFormat/>
    <w:rsid w:val="00CA0A9C"/>
    <w:pPr>
      <w:widowControl/>
      <w:suppressAutoHyphens/>
    </w:pPr>
    <w:rPr>
      <w:rFonts w:eastAsia="仿宋"/>
      <w:kern w:val="0"/>
      <w:sz w:val="20"/>
      <w:szCs w:val="20"/>
    </w:rPr>
  </w:style>
  <w:style w:type="paragraph" w:customStyle="1" w:styleId="66">
    <w:name w:val="列出段落6"/>
    <w:basedOn w:val="af9"/>
    <w:qFormat/>
    <w:rsid w:val="00CA0A9C"/>
    <w:pPr>
      <w:spacing w:line="360" w:lineRule="auto"/>
      <w:ind w:firstLineChars="200" w:firstLine="420"/>
    </w:pPr>
    <w:rPr>
      <w:rFonts w:eastAsia="仿宋"/>
      <w:sz w:val="28"/>
    </w:rPr>
  </w:style>
  <w:style w:type="paragraph" w:customStyle="1" w:styleId="TOC3">
    <w:name w:val="TOC 标题3"/>
    <w:basedOn w:val="1"/>
    <w:next w:val="af9"/>
    <w:uiPriority w:val="39"/>
    <w:unhideWhenUsed/>
    <w:qFormat/>
    <w:rsid w:val="00CA0A9C"/>
  </w:style>
  <w:style w:type="paragraph" w:customStyle="1" w:styleId="z-3">
    <w:name w:val="z-窗体顶端3"/>
    <w:basedOn w:val="af9"/>
    <w:next w:val="af9"/>
    <w:qFormat/>
    <w:rsid w:val="00CA0A9C"/>
    <w:pPr>
      <w:widowControl/>
      <w:pBdr>
        <w:bottom w:val="single" w:sz="6" w:space="1" w:color="auto"/>
      </w:pBdr>
      <w:jc w:val="center"/>
    </w:pPr>
    <w:rPr>
      <w:rFonts w:ascii="Arial" w:eastAsia="仿宋" w:hAnsi="Arial" w:cs="Arial"/>
      <w:vanish/>
      <w:sz w:val="16"/>
      <w:szCs w:val="16"/>
    </w:rPr>
  </w:style>
  <w:style w:type="character" w:customStyle="1" w:styleId="z-Char3">
    <w:name w:val="z-窗体顶端 Char3"/>
    <w:qFormat/>
    <w:rsid w:val="00CA0A9C"/>
    <w:rPr>
      <w:rFonts w:ascii="Arial" w:eastAsia="宋体" w:hAnsi="Arial" w:cs="Arial"/>
      <w:vanish/>
      <w:kern w:val="2"/>
      <w:sz w:val="16"/>
      <w:szCs w:val="16"/>
    </w:rPr>
  </w:style>
  <w:style w:type="paragraph" w:customStyle="1" w:styleId="3fc">
    <w:name w:val="修订3"/>
    <w:uiPriority w:val="99"/>
    <w:qFormat/>
    <w:rsid w:val="00CA0A9C"/>
    <w:rPr>
      <w:rFonts w:ascii="Calibri" w:eastAsia="华文仿宋" w:hAnsi="Calibri"/>
      <w:kern w:val="2"/>
      <w:sz w:val="24"/>
      <w:szCs w:val="22"/>
    </w:rPr>
  </w:style>
  <w:style w:type="paragraph" w:customStyle="1" w:styleId="z-30">
    <w:name w:val="z-窗体底端3"/>
    <w:basedOn w:val="af9"/>
    <w:next w:val="af9"/>
    <w:qFormat/>
    <w:rsid w:val="00CA0A9C"/>
    <w:pPr>
      <w:widowControl/>
      <w:pBdr>
        <w:top w:val="single" w:sz="6" w:space="1" w:color="auto"/>
      </w:pBdr>
      <w:jc w:val="center"/>
    </w:pPr>
    <w:rPr>
      <w:rFonts w:ascii="Arial" w:eastAsia="仿宋" w:hAnsi="Arial" w:cs="Arial"/>
      <w:vanish/>
      <w:sz w:val="16"/>
      <w:szCs w:val="16"/>
    </w:rPr>
  </w:style>
  <w:style w:type="character" w:customStyle="1" w:styleId="z-Char30">
    <w:name w:val="z-窗体底端 Char3"/>
    <w:qFormat/>
    <w:rsid w:val="00CA0A9C"/>
    <w:rPr>
      <w:rFonts w:ascii="Arial" w:eastAsia="宋体" w:hAnsi="Arial" w:cs="Arial"/>
      <w:vanish/>
      <w:kern w:val="2"/>
      <w:sz w:val="16"/>
      <w:szCs w:val="16"/>
    </w:rPr>
  </w:style>
  <w:style w:type="paragraph" w:customStyle="1" w:styleId="Land">
    <w:name w:val="正文Land"/>
    <w:basedOn w:val="af9"/>
    <w:qFormat/>
    <w:rsid w:val="00CA0A9C"/>
    <w:pPr>
      <w:spacing w:beforeLines="20" w:line="360" w:lineRule="auto"/>
      <w:ind w:firstLineChars="200" w:firstLine="200"/>
    </w:pPr>
    <w:rPr>
      <w:rFonts w:ascii="宋体" w:eastAsia="仿宋"/>
      <w:sz w:val="28"/>
    </w:rPr>
  </w:style>
  <w:style w:type="character" w:customStyle="1" w:styleId="Char1e">
    <w:name w:val="列出段落 Char1"/>
    <w:link w:val="5e"/>
    <w:uiPriority w:val="34"/>
    <w:qFormat/>
    <w:rsid w:val="00CA0A9C"/>
    <w:rPr>
      <w:rFonts w:eastAsia="仿宋"/>
      <w:kern w:val="2"/>
      <w:sz w:val="21"/>
      <w:szCs w:val="24"/>
    </w:rPr>
  </w:style>
  <w:style w:type="character" w:customStyle="1" w:styleId="1fff7">
    <w:name w:val="不明显强调1"/>
    <w:qFormat/>
    <w:rsid w:val="00CA0A9C"/>
    <w:rPr>
      <w:i/>
      <w:iCs/>
      <w:color w:val="000000"/>
    </w:rPr>
  </w:style>
  <w:style w:type="character" w:customStyle="1" w:styleId="afffffffffffffffff9">
    <w:name w:val="注意（加粗 倾斜）"/>
    <w:qFormat/>
    <w:rsid w:val="00CA0A9C"/>
    <w:rPr>
      <w:b/>
      <w:bCs/>
      <w:i/>
      <w:iCs/>
    </w:rPr>
  </w:style>
  <w:style w:type="character" w:customStyle="1" w:styleId="Charfff8">
    <w:name w:val="引用 Char"/>
    <w:link w:val="afffffffffffffffffa"/>
    <w:uiPriority w:val="29"/>
    <w:qFormat/>
    <w:rsid w:val="00CA0A9C"/>
    <w:rPr>
      <w:rFonts w:ascii="Calibri" w:hAnsi="Calibri"/>
      <w:i/>
      <w:iCs/>
      <w:color w:val="000000"/>
      <w:sz w:val="24"/>
      <w:szCs w:val="21"/>
    </w:rPr>
  </w:style>
  <w:style w:type="paragraph" w:styleId="afffffffffffffffffa">
    <w:name w:val="Quote"/>
    <w:basedOn w:val="af9"/>
    <w:next w:val="af9"/>
    <w:link w:val="Charfff8"/>
    <w:uiPriority w:val="29"/>
    <w:qFormat/>
    <w:rsid w:val="00CA0A9C"/>
    <w:pPr>
      <w:spacing w:line="360" w:lineRule="auto"/>
      <w:ind w:firstLineChars="200" w:firstLine="200"/>
    </w:pPr>
    <w:rPr>
      <w:rFonts w:ascii="Calibri" w:hAnsi="Calibri"/>
      <w:i/>
      <w:iCs/>
      <w:color w:val="000000"/>
      <w:kern w:val="0"/>
      <w:sz w:val="24"/>
      <w:szCs w:val="21"/>
    </w:rPr>
  </w:style>
  <w:style w:type="character" w:customStyle="1" w:styleId="1fff8">
    <w:name w:val="引用 字符1"/>
    <w:uiPriority w:val="29"/>
    <w:rsid w:val="00CA0A9C"/>
    <w:rPr>
      <w:rFonts w:ascii="Calibri" w:eastAsia="宋体" w:hAnsi="Calibri" w:cs="Times New Roman"/>
      <w:i/>
      <w:iCs/>
      <w:color w:val="404040"/>
      <w:kern w:val="2"/>
      <w:sz w:val="21"/>
      <w:szCs w:val="24"/>
    </w:rPr>
  </w:style>
  <w:style w:type="character" w:customStyle="1" w:styleId="Char1f3">
    <w:name w:val="引用 Char1"/>
    <w:uiPriority w:val="29"/>
    <w:qFormat/>
    <w:rsid w:val="00CA0A9C"/>
    <w:rPr>
      <w:rFonts w:ascii="Calibri" w:eastAsia="宋体" w:hAnsi="Calibri" w:cs="黑体"/>
      <w:i/>
      <w:iCs/>
      <w:color w:val="404040"/>
      <w:kern w:val="2"/>
      <w:sz w:val="24"/>
      <w:szCs w:val="22"/>
    </w:rPr>
  </w:style>
  <w:style w:type="character" w:customStyle="1" w:styleId="edui-clickable2">
    <w:name w:val="edui-clickable2"/>
    <w:qFormat/>
    <w:rsid w:val="00CA0A9C"/>
    <w:rPr>
      <w:color w:val="0000FF"/>
      <w:u w:val="single"/>
    </w:rPr>
  </w:style>
  <w:style w:type="character" w:customStyle="1" w:styleId="current">
    <w:name w:val="current"/>
    <w:qFormat/>
    <w:rsid w:val="00CA0A9C"/>
    <w:rPr>
      <w:b/>
      <w:color w:val="FFFFFF"/>
      <w:bdr w:val="single" w:sz="6" w:space="0" w:color="006699"/>
      <w:shd w:val="clear" w:color="auto" w:fill="006699"/>
    </w:rPr>
  </w:style>
  <w:style w:type="character" w:customStyle="1" w:styleId="EmailStyle540">
    <w:name w:val="EmailStyle540"/>
    <w:qFormat/>
    <w:rsid w:val="00CA0A9C"/>
    <w:rPr>
      <w:rFonts w:ascii="Arial" w:eastAsia="宋体" w:hAnsi="Arial" w:cs="Arial"/>
      <w:color w:val="auto"/>
      <w:sz w:val="20"/>
    </w:rPr>
  </w:style>
  <w:style w:type="character" w:customStyle="1" w:styleId="Charfff9">
    <w:name w:val="正文(首行缩进) Char"/>
    <w:link w:val="afffffffffffffffffb"/>
    <w:qFormat/>
    <w:locked/>
    <w:rsid w:val="00CA0A9C"/>
    <w:rPr>
      <w:rFonts w:ascii="Arial Narrow" w:eastAsia="楷体_GB2312" w:hAnsi="Arial Narrow"/>
      <w:sz w:val="24"/>
    </w:rPr>
  </w:style>
  <w:style w:type="paragraph" w:customStyle="1" w:styleId="afffffffffffffffffb">
    <w:name w:val="正文(首行缩进)"/>
    <w:basedOn w:val="af9"/>
    <w:link w:val="Charfff9"/>
    <w:qFormat/>
    <w:rsid w:val="00CA0A9C"/>
    <w:pPr>
      <w:spacing w:line="360" w:lineRule="auto"/>
      <w:ind w:firstLineChars="200" w:firstLine="200"/>
    </w:pPr>
    <w:rPr>
      <w:rFonts w:ascii="Arial Narrow" w:eastAsia="楷体_GB2312" w:hAnsi="Arial Narrow"/>
      <w:kern w:val="0"/>
      <w:sz w:val="24"/>
      <w:szCs w:val="20"/>
    </w:rPr>
  </w:style>
  <w:style w:type="character" w:customStyle="1" w:styleId="EmailStyle2921">
    <w:name w:val="EmailStyle2921"/>
    <w:qFormat/>
    <w:rsid w:val="00CA0A9C"/>
    <w:rPr>
      <w:rFonts w:ascii="Arial" w:eastAsia="宋体" w:hAnsi="Arial" w:cs="Arial"/>
      <w:color w:val="auto"/>
      <w:sz w:val="20"/>
    </w:rPr>
  </w:style>
  <w:style w:type="character" w:customStyle="1" w:styleId="current1">
    <w:name w:val="current1"/>
    <w:qFormat/>
    <w:rsid w:val="00CA0A9C"/>
    <w:rPr>
      <w:shd w:val="clear" w:color="auto" w:fill="FAFAFA"/>
    </w:rPr>
  </w:style>
  <w:style w:type="character" w:customStyle="1" w:styleId="1Char4">
    <w:name w:val="投标标题1 Char"/>
    <w:link w:val="12"/>
    <w:qFormat/>
    <w:locked/>
    <w:rsid w:val="00CA0A9C"/>
    <w:rPr>
      <w:rFonts w:ascii="黑体" w:eastAsia="仿宋_GB2312" w:hAnsi="宋体"/>
      <w:b/>
      <w:bCs/>
      <w:kern w:val="44"/>
      <w:sz w:val="30"/>
      <w:szCs w:val="32"/>
      <w:lang w:val="zh-CN"/>
    </w:rPr>
  </w:style>
  <w:style w:type="paragraph" w:customStyle="1" w:styleId="12">
    <w:name w:val="投标标题1"/>
    <w:basedOn w:val="1"/>
    <w:link w:val="1Char4"/>
    <w:qFormat/>
    <w:rsid w:val="00CA0A9C"/>
    <w:pPr>
      <w:numPr>
        <w:numId w:val="23"/>
      </w:numPr>
      <w:tabs>
        <w:tab w:val="clear" w:pos="420"/>
      </w:tabs>
      <w:ind w:left="0" w:firstLine="0"/>
    </w:pPr>
    <w:rPr>
      <w:rFonts w:ascii="黑体" w:eastAsia="仿宋_GB2312" w:hAnsi="宋体"/>
      <w:sz w:val="30"/>
      <w:szCs w:val="32"/>
      <w:lang w:val="zh-CN"/>
    </w:rPr>
  </w:style>
  <w:style w:type="character" w:customStyle="1" w:styleId="2Char8">
    <w:name w:val="样式2 Char"/>
    <w:qFormat/>
    <w:rsid w:val="00CA0A9C"/>
    <w:rPr>
      <w:rFonts w:ascii="Calibri" w:eastAsia="华文仿宋" w:hAnsi="Calibri"/>
      <w:sz w:val="24"/>
    </w:rPr>
  </w:style>
  <w:style w:type="character" w:customStyle="1" w:styleId="opr-jigou-danpoi-tel-l">
    <w:name w:val="opr-jigou-danpoi-tel-l"/>
    <w:qFormat/>
    <w:rsid w:val="00CA0A9C"/>
  </w:style>
  <w:style w:type="character" w:customStyle="1" w:styleId="Charfffa">
    <w:name w:val="二级标题 Char"/>
    <w:link w:val="afffffffffffffffffc"/>
    <w:qFormat/>
    <w:locked/>
    <w:rsid w:val="00CA0A9C"/>
    <w:rPr>
      <w:rFonts w:ascii="宋体" w:hAnsi="宋体"/>
      <w:b/>
      <w:szCs w:val="21"/>
    </w:rPr>
  </w:style>
  <w:style w:type="paragraph" w:customStyle="1" w:styleId="afffffffffffffffffc">
    <w:name w:val="二级标题"/>
    <w:basedOn w:val="afa"/>
    <w:link w:val="Charfffa"/>
    <w:qFormat/>
    <w:rsid w:val="00CA0A9C"/>
    <w:pPr>
      <w:snapToGrid w:val="0"/>
      <w:spacing w:beforeLines="50" w:line="240" w:lineRule="auto"/>
      <w:ind w:firstLineChars="200" w:firstLine="422"/>
      <w:outlineLvl w:val="1"/>
    </w:pPr>
    <w:rPr>
      <w:rFonts w:ascii="宋体" w:eastAsia="宋体" w:hAnsi="宋体"/>
      <w:b/>
      <w:kern w:val="0"/>
      <w:sz w:val="20"/>
      <w:szCs w:val="21"/>
    </w:rPr>
  </w:style>
  <w:style w:type="character" w:customStyle="1" w:styleId="htmltxt1">
    <w:name w:val="html_txt1"/>
    <w:qFormat/>
    <w:rsid w:val="00CA0A9C"/>
    <w:rPr>
      <w:color w:val="000000"/>
    </w:rPr>
  </w:style>
  <w:style w:type="character" w:customStyle="1" w:styleId="afffffffffffffffffd">
    <w:name w:val="下划线"/>
    <w:uiPriority w:val="1"/>
    <w:qFormat/>
    <w:rsid w:val="00CA0A9C"/>
    <w:rPr>
      <w:u w:val="single"/>
    </w:rPr>
  </w:style>
  <w:style w:type="character" w:customStyle="1" w:styleId="2CharChar3">
    <w:name w:val="正文（首行缩进2字符） Char Char"/>
    <w:qFormat/>
    <w:rsid w:val="00CA0A9C"/>
    <w:rPr>
      <w:rFonts w:cs="宋体"/>
      <w:kern w:val="2"/>
      <w:sz w:val="21"/>
    </w:rPr>
  </w:style>
  <w:style w:type="character" w:customStyle="1" w:styleId="edui-clickable">
    <w:name w:val="edui-clickable"/>
    <w:qFormat/>
    <w:rsid w:val="00CA0A9C"/>
    <w:rPr>
      <w:color w:val="0000FF"/>
      <w:u w:val="single"/>
    </w:rPr>
  </w:style>
  <w:style w:type="character" w:customStyle="1" w:styleId="opdicttext22">
    <w:name w:val="op_dict_text22"/>
    <w:qFormat/>
    <w:rsid w:val="00CA0A9C"/>
  </w:style>
  <w:style w:type="character" w:customStyle="1" w:styleId="hui">
    <w:name w:val="hui"/>
    <w:qFormat/>
    <w:rsid w:val="00CA0A9C"/>
  </w:style>
  <w:style w:type="character" w:customStyle="1" w:styleId="requiredred1">
    <w:name w:val="requiredred1"/>
    <w:qFormat/>
    <w:rsid w:val="00CA0A9C"/>
    <w:rPr>
      <w:color w:val="FF0000"/>
    </w:rPr>
  </w:style>
  <w:style w:type="character" w:customStyle="1" w:styleId="afffffffffffffffffe">
    <w:name w:val="特殊正文（上标）"/>
    <w:qFormat/>
    <w:rsid w:val="00CA0A9C"/>
    <w:rPr>
      <w:rFonts w:ascii="Times New Roman" w:eastAsia="宋体" w:hAnsi="Times New Roman"/>
      <w:color w:val="auto"/>
      <w:sz w:val="18"/>
      <w:szCs w:val="18"/>
      <w:vertAlign w:val="superscript"/>
    </w:rPr>
  </w:style>
  <w:style w:type="character" w:customStyle="1" w:styleId="1fff9">
    <w:name w:val="明显强调1"/>
    <w:uiPriority w:val="21"/>
    <w:qFormat/>
    <w:rsid w:val="00CA0A9C"/>
    <w:rPr>
      <w:b/>
      <w:bCs/>
      <w:i/>
      <w:iCs/>
      <w:color w:val="4F81BD"/>
    </w:rPr>
  </w:style>
  <w:style w:type="character" w:customStyle="1" w:styleId="disabled">
    <w:name w:val="disabled"/>
    <w:qFormat/>
    <w:rsid w:val="00CA0A9C"/>
    <w:rPr>
      <w:color w:val="DDDDDD"/>
      <w:bdr w:val="single" w:sz="6" w:space="0" w:color="EEEEEE"/>
    </w:rPr>
  </w:style>
  <w:style w:type="character" w:customStyle="1" w:styleId="affffffffffffffffff">
    <w:name w:val="注意事项内容（非加粗 倾斜）"/>
    <w:qFormat/>
    <w:rsid w:val="00CA0A9C"/>
    <w:rPr>
      <w:i/>
      <w:iCs/>
    </w:rPr>
  </w:style>
  <w:style w:type="character" w:customStyle="1" w:styleId="1fffa">
    <w:name w:val="明显参考1"/>
    <w:uiPriority w:val="32"/>
    <w:qFormat/>
    <w:rsid w:val="00CA0A9C"/>
    <w:rPr>
      <w:b/>
      <w:bCs/>
      <w:smallCaps/>
      <w:color w:val="C0504D"/>
      <w:spacing w:val="5"/>
      <w:u w:val="single"/>
    </w:rPr>
  </w:style>
  <w:style w:type="character" w:customStyle="1" w:styleId="edui-unclickable">
    <w:name w:val="edui-unclickable"/>
    <w:qFormat/>
    <w:rsid w:val="00CA0A9C"/>
    <w:rPr>
      <w:color w:val="808080"/>
    </w:rPr>
  </w:style>
  <w:style w:type="character" w:customStyle="1" w:styleId="2Char9">
    <w:name w:val="2级 Char"/>
    <w:link w:val="2a"/>
    <w:qFormat/>
    <w:rsid w:val="00CA0A9C"/>
    <w:rPr>
      <w:rFonts w:ascii="Arial" w:eastAsia="黑体" w:hAnsi="Arial"/>
      <w:b/>
      <w:bCs/>
      <w:sz w:val="32"/>
      <w:szCs w:val="32"/>
    </w:rPr>
  </w:style>
  <w:style w:type="paragraph" w:customStyle="1" w:styleId="2a">
    <w:name w:val="2级"/>
    <w:basedOn w:val="2"/>
    <w:next w:val="af9"/>
    <w:link w:val="2Char9"/>
    <w:qFormat/>
    <w:rsid w:val="00CA0A9C"/>
    <w:pPr>
      <w:numPr>
        <w:numId w:val="24"/>
      </w:numPr>
      <w:tabs>
        <w:tab w:val="clear" w:pos="840"/>
      </w:tabs>
      <w:ind w:left="0" w:firstLine="0"/>
    </w:pPr>
    <w:rPr>
      <w:rFonts w:ascii="Arial" w:eastAsia="黑体" w:hAnsi="Arial"/>
      <w:color w:val="auto"/>
    </w:rPr>
  </w:style>
  <w:style w:type="character" w:customStyle="1" w:styleId="CharCharf5">
    <w:name w:val="大标题 Char Char"/>
    <w:link w:val="afffffffffd"/>
    <w:qFormat/>
    <w:rsid w:val="00CA0A9C"/>
    <w:rPr>
      <w:rFonts w:ascii="黑体" w:eastAsia="黑体" w:hAnsi="宋体"/>
      <w:b/>
      <w:kern w:val="2"/>
      <w:sz w:val="32"/>
    </w:rPr>
  </w:style>
  <w:style w:type="character" w:customStyle="1" w:styleId="RiChar">
    <w:name w:val="Ri正文 Char"/>
    <w:link w:val="Ri"/>
    <w:qFormat/>
    <w:rsid w:val="00CA0A9C"/>
    <w:rPr>
      <w:sz w:val="24"/>
      <w:lang w:val="zh-CN"/>
    </w:rPr>
  </w:style>
  <w:style w:type="paragraph" w:customStyle="1" w:styleId="Ri">
    <w:name w:val="Ri正文"/>
    <w:basedOn w:val="af9"/>
    <w:link w:val="RiChar"/>
    <w:qFormat/>
    <w:rsid w:val="00CA0A9C"/>
    <w:pPr>
      <w:spacing w:line="360" w:lineRule="auto"/>
      <w:ind w:firstLineChars="200" w:firstLine="200"/>
    </w:pPr>
    <w:rPr>
      <w:kern w:val="0"/>
      <w:sz w:val="24"/>
      <w:szCs w:val="20"/>
      <w:lang w:val="zh-CN"/>
    </w:rPr>
  </w:style>
  <w:style w:type="character" w:customStyle="1" w:styleId="EmailStyle2911">
    <w:name w:val="EmailStyle2911"/>
    <w:qFormat/>
    <w:rsid w:val="00CA0A9C"/>
    <w:rPr>
      <w:rFonts w:ascii="Arial" w:eastAsia="宋体" w:hAnsi="Arial" w:cs="Arial"/>
      <w:color w:val="auto"/>
      <w:sz w:val="20"/>
    </w:rPr>
  </w:style>
  <w:style w:type="character" w:customStyle="1" w:styleId="affffffffffffffffff0">
    <w:name w:val="正文（蓝色）"/>
    <w:qFormat/>
    <w:rsid w:val="00CA0A9C"/>
    <w:rPr>
      <w:rFonts w:ascii="Times New Roman" w:eastAsia="宋体" w:hAnsi="Times New Roman"/>
      <w:color w:val="0000FF"/>
      <w:sz w:val="21"/>
      <w:szCs w:val="21"/>
    </w:rPr>
  </w:style>
  <w:style w:type="character" w:customStyle="1" w:styleId="4Char0">
    <w:name w:val="4级 Char"/>
    <w:link w:val="43"/>
    <w:qFormat/>
    <w:rsid w:val="00CA0A9C"/>
    <w:rPr>
      <w:rFonts w:ascii="Arial" w:eastAsia="仿宋" w:hAnsi="Arial"/>
      <w:b/>
      <w:bCs/>
      <w:sz w:val="28"/>
      <w:szCs w:val="28"/>
    </w:rPr>
  </w:style>
  <w:style w:type="paragraph" w:customStyle="1" w:styleId="43">
    <w:name w:val="4级"/>
    <w:basedOn w:val="44"/>
    <w:next w:val="af9"/>
    <w:link w:val="4Char0"/>
    <w:qFormat/>
    <w:rsid w:val="00CA0A9C"/>
    <w:pPr>
      <w:numPr>
        <w:numId w:val="24"/>
      </w:numPr>
      <w:tabs>
        <w:tab w:val="clear" w:pos="1680"/>
      </w:tabs>
      <w:ind w:left="864" w:hanging="144"/>
    </w:pPr>
    <w:rPr>
      <w:rFonts w:ascii="Arial" w:eastAsia="仿宋" w:hAnsi="Arial"/>
      <w:color w:val="auto"/>
      <w:kern w:val="0"/>
      <w:sz w:val="28"/>
    </w:rPr>
  </w:style>
  <w:style w:type="character" w:customStyle="1" w:styleId="EmailStyle541">
    <w:name w:val="EmailStyle541"/>
    <w:qFormat/>
    <w:rsid w:val="00CA0A9C"/>
    <w:rPr>
      <w:rFonts w:ascii="Arial" w:eastAsia="宋体" w:hAnsi="Arial" w:cs="Arial"/>
      <w:color w:val="auto"/>
      <w:sz w:val="20"/>
    </w:rPr>
  </w:style>
  <w:style w:type="character" w:customStyle="1" w:styleId="Charfffb">
    <w:name w:val="投标正文 Char"/>
    <w:link w:val="affffffffffffffffff1"/>
    <w:qFormat/>
    <w:rsid w:val="00CA0A9C"/>
    <w:rPr>
      <w:rFonts w:ascii="宋体" w:hAnsi="宋体"/>
      <w:sz w:val="24"/>
    </w:rPr>
  </w:style>
  <w:style w:type="paragraph" w:customStyle="1" w:styleId="affffffffffffffffff1">
    <w:name w:val="投标正文"/>
    <w:basedOn w:val="af9"/>
    <w:link w:val="Charfffb"/>
    <w:qFormat/>
    <w:rsid w:val="00CA0A9C"/>
    <w:pPr>
      <w:adjustRightInd w:val="0"/>
      <w:snapToGrid w:val="0"/>
      <w:spacing w:line="360" w:lineRule="auto"/>
      <w:ind w:firstLineChars="200" w:firstLine="480"/>
    </w:pPr>
    <w:rPr>
      <w:rFonts w:ascii="宋体" w:hAnsi="宋体"/>
      <w:kern w:val="0"/>
      <w:sz w:val="24"/>
      <w:szCs w:val="20"/>
    </w:rPr>
  </w:style>
  <w:style w:type="character" w:customStyle="1" w:styleId="htmlval1">
    <w:name w:val="html_val1"/>
    <w:qFormat/>
    <w:rsid w:val="00CA0A9C"/>
    <w:rPr>
      <w:color w:val="0000FF"/>
    </w:rPr>
  </w:style>
  <w:style w:type="character" w:customStyle="1" w:styleId="3Char7">
    <w:name w:val="3级 Char"/>
    <w:link w:val="34"/>
    <w:qFormat/>
    <w:rsid w:val="00CA0A9C"/>
    <w:rPr>
      <w:rFonts w:ascii="Arial" w:eastAsia="黑体" w:hAnsi="Arial"/>
      <w:b/>
      <w:bCs/>
      <w:sz w:val="28"/>
      <w:szCs w:val="32"/>
    </w:rPr>
  </w:style>
  <w:style w:type="paragraph" w:customStyle="1" w:styleId="34">
    <w:name w:val="3级"/>
    <w:basedOn w:val="30"/>
    <w:next w:val="af9"/>
    <w:link w:val="3Char7"/>
    <w:qFormat/>
    <w:rsid w:val="00CA0A9C"/>
    <w:pPr>
      <w:numPr>
        <w:numId w:val="24"/>
      </w:numPr>
      <w:tabs>
        <w:tab w:val="clear" w:pos="1260"/>
      </w:tabs>
      <w:ind w:left="720" w:hanging="432"/>
    </w:pPr>
    <w:rPr>
      <w:rFonts w:ascii="Arial" w:eastAsia="黑体" w:hAnsi="Arial"/>
      <w:color w:val="auto"/>
      <w:szCs w:val="32"/>
    </w:rPr>
  </w:style>
  <w:style w:type="character" w:customStyle="1" w:styleId="Char1f4">
    <w:name w:val="副标题 Char1"/>
    <w:uiPriority w:val="11"/>
    <w:qFormat/>
    <w:rsid w:val="00CA0A9C"/>
    <w:rPr>
      <w:rFonts w:ascii="Cambria" w:eastAsia="宋体" w:hAnsi="Cambria" w:cs="黑体"/>
      <w:b/>
      <w:bCs/>
      <w:kern w:val="28"/>
      <w:sz w:val="32"/>
      <w:szCs w:val="32"/>
    </w:rPr>
  </w:style>
  <w:style w:type="character" w:customStyle="1" w:styleId="font16">
    <w:name w:val="font16"/>
    <w:qFormat/>
    <w:rsid w:val="00CA0A9C"/>
  </w:style>
  <w:style w:type="character" w:customStyle="1" w:styleId="font2">
    <w:name w:val="font2"/>
    <w:qFormat/>
    <w:rsid w:val="00CA0A9C"/>
    <w:rPr>
      <w:rFonts w:eastAsia="宋体"/>
      <w:color w:val="000000"/>
      <w:kern w:val="2"/>
      <w:sz w:val="18"/>
      <w:szCs w:val="18"/>
      <w:lang w:val="en-US" w:eastAsia="zh-CN" w:bidi="ar-SA"/>
    </w:rPr>
  </w:style>
  <w:style w:type="character" w:customStyle="1" w:styleId="Char2f0">
    <w:name w:val="脚注文本 Char2"/>
    <w:uiPriority w:val="99"/>
    <w:semiHidden/>
    <w:qFormat/>
    <w:rsid w:val="00CA0A9C"/>
    <w:rPr>
      <w:rFonts w:ascii="Times New Roman" w:eastAsia="宋体" w:hAnsi="Times New Roman" w:cs="Times New Roman"/>
      <w:sz w:val="18"/>
      <w:szCs w:val="18"/>
    </w:rPr>
  </w:style>
  <w:style w:type="character" w:customStyle="1" w:styleId="2Char22">
    <w:name w:val="正文文本缩进 2 Char2"/>
    <w:uiPriority w:val="99"/>
    <w:semiHidden/>
    <w:qFormat/>
    <w:rsid w:val="00CA0A9C"/>
    <w:rPr>
      <w:rFonts w:ascii="Times New Roman" w:eastAsia="宋体" w:hAnsi="Times New Roman" w:cs="Times New Roman"/>
      <w:sz w:val="24"/>
      <w:szCs w:val="24"/>
    </w:rPr>
  </w:style>
  <w:style w:type="character" w:customStyle="1" w:styleId="Char39">
    <w:name w:val="批注主题 Char3"/>
    <w:uiPriority w:val="99"/>
    <w:semiHidden/>
    <w:qFormat/>
    <w:rsid w:val="00CA0A9C"/>
    <w:rPr>
      <w:rFonts w:ascii="Times New Roman" w:eastAsia="宋体" w:hAnsi="Times New Roman" w:cs="Times New Roman"/>
      <w:b/>
      <w:bCs/>
      <w:sz w:val="24"/>
      <w:szCs w:val="24"/>
    </w:rPr>
  </w:style>
  <w:style w:type="paragraph" w:customStyle="1" w:styleId="affffffffffffffffff2">
    <w:name w:val="题注 + 居中"/>
    <w:basedOn w:val="affffff7"/>
    <w:qFormat/>
    <w:rsid w:val="00CA0A9C"/>
    <w:pPr>
      <w:spacing w:before="0" w:after="0" w:line="312" w:lineRule="auto"/>
      <w:ind w:firstLineChars="0" w:firstLine="0"/>
      <w:jc w:val="center"/>
    </w:pPr>
    <w:rPr>
      <w:rFonts w:cs="宋体"/>
      <w:sz w:val="21"/>
      <w:szCs w:val="22"/>
    </w:rPr>
  </w:style>
  <w:style w:type="character" w:customStyle="1" w:styleId="HTMLChar2">
    <w:name w:val="HTML 地址 Char2"/>
    <w:uiPriority w:val="99"/>
    <w:semiHidden/>
    <w:qFormat/>
    <w:rsid w:val="00CA0A9C"/>
    <w:rPr>
      <w:rFonts w:ascii="Times New Roman" w:eastAsia="宋体" w:hAnsi="Times New Roman" w:cs="Times New Roman"/>
      <w:i/>
      <w:iCs/>
      <w:sz w:val="24"/>
      <w:szCs w:val="24"/>
    </w:rPr>
  </w:style>
  <w:style w:type="character" w:customStyle="1" w:styleId="2Char40">
    <w:name w:val="正文首行缩进 2 Char4"/>
    <w:uiPriority w:val="99"/>
    <w:semiHidden/>
    <w:qFormat/>
    <w:rsid w:val="00CA0A9C"/>
    <w:rPr>
      <w:rFonts w:ascii="Times New Roman" w:eastAsia="宋体" w:hAnsi="Times New Roman" w:cs="Times New Roman"/>
      <w:kern w:val="2"/>
      <w:sz w:val="24"/>
      <w:szCs w:val="24"/>
    </w:rPr>
  </w:style>
  <w:style w:type="character" w:customStyle="1" w:styleId="Char3a">
    <w:name w:val="纯文本 Char3"/>
    <w:uiPriority w:val="99"/>
    <w:qFormat/>
    <w:rsid w:val="00CA0A9C"/>
    <w:rPr>
      <w:rFonts w:ascii="宋体" w:eastAsia="宋体" w:hAnsi="Courier New" w:cs="Courier New"/>
      <w:szCs w:val="21"/>
    </w:rPr>
  </w:style>
  <w:style w:type="character" w:customStyle="1" w:styleId="Char43">
    <w:name w:val="注释标题 Char4"/>
    <w:uiPriority w:val="99"/>
    <w:semiHidden/>
    <w:qFormat/>
    <w:rsid w:val="00CA0A9C"/>
    <w:rPr>
      <w:rFonts w:ascii="Times New Roman" w:eastAsia="宋体" w:hAnsi="Times New Roman" w:cs="Times New Roman"/>
      <w:sz w:val="24"/>
      <w:szCs w:val="24"/>
    </w:rPr>
  </w:style>
  <w:style w:type="character" w:customStyle="1" w:styleId="HTMLChar20">
    <w:name w:val="HTML 预设格式 Char2"/>
    <w:uiPriority w:val="99"/>
    <w:semiHidden/>
    <w:qFormat/>
    <w:rsid w:val="00CA0A9C"/>
    <w:rPr>
      <w:rFonts w:ascii="Courier New" w:eastAsia="宋体" w:hAnsi="Courier New" w:cs="Courier New"/>
      <w:sz w:val="20"/>
      <w:szCs w:val="20"/>
    </w:rPr>
  </w:style>
  <w:style w:type="character" w:customStyle="1" w:styleId="Char2f1">
    <w:name w:val="副标题 Char2"/>
    <w:uiPriority w:val="11"/>
    <w:qFormat/>
    <w:rsid w:val="00CA0A9C"/>
    <w:rPr>
      <w:rFonts w:ascii="Calibri Light" w:eastAsia="宋体" w:hAnsi="Calibri Light" w:cs="Times New Roman"/>
      <w:b/>
      <w:bCs/>
      <w:kern w:val="28"/>
      <w:sz w:val="32"/>
      <w:szCs w:val="32"/>
    </w:rPr>
  </w:style>
  <w:style w:type="character" w:customStyle="1" w:styleId="Char3b">
    <w:name w:val="尾注文本 Char3"/>
    <w:uiPriority w:val="99"/>
    <w:semiHidden/>
    <w:qFormat/>
    <w:rsid w:val="00CA0A9C"/>
    <w:rPr>
      <w:rFonts w:ascii="Times New Roman" w:eastAsia="宋体" w:hAnsi="Times New Roman" w:cs="Times New Roman"/>
      <w:sz w:val="24"/>
      <w:szCs w:val="24"/>
    </w:rPr>
  </w:style>
  <w:style w:type="paragraph" w:customStyle="1" w:styleId="Char140">
    <w:name w:val="Char14"/>
    <w:basedOn w:val="af9"/>
    <w:qFormat/>
    <w:rsid w:val="00CA0A9C"/>
    <w:rPr>
      <w:rFonts w:ascii="仿宋_GB2312" w:eastAsia="仿宋_GB2312"/>
      <w:b/>
      <w:sz w:val="32"/>
      <w:szCs w:val="32"/>
    </w:rPr>
  </w:style>
  <w:style w:type="paragraph" w:customStyle="1" w:styleId="affffffffffffffffff3">
    <w:name w:val="图片（居中）"/>
    <w:basedOn w:val="af9"/>
    <w:qFormat/>
    <w:rsid w:val="00CA0A9C"/>
    <w:pPr>
      <w:spacing w:line="312" w:lineRule="auto"/>
      <w:jc w:val="center"/>
    </w:pPr>
    <w:rPr>
      <w:rFonts w:eastAsia="仿宋" w:cs="宋体"/>
      <w:szCs w:val="20"/>
    </w:rPr>
  </w:style>
  <w:style w:type="paragraph" w:customStyle="1" w:styleId="affffffffffffffffff4">
    <w:name w:val="表格内居中文字"/>
    <w:qFormat/>
    <w:rsid w:val="00CA0A9C"/>
    <w:pPr>
      <w:jc w:val="center"/>
    </w:pPr>
    <w:rPr>
      <w:rFonts w:ascii="Calibri" w:hAnsi="Calibri"/>
      <w:kern w:val="2"/>
      <w:sz w:val="21"/>
      <w:szCs w:val="21"/>
    </w:rPr>
  </w:style>
  <w:style w:type="paragraph" w:customStyle="1" w:styleId="aa">
    <w:name w:val="四级符号（非加粗）"/>
    <w:basedOn w:val="af9"/>
    <w:qFormat/>
    <w:rsid w:val="00CA0A9C"/>
    <w:pPr>
      <w:numPr>
        <w:numId w:val="25"/>
      </w:numPr>
      <w:spacing w:line="312" w:lineRule="auto"/>
      <w:ind w:leftChars="400" w:left="600" w:hangingChars="200" w:hanging="200"/>
    </w:pPr>
    <w:rPr>
      <w:rFonts w:eastAsia="仿宋"/>
      <w:szCs w:val="21"/>
    </w:rPr>
  </w:style>
  <w:style w:type="paragraph" w:customStyle="1" w:styleId="MMTopic6">
    <w:name w:val="MM Topic 6"/>
    <w:basedOn w:val="6"/>
    <w:qFormat/>
    <w:rsid w:val="00CA0A9C"/>
  </w:style>
  <w:style w:type="paragraph" w:customStyle="1" w:styleId="a7">
    <w:name w:val="二级符号（加粗）"/>
    <w:basedOn w:val="af9"/>
    <w:qFormat/>
    <w:rsid w:val="00CA0A9C"/>
    <w:pPr>
      <w:numPr>
        <w:numId w:val="26"/>
      </w:numPr>
      <w:spacing w:line="312" w:lineRule="auto"/>
    </w:pPr>
    <w:rPr>
      <w:rFonts w:eastAsia="仿宋"/>
      <w:b/>
      <w:szCs w:val="21"/>
    </w:rPr>
  </w:style>
  <w:style w:type="paragraph" w:customStyle="1" w:styleId="af0">
    <w:name w:val="二级符号（非加粗）"/>
    <w:basedOn w:val="af9"/>
    <w:qFormat/>
    <w:rsid w:val="00CA0A9C"/>
    <w:pPr>
      <w:numPr>
        <w:numId w:val="27"/>
      </w:numPr>
      <w:spacing w:line="312" w:lineRule="auto"/>
    </w:pPr>
    <w:rPr>
      <w:rFonts w:eastAsia="仿宋"/>
      <w:szCs w:val="21"/>
    </w:rPr>
  </w:style>
  <w:style w:type="paragraph" w:customStyle="1" w:styleId="affffffffffffffffff5">
    <w:name w:val="居中"/>
    <w:basedOn w:val="af9"/>
    <w:next w:val="af9"/>
    <w:qFormat/>
    <w:rsid w:val="00CA0A9C"/>
    <w:pPr>
      <w:spacing w:line="360" w:lineRule="auto"/>
      <w:jc w:val="center"/>
    </w:pPr>
    <w:rPr>
      <w:rFonts w:ascii="Calibri" w:eastAsia="仿宋" w:hAnsi="Calibri"/>
      <w:sz w:val="28"/>
      <w:szCs w:val="21"/>
    </w:rPr>
  </w:style>
  <w:style w:type="paragraph" w:customStyle="1" w:styleId="Char150">
    <w:name w:val="Char15"/>
    <w:basedOn w:val="af9"/>
    <w:qFormat/>
    <w:rsid w:val="00CA0A9C"/>
    <w:rPr>
      <w:rFonts w:ascii="仿宋_GB2312" w:eastAsia="仿宋_GB2312"/>
      <w:b/>
      <w:sz w:val="32"/>
      <w:szCs w:val="32"/>
    </w:rPr>
  </w:style>
  <w:style w:type="paragraph" w:customStyle="1" w:styleId="af4">
    <w:name w:val="三级符号（非加粗）"/>
    <w:basedOn w:val="af9"/>
    <w:qFormat/>
    <w:rsid w:val="00CA0A9C"/>
    <w:pPr>
      <w:numPr>
        <w:numId w:val="28"/>
      </w:numPr>
      <w:spacing w:line="312" w:lineRule="auto"/>
    </w:pPr>
    <w:rPr>
      <w:rFonts w:eastAsia="仿宋"/>
      <w:szCs w:val="21"/>
    </w:rPr>
  </w:style>
  <w:style w:type="paragraph" w:customStyle="1" w:styleId="CharCharCharCharCharChar1Char5">
    <w:name w:val="Char Char Char Char Char Char1 Char5"/>
    <w:basedOn w:val="af9"/>
    <w:qFormat/>
    <w:rsid w:val="00CA0A9C"/>
    <w:pPr>
      <w:widowControl/>
      <w:spacing w:after="160" w:line="240" w:lineRule="exact"/>
      <w:jc w:val="left"/>
    </w:pPr>
    <w:rPr>
      <w:rFonts w:ascii="Arial" w:eastAsia="Times New Roman" w:hAnsi="Arial"/>
      <w:b/>
      <w:kern w:val="0"/>
      <w:sz w:val="28"/>
      <w:szCs w:val="20"/>
      <w:lang w:eastAsia="en-US"/>
    </w:rPr>
  </w:style>
  <w:style w:type="paragraph" w:customStyle="1" w:styleId="a3">
    <w:name w:val="三级符号（加粗）"/>
    <w:basedOn w:val="af9"/>
    <w:qFormat/>
    <w:rsid w:val="00CA0A9C"/>
    <w:pPr>
      <w:numPr>
        <w:numId w:val="29"/>
      </w:numPr>
      <w:spacing w:line="312" w:lineRule="auto"/>
    </w:pPr>
    <w:rPr>
      <w:rFonts w:eastAsia="仿宋"/>
      <w:b/>
      <w:szCs w:val="21"/>
    </w:rPr>
  </w:style>
  <w:style w:type="paragraph" w:customStyle="1" w:styleId="affffffffffffffffff6">
    <w:name w:val="表或图名称"/>
    <w:basedOn w:val="af9"/>
    <w:qFormat/>
    <w:rsid w:val="00CA0A9C"/>
    <w:pPr>
      <w:spacing w:line="360" w:lineRule="auto"/>
      <w:jc w:val="center"/>
    </w:pPr>
    <w:rPr>
      <w:rFonts w:ascii="黑体" w:eastAsia="黑体" w:hAnsi="黑体"/>
      <w:sz w:val="28"/>
      <w:szCs w:val="21"/>
    </w:rPr>
  </w:style>
  <w:style w:type="paragraph" w:customStyle="1" w:styleId="MMTopic5">
    <w:name w:val="MM Topic 5"/>
    <w:basedOn w:val="5"/>
    <w:qFormat/>
    <w:rsid w:val="00CA0A9C"/>
  </w:style>
  <w:style w:type="paragraph" w:customStyle="1" w:styleId="affffffffffffffffff7">
    <w:name w:val="红日标题"/>
    <w:basedOn w:val="aff9"/>
    <w:next w:val="af9"/>
    <w:qFormat/>
    <w:rsid w:val="00CA0A9C"/>
    <w:pPr>
      <w:pageBreakBefore/>
      <w:widowControl/>
      <w:spacing w:before="240" w:after="60" w:line="276" w:lineRule="auto"/>
      <w:ind w:left="420" w:hanging="420"/>
      <w:jc w:val="left"/>
    </w:pPr>
    <w:rPr>
      <w:rFonts w:ascii="Arial" w:eastAsia="宋体" w:hAnsi="Arial"/>
      <w:caps/>
      <w:color w:val="4F81BD"/>
      <w:spacing w:val="10"/>
      <w:kern w:val="28"/>
      <w:sz w:val="36"/>
      <w:szCs w:val="36"/>
      <w:lang w:val="zh-CN" w:eastAsia="en-US" w:bidi="en-US"/>
    </w:rPr>
  </w:style>
  <w:style w:type="paragraph" w:customStyle="1" w:styleId="affffffffffffffffff8">
    <w:name w:val="正文（首行缩进）"/>
    <w:next w:val="aff3"/>
    <w:qFormat/>
    <w:rsid w:val="00CA0A9C"/>
    <w:pPr>
      <w:spacing w:after="120" w:line="400" w:lineRule="exact"/>
      <w:ind w:leftChars="200" w:left="200" w:firstLineChars="200" w:firstLine="200"/>
    </w:pPr>
    <w:rPr>
      <w:rFonts w:ascii="Cambria" w:hAnsi="Cambria"/>
      <w:kern w:val="2"/>
      <w:sz w:val="24"/>
      <w:szCs w:val="22"/>
    </w:rPr>
  </w:style>
  <w:style w:type="paragraph" w:customStyle="1" w:styleId="af2">
    <w:name w:val="小标题"/>
    <w:basedOn w:val="af9"/>
    <w:link w:val="CharCharff0"/>
    <w:qFormat/>
    <w:rsid w:val="00CA0A9C"/>
    <w:pPr>
      <w:numPr>
        <w:numId w:val="30"/>
      </w:numPr>
      <w:adjustRightInd w:val="0"/>
      <w:spacing w:beforeLines="100" w:line="360" w:lineRule="auto"/>
      <w:textAlignment w:val="baseline"/>
    </w:pPr>
    <w:rPr>
      <w:rFonts w:ascii="Verdana" w:eastAsia="仿宋" w:hAnsi="Verdana"/>
      <w:b/>
      <w:sz w:val="28"/>
    </w:rPr>
  </w:style>
  <w:style w:type="paragraph" w:customStyle="1" w:styleId="affffffffffffffffff9">
    <w:name w:val="封面标题（黑体 二号 居中）"/>
    <w:basedOn w:val="af9"/>
    <w:qFormat/>
    <w:rsid w:val="00CA0A9C"/>
    <w:pPr>
      <w:spacing w:line="312" w:lineRule="auto"/>
      <w:jc w:val="center"/>
    </w:pPr>
    <w:rPr>
      <w:rFonts w:eastAsia="黑体" w:cs="宋体"/>
      <w:sz w:val="44"/>
      <w:szCs w:val="44"/>
    </w:rPr>
  </w:style>
  <w:style w:type="paragraph" w:customStyle="1" w:styleId="affffffffffffffffffa">
    <w:name w:val="简单回函地址"/>
    <w:basedOn w:val="af9"/>
    <w:qFormat/>
    <w:rsid w:val="00CA0A9C"/>
    <w:pPr>
      <w:spacing w:line="360" w:lineRule="auto"/>
    </w:pPr>
    <w:rPr>
      <w:rFonts w:eastAsia="仿宋"/>
      <w:sz w:val="28"/>
      <w:szCs w:val="20"/>
    </w:rPr>
  </w:style>
  <w:style w:type="paragraph" w:customStyle="1" w:styleId="affffffffffffffffffb">
    <w:name w:val="目录标题（黑体 三号 加粗 居中）"/>
    <w:basedOn w:val="af9"/>
    <w:qFormat/>
    <w:rsid w:val="00CA0A9C"/>
    <w:pPr>
      <w:spacing w:line="312" w:lineRule="auto"/>
      <w:jc w:val="center"/>
    </w:pPr>
    <w:rPr>
      <w:rFonts w:ascii="黑体" w:eastAsia="黑体" w:cs="宋体"/>
      <w:b/>
      <w:bCs/>
      <w:sz w:val="32"/>
      <w:szCs w:val="20"/>
    </w:rPr>
  </w:style>
  <w:style w:type="paragraph" w:customStyle="1" w:styleId="2fff0">
    <w:name w:val="正文文字2"/>
    <w:basedOn w:val="afff4"/>
    <w:qFormat/>
    <w:rsid w:val="00CA0A9C"/>
    <w:pPr>
      <w:spacing w:after="60" w:line="360" w:lineRule="atLeast"/>
      <w:ind w:leftChars="30" w:left="72" w:rightChars="30" w:right="72"/>
      <w:jc w:val="center"/>
      <w:textAlignment w:val="baseline"/>
    </w:pPr>
    <w:rPr>
      <w:rFonts w:ascii="Arial" w:eastAsia="黑体"/>
      <w:sz w:val="21"/>
    </w:rPr>
  </w:style>
  <w:style w:type="paragraph" w:customStyle="1" w:styleId="2fff1">
    <w:name w:val="纯文本2"/>
    <w:basedOn w:val="af9"/>
    <w:qFormat/>
    <w:rsid w:val="00CA0A9C"/>
    <w:pPr>
      <w:adjustRightInd w:val="0"/>
      <w:spacing w:line="360" w:lineRule="auto"/>
      <w:textAlignment w:val="baseline"/>
    </w:pPr>
    <w:rPr>
      <w:rFonts w:ascii="宋体" w:eastAsia="楷体_GB2312" w:hAnsi="Courier New"/>
      <w:sz w:val="28"/>
      <w:szCs w:val="20"/>
    </w:rPr>
  </w:style>
  <w:style w:type="paragraph" w:customStyle="1" w:styleId="af6">
    <w:name w:val="符号正文缩进"/>
    <w:basedOn w:val="aff3"/>
    <w:qFormat/>
    <w:rsid w:val="00CA0A9C"/>
    <w:pPr>
      <w:numPr>
        <w:numId w:val="31"/>
      </w:numPr>
      <w:tabs>
        <w:tab w:val="clear" w:pos="1497"/>
        <w:tab w:val="left" w:pos="360"/>
      </w:tabs>
      <w:adjustRightInd w:val="0"/>
      <w:spacing w:line="400" w:lineRule="atLeast"/>
      <w:ind w:left="0" w:firstLineChars="0" w:firstLine="420"/>
      <w:textAlignment w:val="baseline"/>
    </w:pPr>
    <w:rPr>
      <w:rFonts w:ascii="Calibri" w:hAnsi="Calibri"/>
      <w:sz w:val="28"/>
    </w:rPr>
  </w:style>
  <w:style w:type="paragraph" w:customStyle="1" w:styleId="Style172">
    <w:name w:val="_Style 172"/>
    <w:next w:val="af9"/>
    <w:uiPriority w:val="99"/>
    <w:qFormat/>
    <w:rsid w:val="00CA0A9C"/>
    <w:pPr>
      <w:widowControl w:val="0"/>
      <w:jc w:val="both"/>
    </w:pPr>
    <w:rPr>
      <w:rFonts w:ascii="Calibri" w:hAnsi="Calibri"/>
      <w:kern w:val="2"/>
      <w:sz w:val="21"/>
      <w:szCs w:val="22"/>
    </w:rPr>
  </w:style>
  <w:style w:type="paragraph" w:customStyle="1" w:styleId="Style379">
    <w:name w:val="_Style 379"/>
    <w:next w:val="af9"/>
    <w:qFormat/>
    <w:rsid w:val="00CA0A9C"/>
    <w:pPr>
      <w:widowControl w:val="0"/>
      <w:spacing w:line="360" w:lineRule="auto"/>
      <w:jc w:val="both"/>
    </w:pPr>
    <w:rPr>
      <w:kern w:val="2"/>
      <w:sz w:val="24"/>
      <w:szCs w:val="24"/>
    </w:rPr>
  </w:style>
  <w:style w:type="paragraph" w:customStyle="1" w:styleId="CharCharCharCharCharChar1Char4">
    <w:name w:val="Char Char Char Char Char Char1 Char4"/>
    <w:basedOn w:val="af9"/>
    <w:qFormat/>
    <w:rsid w:val="00CA0A9C"/>
    <w:pPr>
      <w:widowControl/>
      <w:spacing w:after="160" w:line="240" w:lineRule="exact"/>
      <w:jc w:val="left"/>
    </w:pPr>
    <w:rPr>
      <w:rFonts w:ascii="Verdana" w:eastAsia="仿宋" w:hAnsi="Verdana"/>
      <w:kern w:val="0"/>
      <w:szCs w:val="20"/>
      <w:lang w:eastAsia="en-US"/>
    </w:rPr>
  </w:style>
  <w:style w:type="paragraph" w:customStyle="1" w:styleId="affffffffffffffffffc">
    <w:name w:val="图（居中）"/>
    <w:basedOn w:val="af9"/>
    <w:qFormat/>
    <w:rsid w:val="00CA0A9C"/>
    <w:pPr>
      <w:adjustRightInd w:val="0"/>
      <w:spacing w:after="120" w:line="360" w:lineRule="auto"/>
      <w:jc w:val="center"/>
      <w:textAlignment w:val="baseline"/>
    </w:pPr>
    <w:rPr>
      <w:rFonts w:ascii="Verdana" w:eastAsia="仿宋" w:hAnsi="Verdana"/>
      <w:sz w:val="28"/>
    </w:rPr>
  </w:style>
  <w:style w:type="paragraph" w:customStyle="1" w:styleId="Char1CharCharCharCharCharChar1CharChar">
    <w:name w:val="Char1 Char Char Char Char Char Char1 Char Char"/>
    <w:basedOn w:val="af9"/>
    <w:semiHidden/>
    <w:qFormat/>
    <w:rsid w:val="00CA0A9C"/>
    <w:rPr>
      <w:rFonts w:ascii="Tahoma" w:eastAsia="仿宋" w:hAnsi="Tahoma" w:cs="仿宋_GB2312"/>
      <w:sz w:val="28"/>
      <w:szCs w:val="28"/>
    </w:rPr>
  </w:style>
  <w:style w:type="paragraph" w:customStyle="1" w:styleId="affffffffffffffffffd">
    <w:name w:val="页眉（无底线，五号，居左）"/>
    <w:basedOn w:val="af9"/>
    <w:qFormat/>
    <w:rsid w:val="00CA0A9C"/>
    <w:pPr>
      <w:spacing w:line="312" w:lineRule="auto"/>
    </w:pPr>
    <w:rPr>
      <w:rFonts w:eastAsia="仿宋"/>
      <w:szCs w:val="21"/>
    </w:rPr>
  </w:style>
  <w:style w:type="paragraph" w:customStyle="1" w:styleId="affffffffffffffffffe">
    <w:name w:val="代码"/>
    <w:qFormat/>
    <w:rsid w:val="00CA0A9C"/>
    <w:pPr>
      <w:pBdr>
        <w:top w:val="single" w:sz="4" w:space="1" w:color="auto"/>
        <w:left w:val="single" w:sz="4" w:space="4" w:color="auto"/>
        <w:bottom w:val="single" w:sz="4" w:space="1" w:color="auto"/>
        <w:right w:val="single" w:sz="4" w:space="4" w:color="auto"/>
      </w:pBdr>
      <w:shd w:val="clear" w:color="auto" w:fill="F2F2F2"/>
      <w:ind w:firstLine="480"/>
    </w:pPr>
    <w:rPr>
      <w:rFonts w:ascii="宋体" w:hAnsi="宋体" w:cs="宋体"/>
      <w:kern w:val="2"/>
      <w:sz w:val="24"/>
      <w:szCs w:val="21"/>
    </w:rPr>
  </w:style>
  <w:style w:type="paragraph" w:customStyle="1" w:styleId="afffffffffffffffffff">
    <w:name w:val="版权信息（黑体五号 居中）"/>
    <w:basedOn w:val="af9"/>
    <w:qFormat/>
    <w:rsid w:val="00CA0A9C"/>
    <w:pPr>
      <w:spacing w:line="312" w:lineRule="auto"/>
      <w:jc w:val="center"/>
    </w:pPr>
    <w:rPr>
      <w:rFonts w:ascii="黑体" w:eastAsia="黑体"/>
      <w:szCs w:val="21"/>
    </w:rPr>
  </w:style>
  <w:style w:type="paragraph" w:customStyle="1" w:styleId="NormalIndent1">
    <w:name w:val="Normal Indent1"/>
    <w:basedOn w:val="af9"/>
    <w:qFormat/>
    <w:rsid w:val="00CA0A9C"/>
    <w:pPr>
      <w:ind w:firstLineChars="200" w:firstLine="420"/>
    </w:pPr>
    <w:rPr>
      <w:rFonts w:eastAsia="仿宋"/>
    </w:rPr>
  </w:style>
  <w:style w:type="paragraph" w:customStyle="1" w:styleId="MMTopic4">
    <w:name w:val="MM Topic 4"/>
    <w:basedOn w:val="44"/>
    <w:link w:val="MMTopic4Char"/>
    <w:qFormat/>
    <w:rsid w:val="00CA0A9C"/>
  </w:style>
  <w:style w:type="paragraph" w:customStyle="1" w:styleId="Charfffc">
    <w:name w:val="正文一 Char"/>
    <w:basedOn w:val="af9"/>
    <w:qFormat/>
    <w:rsid w:val="00CA0A9C"/>
    <w:pPr>
      <w:snapToGrid w:val="0"/>
      <w:spacing w:beforeLines="40"/>
      <w:ind w:firstLineChars="200" w:firstLine="200"/>
    </w:pPr>
    <w:rPr>
      <w:rFonts w:ascii="宋体" w:eastAsia="仿宋" w:hAnsi="宋体" w:hint="eastAsia"/>
      <w:szCs w:val="21"/>
    </w:rPr>
  </w:style>
  <w:style w:type="paragraph" w:customStyle="1" w:styleId="afffffffffffffffffff0">
    <w:name w:val="更改履历（黑体 三号 居中）"/>
    <w:basedOn w:val="af9"/>
    <w:qFormat/>
    <w:rsid w:val="00CA0A9C"/>
    <w:pPr>
      <w:spacing w:line="312" w:lineRule="auto"/>
      <w:jc w:val="center"/>
    </w:pPr>
    <w:rPr>
      <w:rFonts w:eastAsia="黑体" w:cs="宋体"/>
      <w:sz w:val="32"/>
      <w:szCs w:val="32"/>
    </w:rPr>
  </w:style>
  <w:style w:type="paragraph" w:customStyle="1" w:styleId="CharCharCharChar50">
    <w:name w:val="Char Char Char Char5"/>
    <w:basedOn w:val="af9"/>
    <w:qFormat/>
    <w:rsid w:val="00CA0A9C"/>
    <w:rPr>
      <w:rFonts w:ascii="Tahoma" w:eastAsia="仿宋" w:hAnsi="Tahoma"/>
      <w:sz w:val="28"/>
      <w:szCs w:val="20"/>
    </w:rPr>
  </w:style>
  <w:style w:type="paragraph" w:customStyle="1" w:styleId="afffffffffffffffffff1">
    <w:name w:val="单元格文字（居左）"/>
    <w:basedOn w:val="af9"/>
    <w:qFormat/>
    <w:rsid w:val="00CA0A9C"/>
    <w:pPr>
      <w:spacing w:line="312" w:lineRule="auto"/>
      <w:jc w:val="left"/>
    </w:pPr>
    <w:rPr>
      <w:rFonts w:eastAsia="仿宋" w:cs="宋体"/>
      <w:szCs w:val="20"/>
    </w:rPr>
  </w:style>
  <w:style w:type="paragraph" w:customStyle="1" w:styleId="Char1CharCharChar4">
    <w:name w:val="Char1 Char Char Char4"/>
    <w:basedOn w:val="af9"/>
    <w:qFormat/>
    <w:rsid w:val="00CA0A9C"/>
    <w:rPr>
      <w:rFonts w:ascii="Tahoma" w:eastAsia="仿宋" w:hAnsi="Tahoma"/>
      <w:sz w:val="28"/>
      <w:szCs w:val="20"/>
    </w:rPr>
  </w:style>
  <w:style w:type="paragraph" w:customStyle="1" w:styleId="Char90">
    <w:name w:val="Char9"/>
    <w:basedOn w:val="af9"/>
    <w:qFormat/>
    <w:rsid w:val="00CA0A9C"/>
    <w:pPr>
      <w:ind w:left="432" w:hanging="432"/>
    </w:pPr>
    <w:rPr>
      <w:rFonts w:eastAsia="仿宋"/>
      <w:sz w:val="28"/>
    </w:rPr>
  </w:style>
  <w:style w:type="paragraph" w:customStyle="1" w:styleId="CharChar1CharCharCharCharCharChar5">
    <w:name w:val="Char Char1 Char Char Char Char Char Char5"/>
    <w:basedOn w:val="af9"/>
    <w:qFormat/>
    <w:rsid w:val="00CA0A9C"/>
    <w:pPr>
      <w:widowControl/>
      <w:spacing w:after="160" w:line="240" w:lineRule="exact"/>
      <w:jc w:val="left"/>
    </w:pPr>
    <w:rPr>
      <w:rFonts w:ascii="Verdana" w:eastAsia="仿宋_GB2312" w:hAnsi="Verdana"/>
      <w:kern w:val="0"/>
      <w:sz w:val="28"/>
      <w:szCs w:val="20"/>
      <w:lang w:eastAsia="en-US"/>
    </w:rPr>
  </w:style>
  <w:style w:type="paragraph" w:customStyle="1" w:styleId="afffffffffffffffffff2">
    <w:name w:val="书名"/>
    <w:basedOn w:val="af9"/>
    <w:qFormat/>
    <w:rsid w:val="00CA0A9C"/>
    <w:pPr>
      <w:spacing w:line="480" w:lineRule="auto"/>
      <w:jc w:val="center"/>
    </w:pPr>
    <w:rPr>
      <w:rFonts w:ascii="黑体" w:eastAsia="黑体" w:hAnsi="黑体" w:cs="黑体"/>
      <w:sz w:val="44"/>
      <w:szCs w:val="44"/>
    </w:rPr>
  </w:style>
  <w:style w:type="paragraph" w:customStyle="1" w:styleId="afffffffffffffffffff3">
    <w:name w:val="表格内文字"/>
    <w:qFormat/>
    <w:rsid w:val="00CA0A9C"/>
    <w:pPr>
      <w:jc w:val="both"/>
    </w:pPr>
    <w:rPr>
      <w:rFonts w:ascii="Calibri" w:hAnsi="Calibri"/>
      <w:kern w:val="2"/>
      <w:sz w:val="21"/>
      <w:szCs w:val="21"/>
    </w:rPr>
  </w:style>
  <w:style w:type="paragraph" w:customStyle="1" w:styleId="117">
    <w:name w:val="修订11"/>
    <w:semiHidden/>
    <w:qFormat/>
    <w:rsid w:val="00CA0A9C"/>
    <w:rPr>
      <w:kern w:val="2"/>
      <w:sz w:val="24"/>
      <w:szCs w:val="24"/>
    </w:rPr>
  </w:style>
  <w:style w:type="paragraph" w:customStyle="1" w:styleId="40519">
    <w:name w:val="样式 标题 4 + 段后: 0.5 行19"/>
    <w:basedOn w:val="44"/>
    <w:qFormat/>
    <w:rsid w:val="00CA0A9C"/>
  </w:style>
  <w:style w:type="paragraph" w:customStyle="1" w:styleId="afffffffffffffffffff4">
    <w:name w:val="段落正文"/>
    <w:basedOn w:val="af9"/>
    <w:qFormat/>
    <w:rsid w:val="00CA0A9C"/>
    <w:pPr>
      <w:spacing w:beforeLines="50" w:line="360" w:lineRule="atLeast"/>
      <w:ind w:leftChars="100" w:left="100" w:firstLineChars="200" w:firstLine="200"/>
    </w:pPr>
    <w:rPr>
      <w:rFonts w:eastAsia="仿宋"/>
      <w:spacing w:val="2"/>
      <w:sz w:val="28"/>
      <w:szCs w:val="20"/>
    </w:rPr>
  </w:style>
  <w:style w:type="paragraph" w:customStyle="1" w:styleId="5f2">
    <w:name w:val="样式 标题 5 + 黑体"/>
    <w:basedOn w:val="5"/>
    <w:qFormat/>
    <w:rsid w:val="00CA0A9C"/>
  </w:style>
  <w:style w:type="paragraph" w:customStyle="1" w:styleId="tyChar">
    <w:name w:val="正文标准样式ty Char"/>
    <w:basedOn w:val="af9"/>
    <w:qFormat/>
    <w:rsid w:val="00CA0A9C"/>
    <w:pPr>
      <w:spacing w:line="360" w:lineRule="auto"/>
      <w:ind w:firstLineChars="200" w:firstLine="480"/>
    </w:pPr>
    <w:rPr>
      <w:rFonts w:eastAsia="仿宋" w:cs="宋体"/>
      <w:sz w:val="28"/>
      <w:szCs w:val="20"/>
    </w:rPr>
  </w:style>
  <w:style w:type="paragraph" w:customStyle="1" w:styleId="Char80">
    <w:name w:val="Char8"/>
    <w:basedOn w:val="af9"/>
    <w:qFormat/>
    <w:rsid w:val="00CA0A9C"/>
    <w:pPr>
      <w:tabs>
        <w:tab w:val="left" w:pos="432"/>
      </w:tabs>
      <w:spacing w:beforeLines="50" w:afterLines="50"/>
      <w:ind w:left="432" w:hanging="432"/>
    </w:pPr>
    <w:rPr>
      <w:rFonts w:eastAsia="仿宋"/>
      <w:sz w:val="28"/>
    </w:rPr>
  </w:style>
  <w:style w:type="paragraph" w:customStyle="1" w:styleId="CharCharCharChar40">
    <w:name w:val="Char Char Char Char4"/>
    <w:basedOn w:val="af9"/>
    <w:qFormat/>
    <w:rsid w:val="00CA0A9C"/>
    <w:rPr>
      <w:rFonts w:ascii="Tahoma" w:eastAsia="仿宋" w:hAnsi="Tahoma"/>
      <w:sz w:val="28"/>
      <w:szCs w:val="20"/>
    </w:rPr>
  </w:style>
  <w:style w:type="paragraph" w:customStyle="1" w:styleId="Char230">
    <w:name w:val="Char23"/>
    <w:basedOn w:val="af9"/>
    <w:qFormat/>
    <w:rsid w:val="00CA0A9C"/>
    <w:pPr>
      <w:spacing w:line="360" w:lineRule="auto"/>
    </w:pPr>
    <w:rPr>
      <w:rFonts w:ascii="仿宋_GB2312" w:eastAsia="仿宋_GB2312"/>
      <w:b/>
      <w:sz w:val="32"/>
      <w:szCs w:val="32"/>
    </w:rPr>
  </w:style>
  <w:style w:type="paragraph" w:customStyle="1" w:styleId="CharCharCharCharCharCharChar4">
    <w:name w:val="Char Char Char Char Char Char Char4"/>
    <w:basedOn w:val="af9"/>
    <w:qFormat/>
    <w:rsid w:val="00CA0A9C"/>
    <w:pPr>
      <w:spacing w:line="360" w:lineRule="auto"/>
    </w:pPr>
    <w:rPr>
      <w:rFonts w:ascii="仿宋_GB2312" w:eastAsia="仿宋_GB2312"/>
      <w:b/>
      <w:sz w:val="32"/>
      <w:szCs w:val="32"/>
    </w:rPr>
  </w:style>
  <w:style w:type="paragraph" w:customStyle="1" w:styleId="Style101">
    <w:name w:val="_Style 101"/>
    <w:next w:val="af9"/>
    <w:uiPriority w:val="99"/>
    <w:unhideWhenUsed/>
    <w:qFormat/>
    <w:rsid w:val="00CA0A9C"/>
    <w:pPr>
      <w:widowControl w:val="0"/>
      <w:spacing w:afterLines="50" w:line="360" w:lineRule="auto"/>
      <w:jc w:val="both"/>
    </w:pPr>
    <w:rPr>
      <w:rFonts w:eastAsia="仿宋_GB2312"/>
      <w:kern w:val="2"/>
      <w:sz w:val="24"/>
      <w:szCs w:val="24"/>
    </w:rPr>
  </w:style>
  <w:style w:type="paragraph" w:customStyle="1" w:styleId="CharChar1CharCharCharCharCharChar4">
    <w:name w:val="Char Char1 Char Char Char Char Char Char4"/>
    <w:basedOn w:val="af9"/>
    <w:qFormat/>
    <w:rsid w:val="00CA0A9C"/>
    <w:pPr>
      <w:widowControl/>
      <w:spacing w:after="160" w:line="240" w:lineRule="exact"/>
      <w:jc w:val="left"/>
    </w:pPr>
    <w:rPr>
      <w:rFonts w:ascii="Verdana" w:eastAsia="仿宋_GB2312" w:hAnsi="Verdana"/>
      <w:kern w:val="0"/>
      <w:sz w:val="28"/>
      <w:szCs w:val="20"/>
      <w:lang w:eastAsia="en-US"/>
    </w:rPr>
  </w:style>
  <w:style w:type="paragraph" w:customStyle="1" w:styleId="95">
    <w:name w:val="正文9"/>
    <w:basedOn w:val="af9"/>
    <w:qFormat/>
    <w:rsid w:val="00CA0A9C"/>
    <w:pPr>
      <w:widowControl/>
      <w:overflowPunct w:val="0"/>
      <w:autoSpaceDE w:val="0"/>
      <w:autoSpaceDN w:val="0"/>
      <w:adjustRightInd w:val="0"/>
      <w:textAlignment w:val="baseline"/>
    </w:pPr>
    <w:rPr>
      <w:rFonts w:ascii="宋体" w:eastAsia="仿宋"/>
      <w:kern w:val="0"/>
      <w:szCs w:val="20"/>
    </w:rPr>
  </w:style>
  <w:style w:type="character" w:customStyle="1" w:styleId="102">
    <w:name w:val="10"/>
    <w:qFormat/>
    <w:rsid w:val="00CA0A9C"/>
    <w:rPr>
      <w:rFonts w:ascii="Times New Roman" w:hAnsi="Times New Roman" w:cs="Times New Roman" w:hint="default"/>
    </w:rPr>
  </w:style>
  <w:style w:type="paragraph" w:customStyle="1" w:styleId="75">
    <w:name w:val="列出段落7"/>
    <w:basedOn w:val="af9"/>
    <w:uiPriority w:val="99"/>
    <w:qFormat/>
    <w:rsid w:val="00CA0A9C"/>
    <w:pPr>
      <w:ind w:firstLineChars="200" w:firstLine="420"/>
    </w:pPr>
    <w:rPr>
      <w:rFonts w:eastAsia="仿宋"/>
    </w:rPr>
  </w:style>
  <w:style w:type="paragraph" w:customStyle="1" w:styleId="87">
    <w:name w:val="列出段落8"/>
    <w:basedOn w:val="af9"/>
    <w:uiPriority w:val="99"/>
    <w:qFormat/>
    <w:rsid w:val="00CA0A9C"/>
    <w:pPr>
      <w:ind w:firstLineChars="200" w:firstLine="420"/>
    </w:pPr>
    <w:rPr>
      <w:rFonts w:eastAsia="仿宋"/>
    </w:rPr>
  </w:style>
  <w:style w:type="paragraph" w:customStyle="1" w:styleId="96">
    <w:name w:val="列出段落9"/>
    <w:basedOn w:val="af9"/>
    <w:uiPriority w:val="99"/>
    <w:qFormat/>
    <w:rsid w:val="00CA0A9C"/>
    <w:pPr>
      <w:ind w:firstLineChars="200" w:firstLine="420"/>
    </w:pPr>
    <w:rPr>
      <w:rFonts w:eastAsia="仿宋"/>
    </w:rPr>
  </w:style>
  <w:style w:type="paragraph" w:customStyle="1" w:styleId="afffffffffffffffffff5">
    <w:name w:val="可研正文"/>
    <w:basedOn w:val="af9"/>
    <w:link w:val="Charfffd"/>
    <w:qFormat/>
    <w:rsid w:val="00CA0A9C"/>
    <w:pPr>
      <w:spacing w:line="360" w:lineRule="auto"/>
      <w:ind w:firstLineChars="200" w:firstLine="560"/>
    </w:pPr>
    <w:rPr>
      <w:rFonts w:ascii="仿宋_GB2312" w:eastAsia="仿宋_GB2312" w:hAnsi="宋体"/>
      <w:bCs/>
      <w:sz w:val="28"/>
      <w:szCs w:val="28"/>
    </w:rPr>
  </w:style>
  <w:style w:type="character" w:customStyle="1" w:styleId="Charfffd">
    <w:name w:val="可研正文 Char"/>
    <w:link w:val="afffffffffffffffffff5"/>
    <w:qFormat/>
    <w:rsid w:val="00CA0A9C"/>
    <w:rPr>
      <w:rFonts w:ascii="仿宋_GB2312" w:eastAsia="仿宋_GB2312" w:hAnsi="宋体"/>
      <w:bCs/>
      <w:kern w:val="2"/>
      <w:sz w:val="28"/>
      <w:szCs w:val="28"/>
    </w:rPr>
  </w:style>
  <w:style w:type="character" w:customStyle="1" w:styleId="px14">
    <w:name w:val="px14"/>
    <w:qFormat/>
    <w:rsid w:val="00CA0A9C"/>
  </w:style>
  <w:style w:type="paragraph" w:customStyle="1" w:styleId="ab">
    <w:name w:val="标注"/>
    <w:basedOn w:val="af9"/>
    <w:qFormat/>
    <w:rsid w:val="00CA0A9C"/>
    <w:pPr>
      <w:numPr>
        <w:numId w:val="32"/>
      </w:numPr>
      <w:spacing w:after="60" w:line="360" w:lineRule="auto"/>
    </w:pPr>
    <w:rPr>
      <w:rFonts w:eastAsia="楷体_GB2312"/>
      <w:sz w:val="28"/>
      <w:szCs w:val="20"/>
    </w:rPr>
  </w:style>
  <w:style w:type="paragraph" w:customStyle="1" w:styleId="afffffffffffffffffff6">
    <w:name w:val="我的样式"/>
    <w:basedOn w:val="5"/>
    <w:next w:val="5"/>
    <w:link w:val="Charfffe"/>
    <w:qFormat/>
    <w:rsid w:val="00CA0A9C"/>
  </w:style>
  <w:style w:type="character" w:customStyle="1" w:styleId="Charfffe">
    <w:name w:val="我的样式 Char"/>
    <w:link w:val="afffffffffffffffffff6"/>
    <w:qFormat/>
    <w:rsid w:val="00CA0A9C"/>
    <w:rPr>
      <w:rFonts w:ascii="Arial" w:eastAsia="华文中宋" w:hAnsi="Arial"/>
      <w:sz w:val="24"/>
      <w:szCs w:val="28"/>
    </w:rPr>
  </w:style>
  <w:style w:type="paragraph" w:customStyle="1" w:styleId="Style15">
    <w:name w:val="_Style 15"/>
    <w:basedOn w:val="af9"/>
    <w:qFormat/>
    <w:rsid w:val="00CA0A9C"/>
    <w:pPr>
      <w:numPr>
        <w:numId w:val="33"/>
      </w:numPr>
      <w:spacing w:line="360" w:lineRule="auto"/>
    </w:pPr>
    <w:rPr>
      <w:rFonts w:eastAsia="仿宋"/>
      <w:sz w:val="28"/>
    </w:rPr>
  </w:style>
  <w:style w:type="paragraph" w:customStyle="1" w:styleId="111">
    <w:name w:val="正文11"/>
    <w:basedOn w:val="af9"/>
    <w:qFormat/>
    <w:rsid w:val="00CA0A9C"/>
    <w:pPr>
      <w:numPr>
        <w:numId w:val="34"/>
      </w:numPr>
      <w:spacing w:line="360" w:lineRule="auto"/>
    </w:pPr>
    <w:rPr>
      <w:rFonts w:eastAsia="仿宋"/>
      <w:kern w:val="24"/>
      <w:sz w:val="28"/>
    </w:rPr>
  </w:style>
  <w:style w:type="paragraph" w:customStyle="1" w:styleId="ParaCharCharCharCharCharCharCharCharCharChar">
    <w:name w:val="默认段落字体 Para Char Char Char Char Char Char Char Char Char Char"/>
    <w:basedOn w:val="af9"/>
    <w:qFormat/>
    <w:rsid w:val="00CA0A9C"/>
    <w:pPr>
      <w:spacing w:line="360" w:lineRule="auto"/>
    </w:pPr>
    <w:rPr>
      <w:rFonts w:ascii="Tahoma" w:eastAsia="仿宋" w:hAnsi="Tahoma"/>
      <w:sz w:val="28"/>
      <w:szCs w:val="20"/>
    </w:rPr>
  </w:style>
  <w:style w:type="paragraph" w:customStyle="1" w:styleId="Style19">
    <w:name w:val="_Style 19"/>
    <w:basedOn w:val="af9"/>
    <w:qFormat/>
    <w:rsid w:val="00CA0A9C"/>
    <w:rPr>
      <w:rFonts w:ascii="仿宋_GB2312" w:eastAsia="仿宋_GB2312" w:hAnsi="宋体" w:cs="宋体"/>
      <w:b/>
      <w:bCs/>
      <w:color w:val="000000"/>
      <w:kern w:val="0"/>
      <w:szCs w:val="21"/>
    </w:rPr>
  </w:style>
  <w:style w:type="paragraph" w:customStyle="1" w:styleId="215">
    <w:name w:val="列出段落21"/>
    <w:basedOn w:val="af9"/>
    <w:qFormat/>
    <w:rsid w:val="00CA0A9C"/>
    <w:pPr>
      <w:spacing w:line="360" w:lineRule="auto"/>
      <w:ind w:firstLineChars="200" w:firstLine="420"/>
    </w:pPr>
    <w:rPr>
      <w:rFonts w:eastAsia="仿宋"/>
      <w:sz w:val="28"/>
    </w:rPr>
  </w:style>
  <w:style w:type="paragraph" w:customStyle="1" w:styleId="GB23122">
    <w:name w:val="样式 样式 仿宋_GB2312 四号 + 首行缩进:  2 字符"/>
    <w:basedOn w:val="af9"/>
    <w:qFormat/>
    <w:rsid w:val="00CA0A9C"/>
    <w:pPr>
      <w:spacing w:line="440" w:lineRule="exact"/>
      <w:ind w:firstLineChars="200" w:firstLine="560"/>
    </w:pPr>
    <w:rPr>
      <w:rFonts w:ascii="仿宋_GB2312" w:eastAsia="仿宋_GB2312" w:hAnsi="宋体" w:cs="宋体"/>
      <w:sz w:val="28"/>
      <w:szCs w:val="20"/>
    </w:rPr>
  </w:style>
  <w:style w:type="paragraph" w:customStyle="1" w:styleId="103">
    <w:name w:val="列出段落10"/>
    <w:basedOn w:val="af9"/>
    <w:uiPriority w:val="99"/>
    <w:qFormat/>
    <w:rsid w:val="00CA0A9C"/>
    <w:pPr>
      <w:ind w:firstLineChars="200" w:firstLine="420"/>
    </w:pPr>
    <w:rPr>
      <w:rFonts w:eastAsia="仿宋"/>
    </w:rPr>
  </w:style>
  <w:style w:type="paragraph" w:customStyle="1" w:styleId="afffffffffffffffffff7">
    <w:name w:val="投标文件"/>
    <w:next w:val="af9"/>
    <w:qFormat/>
    <w:rsid w:val="00CA0A9C"/>
    <w:pPr>
      <w:jc w:val="center"/>
    </w:pPr>
    <w:rPr>
      <w:rFonts w:ascii="宋体" w:eastAsia="隶书" w:hAnsi="宋体"/>
      <w:b/>
      <w:bCs/>
      <w:kern w:val="2"/>
      <w:sz w:val="72"/>
      <w:szCs w:val="44"/>
    </w:rPr>
  </w:style>
  <w:style w:type="paragraph" w:customStyle="1" w:styleId="afffffffffffffffffff8">
    <w:name w:val="招标编号"/>
    <w:next w:val="af9"/>
    <w:qFormat/>
    <w:rsid w:val="00CA0A9C"/>
    <w:pPr>
      <w:jc w:val="center"/>
    </w:pPr>
    <w:rPr>
      <w:rFonts w:eastAsia="微软雅黑"/>
      <w:kern w:val="2"/>
      <w:sz w:val="36"/>
      <w:szCs w:val="24"/>
    </w:rPr>
  </w:style>
  <w:style w:type="paragraph" w:customStyle="1" w:styleId="afffffffffffffffffff9">
    <w:name w:val="插图居中"/>
    <w:next w:val="af9"/>
    <w:qFormat/>
    <w:rsid w:val="00CA0A9C"/>
    <w:pPr>
      <w:spacing w:beforeLines="50" w:afterLines="50" w:line="360" w:lineRule="auto"/>
      <w:jc w:val="center"/>
    </w:pPr>
    <w:rPr>
      <w:kern w:val="2"/>
      <w:sz w:val="24"/>
      <w:szCs w:val="24"/>
    </w:rPr>
  </w:style>
  <w:style w:type="paragraph" w:customStyle="1" w:styleId="afffffffffffffffffffa">
    <w:name w:val="目录名"/>
    <w:basedOn w:val="af9"/>
    <w:next w:val="1a"/>
    <w:qFormat/>
    <w:rsid w:val="00CA0A9C"/>
    <w:pPr>
      <w:spacing w:beforeLines="50" w:afterLines="50"/>
      <w:jc w:val="center"/>
    </w:pPr>
    <w:rPr>
      <w:rFonts w:ascii="黑体" w:eastAsia="微软雅黑" w:hAnsi="宋体"/>
      <w:bCs/>
      <w:sz w:val="36"/>
      <w:szCs w:val="36"/>
    </w:rPr>
  </w:style>
  <w:style w:type="character" w:customStyle="1" w:styleId="p0Char">
    <w:name w:val="p0 Char"/>
    <w:link w:val="p0"/>
    <w:qFormat/>
    <w:rsid w:val="00CA0A9C"/>
    <w:rPr>
      <w:rFonts w:ascii="宋体" w:hAnsi="宋体" w:cs="宋体"/>
      <w:sz w:val="24"/>
      <w:szCs w:val="24"/>
    </w:rPr>
  </w:style>
  <w:style w:type="character" w:customStyle="1" w:styleId="JavisCharChar">
    <w:name w:val="Javis Char Char"/>
    <w:link w:val="Javis"/>
    <w:rsid w:val="00CA0A9C"/>
    <w:rPr>
      <w:rFonts w:ascii="宋体"/>
      <w:color w:val="000000"/>
      <w:sz w:val="24"/>
    </w:rPr>
  </w:style>
  <w:style w:type="paragraph" w:customStyle="1" w:styleId="Javis">
    <w:name w:val="Javis"/>
    <w:basedOn w:val="af9"/>
    <w:link w:val="JavisCharChar"/>
    <w:rsid w:val="00CA0A9C"/>
    <w:pPr>
      <w:tabs>
        <w:tab w:val="left" w:pos="1995"/>
      </w:tabs>
      <w:spacing w:line="360" w:lineRule="auto"/>
    </w:pPr>
    <w:rPr>
      <w:rFonts w:ascii="宋体"/>
      <w:color w:val="000000"/>
      <w:kern w:val="0"/>
      <w:sz w:val="24"/>
      <w:szCs w:val="20"/>
    </w:rPr>
  </w:style>
  <w:style w:type="character" w:customStyle="1" w:styleId="CharCharff1">
    <w:name w:val="段落 Char Char"/>
    <w:rsid w:val="00CA0A9C"/>
    <w:rPr>
      <w:rFonts w:ascii="仿宋_GB2312" w:eastAsia="仿宋_GB2312" w:hAnsi="宋体"/>
      <w:kern w:val="2"/>
      <w:sz w:val="24"/>
      <w:szCs w:val="24"/>
      <w:lang w:val="en-US" w:eastAsia="zh-CN" w:bidi="ar-SA"/>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鋘drad Char"/>
    <w:qFormat/>
    <w:rsid w:val="00CA0A9C"/>
    <w:rPr>
      <w:rFonts w:ascii="Times New Roman" w:hAnsi="Times New Roman"/>
      <w:kern w:val="2"/>
      <w:sz w:val="21"/>
      <w:szCs w:val="24"/>
    </w:rPr>
  </w:style>
  <w:style w:type="character" w:customStyle="1" w:styleId="CharChard">
    <w:name w:val="表格 Char Char"/>
    <w:link w:val="afffffff8"/>
    <w:qFormat/>
    <w:rsid w:val="00CA0A9C"/>
    <w:rPr>
      <w:rFonts w:ascii="宋体" w:eastAsia="仿宋" w:hAnsi="宋体" w:cs="Arial"/>
      <w:color w:val="000000"/>
      <w:kern w:val="2"/>
      <w:sz w:val="28"/>
      <w:szCs w:val="24"/>
    </w:rPr>
  </w:style>
  <w:style w:type="character" w:customStyle="1" w:styleId="CharCharff2">
    <w:name w:val="表格样式居中 Char Char"/>
    <w:link w:val="afffffffffffffffffffb"/>
    <w:qFormat/>
    <w:rsid w:val="00CA0A9C"/>
    <w:rPr>
      <w:rFonts w:eastAsia="仿宋_GB2312"/>
      <w:bCs/>
      <w:kern w:val="44"/>
      <w:szCs w:val="44"/>
    </w:rPr>
  </w:style>
  <w:style w:type="paragraph" w:customStyle="1" w:styleId="afffffffffffffffffffb">
    <w:name w:val="表格样式居中"/>
    <w:link w:val="CharCharff2"/>
    <w:rsid w:val="00CA0A9C"/>
    <w:pPr>
      <w:adjustRightInd w:val="0"/>
      <w:snapToGrid w:val="0"/>
      <w:jc w:val="center"/>
    </w:pPr>
    <w:rPr>
      <w:rFonts w:eastAsia="仿宋_GB2312"/>
      <w:bCs/>
      <w:kern w:val="44"/>
      <w:szCs w:val="44"/>
    </w:rPr>
  </w:style>
  <w:style w:type="character" w:customStyle="1" w:styleId="3CharChar0">
    <w:name w:val="小标题3 Char Char"/>
    <w:link w:val="33"/>
    <w:qFormat/>
    <w:rsid w:val="00CA0A9C"/>
    <w:rPr>
      <w:rFonts w:ascii="宋体" w:eastAsia="仿宋" w:hAnsi="宋体"/>
      <w:color w:val="000000"/>
      <w:sz w:val="28"/>
    </w:rPr>
  </w:style>
  <w:style w:type="paragraph" w:customStyle="1" w:styleId="33">
    <w:name w:val="小标题3"/>
    <w:basedOn w:val="af9"/>
    <w:link w:val="3CharChar0"/>
    <w:qFormat/>
    <w:rsid w:val="00CA0A9C"/>
    <w:pPr>
      <w:numPr>
        <w:numId w:val="11"/>
      </w:numPr>
      <w:tabs>
        <w:tab w:val="left" w:pos="794"/>
        <w:tab w:val="left" w:pos="900"/>
      </w:tabs>
      <w:spacing w:line="360" w:lineRule="auto"/>
    </w:pPr>
    <w:rPr>
      <w:rFonts w:ascii="宋体" w:eastAsia="仿宋" w:hAnsi="宋体"/>
      <w:color w:val="000000"/>
      <w:kern w:val="0"/>
      <w:sz w:val="28"/>
      <w:szCs w:val="20"/>
    </w:rPr>
  </w:style>
  <w:style w:type="character" w:customStyle="1" w:styleId="CharChar152">
    <w:name w:val="Char Char152"/>
    <w:rsid w:val="00CA0A9C"/>
    <w:rPr>
      <w:b/>
      <w:bCs/>
      <w:kern w:val="44"/>
      <w:sz w:val="44"/>
      <w:szCs w:val="44"/>
    </w:rPr>
  </w:style>
  <w:style w:type="character" w:customStyle="1" w:styleId="CharCharff0">
    <w:name w:val="小标题 Char Char"/>
    <w:link w:val="af2"/>
    <w:qFormat/>
    <w:rsid w:val="00CA0A9C"/>
    <w:rPr>
      <w:rFonts w:ascii="Verdana" w:eastAsia="仿宋" w:hAnsi="Verdana"/>
      <w:b/>
      <w:kern w:val="2"/>
      <w:sz w:val="28"/>
      <w:szCs w:val="24"/>
    </w:rPr>
  </w:style>
  <w:style w:type="character" w:customStyle="1" w:styleId="h31">
    <w:name w:val="h31"/>
    <w:qFormat/>
    <w:rsid w:val="00CA0A9C"/>
    <w:rPr>
      <w:sz w:val="28"/>
    </w:rPr>
  </w:style>
  <w:style w:type="character" w:customStyle="1" w:styleId="CharChar43">
    <w:name w:val="Char Char43"/>
    <w:qFormat/>
    <w:rsid w:val="00CA0A9C"/>
    <w:rPr>
      <w:rFonts w:ascii="MS Sans Serif" w:eastAsia="Times New Roman" w:hAnsi="MS Sans Serif" w:cs="Times New Roman"/>
      <w:kern w:val="0"/>
      <w:sz w:val="18"/>
      <w:szCs w:val="20"/>
    </w:rPr>
  </w:style>
  <w:style w:type="character" w:customStyle="1" w:styleId="CharCharff3">
    <w:name w:val="列出段落 Char Char"/>
    <w:qFormat/>
    <w:rsid w:val="00CA0A9C"/>
    <w:rPr>
      <w:rFonts w:ascii="Times New Roman" w:eastAsia="宋体" w:hAnsi="Times New Roman"/>
      <w:kern w:val="0"/>
      <w:sz w:val="22"/>
      <w:szCs w:val="24"/>
      <w:lang w:eastAsia="en-US" w:bidi="en-US"/>
    </w:rPr>
  </w:style>
  <w:style w:type="character" w:customStyle="1" w:styleId="hei16b1">
    <w:name w:val="hei16b1"/>
    <w:rsid w:val="00CA0A9C"/>
    <w:rPr>
      <w:rFonts w:ascii="Arial" w:hAnsi="Arial"/>
      <w:b/>
      <w:color w:val="000000"/>
      <w:sz w:val="24"/>
    </w:rPr>
  </w:style>
  <w:style w:type="character" w:customStyle="1" w:styleId="CharChar162">
    <w:name w:val="Char Char162"/>
    <w:qFormat/>
    <w:rsid w:val="00CA0A9C"/>
    <w:rPr>
      <w:rFonts w:eastAsia="宋体"/>
      <w:b/>
      <w:kern w:val="2"/>
      <w:sz w:val="32"/>
      <w:lang w:val="en-US" w:eastAsia="zh-CN" w:bidi="ar-SA"/>
    </w:rPr>
  </w:style>
  <w:style w:type="character" w:customStyle="1" w:styleId="FAboldCharChar">
    <w:name w:val="FA正文bold Char Char"/>
    <w:link w:val="FAbold"/>
    <w:qFormat/>
    <w:rsid w:val="00CA0A9C"/>
    <w:rPr>
      <w:rFonts w:hAnsi="宋体" w:cs="宋体"/>
      <w:b/>
    </w:rPr>
  </w:style>
  <w:style w:type="paragraph" w:customStyle="1" w:styleId="FAbold">
    <w:name w:val="FA正文bold"/>
    <w:basedOn w:val="FA"/>
    <w:link w:val="FAboldCharChar"/>
    <w:rsid w:val="00CA0A9C"/>
    <w:pPr>
      <w:spacing w:beforeLines="50" w:afterLines="50"/>
      <w:ind w:rightChars="0" w:right="0" w:firstLine="482"/>
      <w:jc w:val="left"/>
    </w:pPr>
    <w:rPr>
      <w:rFonts w:ascii="Times New Roman" w:eastAsia="宋体"/>
      <w:kern w:val="0"/>
      <w:sz w:val="20"/>
      <w:szCs w:val="20"/>
      <w:lang w:val="en-US"/>
    </w:rPr>
  </w:style>
  <w:style w:type="character" w:customStyle="1" w:styleId="3CharChar1">
    <w:name w:val="正文文字缩进 3 Char Char"/>
    <w:qFormat/>
    <w:rsid w:val="00CA0A9C"/>
    <w:rPr>
      <w:rFonts w:ascii="Times New Roman" w:hAnsi="Times New Roman"/>
      <w:kern w:val="2"/>
      <w:sz w:val="16"/>
      <w:szCs w:val="16"/>
    </w:rPr>
  </w:style>
  <w:style w:type="character" w:customStyle="1" w:styleId="CharCharff4">
    <w:name w:val="二级要点 Char Char"/>
    <w:link w:val="afffffffffffffffffffc"/>
    <w:rsid w:val="00CA0A9C"/>
    <w:rPr>
      <w:sz w:val="28"/>
      <w:szCs w:val="28"/>
      <w:lang w:eastAsia="en-US" w:bidi="en-US"/>
    </w:rPr>
  </w:style>
  <w:style w:type="paragraph" w:customStyle="1" w:styleId="afffffffffffffffffffc">
    <w:name w:val="二级要点"/>
    <w:basedOn w:val="affffc"/>
    <w:link w:val="CharCharff4"/>
    <w:rsid w:val="00CA0A9C"/>
    <w:pPr>
      <w:widowControl/>
      <w:tabs>
        <w:tab w:val="left" w:pos="360"/>
        <w:tab w:val="left" w:pos="425"/>
      </w:tabs>
      <w:spacing w:line="360" w:lineRule="auto"/>
      <w:ind w:left="902" w:firstLineChars="0" w:firstLine="0"/>
    </w:pPr>
    <w:rPr>
      <w:rFonts w:ascii="Times New Roman" w:hAnsi="Times New Roman"/>
      <w:kern w:val="0"/>
      <w:sz w:val="28"/>
      <w:szCs w:val="28"/>
      <w:lang w:eastAsia="en-US" w:bidi="en-US"/>
    </w:rPr>
  </w:style>
  <w:style w:type="character" w:customStyle="1" w:styleId="CharChar142">
    <w:name w:val="Char Char142"/>
    <w:qFormat/>
    <w:rsid w:val="00CA0A9C"/>
    <w:rPr>
      <w:rFonts w:ascii="Cambria" w:eastAsia="宋体" w:hAnsi="Cambria"/>
      <w:b/>
      <w:bCs/>
      <w:kern w:val="2"/>
      <w:sz w:val="32"/>
      <w:szCs w:val="32"/>
      <w:lang w:bidi="ar-SA"/>
    </w:rPr>
  </w:style>
  <w:style w:type="character" w:customStyle="1" w:styleId="2CharChar0">
    <w:name w:val="样式 首行缩进:  2 字符 Char Char"/>
    <w:link w:val="2f4"/>
    <w:rsid w:val="00CA0A9C"/>
    <w:rPr>
      <w:rFonts w:cs="宋体"/>
      <w:kern w:val="2"/>
      <w:sz w:val="24"/>
      <w:szCs w:val="24"/>
    </w:rPr>
  </w:style>
  <w:style w:type="character" w:customStyle="1" w:styleId="p0CharChar">
    <w:name w:val="p0 Char Char"/>
    <w:qFormat/>
    <w:rsid w:val="00CA0A9C"/>
    <w:rPr>
      <w:rFonts w:eastAsia="宋体"/>
      <w:sz w:val="21"/>
      <w:szCs w:val="21"/>
      <w:lang w:val="en-US" w:eastAsia="zh-CN" w:bidi="ar-SA"/>
    </w:rPr>
  </w:style>
  <w:style w:type="character" w:customStyle="1" w:styleId="0000CharChar">
    <w:name w:val="0000 Char Char"/>
    <w:link w:val="0000"/>
    <w:rsid w:val="00CA0A9C"/>
    <w:rPr>
      <w:rFonts w:ascii="宋体" w:hAnsi="宋体" w:cs="宋体"/>
      <w:sz w:val="24"/>
    </w:rPr>
  </w:style>
  <w:style w:type="paragraph" w:customStyle="1" w:styleId="0000">
    <w:name w:val="0000"/>
    <w:basedOn w:val="af9"/>
    <w:link w:val="0000CharChar"/>
    <w:rsid w:val="00CA0A9C"/>
    <w:pPr>
      <w:spacing w:line="360" w:lineRule="auto"/>
      <w:ind w:firstLine="397"/>
    </w:pPr>
    <w:rPr>
      <w:rFonts w:ascii="宋体" w:hAnsi="宋体" w:cs="宋体"/>
      <w:kern w:val="0"/>
      <w:sz w:val="24"/>
      <w:szCs w:val="20"/>
    </w:rPr>
  </w:style>
  <w:style w:type="character" w:customStyle="1" w:styleId="4Char2">
    <w:name w:val="正文 +正文:小4 Char"/>
    <w:aliases w:val="首行缩进:  2 字符 Char,段前: 0 磅 Char,段后: 6 磅 Char Char"/>
    <w:link w:val="4f5"/>
    <w:rsid w:val="00CA0A9C"/>
    <w:rPr>
      <w:sz w:val="24"/>
    </w:rPr>
  </w:style>
  <w:style w:type="paragraph" w:customStyle="1" w:styleId="4f5">
    <w:name w:val="正文 +正文:小4"/>
    <w:next w:val="af9"/>
    <w:link w:val="4Char2"/>
    <w:rsid w:val="00CA0A9C"/>
    <w:pPr>
      <w:spacing w:line="360" w:lineRule="auto"/>
      <w:ind w:firstLineChars="200" w:firstLine="200"/>
    </w:pPr>
    <w:rPr>
      <w:sz w:val="24"/>
    </w:rPr>
  </w:style>
  <w:style w:type="character" w:customStyle="1" w:styleId="NewCharChar">
    <w:name w:val="正文——New Char Char"/>
    <w:link w:val="New0"/>
    <w:rsid w:val="00CA0A9C"/>
    <w:rPr>
      <w:rFonts w:ascii="宋体" w:hAnsi="宋体"/>
      <w:color w:val="000000"/>
      <w:sz w:val="24"/>
    </w:rPr>
  </w:style>
  <w:style w:type="paragraph" w:customStyle="1" w:styleId="New0">
    <w:name w:val="正文——New"/>
    <w:basedOn w:val="af9"/>
    <w:link w:val="NewCharChar"/>
    <w:rsid w:val="00CA0A9C"/>
    <w:pPr>
      <w:adjustRightInd w:val="0"/>
      <w:spacing w:line="360" w:lineRule="auto"/>
      <w:ind w:firstLineChars="183" w:firstLine="439"/>
      <w:textAlignment w:val="baseline"/>
    </w:pPr>
    <w:rPr>
      <w:rFonts w:ascii="宋体" w:hAnsi="宋体"/>
      <w:color w:val="000000"/>
      <w:kern w:val="0"/>
      <w:sz w:val="24"/>
      <w:szCs w:val="20"/>
    </w:rPr>
  </w:style>
  <w:style w:type="character" w:customStyle="1" w:styleId="CharCharCharCharCharChar4">
    <w:name w:val="Char Char Char Char Char Char4"/>
    <w:qFormat/>
    <w:rsid w:val="00CA0A9C"/>
    <w:rPr>
      <w:rFonts w:eastAsia="宋体"/>
      <w:spacing w:val="10"/>
      <w:sz w:val="24"/>
      <w:lang w:val="en-US" w:eastAsia="zh-CN" w:bidi="ar-SA"/>
    </w:rPr>
  </w:style>
  <w:style w:type="character" w:customStyle="1" w:styleId="CharCharff5">
    <w:name w:val="项目排列 Char Char"/>
    <w:link w:val="afffffffffffffffffffd"/>
    <w:rsid w:val="00CA0A9C"/>
    <w:rPr>
      <w:sz w:val="24"/>
    </w:rPr>
  </w:style>
  <w:style w:type="paragraph" w:customStyle="1" w:styleId="afffffffffffffffffffd">
    <w:name w:val="项目排列"/>
    <w:basedOn w:val="af9"/>
    <w:link w:val="CharCharff5"/>
    <w:rsid w:val="00CA0A9C"/>
    <w:pPr>
      <w:tabs>
        <w:tab w:val="left" w:pos="1665"/>
      </w:tabs>
      <w:spacing w:beforeLines="50" w:afterLines="50" w:line="300" w:lineRule="auto"/>
      <w:ind w:leftChars="200" w:left="350" w:hangingChars="150" w:hanging="150"/>
    </w:pPr>
    <w:rPr>
      <w:kern w:val="0"/>
      <w:sz w:val="24"/>
      <w:szCs w:val="20"/>
    </w:rPr>
  </w:style>
  <w:style w:type="character" w:customStyle="1" w:styleId="ItemStepinTableCharChar">
    <w:name w:val="Item Step in Table Char Char"/>
    <w:rsid w:val="00CA0A9C"/>
    <w:rPr>
      <w:rFonts w:ascii="Arial" w:eastAsia="Times New Roman" w:hAnsi="Arial" w:cs="Arial"/>
      <w:sz w:val="18"/>
      <w:szCs w:val="18"/>
      <w:lang w:val="en-US" w:eastAsia="zh-CN" w:bidi="ar-SA"/>
    </w:rPr>
  </w:style>
  <w:style w:type="character" w:customStyle="1" w:styleId="ca-1">
    <w:name w:val="ca-1"/>
    <w:rsid w:val="00CA0A9C"/>
    <w:rPr>
      <w:rFonts w:cs="Times New Roman"/>
    </w:rPr>
  </w:style>
  <w:style w:type="character" w:customStyle="1" w:styleId="CharCharff6">
    <w:name w:val="正文（绿盟科技） Char Char"/>
    <w:link w:val="afffffffffffffffffffe"/>
    <w:rsid w:val="00CA0A9C"/>
    <w:rPr>
      <w:rFonts w:ascii="Arial" w:eastAsia="Times New Roman" w:hAnsi="Arial"/>
      <w:szCs w:val="21"/>
    </w:rPr>
  </w:style>
  <w:style w:type="paragraph" w:customStyle="1" w:styleId="afffffffffffffffffffe">
    <w:name w:val="正文（绿盟科技）"/>
    <w:link w:val="CharCharff6"/>
    <w:rsid w:val="00CA0A9C"/>
    <w:pPr>
      <w:spacing w:line="300" w:lineRule="auto"/>
    </w:pPr>
    <w:rPr>
      <w:rFonts w:ascii="Arial" w:eastAsia="Times New Roman" w:hAnsi="Arial"/>
      <w:szCs w:val="21"/>
    </w:rPr>
  </w:style>
  <w:style w:type="character" w:customStyle="1" w:styleId="4206CalistoMTCharChar">
    <w:name w:val="样式 正文 +正文:小4首行缩进:  2 字符段前: 0 磅段后: 6 磅 + (符号) Calisto MT Char Char"/>
    <w:link w:val="4206CalistoMT"/>
    <w:rsid w:val="00CA0A9C"/>
  </w:style>
  <w:style w:type="paragraph" w:customStyle="1" w:styleId="4206CalistoMT">
    <w:name w:val="样式 正文 +正文:小4首行缩进:  2 字符段前: 0 磅段后: 6 磅 + (符号) Calisto MT"/>
    <w:basedOn w:val="4f5"/>
    <w:link w:val="4206CalistoMTCharChar"/>
    <w:rsid w:val="00CA0A9C"/>
    <w:rPr>
      <w:sz w:val="20"/>
    </w:rPr>
  </w:style>
  <w:style w:type="character" w:customStyle="1" w:styleId="08530Char2Char1">
    <w:name w:val="样式 样式 首行缩进:  0.85 厘米 行距: 固定值 30 磅 Char + 首行缩进:  2 字符 Char1"/>
    <w:link w:val="08530Char2"/>
    <w:rsid w:val="00CA0A9C"/>
    <w:rPr>
      <w:rFonts w:ascii="Arial" w:hAnsi="Arial"/>
      <w:sz w:val="24"/>
    </w:rPr>
  </w:style>
  <w:style w:type="paragraph" w:customStyle="1" w:styleId="08530Char2">
    <w:name w:val="样式 样式 首行缩进:  0.85 厘米 行距: 固定值 30 磅 Char + 首行缩进:  2 字符"/>
    <w:basedOn w:val="af9"/>
    <w:link w:val="08530Char2Char1"/>
    <w:qFormat/>
    <w:rsid w:val="00CA0A9C"/>
    <w:pPr>
      <w:adjustRightInd w:val="0"/>
      <w:spacing w:before="100"/>
      <w:ind w:firstLineChars="200" w:firstLine="200"/>
      <w:jc w:val="left"/>
      <w:textAlignment w:val="baseline"/>
    </w:pPr>
    <w:rPr>
      <w:rFonts w:ascii="Arial" w:hAnsi="Arial"/>
      <w:kern w:val="0"/>
      <w:sz w:val="24"/>
      <w:szCs w:val="20"/>
    </w:rPr>
  </w:style>
  <w:style w:type="character" w:customStyle="1" w:styleId="4206CharChar">
    <w:name w:val="样式 正文 +正文:小4首行缩进:  2 字符段前: 0 磅段后: 6 磅 + 红色 Char Char"/>
    <w:link w:val="4206"/>
    <w:rsid w:val="00CA0A9C"/>
    <w:rPr>
      <w:color w:val="FF0000"/>
      <w:sz w:val="24"/>
    </w:rPr>
  </w:style>
  <w:style w:type="paragraph" w:customStyle="1" w:styleId="4206">
    <w:name w:val="样式 正文 +正文:小4首行缩进:  2 字符段前: 0 磅段后: 6 磅 + 红色"/>
    <w:basedOn w:val="4f5"/>
    <w:link w:val="4206CharChar"/>
    <w:rsid w:val="00CA0A9C"/>
    <w:rPr>
      <w:color w:val="FF0000"/>
    </w:rPr>
  </w:style>
  <w:style w:type="character" w:customStyle="1" w:styleId="hui3">
    <w:name w:val="hui3"/>
    <w:rsid w:val="00CA0A9C"/>
    <w:rPr>
      <w:color w:val="333333"/>
    </w:rPr>
  </w:style>
  <w:style w:type="character" w:customStyle="1" w:styleId="Tahoma21CharChar">
    <w:name w:val="样式 样式 正文缩进特点表正文正文非缩进正文（首行缩进两字） + Tahoma 两端对齐 + 首行缩进:  2 字符1 Char Char"/>
    <w:link w:val="Tahoma21"/>
    <w:rsid w:val="00CA0A9C"/>
    <w:rPr>
      <w:rFonts w:ascii="Tahoma" w:hAnsi="Tahoma"/>
      <w:sz w:val="24"/>
    </w:rPr>
  </w:style>
  <w:style w:type="paragraph" w:customStyle="1" w:styleId="Tahoma21">
    <w:name w:val="样式 样式 正文缩进特点表正文正文非缩进正文（首行缩进两字） + Tahoma 两端对齐 + 首行缩进:  2 字符1"/>
    <w:basedOn w:val="af9"/>
    <w:link w:val="Tahoma21CharChar"/>
    <w:rsid w:val="00CA0A9C"/>
    <w:pPr>
      <w:spacing w:line="360" w:lineRule="auto"/>
      <w:ind w:firstLineChars="200" w:firstLine="480"/>
    </w:pPr>
    <w:rPr>
      <w:rFonts w:ascii="Tahoma" w:hAnsi="Tahoma"/>
      <w:kern w:val="0"/>
      <w:sz w:val="24"/>
      <w:szCs w:val="20"/>
    </w:rPr>
  </w:style>
  <w:style w:type="character" w:customStyle="1" w:styleId="CharChar26">
    <w:name w:val="Char Char26"/>
    <w:rsid w:val="00CA0A9C"/>
    <w:rPr>
      <w:rFonts w:eastAsia="宋体"/>
      <w:b/>
      <w:bCs/>
      <w:kern w:val="2"/>
      <w:sz w:val="24"/>
      <w:lang w:val="en-US" w:eastAsia="zh-CN" w:bidi="ar-SA"/>
    </w:rPr>
  </w:style>
  <w:style w:type="character" w:customStyle="1" w:styleId="ItemListinTableCharChar">
    <w:name w:val="Item List in Table Char Char"/>
    <w:link w:val="ItemListinTable0"/>
    <w:rsid w:val="00CA0A9C"/>
    <w:rPr>
      <w:rFonts w:ascii="Arial" w:hAnsi="Arial" w:cs="Arial"/>
      <w:sz w:val="18"/>
      <w:szCs w:val="18"/>
    </w:rPr>
  </w:style>
  <w:style w:type="character" w:customStyle="1" w:styleId="CharCharc">
    <w:name w:val="正文内容 Char Char"/>
    <w:link w:val="afffffff7"/>
    <w:rsid w:val="00CA0A9C"/>
    <w:rPr>
      <w:rFonts w:eastAsia="仿宋"/>
      <w:sz w:val="28"/>
      <w:szCs w:val="24"/>
    </w:rPr>
  </w:style>
  <w:style w:type="character" w:customStyle="1" w:styleId="3zw1">
    <w:name w:val="3zw1"/>
    <w:rsid w:val="00CA0A9C"/>
    <w:rPr>
      <w:rFonts w:cs="Times New Roman"/>
    </w:rPr>
  </w:style>
  <w:style w:type="character" w:customStyle="1" w:styleId="CharCharff7">
    <w:name w:val="一级要点 Char Char"/>
    <w:link w:val="affffffffffffffffffff"/>
    <w:rsid w:val="00CA0A9C"/>
    <w:rPr>
      <w:sz w:val="22"/>
      <w:lang w:eastAsia="en-US" w:bidi="en-US"/>
    </w:rPr>
  </w:style>
  <w:style w:type="paragraph" w:customStyle="1" w:styleId="affffffffffffffffffff">
    <w:name w:val="一级要点"/>
    <w:basedOn w:val="affffc"/>
    <w:link w:val="CharCharff7"/>
    <w:rsid w:val="00CA0A9C"/>
    <w:pPr>
      <w:widowControl/>
      <w:tabs>
        <w:tab w:val="left" w:pos="840"/>
        <w:tab w:val="left" w:pos="1432"/>
      </w:tabs>
      <w:spacing w:line="360" w:lineRule="auto"/>
      <w:ind w:left="902" w:firstLineChars="0" w:firstLine="0"/>
    </w:pPr>
    <w:rPr>
      <w:rFonts w:ascii="Times New Roman" w:hAnsi="Times New Roman"/>
      <w:kern w:val="0"/>
      <w:sz w:val="22"/>
      <w:szCs w:val="20"/>
      <w:lang w:eastAsia="en-US" w:bidi="en-US"/>
    </w:rPr>
  </w:style>
  <w:style w:type="character" w:customStyle="1" w:styleId="CharChar132">
    <w:name w:val="Char Char132"/>
    <w:rsid w:val="00CA0A9C"/>
    <w:rPr>
      <w:rFonts w:ascii="Calibri" w:eastAsia="宋体" w:hAnsi="Calibri"/>
      <w:b/>
      <w:bCs/>
      <w:kern w:val="2"/>
      <w:sz w:val="32"/>
      <w:szCs w:val="32"/>
      <w:lang w:bidi="ar-SA"/>
    </w:rPr>
  </w:style>
  <w:style w:type="character" w:customStyle="1" w:styleId="ca-9">
    <w:name w:val="ca-9"/>
    <w:rsid w:val="00CA0A9C"/>
    <w:rPr>
      <w:rFonts w:cs="Times New Roman"/>
    </w:rPr>
  </w:style>
  <w:style w:type="character" w:customStyle="1" w:styleId="1CharChar2">
    <w:name w:val="小标题1 Char Char"/>
    <w:link w:val="1fffb"/>
    <w:rsid w:val="00CA0A9C"/>
    <w:rPr>
      <w:rFonts w:ascii="宋体" w:hAnsi="宋体"/>
      <w:b/>
      <w:color w:val="000000"/>
      <w:sz w:val="24"/>
    </w:rPr>
  </w:style>
  <w:style w:type="paragraph" w:customStyle="1" w:styleId="1fffb">
    <w:name w:val="小标题1"/>
    <w:basedOn w:val="New0"/>
    <w:link w:val="1CharChar2"/>
    <w:rsid w:val="00CA0A9C"/>
    <w:pPr>
      <w:tabs>
        <w:tab w:val="left" w:pos="1665"/>
      </w:tabs>
      <w:ind w:left="1284" w:firstLineChars="0" w:firstLine="0"/>
    </w:pPr>
    <w:rPr>
      <w:b/>
    </w:rPr>
  </w:style>
  <w:style w:type="character" w:customStyle="1" w:styleId="ContChar">
    <w:name w:val="Cont Char"/>
    <w:link w:val="Cont"/>
    <w:locked/>
    <w:rsid w:val="00CA0A9C"/>
    <w:rPr>
      <w:rFonts w:ascii="Arial" w:hAnsi="Arial"/>
      <w:szCs w:val="21"/>
    </w:rPr>
  </w:style>
  <w:style w:type="paragraph" w:customStyle="1" w:styleId="Cont">
    <w:name w:val="Cont"/>
    <w:basedOn w:val="af9"/>
    <w:link w:val="ContChar"/>
    <w:rsid w:val="00CA0A9C"/>
    <w:pPr>
      <w:adjustRightInd w:val="0"/>
      <w:spacing w:before="100" w:line="360" w:lineRule="auto"/>
      <w:ind w:firstLineChars="200" w:firstLine="200"/>
      <w:jc w:val="left"/>
      <w:textAlignment w:val="baseline"/>
    </w:pPr>
    <w:rPr>
      <w:rFonts w:ascii="Arial" w:hAnsi="Arial"/>
      <w:kern w:val="0"/>
      <w:sz w:val="20"/>
      <w:szCs w:val="21"/>
    </w:rPr>
  </w:style>
  <w:style w:type="character" w:customStyle="1" w:styleId="CharChar92">
    <w:name w:val="Char Char92"/>
    <w:qFormat/>
    <w:rsid w:val="00CA0A9C"/>
    <w:rPr>
      <w:rFonts w:eastAsia="宋体"/>
      <w:kern w:val="2"/>
      <w:sz w:val="21"/>
      <w:lang w:val="en-US" w:eastAsia="zh-CN" w:bidi="ar-SA"/>
    </w:rPr>
  </w:style>
  <w:style w:type="character" w:customStyle="1" w:styleId="htd0">
    <w:name w:val="htd0"/>
    <w:rsid w:val="00CA0A9C"/>
  </w:style>
  <w:style w:type="character" w:customStyle="1" w:styleId="CharCharff8">
    <w:name w:val="表体 Char Char"/>
    <w:link w:val="affffffffffffffffffff0"/>
    <w:rsid w:val="00CA0A9C"/>
    <w:rPr>
      <w:rFonts w:ascii="黑体" w:eastAsia="黑体"/>
    </w:rPr>
  </w:style>
  <w:style w:type="paragraph" w:customStyle="1" w:styleId="affffffffffffffffffff0">
    <w:name w:val="表体"/>
    <w:basedOn w:val="af9"/>
    <w:link w:val="CharCharff8"/>
    <w:rsid w:val="00CA0A9C"/>
    <w:rPr>
      <w:rFonts w:ascii="黑体" w:eastAsia="黑体"/>
      <w:kern w:val="0"/>
      <w:sz w:val="20"/>
      <w:szCs w:val="20"/>
    </w:rPr>
  </w:style>
  <w:style w:type="paragraph" w:customStyle="1" w:styleId="CM9">
    <w:name w:val="CM9"/>
    <w:basedOn w:val="Default"/>
    <w:next w:val="Default"/>
    <w:qFormat/>
    <w:rsid w:val="00CA0A9C"/>
    <w:pPr>
      <w:spacing w:line="313" w:lineRule="atLeast"/>
    </w:pPr>
    <w:rPr>
      <w:rFonts w:hAnsi="Calibri" w:cs="Times New Roman"/>
      <w:color w:val="auto"/>
    </w:rPr>
  </w:style>
  <w:style w:type="paragraph" w:customStyle="1" w:styleId="CM50">
    <w:name w:val="CM50"/>
    <w:basedOn w:val="Default"/>
    <w:next w:val="Default"/>
    <w:qFormat/>
    <w:rsid w:val="00CA0A9C"/>
    <w:pPr>
      <w:spacing w:line="468" w:lineRule="atLeast"/>
    </w:pPr>
    <w:rPr>
      <w:rFonts w:hAnsi="Calibri" w:cs="Times New Roman"/>
      <w:color w:val="auto"/>
    </w:rPr>
  </w:style>
  <w:style w:type="paragraph" w:customStyle="1" w:styleId="CM157">
    <w:name w:val="CM157"/>
    <w:basedOn w:val="Default"/>
    <w:next w:val="Default"/>
    <w:qFormat/>
    <w:rsid w:val="00CA0A9C"/>
    <w:pPr>
      <w:spacing w:line="316" w:lineRule="atLeast"/>
    </w:pPr>
    <w:rPr>
      <w:rFonts w:hAnsi="Calibri" w:cs="Times New Roman"/>
      <w:color w:val="auto"/>
    </w:rPr>
  </w:style>
  <w:style w:type="paragraph" w:customStyle="1" w:styleId="CM61">
    <w:name w:val="CM61"/>
    <w:basedOn w:val="Default"/>
    <w:next w:val="Default"/>
    <w:qFormat/>
    <w:rsid w:val="00CA0A9C"/>
    <w:pPr>
      <w:spacing w:line="468" w:lineRule="atLeast"/>
    </w:pPr>
    <w:rPr>
      <w:rFonts w:hAnsi="Calibri" w:cs="Times New Roman"/>
      <w:color w:val="auto"/>
    </w:rPr>
  </w:style>
  <w:style w:type="paragraph" w:customStyle="1" w:styleId="Char3CharCharChar1">
    <w:name w:val="Char3 Char Char Char1"/>
    <w:basedOn w:val="af9"/>
    <w:qFormat/>
    <w:rsid w:val="00CA0A9C"/>
    <w:rPr>
      <w:rFonts w:eastAsia="仿宋"/>
      <w:szCs w:val="20"/>
    </w:rPr>
  </w:style>
  <w:style w:type="paragraph" w:customStyle="1" w:styleId="CM1">
    <w:name w:val="CM1"/>
    <w:basedOn w:val="Default"/>
    <w:next w:val="Default"/>
    <w:rsid w:val="00CA0A9C"/>
    <w:rPr>
      <w:rFonts w:hAnsi="Calibri" w:cs="Times New Roman"/>
      <w:color w:val="auto"/>
    </w:rPr>
  </w:style>
  <w:style w:type="paragraph" w:customStyle="1" w:styleId="CM34">
    <w:name w:val="CM34"/>
    <w:basedOn w:val="Default"/>
    <w:next w:val="Default"/>
    <w:rsid w:val="00CA0A9C"/>
    <w:pPr>
      <w:spacing w:line="440" w:lineRule="atLeast"/>
    </w:pPr>
    <w:rPr>
      <w:rFonts w:hAnsi="Calibri" w:cs="Times New Roman"/>
      <w:color w:val="auto"/>
    </w:rPr>
  </w:style>
  <w:style w:type="paragraph" w:customStyle="1" w:styleId="CM155">
    <w:name w:val="CM155"/>
    <w:basedOn w:val="Default"/>
    <w:next w:val="Default"/>
    <w:rsid w:val="00CA0A9C"/>
    <w:pPr>
      <w:spacing w:line="313" w:lineRule="atLeast"/>
    </w:pPr>
    <w:rPr>
      <w:rFonts w:hAnsi="Calibri" w:cs="Times New Roman"/>
      <w:color w:val="auto"/>
    </w:rPr>
  </w:style>
  <w:style w:type="paragraph" w:customStyle="1" w:styleId="affffffffffffffffffff1">
    <w:name w:val="表文字"/>
    <w:qFormat/>
    <w:rsid w:val="00CA0A9C"/>
    <w:rPr>
      <w:rFonts w:ascii="宋体"/>
      <w:kern w:val="2"/>
    </w:rPr>
  </w:style>
  <w:style w:type="paragraph" w:customStyle="1" w:styleId="CM152">
    <w:name w:val="CM152"/>
    <w:basedOn w:val="Default"/>
    <w:next w:val="Default"/>
    <w:qFormat/>
    <w:rsid w:val="00CA0A9C"/>
    <w:pPr>
      <w:spacing w:line="311" w:lineRule="atLeast"/>
    </w:pPr>
    <w:rPr>
      <w:rFonts w:hAnsi="Calibri" w:cs="Times New Roman"/>
      <w:color w:val="auto"/>
    </w:rPr>
  </w:style>
  <w:style w:type="paragraph" w:customStyle="1" w:styleId="CM28">
    <w:name w:val="CM28"/>
    <w:basedOn w:val="Default"/>
    <w:next w:val="Default"/>
    <w:qFormat/>
    <w:rsid w:val="00CA0A9C"/>
    <w:pPr>
      <w:spacing w:line="468" w:lineRule="atLeast"/>
    </w:pPr>
    <w:rPr>
      <w:rFonts w:hAnsi="Calibri" w:cs="Times New Roman"/>
      <w:color w:val="auto"/>
    </w:rPr>
  </w:style>
  <w:style w:type="paragraph" w:customStyle="1" w:styleId="CM114">
    <w:name w:val="CM114"/>
    <w:basedOn w:val="Default"/>
    <w:next w:val="Default"/>
    <w:qFormat/>
    <w:rsid w:val="00CA0A9C"/>
    <w:pPr>
      <w:spacing w:line="468" w:lineRule="atLeast"/>
    </w:pPr>
    <w:rPr>
      <w:rFonts w:hAnsi="Calibri" w:cs="Times New Roman"/>
      <w:color w:val="auto"/>
    </w:rPr>
  </w:style>
  <w:style w:type="paragraph" w:customStyle="1" w:styleId="4H4RefHeading1rh1Headingsqlsect1234bulletbl4">
    <w:name w:val="样式 标题 4H4Ref Heading 1rh1Heading sqlsect 1.2.3.4bulletbl...4"/>
    <w:basedOn w:val="44"/>
    <w:next w:val="CM43"/>
    <w:qFormat/>
    <w:rsid w:val="00CA0A9C"/>
  </w:style>
  <w:style w:type="paragraph" w:customStyle="1" w:styleId="CM43">
    <w:name w:val="CM43"/>
    <w:basedOn w:val="Default"/>
    <w:next w:val="Default"/>
    <w:rsid w:val="00CA0A9C"/>
    <w:pPr>
      <w:spacing w:line="468" w:lineRule="atLeast"/>
    </w:pPr>
    <w:rPr>
      <w:rFonts w:hAnsi="Calibri" w:cs="Times New Roman"/>
      <w:color w:val="auto"/>
    </w:rPr>
  </w:style>
  <w:style w:type="paragraph" w:customStyle="1" w:styleId="Bullet1">
    <w:name w:val="Bullet 1 黑"/>
    <w:basedOn w:val="Bullet10"/>
    <w:qFormat/>
    <w:rsid w:val="00CA0A9C"/>
    <w:pPr>
      <w:spacing w:beforeLines="0" w:afterLines="0"/>
    </w:pPr>
    <w:rPr>
      <w:b/>
    </w:rPr>
  </w:style>
  <w:style w:type="paragraph" w:customStyle="1" w:styleId="Bullet10">
    <w:name w:val="Bullet 1"/>
    <w:basedOn w:val="afff4"/>
    <w:qFormat/>
    <w:rsid w:val="00CA0A9C"/>
    <w:pPr>
      <w:tabs>
        <w:tab w:val="left" w:pos="420"/>
        <w:tab w:val="left" w:pos="1023"/>
        <w:tab w:val="left" w:pos="1125"/>
      </w:tabs>
      <w:adjustRightInd/>
      <w:spacing w:beforeLines="10" w:afterLines="10" w:line="264" w:lineRule="auto"/>
      <w:ind w:left="420"/>
      <w:jc w:val="both"/>
    </w:pPr>
    <w:rPr>
      <w:rFonts w:ascii="Arial" w:eastAsia="宋体" w:hAnsi="Arial"/>
      <w:kern w:val="2"/>
      <w:sz w:val="21"/>
      <w:szCs w:val="21"/>
    </w:rPr>
  </w:style>
  <w:style w:type="paragraph" w:customStyle="1" w:styleId="CM26">
    <w:name w:val="CM26"/>
    <w:basedOn w:val="Default"/>
    <w:next w:val="Default"/>
    <w:qFormat/>
    <w:rsid w:val="00CA0A9C"/>
    <w:pPr>
      <w:spacing w:line="468" w:lineRule="atLeast"/>
    </w:pPr>
    <w:rPr>
      <w:rFonts w:hAnsi="Calibri" w:cs="Times New Roman"/>
      <w:color w:val="auto"/>
    </w:rPr>
  </w:style>
  <w:style w:type="paragraph" w:customStyle="1" w:styleId="CM96">
    <w:name w:val="CM96"/>
    <w:basedOn w:val="Default"/>
    <w:next w:val="Default"/>
    <w:qFormat/>
    <w:rsid w:val="00CA0A9C"/>
    <w:pPr>
      <w:spacing w:line="468" w:lineRule="atLeast"/>
    </w:pPr>
    <w:rPr>
      <w:rFonts w:hAnsi="Calibri" w:cs="Times New Roman"/>
      <w:color w:val="auto"/>
    </w:rPr>
  </w:style>
  <w:style w:type="paragraph" w:customStyle="1" w:styleId="CM62">
    <w:name w:val="CM62"/>
    <w:basedOn w:val="Default"/>
    <w:next w:val="Default"/>
    <w:rsid w:val="00CA0A9C"/>
    <w:pPr>
      <w:spacing w:line="471" w:lineRule="atLeast"/>
    </w:pPr>
    <w:rPr>
      <w:rFonts w:hAnsi="Calibri" w:cs="Times New Roman"/>
      <w:color w:val="auto"/>
    </w:rPr>
  </w:style>
  <w:style w:type="paragraph" w:customStyle="1" w:styleId="CM42">
    <w:name w:val="CM42"/>
    <w:basedOn w:val="Default"/>
    <w:next w:val="Default"/>
    <w:qFormat/>
    <w:rsid w:val="00CA0A9C"/>
    <w:pPr>
      <w:spacing w:line="468" w:lineRule="atLeast"/>
    </w:pPr>
    <w:rPr>
      <w:rFonts w:hAnsi="Calibri" w:cs="Times New Roman"/>
      <w:color w:val="auto"/>
    </w:rPr>
  </w:style>
  <w:style w:type="paragraph" w:customStyle="1" w:styleId="CM184">
    <w:name w:val="CM184"/>
    <w:basedOn w:val="Default"/>
    <w:next w:val="Default"/>
    <w:qFormat/>
    <w:rsid w:val="00CA0A9C"/>
    <w:pPr>
      <w:spacing w:after="307"/>
    </w:pPr>
    <w:rPr>
      <w:rFonts w:hAnsi="Calibri" w:cs="Times New Roman"/>
      <w:color w:val="auto"/>
    </w:rPr>
  </w:style>
  <w:style w:type="paragraph" w:customStyle="1" w:styleId="CM138">
    <w:name w:val="CM138"/>
    <w:basedOn w:val="Default"/>
    <w:next w:val="Default"/>
    <w:qFormat/>
    <w:rsid w:val="00CA0A9C"/>
    <w:pPr>
      <w:spacing w:line="313" w:lineRule="atLeast"/>
    </w:pPr>
    <w:rPr>
      <w:rFonts w:hAnsi="Calibri" w:cs="Times New Roman"/>
      <w:color w:val="auto"/>
    </w:rPr>
  </w:style>
  <w:style w:type="paragraph" w:customStyle="1" w:styleId="CM146">
    <w:name w:val="CM146"/>
    <w:basedOn w:val="Default"/>
    <w:next w:val="Default"/>
    <w:qFormat/>
    <w:rsid w:val="00CA0A9C"/>
    <w:pPr>
      <w:spacing w:line="468" w:lineRule="atLeast"/>
    </w:pPr>
    <w:rPr>
      <w:rFonts w:hAnsi="Calibri" w:cs="Times New Roman"/>
      <w:color w:val="auto"/>
    </w:rPr>
  </w:style>
  <w:style w:type="paragraph" w:customStyle="1" w:styleId="CM55">
    <w:name w:val="CM55"/>
    <w:basedOn w:val="Default"/>
    <w:next w:val="Default"/>
    <w:qFormat/>
    <w:rsid w:val="00CA0A9C"/>
    <w:pPr>
      <w:spacing w:line="468" w:lineRule="atLeast"/>
    </w:pPr>
    <w:rPr>
      <w:rFonts w:hAnsi="Calibri" w:cs="Times New Roman"/>
      <w:color w:val="auto"/>
    </w:rPr>
  </w:style>
  <w:style w:type="paragraph" w:customStyle="1" w:styleId="pa-2">
    <w:name w:val="pa-2"/>
    <w:basedOn w:val="af9"/>
    <w:qFormat/>
    <w:rsid w:val="00CA0A9C"/>
    <w:pPr>
      <w:widowControl/>
      <w:spacing w:before="167" w:after="167"/>
      <w:jc w:val="left"/>
    </w:pPr>
    <w:rPr>
      <w:rFonts w:ascii="宋体" w:eastAsia="仿宋" w:hAnsi="宋体" w:cs="宋体"/>
      <w:kern w:val="0"/>
      <w:sz w:val="28"/>
    </w:rPr>
  </w:style>
  <w:style w:type="paragraph" w:customStyle="1" w:styleId="CharCharCharCharCharCharCharCharCharCharCharCharCharCharCharChar3">
    <w:name w:val="Char Char Char Char Char Char Char Char Char Char Char Char Char Char Char Char3"/>
    <w:basedOn w:val="af9"/>
    <w:qFormat/>
    <w:rsid w:val="00CA0A9C"/>
    <w:pPr>
      <w:tabs>
        <w:tab w:val="right" w:leader="middleDot" w:pos="360"/>
      </w:tabs>
      <w:ind w:firstLine="482"/>
    </w:pPr>
    <w:rPr>
      <w:rFonts w:eastAsia="仿宋"/>
      <w:b/>
      <w:sz w:val="28"/>
    </w:rPr>
  </w:style>
  <w:style w:type="paragraph" w:customStyle="1" w:styleId="CM99">
    <w:name w:val="CM99"/>
    <w:basedOn w:val="Default"/>
    <w:next w:val="Default"/>
    <w:rsid w:val="00CA0A9C"/>
    <w:pPr>
      <w:spacing w:line="468" w:lineRule="atLeast"/>
    </w:pPr>
    <w:rPr>
      <w:rFonts w:hAnsi="Calibri" w:cs="Times New Roman"/>
      <w:color w:val="auto"/>
    </w:rPr>
  </w:style>
  <w:style w:type="paragraph" w:customStyle="1" w:styleId="WPSOffice2">
    <w:name w:val="WPSOffice手动目录 2"/>
    <w:qFormat/>
    <w:rsid w:val="00CA0A9C"/>
    <w:pPr>
      <w:ind w:leftChars="200" w:left="200"/>
    </w:pPr>
  </w:style>
  <w:style w:type="paragraph" w:customStyle="1" w:styleId="4H4RefHeading1rh1Headingsqlsect1234bulletbl3">
    <w:name w:val="样式 标题 4H4Ref Heading 1rh1Heading sqlsect 1.2.3.4bulletbl...3"/>
    <w:basedOn w:val="44"/>
    <w:qFormat/>
    <w:rsid w:val="00CA0A9C"/>
  </w:style>
  <w:style w:type="paragraph" w:customStyle="1" w:styleId="331113H3level3PIM3Level3HeadHeading3-">
    <w:name w:val="样式 标题 3标题31.1.1标题 3H3level_3PIM 3Level 3 HeadHeading 3 - ..."/>
    <w:basedOn w:val="30"/>
    <w:qFormat/>
    <w:rsid w:val="00CA0A9C"/>
    <w:pPr>
      <w:numPr>
        <w:ilvl w:val="0"/>
        <w:numId w:val="0"/>
      </w:numPr>
      <w:tabs>
        <w:tab w:val="clear" w:pos="420"/>
      </w:tabs>
      <w:ind w:left="720" w:firstLineChars="100" w:hanging="432"/>
    </w:pPr>
  </w:style>
  <w:style w:type="paragraph" w:customStyle="1" w:styleId="WPSOffice1">
    <w:name w:val="WPSOffice手动目录 1"/>
    <w:qFormat/>
    <w:rsid w:val="00CA0A9C"/>
  </w:style>
  <w:style w:type="paragraph" w:customStyle="1" w:styleId="Char1CharCharChar6">
    <w:name w:val="Char1 Char Char Char6"/>
    <w:basedOn w:val="af9"/>
    <w:qFormat/>
    <w:rsid w:val="00CA0A9C"/>
    <w:rPr>
      <w:rFonts w:ascii="Tahoma" w:eastAsia="仿宋" w:hAnsi="Tahoma"/>
      <w:sz w:val="28"/>
      <w:szCs w:val="20"/>
    </w:rPr>
  </w:style>
  <w:style w:type="paragraph" w:customStyle="1" w:styleId="CM191">
    <w:name w:val="CM191"/>
    <w:basedOn w:val="Default"/>
    <w:next w:val="Default"/>
    <w:qFormat/>
    <w:rsid w:val="00CA0A9C"/>
    <w:pPr>
      <w:spacing w:after="137"/>
    </w:pPr>
    <w:rPr>
      <w:rFonts w:hAnsi="Calibri" w:cs="Times New Roman"/>
      <w:color w:val="auto"/>
    </w:rPr>
  </w:style>
  <w:style w:type="paragraph" w:customStyle="1" w:styleId="CM36">
    <w:name w:val="CM36"/>
    <w:basedOn w:val="Default"/>
    <w:next w:val="Default"/>
    <w:rsid w:val="00CA0A9C"/>
    <w:pPr>
      <w:spacing w:line="440" w:lineRule="atLeast"/>
    </w:pPr>
    <w:rPr>
      <w:rFonts w:hAnsi="Calibri" w:cs="Times New Roman"/>
      <w:color w:val="auto"/>
    </w:rPr>
  </w:style>
  <w:style w:type="paragraph" w:customStyle="1" w:styleId="CM88">
    <w:name w:val="CM88"/>
    <w:basedOn w:val="Default"/>
    <w:next w:val="Default"/>
    <w:rsid w:val="00CA0A9C"/>
    <w:pPr>
      <w:spacing w:line="468" w:lineRule="atLeast"/>
    </w:pPr>
    <w:rPr>
      <w:rFonts w:hAnsi="Calibri" w:cs="Times New Roman"/>
      <w:color w:val="auto"/>
    </w:rPr>
  </w:style>
  <w:style w:type="paragraph" w:customStyle="1" w:styleId="CM115">
    <w:name w:val="CM115"/>
    <w:basedOn w:val="Default"/>
    <w:next w:val="Default"/>
    <w:rsid w:val="00CA0A9C"/>
    <w:rPr>
      <w:rFonts w:hAnsi="Calibri" w:cs="Times New Roman"/>
      <w:color w:val="auto"/>
    </w:rPr>
  </w:style>
  <w:style w:type="paragraph" w:customStyle="1" w:styleId="CM20">
    <w:name w:val="CM20"/>
    <w:basedOn w:val="Default"/>
    <w:next w:val="Default"/>
    <w:rsid w:val="00CA0A9C"/>
    <w:pPr>
      <w:spacing w:line="200" w:lineRule="atLeast"/>
    </w:pPr>
    <w:rPr>
      <w:rFonts w:hAnsi="Calibri" w:cs="Times New Roman"/>
      <w:color w:val="auto"/>
    </w:rPr>
  </w:style>
  <w:style w:type="paragraph" w:customStyle="1" w:styleId="2Heading2HiddenHeading2CCBSTitre3HD2h2H2H21H226">
    <w:name w:val="样式 标题 2Heading 2 HiddenHeading 2 CCBSTitre3HD2h2H2H21H22...6"/>
    <w:basedOn w:val="2"/>
    <w:rsid w:val="00CA0A9C"/>
  </w:style>
  <w:style w:type="paragraph" w:customStyle="1" w:styleId="CM104">
    <w:name w:val="CM104"/>
    <w:basedOn w:val="Default"/>
    <w:next w:val="Default"/>
    <w:rsid w:val="00CA0A9C"/>
    <w:pPr>
      <w:spacing w:line="468" w:lineRule="atLeast"/>
    </w:pPr>
    <w:rPr>
      <w:rFonts w:hAnsi="Calibri" w:cs="Times New Roman"/>
      <w:color w:val="auto"/>
    </w:rPr>
  </w:style>
  <w:style w:type="paragraph" w:customStyle="1" w:styleId="CM159">
    <w:name w:val="CM159"/>
    <w:basedOn w:val="Default"/>
    <w:next w:val="Default"/>
    <w:rsid w:val="00CA0A9C"/>
    <w:pPr>
      <w:spacing w:after="720"/>
    </w:pPr>
    <w:rPr>
      <w:rFonts w:hAnsi="Calibri" w:cs="Times New Roman"/>
      <w:color w:val="auto"/>
    </w:rPr>
  </w:style>
  <w:style w:type="paragraph" w:customStyle="1" w:styleId="CharCharCharChar70">
    <w:name w:val="Char Char Char Char7"/>
    <w:basedOn w:val="af9"/>
    <w:rsid w:val="00CA0A9C"/>
    <w:pPr>
      <w:widowControl/>
      <w:spacing w:after="160" w:line="240" w:lineRule="exact"/>
      <w:jc w:val="left"/>
    </w:pPr>
    <w:rPr>
      <w:rFonts w:ascii="Verdana" w:eastAsia="仿宋_GB2312" w:hAnsi="Verdana"/>
      <w:kern w:val="0"/>
      <w:sz w:val="28"/>
      <w:szCs w:val="20"/>
      <w:lang w:eastAsia="en-US"/>
    </w:rPr>
  </w:style>
  <w:style w:type="paragraph" w:customStyle="1" w:styleId="CM19">
    <w:name w:val="CM19"/>
    <w:basedOn w:val="Default"/>
    <w:next w:val="Default"/>
    <w:rsid w:val="00CA0A9C"/>
    <w:pPr>
      <w:spacing w:line="468" w:lineRule="atLeast"/>
    </w:pPr>
    <w:rPr>
      <w:rFonts w:hAnsi="Calibri" w:cs="Times New Roman"/>
      <w:color w:val="auto"/>
    </w:rPr>
  </w:style>
  <w:style w:type="paragraph" w:customStyle="1" w:styleId="pa-11">
    <w:name w:val="pa-11"/>
    <w:basedOn w:val="af9"/>
    <w:rsid w:val="00CA0A9C"/>
    <w:pPr>
      <w:widowControl/>
      <w:spacing w:before="167" w:after="167"/>
      <w:jc w:val="left"/>
    </w:pPr>
    <w:rPr>
      <w:rFonts w:ascii="宋体" w:eastAsia="仿宋" w:hAnsi="宋体" w:cs="宋体"/>
      <w:kern w:val="0"/>
      <w:sz w:val="28"/>
    </w:rPr>
  </w:style>
  <w:style w:type="paragraph" w:customStyle="1" w:styleId="FA0">
    <w:name w:val="FA正文+标号"/>
    <w:basedOn w:val="FA"/>
    <w:rsid w:val="00CA0A9C"/>
    <w:pPr>
      <w:tabs>
        <w:tab w:val="left" w:pos="360"/>
        <w:tab w:val="left" w:pos="1320"/>
        <w:tab w:val="left" w:pos="1400"/>
      </w:tabs>
      <w:ind w:rightChars="0" w:right="0" w:firstLineChars="0" w:firstLine="420"/>
      <w:jc w:val="left"/>
    </w:pPr>
    <w:rPr>
      <w:rFonts w:ascii="Times New Roman"/>
      <w:b w:val="0"/>
      <w:sz w:val="21"/>
      <w:szCs w:val="21"/>
      <w:lang w:val="en-US"/>
    </w:rPr>
  </w:style>
  <w:style w:type="paragraph" w:customStyle="1" w:styleId="CM107">
    <w:name w:val="CM107"/>
    <w:basedOn w:val="Default"/>
    <w:next w:val="Default"/>
    <w:rsid w:val="00CA0A9C"/>
    <w:pPr>
      <w:spacing w:line="468" w:lineRule="atLeast"/>
    </w:pPr>
    <w:rPr>
      <w:rFonts w:hAnsi="Calibri" w:cs="Times New Roman"/>
      <w:color w:val="auto"/>
    </w:rPr>
  </w:style>
  <w:style w:type="paragraph" w:customStyle="1" w:styleId="affffffffffffffffffff2">
    <w:name w:val="正文居中"/>
    <w:basedOn w:val="af9"/>
    <w:rsid w:val="00CA0A9C"/>
    <w:pPr>
      <w:widowControl/>
      <w:adjustRightInd w:val="0"/>
      <w:snapToGrid w:val="0"/>
      <w:spacing w:line="360" w:lineRule="auto"/>
      <w:jc w:val="center"/>
      <w:textAlignment w:val="baseline"/>
    </w:pPr>
    <w:rPr>
      <w:rFonts w:eastAsia="仿宋"/>
      <w:bCs/>
      <w:kern w:val="0"/>
    </w:rPr>
  </w:style>
  <w:style w:type="paragraph" w:customStyle="1" w:styleId="affffffffffffffffffff3">
    <w:name w:val="表身（中）"/>
    <w:basedOn w:val="affffffffffffffffffff4"/>
    <w:rsid w:val="00CA0A9C"/>
    <w:pPr>
      <w:jc w:val="center"/>
    </w:pPr>
  </w:style>
  <w:style w:type="paragraph" w:customStyle="1" w:styleId="affffffffffffffffffff4">
    <w:name w:val="表身（左）"/>
    <w:rsid w:val="00CA0A9C"/>
    <w:pPr>
      <w:adjustRightInd w:val="0"/>
      <w:snapToGrid w:val="0"/>
      <w:spacing w:line="300" w:lineRule="auto"/>
      <w:textAlignment w:val="center"/>
    </w:pPr>
    <w:rPr>
      <w:sz w:val="16"/>
    </w:rPr>
  </w:style>
  <w:style w:type="paragraph" w:customStyle="1" w:styleId="ParaCharCharCharCharCharCharCharCharChar1Char">
    <w:name w:val="默认段落字体 Para Char Char Char Char Char Char Char Char Char1 Char"/>
    <w:basedOn w:val="af9"/>
    <w:rsid w:val="00CA0A9C"/>
    <w:rPr>
      <w:rFonts w:ascii="Tahoma" w:eastAsia="仿宋" w:hAnsi="Tahoma"/>
      <w:sz w:val="28"/>
      <w:szCs w:val="20"/>
    </w:rPr>
  </w:style>
  <w:style w:type="paragraph" w:customStyle="1" w:styleId="CM108">
    <w:name w:val="CM108"/>
    <w:basedOn w:val="Default"/>
    <w:next w:val="Default"/>
    <w:rsid w:val="00CA0A9C"/>
    <w:pPr>
      <w:spacing w:line="468" w:lineRule="atLeast"/>
    </w:pPr>
    <w:rPr>
      <w:rFonts w:hAnsi="Calibri" w:cs="Times New Roman"/>
      <w:color w:val="auto"/>
    </w:rPr>
  </w:style>
  <w:style w:type="paragraph" w:customStyle="1" w:styleId="new1">
    <w:name w:val="正文（new）"/>
    <w:basedOn w:val="af9"/>
    <w:next w:val="af9"/>
    <w:rsid w:val="00CA0A9C"/>
    <w:pPr>
      <w:spacing w:line="360" w:lineRule="auto"/>
      <w:ind w:firstLineChars="200" w:firstLine="200"/>
    </w:pPr>
    <w:rPr>
      <w:rFonts w:ascii="宋体" w:eastAsia="仿宋" w:hAnsi="宋体"/>
      <w:sz w:val="28"/>
      <w:szCs w:val="21"/>
    </w:rPr>
  </w:style>
  <w:style w:type="paragraph" w:customStyle="1" w:styleId="CM173">
    <w:name w:val="CM173"/>
    <w:basedOn w:val="Default"/>
    <w:next w:val="Default"/>
    <w:rsid w:val="00CA0A9C"/>
    <w:pPr>
      <w:spacing w:after="258"/>
    </w:pPr>
    <w:rPr>
      <w:rFonts w:hAnsi="Calibri" w:cs="Times New Roman"/>
      <w:color w:val="auto"/>
    </w:rPr>
  </w:style>
  <w:style w:type="paragraph" w:customStyle="1" w:styleId="CM68">
    <w:name w:val="CM68"/>
    <w:basedOn w:val="Default"/>
    <w:next w:val="Default"/>
    <w:rsid w:val="00CA0A9C"/>
    <w:pPr>
      <w:spacing w:line="553" w:lineRule="atLeast"/>
    </w:pPr>
    <w:rPr>
      <w:rFonts w:hAnsi="Calibri" w:cs="Times New Roman"/>
      <w:color w:val="auto"/>
    </w:rPr>
  </w:style>
  <w:style w:type="paragraph" w:customStyle="1" w:styleId="CM102">
    <w:name w:val="CM102"/>
    <w:basedOn w:val="Default"/>
    <w:next w:val="Default"/>
    <w:rsid w:val="00CA0A9C"/>
    <w:pPr>
      <w:spacing w:line="468" w:lineRule="atLeast"/>
    </w:pPr>
    <w:rPr>
      <w:rFonts w:hAnsi="Calibri" w:cs="Times New Roman"/>
      <w:color w:val="auto"/>
    </w:rPr>
  </w:style>
  <w:style w:type="paragraph" w:customStyle="1" w:styleId="affffffffffffffffffff5">
    <w:name w:val="首页页眉"/>
    <w:basedOn w:val="afff"/>
    <w:rsid w:val="00CA0A9C"/>
    <w:pPr>
      <w:pBdr>
        <w:bottom w:val="none" w:sz="0" w:space="0" w:color="auto"/>
      </w:pBdr>
      <w:spacing w:line="240" w:lineRule="atLeast"/>
      <w:ind w:firstLine="420"/>
    </w:pPr>
    <w:rPr>
      <w:rFonts w:eastAsia="仿宋"/>
      <w:kern w:val="2"/>
      <w:sz w:val="21"/>
      <w:szCs w:val="21"/>
    </w:rPr>
  </w:style>
  <w:style w:type="paragraph" w:customStyle="1" w:styleId="CM29">
    <w:name w:val="CM29"/>
    <w:basedOn w:val="Default"/>
    <w:next w:val="Default"/>
    <w:rsid w:val="00CA0A9C"/>
    <w:pPr>
      <w:spacing w:line="440" w:lineRule="atLeast"/>
    </w:pPr>
    <w:rPr>
      <w:rFonts w:hAnsi="Calibri" w:cs="Times New Roman"/>
      <w:color w:val="auto"/>
    </w:rPr>
  </w:style>
  <w:style w:type="paragraph" w:customStyle="1" w:styleId="CM154">
    <w:name w:val="CM154"/>
    <w:basedOn w:val="Default"/>
    <w:next w:val="Default"/>
    <w:rsid w:val="00CA0A9C"/>
    <w:pPr>
      <w:spacing w:line="468" w:lineRule="atLeast"/>
    </w:pPr>
    <w:rPr>
      <w:rFonts w:hAnsi="Calibri" w:cs="Times New Roman"/>
      <w:color w:val="auto"/>
    </w:rPr>
  </w:style>
  <w:style w:type="paragraph" w:customStyle="1" w:styleId="CM67">
    <w:name w:val="CM67"/>
    <w:basedOn w:val="Default"/>
    <w:next w:val="Default"/>
    <w:rsid w:val="00CA0A9C"/>
    <w:pPr>
      <w:spacing w:line="468" w:lineRule="atLeast"/>
    </w:pPr>
    <w:rPr>
      <w:rFonts w:hAnsi="Calibri" w:cs="Times New Roman"/>
      <w:color w:val="auto"/>
    </w:rPr>
  </w:style>
  <w:style w:type="paragraph" w:customStyle="1" w:styleId="CM135">
    <w:name w:val="CM135"/>
    <w:basedOn w:val="Default"/>
    <w:next w:val="Default"/>
    <w:rsid w:val="00CA0A9C"/>
    <w:pPr>
      <w:spacing w:line="468" w:lineRule="atLeast"/>
    </w:pPr>
    <w:rPr>
      <w:rFonts w:hAnsi="Calibri" w:cs="Times New Roman"/>
      <w:color w:val="auto"/>
    </w:rPr>
  </w:style>
  <w:style w:type="paragraph" w:customStyle="1" w:styleId="Char1CharCharCharCharCharCharChar1CharCharChar">
    <w:name w:val="Char1 Char Char Char 字元 Char Char 字元 Char 字元 Char1 Char Char Char"/>
    <w:basedOn w:val="af9"/>
    <w:rsid w:val="00CA0A9C"/>
    <w:rPr>
      <w:rFonts w:eastAsia="仿宋"/>
      <w:szCs w:val="20"/>
    </w:rPr>
  </w:style>
  <w:style w:type="paragraph" w:customStyle="1" w:styleId="CM127">
    <w:name w:val="CM127"/>
    <w:basedOn w:val="Default"/>
    <w:next w:val="Default"/>
    <w:rsid w:val="00CA0A9C"/>
    <w:pPr>
      <w:spacing w:line="548" w:lineRule="atLeast"/>
    </w:pPr>
    <w:rPr>
      <w:rFonts w:hAnsi="Calibri" w:cs="Times New Roman"/>
      <w:color w:val="auto"/>
    </w:rPr>
  </w:style>
  <w:style w:type="paragraph" w:customStyle="1" w:styleId="CM35">
    <w:name w:val="CM35"/>
    <w:basedOn w:val="Default"/>
    <w:next w:val="Default"/>
    <w:rsid w:val="00CA0A9C"/>
    <w:pPr>
      <w:spacing w:line="440" w:lineRule="atLeast"/>
    </w:pPr>
    <w:rPr>
      <w:rFonts w:hAnsi="Calibri" w:cs="Times New Roman"/>
      <w:color w:val="auto"/>
    </w:rPr>
  </w:style>
  <w:style w:type="paragraph" w:customStyle="1" w:styleId="CM51">
    <w:name w:val="CM51"/>
    <w:basedOn w:val="Default"/>
    <w:next w:val="Default"/>
    <w:rsid w:val="00CA0A9C"/>
    <w:pPr>
      <w:spacing w:line="468" w:lineRule="atLeast"/>
    </w:pPr>
    <w:rPr>
      <w:rFonts w:hAnsi="Calibri" w:cs="Times New Roman"/>
      <w:color w:val="auto"/>
    </w:rPr>
  </w:style>
  <w:style w:type="paragraph" w:customStyle="1" w:styleId="CharCharCharCharCharChar1CharCharCharCharCharCharCharCharCharCharCharCharChar">
    <w:name w:val="Char Char Char Char Char Char1 Char Char Char Char Char Char Char Char Char Char Char Char Char"/>
    <w:basedOn w:val="af9"/>
    <w:rsid w:val="00CA0A9C"/>
    <w:pPr>
      <w:widowControl/>
      <w:spacing w:after="160" w:line="240" w:lineRule="exact"/>
      <w:jc w:val="left"/>
    </w:pPr>
    <w:rPr>
      <w:rFonts w:ascii="Arial" w:eastAsia="Times New Roman" w:hAnsi="Arial" w:cs="Verdana"/>
      <w:b/>
      <w:kern w:val="0"/>
      <w:sz w:val="28"/>
      <w:lang w:eastAsia="en-US"/>
    </w:rPr>
  </w:style>
  <w:style w:type="paragraph" w:customStyle="1" w:styleId="CM76">
    <w:name w:val="CM76"/>
    <w:basedOn w:val="Default"/>
    <w:next w:val="Default"/>
    <w:rsid w:val="00CA0A9C"/>
    <w:pPr>
      <w:spacing w:line="468" w:lineRule="atLeast"/>
    </w:pPr>
    <w:rPr>
      <w:rFonts w:hAnsi="Calibri" w:cs="Times New Roman"/>
      <w:color w:val="auto"/>
    </w:rPr>
  </w:style>
  <w:style w:type="paragraph" w:customStyle="1" w:styleId="CM3">
    <w:name w:val="CM3"/>
    <w:basedOn w:val="Default"/>
    <w:next w:val="Default"/>
    <w:rsid w:val="00CA0A9C"/>
    <w:rPr>
      <w:rFonts w:hAnsi="Calibri" w:cs="Times New Roman"/>
      <w:color w:val="auto"/>
    </w:rPr>
  </w:style>
  <w:style w:type="paragraph" w:customStyle="1" w:styleId="CM183">
    <w:name w:val="CM183"/>
    <w:basedOn w:val="Default"/>
    <w:next w:val="Default"/>
    <w:rsid w:val="00CA0A9C"/>
    <w:pPr>
      <w:spacing w:after="467"/>
    </w:pPr>
    <w:rPr>
      <w:rFonts w:hAnsi="Calibri" w:cs="Times New Roman"/>
      <w:color w:val="auto"/>
    </w:rPr>
  </w:style>
  <w:style w:type="paragraph" w:customStyle="1" w:styleId="CM168">
    <w:name w:val="CM168"/>
    <w:basedOn w:val="Default"/>
    <w:next w:val="Default"/>
    <w:rsid w:val="00CA0A9C"/>
    <w:pPr>
      <w:spacing w:after="443"/>
    </w:pPr>
    <w:rPr>
      <w:rFonts w:hAnsi="Calibri" w:cs="Times New Roman"/>
      <w:color w:val="auto"/>
    </w:rPr>
  </w:style>
  <w:style w:type="paragraph" w:customStyle="1" w:styleId="CM158">
    <w:name w:val="CM158"/>
    <w:basedOn w:val="Default"/>
    <w:next w:val="Default"/>
    <w:rsid w:val="00CA0A9C"/>
    <w:pPr>
      <w:spacing w:after="2575"/>
    </w:pPr>
    <w:rPr>
      <w:rFonts w:hAnsi="Calibri" w:cs="Times New Roman"/>
      <w:color w:val="auto"/>
    </w:rPr>
  </w:style>
  <w:style w:type="paragraph" w:customStyle="1" w:styleId="CM71">
    <w:name w:val="CM71"/>
    <w:basedOn w:val="Default"/>
    <w:next w:val="Default"/>
    <w:rsid w:val="00CA0A9C"/>
    <w:pPr>
      <w:spacing w:line="468" w:lineRule="atLeast"/>
    </w:pPr>
    <w:rPr>
      <w:rFonts w:hAnsi="Calibri" w:cs="Times New Roman"/>
      <w:color w:val="auto"/>
    </w:rPr>
  </w:style>
  <w:style w:type="paragraph" w:customStyle="1" w:styleId="CM32">
    <w:name w:val="CM32"/>
    <w:basedOn w:val="Default"/>
    <w:next w:val="Default"/>
    <w:rsid w:val="00CA0A9C"/>
    <w:rPr>
      <w:rFonts w:hAnsi="Calibri" w:cs="Times New Roman"/>
      <w:color w:val="auto"/>
    </w:rPr>
  </w:style>
  <w:style w:type="paragraph" w:customStyle="1" w:styleId="CM132">
    <w:name w:val="CM132"/>
    <w:basedOn w:val="Default"/>
    <w:next w:val="Default"/>
    <w:rsid w:val="00CA0A9C"/>
    <w:pPr>
      <w:spacing w:line="468" w:lineRule="atLeast"/>
    </w:pPr>
    <w:rPr>
      <w:rFonts w:hAnsi="Calibri" w:cs="Times New Roman"/>
      <w:color w:val="auto"/>
    </w:rPr>
  </w:style>
  <w:style w:type="paragraph" w:customStyle="1" w:styleId="CM148">
    <w:name w:val="CM148"/>
    <w:basedOn w:val="Default"/>
    <w:next w:val="Default"/>
    <w:rsid w:val="00CA0A9C"/>
    <w:rPr>
      <w:rFonts w:hAnsi="Calibri" w:cs="Times New Roman"/>
      <w:color w:val="auto"/>
    </w:rPr>
  </w:style>
  <w:style w:type="paragraph" w:customStyle="1" w:styleId="GB2312015GBCharChar">
    <w:name w:val="样式 样式 正文文本缩进 + 仿宋_GB2312 小四 首行缩进:  0 厘米 行距: 1.5 倍行距 + (中文) 仿宋_GB... Char Char"/>
    <w:basedOn w:val="af9"/>
    <w:rsid w:val="00CA0A9C"/>
    <w:pPr>
      <w:spacing w:line="360" w:lineRule="auto"/>
      <w:ind w:firstLineChars="200" w:firstLine="480"/>
    </w:pPr>
    <w:rPr>
      <w:rFonts w:ascii="仿宋_GB2312" w:eastAsia="新宋体"/>
      <w:sz w:val="28"/>
      <w:szCs w:val="20"/>
    </w:rPr>
  </w:style>
  <w:style w:type="paragraph" w:customStyle="1" w:styleId="CM174">
    <w:name w:val="CM174"/>
    <w:basedOn w:val="Default"/>
    <w:next w:val="Default"/>
    <w:rsid w:val="00CA0A9C"/>
    <w:pPr>
      <w:spacing w:after="1223"/>
    </w:pPr>
    <w:rPr>
      <w:rFonts w:hAnsi="Calibri" w:cs="Times New Roman"/>
      <w:color w:val="auto"/>
    </w:rPr>
  </w:style>
  <w:style w:type="paragraph" w:customStyle="1" w:styleId="3Heading3-oldH3H31H32H33H34H35H36H37H38H39H">
    <w:name w:val="样式 标题 3Heading 3 - oldH3H31H32H33H34H35H36H37H38H39H..."/>
    <w:basedOn w:val="30"/>
    <w:rsid w:val="00CA0A9C"/>
  </w:style>
  <w:style w:type="paragraph" w:customStyle="1" w:styleId="CM44">
    <w:name w:val="CM44"/>
    <w:basedOn w:val="Default"/>
    <w:next w:val="Default"/>
    <w:rsid w:val="00CA0A9C"/>
    <w:pPr>
      <w:spacing w:line="468" w:lineRule="atLeast"/>
    </w:pPr>
    <w:rPr>
      <w:rFonts w:hAnsi="Calibri" w:cs="Times New Roman"/>
      <w:color w:val="auto"/>
    </w:rPr>
  </w:style>
  <w:style w:type="paragraph" w:customStyle="1" w:styleId="4h4A-4H4PIM4FirstSubheadingblbbRefHeading1r2">
    <w:name w:val="样式 标题 4h4(A-4)H4PIM 4First SubheadingblbbRef Heading 1r...2"/>
    <w:basedOn w:val="44"/>
    <w:rsid w:val="00CA0A9C"/>
  </w:style>
  <w:style w:type="paragraph" w:customStyle="1" w:styleId="CM137">
    <w:name w:val="CM137"/>
    <w:basedOn w:val="Default"/>
    <w:next w:val="Default"/>
    <w:rsid w:val="00CA0A9C"/>
    <w:rPr>
      <w:rFonts w:hAnsi="Calibri" w:cs="Times New Roman"/>
      <w:color w:val="auto"/>
    </w:rPr>
  </w:style>
  <w:style w:type="paragraph" w:customStyle="1" w:styleId="CM175">
    <w:name w:val="CM175"/>
    <w:basedOn w:val="Default"/>
    <w:next w:val="Default"/>
    <w:rsid w:val="00CA0A9C"/>
    <w:pPr>
      <w:spacing w:after="923"/>
    </w:pPr>
    <w:rPr>
      <w:rFonts w:hAnsi="Calibri" w:cs="Times New Roman"/>
      <w:color w:val="auto"/>
    </w:rPr>
  </w:style>
  <w:style w:type="paragraph" w:customStyle="1" w:styleId="CM150">
    <w:name w:val="CM150"/>
    <w:basedOn w:val="Default"/>
    <w:next w:val="Default"/>
    <w:rsid w:val="00CA0A9C"/>
    <w:pPr>
      <w:spacing w:line="313" w:lineRule="atLeast"/>
    </w:pPr>
    <w:rPr>
      <w:rFonts w:hAnsi="Calibri" w:cs="Times New Roman"/>
      <w:color w:val="auto"/>
    </w:rPr>
  </w:style>
  <w:style w:type="paragraph" w:customStyle="1" w:styleId="CM130">
    <w:name w:val="CM130"/>
    <w:basedOn w:val="Default"/>
    <w:next w:val="Default"/>
    <w:rsid w:val="00CA0A9C"/>
    <w:pPr>
      <w:spacing w:line="468" w:lineRule="atLeast"/>
    </w:pPr>
    <w:rPr>
      <w:rFonts w:hAnsi="Calibri" w:cs="Times New Roman"/>
      <w:color w:val="auto"/>
    </w:rPr>
  </w:style>
  <w:style w:type="paragraph" w:customStyle="1" w:styleId="CM27">
    <w:name w:val="CM27"/>
    <w:basedOn w:val="Default"/>
    <w:next w:val="Default"/>
    <w:rsid w:val="00CA0A9C"/>
    <w:pPr>
      <w:spacing w:line="468" w:lineRule="atLeast"/>
    </w:pPr>
    <w:rPr>
      <w:rFonts w:hAnsi="Calibri" w:cs="Times New Roman"/>
      <w:color w:val="auto"/>
    </w:rPr>
  </w:style>
  <w:style w:type="paragraph" w:customStyle="1" w:styleId="6h6ThirdSubheadingL6H6BOD4LegalLevel1Bulletli1">
    <w:name w:val="样式 标题 6h6Third SubheadingL6H6BOD 4Legal Level 1.Bullet li...1"/>
    <w:basedOn w:val="6"/>
    <w:rsid w:val="00CA0A9C"/>
  </w:style>
  <w:style w:type="paragraph" w:customStyle="1" w:styleId="118">
    <w:name w:val="标书正文11"/>
    <w:basedOn w:val="af9"/>
    <w:rsid w:val="00CA0A9C"/>
    <w:pPr>
      <w:spacing w:line="360" w:lineRule="auto"/>
      <w:ind w:firstLineChars="200" w:firstLine="200"/>
    </w:pPr>
    <w:rPr>
      <w:rFonts w:ascii="宋体" w:eastAsia="仿宋" w:hAnsi="宋体"/>
      <w:kern w:val="44"/>
      <w:sz w:val="28"/>
      <w:szCs w:val="20"/>
    </w:rPr>
  </w:style>
  <w:style w:type="paragraph" w:customStyle="1" w:styleId="CharChar1CharCharCharCharCharCharCharCharCharCharCharCharCharCharChar">
    <w:name w:val="Char Char1 Char Char Char Char Char Char Char Char Char Char Char Char Char Char Char"/>
    <w:basedOn w:val="af9"/>
    <w:rsid w:val="00CA0A9C"/>
    <w:pPr>
      <w:widowControl/>
      <w:spacing w:after="160" w:line="240" w:lineRule="exact"/>
      <w:jc w:val="left"/>
    </w:pPr>
    <w:rPr>
      <w:rFonts w:ascii="Verdana" w:eastAsia="仿宋" w:hAnsi="Verdana"/>
      <w:kern w:val="0"/>
      <w:sz w:val="20"/>
      <w:szCs w:val="20"/>
      <w:lang w:eastAsia="en-US"/>
    </w:rPr>
  </w:style>
  <w:style w:type="paragraph" w:customStyle="1" w:styleId="CM177">
    <w:name w:val="CM177"/>
    <w:basedOn w:val="Default"/>
    <w:next w:val="Default"/>
    <w:rsid w:val="00CA0A9C"/>
    <w:pPr>
      <w:spacing w:after="670"/>
    </w:pPr>
    <w:rPr>
      <w:rFonts w:hAnsi="Calibri" w:cs="Times New Roman"/>
      <w:color w:val="auto"/>
    </w:rPr>
  </w:style>
  <w:style w:type="paragraph" w:customStyle="1" w:styleId="my1">
    <w:name w:val="my正文"/>
    <w:basedOn w:val="af9"/>
    <w:rsid w:val="00CA0A9C"/>
    <w:pPr>
      <w:spacing w:line="360" w:lineRule="auto"/>
      <w:ind w:firstLineChars="200" w:firstLine="200"/>
      <w:jc w:val="left"/>
    </w:pPr>
    <w:rPr>
      <w:rFonts w:ascii="宋体" w:eastAsia="仿宋_GB2312" w:hAnsi="宋体"/>
      <w:sz w:val="28"/>
      <w:szCs w:val="44"/>
    </w:rPr>
  </w:style>
  <w:style w:type="paragraph" w:customStyle="1" w:styleId="CM52">
    <w:name w:val="CM52"/>
    <w:basedOn w:val="Default"/>
    <w:next w:val="Default"/>
    <w:rsid w:val="00CA0A9C"/>
    <w:pPr>
      <w:spacing w:line="468" w:lineRule="atLeast"/>
    </w:pPr>
    <w:rPr>
      <w:rFonts w:hAnsi="Calibri" w:cs="Times New Roman"/>
      <w:color w:val="auto"/>
    </w:rPr>
  </w:style>
  <w:style w:type="paragraph" w:customStyle="1" w:styleId="CM89">
    <w:name w:val="CM89"/>
    <w:basedOn w:val="Default"/>
    <w:next w:val="Default"/>
    <w:rsid w:val="00CA0A9C"/>
    <w:pPr>
      <w:spacing w:line="468" w:lineRule="atLeast"/>
    </w:pPr>
    <w:rPr>
      <w:rFonts w:hAnsi="Calibri" w:cs="Times New Roman"/>
      <w:color w:val="auto"/>
    </w:rPr>
  </w:style>
  <w:style w:type="paragraph" w:customStyle="1" w:styleId="Blockquote">
    <w:name w:val="Blockquote"/>
    <w:basedOn w:val="af9"/>
    <w:rsid w:val="00CA0A9C"/>
    <w:pPr>
      <w:autoSpaceDE w:val="0"/>
      <w:autoSpaceDN w:val="0"/>
      <w:adjustRightInd w:val="0"/>
      <w:spacing w:before="100" w:after="100"/>
      <w:ind w:left="360" w:right="360"/>
      <w:jc w:val="left"/>
    </w:pPr>
    <w:rPr>
      <w:rFonts w:eastAsia="仿宋"/>
      <w:kern w:val="0"/>
      <w:sz w:val="28"/>
      <w:szCs w:val="20"/>
    </w:rPr>
  </w:style>
  <w:style w:type="paragraph" w:customStyle="1" w:styleId="CM79">
    <w:name w:val="CM79"/>
    <w:basedOn w:val="Default"/>
    <w:next w:val="Default"/>
    <w:rsid w:val="00CA0A9C"/>
    <w:pPr>
      <w:spacing w:line="468" w:lineRule="atLeast"/>
    </w:pPr>
    <w:rPr>
      <w:rFonts w:hAnsi="Calibri" w:cs="Times New Roman"/>
      <w:color w:val="auto"/>
    </w:rPr>
  </w:style>
  <w:style w:type="paragraph" w:customStyle="1" w:styleId="CharCharChar50">
    <w:name w:val="Char Char Char5"/>
    <w:basedOn w:val="af9"/>
    <w:rsid w:val="00CA0A9C"/>
    <w:rPr>
      <w:rFonts w:ascii="宋体" w:eastAsia="仿宋" w:hAnsi="宋体"/>
      <w:b/>
      <w:sz w:val="28"/>
      <w:szCs w:val="28"/>
    </w:rPr>
  </w:style>
  <w:style w:type="paragraph" w:customStyle="1" w:styleId="CM10">
    <w:name w:val="CM10"/>
    <w:basedOn w:val="Default"/>
    <w:next w:val="Default"/>
    <w:rsid w:val="00CA0A9C"/>
    <w:pPr>
      <w:spacing w:line="468" w:lineRule="atLeast"/>
    </w:pPr>
    <w:rPr>
      <w:rFonts w:hAnsi="Calibri" w:cs="Times New Roman"/>
      <w:color w:val="auto"/>
    </w:rPr>
  </w:style>
  <w:style w:type="paragraph" w:customStyle="1" w:styleId="affffffffffffffffffff6">
    <w:name w:val="封面"/>
    <w:basedOn w:val="af9"/>
    <w:qFormat/>
    <w:rsid w:val="00CA0A9C"/>
    <w:pPr>
      <w:adjustRightInd w:val="0"/>
      <w:spacing w:line="360" w:lineRule="atLeast"/>
      <w:jc w:val="right"/>
      <w:textAlignment w:val="baseline"/>
    </w:pPr>
    <w:rPr>
      <w:rFonts w:ascii="Arial" w:eastAsia="仿宋" w:hAnsi="Arial"/>
      <w:kern w:val="0"/>
      <w:sz w:val="28"/>
      <w:szCs w:val="20"/>
    </w:rPr>
  </w:style>
  <w:style w:type="paragraph" w:customStyle="1" w:styleId="2fff2">
    <w:name w:val="样式 标题 2 + 宋体 五号 行距: 单倍行距"/>
    <w:basedOn w:val="2"/>
    <w:qFormat/>
    <w:rsid w:val="00CA0A9C"/>
    <w:pPr>
      <w:numPr>
        <w:ilvl w:val="0"/>
        <w:numId w:val="0"/>
      </w:numPr>
      <w:tabs>
        <w:tab w:val="clear" w:pos="420"/>
      </w:tabs>
    </w:pPr>
  </w:style>
  <w:style w:type="paragraph" w:customStyle="1" w:styleId="CM37">
    <w:name w:val="CM37"/>
    <w:basedOn w:val="Default"/>
    <w:next w:val="Default"/>
    <w:qFormat/>
    <w:rsid w:val="00CA0A9C"/>
    <w:pPr>
      <w:spacing w:line="468" w:lineRule="atLeast"/>
    </w:pPr>
    <w:rPr>
      <w:rFonts w:hAnsi="Calibri" w:cs="Times New Roman"/>
      <w:color w:val="auto"/>
    </w:rPr>
  </w:style>
  <w:style w:type="paragraph" w:customStyle="1" w:styleId="CM14">
    <w:name w:val="CM14"/>
    <w:basedOn w:val="Default"/>
    <w:next w:val="Default"/>
    <w:rsid w:val="00CA0A9C"/>
    <w:pPr>
      <w:spacing w:line="468" w:lineRule="atLeast"/>
    </w:pPr>
    <w:rPr>
      <w:rFonts w:hAnsi="Calibri" w:cs="Times New Roman"/>
      <w:color w:val="auto"/>
    </w:rPr>
  </w:style>
  <w:style w:type="paragraph" w:customStyle="1" w:styleId="CM30">
    <w:name w:val="CM30"/>
    <w:basedOn w:val="Default"/>
    <w:next w:val="Default"/>
    <w:qFormat/>
    <w:rsid w:val="00CA0A9C"/>
    <w:pPr>
      <w:spacing w:line="440" w:lineRule="atLeast"/>
    </w:pPr>
    <w:rPr>
      <w:rFonts w:hAnsi="Calibri" w:cs="Times New Roman"/>
      <w:color w:val="auto"/>
    </w:rPr>
  </w:style>
  <w:style w:type="paragraph" w:customStyle="1" w:styleId="2TimesNewRoman5020">
    <w:name w:val="样式 标题 2 + Times New Roman 四号 非加粗 段前: 5 磅 段后: 0 磅 行距: 固定值 20..."/>
    <w:basedOn w:val="2"/>
    <w:qFormat/>
    <w:rsid w:val="00CA0A9C"/>
  </w:style>
  <w:style w:type="paragraph" w:customStyle="1" w:styleId="CM66">
    <w:name w:val="CM66"/>
    <w:basedOn w:val="Default"/>
    <w:next w:val="Default"/>
    <w:qFormat/>
    <w:rsid w:val="00CA0A9C"/>
    <w:rPr>
      <w:rFonts w:hAnsi="Calibri" w:cs="Times New Roman"/>
      <w:color w:val="auto"/>
    </w:rPr>
  </w:style>
  <w:style w:type="paragraph" w:customStyle="1" w:styleId="CM60">
    <w:name w:val="CM60"/>
    <w:basedOn w:val="Default"/>
    <w:next w:val="Default"/>
    <w:qFormat/>
    <w:rsid w:val="00CA0A9C"/>
    <w:pPr>
      <w:spacing w:line="468" w:lineRule="atLeast"/>
    </w:pPr>
    <w:rPr>
      <w:rFonts w:hAnsi="Calibri" w:cs="Times New Roman"/>
      <w:color w:val="auto"/>
    </w:rPr>
  </w:style>
  <w:style w:type="paragraph" w:customStyle="1" w:styleId="CM170">
    <w:name w:val="CM170"/>
    <w:basedOn w:val="Default"/>
    <w:next w:val="Default"/>
    <w:qFormat/>
    <w:rsid w:val="00CA0A9C"/>
    <w:pPr>
      <w:spacing w:after="72"/>
    </w:pPr>
    <w:rPr>
      <w:rFonts w:hAnsi="Calibri" w:cs="Times New Roman"/>
      <w:color w:val="auto"/>
    </w:rPr>
  </w:style>
  <w:style w:type="paragraph" w:customStyle="1" w:styleId="CM119">
    <w:name w:val="CM119"/>
    <w:basedOn w:val="Default"/>
    <w:next w:val="Default"/>
    <w:qFormat/>
    <w:rsid w:val="00CA0A9C"/>
    <w:pPr>
      <w:spacing w:line="468" w:lineRule="atLeast"/>
    </w:pPr>
    <w:rPr>
      <w:rFonts w:hAnsi="Calibri" w:cs="Times New Roman"/>
      <w:color w:val="auto"/>
    </w:rPr>
  </w:style>
  <w:style w:type="paragraph" w:customStyle="1" w:styleId="CM18">
    <w:name w:val="CM18"/>
    <w:basedOn w:val="Default"/>
    <w:next w:val="Default"/>
    <w:qFormat/>
    <w:rsid w:val="00CA0A9C"/>
    <w:rPr>
      <w:rFonts w:hAnsi="Calibri" w:cs="Times New Roman"/>
      <w:color w:val="auto"/>
    </w:rPr>
  </w:style>
  <w:style w:type="paragraph" w:customStyle="1" w:styleId="2Heading2HiddenHeading2CCBSTitre3HD2h2H2H21H225">
    <w:name w:val="样式 标题 2Heading 2 HiddenHeading 2 CCBSTitre3HD2h2H2H21H22...5"/>
    <w:basedOn w:val="2"/>
    <w:qFormat/>
    <w:rsid w:val="00CA0A9C"/>
  </w:style>
  <w:style w:type="paragraph" w:customStyle="1" w:styleId="CM91">
    <w:name w:val="CM91"/>
    <w:basedOn w:val="Default"/>
    <w:next w:val="Default"/>
    <w:rsid w:val="00CA0A9C"/>
    <w:pPr>
      <w:spacing w:line="468" w:lineRule="atLeast"/>
    </w:pPr>
    <w:rPr>
      <w:rFonts w:hAnsi="Calibri" w:cs="Times New Roman"/>
      <w:color w:val="auto"/>
    </w:rPr>
  </w:style>
  <w:style w:type="paragraph" w:customStyle="1" w:styleId="260">
    <w:name w:val="样式 样式 样式 样式 标题 2 + 宋体 五号 非加粗 黑色 + 段前: 6 磅 段后: 0 磅 行距: 单倍行距 + 段前:..."/>
    <w:basedOn w:val="af9"/>
    <w:qFormat/>
    <w:rsid w:val="00CA0A9C"/>
    <w:pPr>
      <w:keepNext/>
      <w:keepLines/>
      <w:tabs>
        <w:tab w:val="left" w:pos="840"/>
      </w:tabs>
      <w:adjustRightInd w:val="0"/>
      <w:spacing w:before="240"/>
      <w:ind w:left="840" w:hanging="420"/>
      <w:jc w:val="left"/>
      <w:textAlignment w:val="baseline"/>
      <w:outlineLvl w:val="1"/>
    </w:pPr>
    <w:rPr>
      <w:rFonts w:ascii="宋体" w:eastAsia="仿宋" w:hAnsi="宋体"/>
      <w:b/>
      <w:bCs/>
      <w:color w:val="000000"/>
      <w:kern w:val="0"/>
      <w:szCs w:val="20"/>
    </w:rPr>
  </w:style>
  <w:style w:type="paragraph" w:customStyle="1" w:styleId="075615">
    <w:name w:val="样式 首行缩进:  0.75 厘米 段前: 6 磅 行距: 1.5 倍行距"/>
    <w:basedOn w:val="af9"/>
    <w:qFormat/>
    <w:rsid w:val="00CA0A9C"/>
    <w:pPr>
      <w:spacing w:before="60" w:after="60" w:line="360" w:lineRule="auto"/>
      <w:ind w:right="210"/>
      <w:jc w:val="left"/>
    </w:pPr>
    <w:rPr>
      <w:rFonts w:ascii="宋体" w:eastAsia="黑体" w:hAnsi="宋体" w:cs="Arial"/>
      <w:snapToGrid w:val="0"/>
      <w:kern w:val="0"/>
      <w:sz w:val="28"/>
      <w:szCs w:val="28"/>
    </w:rPr>
  </w:style>
  <w:style w:type="paragraph" w:customStyle="1" w:styleId="CM100">
    <w:name w:val="CM100"/>
    <w:basedOn w:val="Default"/>
    <w:next w:val="Default"/>
    <w:qFormat/>
    <w:rsid w:val="00CA0A9C"/>
    <w:pPr>
      <w:spacing w:line="468" w:lineRule="atLeast"/>
    </w:pPr>
    <w:rPr>
      <w:rFonts w:hAnsi="Calibri" w:cs="Times New Roman"/>
      <w:color w:val="auto"/>
    </w:rPr>
  </w:style>
  <w:style w:type="paragraph" w:customStyle="1" w:styleId="CM103">
    <w:name w:val="CM103"/>
    <w:basedOn w:val="Default"/>
    <w:next w:val="Default"/>
    <w:qFormat/>
    <w:rsid w:val="00CA0A9C"/>
    <w:pPr>
      <w:spacing w:line="468" w:lineRule="atLeast"/>
    </w:pPr>
    <w:rPr>
      <w:rFonts w:hAnsi="Calibri" w:cs="Times New Roman"/>
      <w:color w:val="auto"/>
    </w:rPr>
  </w:style>
  <w:style w:type="paragraph" w:customStyle="1" w:styleId="CM126">
    <w:name w:val="CM126"/>
    <w:basedOn w:val="Default"/>
    <w:next w:val="Default"/>
    <w:qFormat/>
    <w:rsid w:val="00CA0A9C"/>
    <w:pPr>
      <w:spacing w:line="518" w:lineRule="atLeast"/>
    </w:pPr>
    <w:rPr>
      <w:rFonts w:hAnsi="Calibri" w:cs="Times New Roman"/>
      <w:color w:val="auto"/>
    </w:rPr>
  </w:style>
  <w:style w:type="paragraph" w:customStyle="1" w:styleId="CM153">
    <w:name w:val="CM153"/>
    <w:basedOn w:val="Default"/>
    <w:next w:val="Default"/>
    <w:qFormat/>
    <w:rsid w:val="00CA0A9C"/>
    <w:pPr>
      <w:spacing w:line="468" w:lineRule="atLeast"/>
    </w:pPr>
    <w:rPr>
      <w:rFonts w:hAnsi="Calibri" w:cs="Times New Roman"/>
      <w:color w:val="auto"/>
    </w:rPr>
  </w:style>
  <w:style w:type="paragraph" w:customStyle="1" w:styleId="CM113">
    <w:name w:val="CM113"/>
    <w:basedOn w:val="Default"/>
    <w:next w:val="Default"/>
    <w:qFormat/>
    <w:rsid w:val="00CA0A9C"/>
    <w:pPr>
      <w:spacing w:line="468" w:lineRule="atLeast"/>
    </w:pPr>
    <w:rPr>
      <w:rFonts w:hAnsi="Calibri" w:cs="Times New Roman"/>
      <w:color w:val="auto"/>
    </w:rPr>
  </w:style>
  <w:style w:type="paragraph" w:customStyle="1" w:styleId="CM134">
    <w:name w:val="CM134"/>
    <w:basedOn w:val="Default"/>
    <w:next w:val="Default"/>
    <w:qFormat/>
    <w:rsid w:val="00CA0A9C"/>
    <w:pPr>
      <w:spacing w:line="468" w:lineRule="atLeast"/>
    </w:pPr>
    <w:rPr>
      <w:rFonts w:hAnsi="Calibri" w:cs="Times New Roman"/>
      <w:color w:val="auto"/>
    </w:rPr>
  </w:style>
  <w:style w:type="paragraph" w:customStyle="1" w:styleId="CM143">
    <w:name w:val="CM143"/>
    <w:basedOn w:val="Default"/>
    <w:next w:val="Default"/>
    <w:qFormat/>
    <w:rsid w:val="00CA0A9C"/>
    <w:pPr>
      <w:spacing w:line="468" w:lineRule="atLeast"/>
    </w:pPr>
    <w:rPr>
      <w:rFonts w:hAnsi="Calibri" w:cs="Times New Roman"/>
      <w:color w:val="auto"/>
    </w:rPr>
  </w:style>
  <w:style w:type="paragraph" w:customStyle="1" w:styleId="CM98">
    <w:name w:val="CM98"/>
    <w:basedOn w:val="Default"/>
    <w:next w:val="Default"/>
    <w:qFormat/>
    <w:rsid w:val="00CA0A9C"/>
    <w:pPr>
      <w:spacing w:line="468" w:lineRule="atLeast"/>
    </w:pPr>
    <w:rPr>
      <w:rFonts w:hAnsi="Calibri" w:cs="Times New Roman"/>
      <w:color w:val="auto"/>
    </w:rPr>
  </w:style>
  <w:style w:type="paragraph" w:customStyle="1" w:styleId="CharChar1CharCharCharCharChar1CharCharCharChar">
    <w:name w:val="Char Char1 Char Char Char Char Char1 Char Char Char Char"/>
    <w:basedOn w:val="afff6"/>
    <w:qFormat/>
    <w:rsid w:val="00CA0A9C"/>
    <w:pPr>
      <w:shd w:val="clear" w:color="auto" w:fill="000080"/>
    </w:pPr>
    <w:rPr>
      <w:rFonts w:ascii="Tahoma" w:eastAsia="仿宋" w:hAnsi="Tahoma"/>
      <w:sz w:val="21"/>
      <w:szCs w:val="24"/>
    </w:rPr>
  </w:style>
  <w:style w:type="paragraph" w:customStyle="1" w:styleId="CM142">
    <w:name w:val="CM142"/>
    <w:basedOn w:val="Default"/>
    <w:next w:val="Default"/>
    <w:qFormat/>
    <w:rsid w:val="00CA0A9C"/>
    <w:pPr>
      <w:spacing w:line="468" w:lineRule="atLeast"/>
    </w:pPr>
    <w:rPr>
      <w:rFonts w:hAnsi="Calibri" w:cs="Times New Roman"/>
      <w:color w:val="auto"/>
    </w:rPr>
  </w:style>
  <w:style w:type="paragraph" w:customStyle="1" w:styleId="CM172">
    <w:name w:val="CM172"/>
    <w:basedOn w:val="Default"/>
    <w:next w:val="Default"/>
    <w:qFormat/>
    <w:rsid w:val="00CA0A9C"/>
    <w:pPr>
      <w:spacing w:after="5695"/>
    </w:pPr>
    <w:rPr>
      <w:rFonts w:hAnsi="Calibri" w:cs="Times New Roman"/>
      <w:color w:val="auto"/>
    </w:rPr>
  </w:style>
  <w:style w:type="paragraph" w:customStyle="1" w:styleId="1fffc">
    <w:name w:val="标题 1 +"/>
    <w:basedOn w:val="1"/>
    <w:next w:val="af9"/>
    <w:qFormat/>
    <w:rsid w:val="00CA0A9C"/>
  </w:style>
  <w:style w:type="paragraph" w:customStyle="1" w:styleId="CharCharChar1Char">
    <w:name w:val="Char Char Char1 Char"/>
    <w:basedOn w:val="af9"/>
    <w:qFormat/>
    <w:rsid w:val="00CA0A9C"/>
    <w:pPr>
      <w:tabs>
        <w:tab w:val="left" w:pos="360"/>
      </w:tabs>
      <w:snapToGrid w:val="0"/>
      <w:spacing w:line="360" w:lineRule="auto"/>
    </w:pPr>
    <w:rPr>
      <w:rFonts w:eastAsia="仿宋_GB2312" w:cs="宋体"/>
      <w:sz w:val="28"/>
    </w:rPr>
  </w:style>
  <w:style w:type="paragraph" w:customStyle="1" w:styleId="CM63">
    <w:name w:val="CM63"/>
    <w:basedOn w:val="Default"/>
    <w:next w:val="Default"/>
    <w:qFormat/>
    <w:rsid w:val="00CA0A9C"/>
    <w:rPr>
      <w:rFonts w:hAnsi="Calibri" w:cs="Times New Roman"/>
      <w:color w:val="auto"/>
    </w:rPr>
  </w:style>
  <w:style w:type="paragraph" w:customStyle="1" w:styleId="CM5">
    <w:name w:val="CM5"/>
    <w:basedOn w:val="Default"/>
    <w:next w:val="Default"/>
    <w:qFormat/>
    <w:rsid w:val="00CA0A9C"/>
    <w:pPr>
      <w:spacing w:line="313" w:lineRule="atLeast"/>
    </w:pPr>
    <w:rPr>
      <w:rFonts w:hAnsi="Calibri" w:cs="Times New Roman"/>
      <w:color w:val="auto"/>
    </w:rPr>
  </w:style>
  <w:style w:type="paragraph" w:customStyle="1" w:styleId="CM7">
    <w:name w:val="CM7"/>
    <w:basedOn w:val="Default"/>
    <w:next w:val="Default"/>
    <w:qFormat/>
    <w:rsid w:val="00CA0A9C"/>
    <w:rPr>
      <w:rFonts w:hAnsi="Calibri" w:cs="Times New Roman"/>
      <w:color w:val="auto"/>
    </w:rPr>
  </w:style>
  <w:style w:type="paragraph" w:customStyle="1" w:styleId="104">
    <w:name w:val="正文10"/>
    <w:basedOn w:val="af9"/>
    <w:qFormat/>
    <w:rsid w:val="00CA0A9C"/>
    <w:rPr>
      <w:rFonts w:eastAsia="仿宋"/>
    </w:rPr>
  </w:style>
  <w:style w:type="paragraph" w:customStyle="1" w:styleId="CM163">
    <w:name w:val="CM163"/>
    <w:basedOn w:val="Default"/>
    <w:next w:val="Default"/>
    <w:qFormat/>
    <w:rsid w:val="00CA0A9C"/>
    <w:pPr>
      <w:spacing w:after="583"/>
    </w:pPr>
    <w:rPr>
      <w:rFonts w:hAnsi="Calibri" w:cs="Times New Roman"/>
      <w:color w:val="auto"/>
    </w:rPr>
  </w:style>
  <w:style w:type="paragraph" w:customStyle="1" w:styleId="CM106">
    <w:name w:val="CM106"/>
    <w:basedOn w:val="Default"/>
    <w:next w:val="Default"/>
    <w:qFormat/>
    <w:rsid w:val="00CA0A9C"/>
    <w:pPr>
      <w:spacing w:line="468" w:lineRule="atLeast"/>
    </w:pPr>
    <w:rPr>
      <w:rFonts w:hAnsi="Calibri" w:cs="Times New Roman"/>
      <w:color w:val="auto"/>
    </w:rPr>
  </w:style>
  <w:style w:type="paragraph" w:customStyle="1" w:styleId="CM93">
    <w:name w:val="CM93"/>
    <w:basedOn w:val="Default"/>
    <w:next w:val="Default"/>
    <w:qFormat/>
    <w:rsid w:val="00CA0A9C"/>
    <w:rPr>
      <w:rFonts w:hAnsi="Calibri" w:cs="Times New Roman"/>
      <w:color w:val="auto"/>
    </w:rPr>
  </w:style>
  <w:style w:type="paragraph" w:customStyle="1" w:styleId="CM101">
    <w:name w:val="CM101"/>
    <w:basedOn w:val="Default"/>
    <w:next w:val="Default"/>
    <w:qFormat/>
    <w:rsid w:val="00CA0A9C"/>
    <w:pPr>
      <w:spacing w:line="468" w:lineRule="atLeast"/>
    </w:pPr>
    <w:rPr>
      <w:rFonts w:hAnsi="Calibri" w:cs="Times New Roman"/>
      <w:color w:val="auto"/>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f9"/>
    <w:qFormat/>
    <w:rsid w:val="00CA0A9C"/>
    <w:pPr>
      <w:widowControl/>
      <w:spacing w:after="160" w:line="240" w:lineRule="exact"/>
      <w:jc w:val="left"/>
    </w:pPr>
    <w:rPr>
      <w:rFonts w:ascii="Verdana" w:eastAsia="仿宋_GB2312" w:hAnsi="Verdana"/>
      <w:kern w:val="0"/>
      <w:sz w:val="28"/>
      <w:szCs w:val="20"/>
      <w:lang w:eastAsia="en-US"/>
    </w:rPr>
  </w:style>
  <w:style w:type="paragraph" w:customStyle="1" w:styleId="CM22">
    <w:name w:val="CM22"/>
    <w:basedOn w:val="Default"/>
    <w:next w:val="Default"/>
    <w:qFormat/>
    <w:rsid w:val="00CA0A9C"/>
    <w:pPr>
      <w:spacing w:line="468" w:lineRule="atLeast"/>
    </w:pPr>
    <w:rPr>
      <w:rFonts w:hAnsi="Calibri" w:cs="Times New Roman"/>
      <w:color w:val="auto"/>
    </w:rPr>
  </w:style>
  <w:style w:type="paragraph" w:customStyle="1" w:styleId="CM160">
    <w:name w:val="CM160"/>
    <w:basedOn w:val="Default"/>
    <w:next w:val="Default"/>
    <w:qFormat/>
    <w:rsid w:val="00CA0A9C"/>
    <w:pPr>
      <w:spacing w:after="63"/>
    </w:pPr>
    <w:rPr>
      <w:rFonts w:hAnsi="Calibri" w:cs="Times New Roman"/>
      <w:color w:val="auto"/>
    </w:rPr>
  </w:style>
  <w:style w:type="paragraph" w:customStyle="1" w:styleId="CM87">
    <w:name w:val="CM87"/>
    <w:basedOn w:val="Default"/>
    <w:next w:val="Default"/>
    <w:qFormat/>
    <w:rsid w:val="00CA0A9C"/>
    <w:pPr>
      <w:spacing w:line="468" w:lineRule="atLeast"/>
    </w:pPr>
    <w:rPr>
      <w:rFonts w:hAnsi="Calibri" w:cs="Times New Roman"/>
      <w:color w:val="auto"/>
    </w:rPr>
  </w:style>
  <w:style w:type="paragraph" w:customStyle="1" w:styleId="Char1CharCharCharCharCharChar3">
    <w:name w:val="Char1 Char Char Char Char Char Char3"/>
    <w:basedOn w:val="af9"/>
    <w:qFormat/>
    <w:rsid w:val="00CA0A9C"/>
    <w:rPr>
      <w:rFonts w:eastAsia="仿宋"/>
    </w:rPr>
  </w:style>
  <w:style w:type="paragraph" w:customStyle="1" w:styleId="CharCharCharCharCharCharChar7">
    <w:name w:val="Char Char Char Char Char Char Char7"/>
    <w:basedOn w:val="af9"/>
    <w:qFormat/>
    <w:rsid w:val="00CA0A9C"/>
    <w:pPr>
      <w:snapToGrid w:val="0"/>
      <w:spacing w:line="360" w:lineRule="auto"/>
      <w:ind w:firstLineChars="200" w:firstLine="200"/>
    </w:pPr>
    <w:rPr>
      <w:rFonts w:eastAsia="仿宋_GB2312"/>
      <w:sz w:val="28"/>
    </w:rPr>
  </w:style>
  <w:style w:type="paragraph" w:customStyle="1" w:styleId="CM15">
    <w:name w:val="CM15"/>
    <w:basedOn w:val="Default"/>
    <w:next w:val="Default"/>
    <w:qFormat/>
    <w:rsid w:val="00CA0A9C"/>
    <w:pPr>
      <w:spacing w:line="468" w:lineRule="atLeast"/>
    </w:pPr>
    <w:rPr>
      <w:rFonts w:hAnsi="Calibri" w:cs="Times New Roman"/>
      <w:color w:val="auto"/>
    </w:rPr>
  </w:style>
  <w:style w:type="paragraph" w:customStyle="1" w:styleId="CM110">
    <w:name w:val="CM110"/>
    <w:basedOn w:val="Default"/>
    <w:next w:val="Default"/>
    <w:qFormat/>
    <w:rsid w:val="00CA0A9C"/>
    <w:rPr>
      <w:rFonts w:hAnsi="Calibri" w:cs="Times New Roman"/>
      <w:color w:val="auto"/>
    </w:rPr>
  </w:style>
  <w:style w:type="paragraph" w:customStyle="1" w:styleId="CM59">
    <w:name w:val="CM59"/>
    <w:basedOn w:val="Default"/>
    <w:next w:val="Default"/>
    <w:qFormat/>
    <w:rsid w:val="00CA0A9C"/>
    <w:pPr>
      <w:spacing w:line="468" w:lineRule="atLeast"/>
    </w:pPr>
    <w:rPr>
      <w:rFonts w:hAnsi="Calibri" w:cs="Times New Roman"/>
      <w:color w:val="auto"/>
    </w:rPr>
  </w:style>
  <w:style w:type="paragraph" w:customStyle="1" w:styleId="CM109">
    <w:name w:val="CM109"/>
    <w:basedOn w:val="Default"/>
    <w:next w:val="Default"/>
    <w:qFormat/>
    <w:rsid w:val="00CA0A9C"/>
    <w:pPr>
      <w:spacing w:line="468" w:lineRule="atLeast"/>
    </w:pPr>
    <w:rPr>
      <w:rFonts w:hAnsi="Calibri" w:cs="Times New Roman"/>
      <w:color w:val="auto"/>
    </w:rPr>
  </w:style>
  <w:style w:type="paragraph" w:customStyle="1" w:styleId="Bullet2">
    <w:name w:val="Bullet 2"/>
    <w:basedOn w:val="afff4"/>
    <w:qFormat/>
    <w:rsid w:val="00CA0A9C"/>
    <w:pPr>
      <w:tabs>
        <w:tab w:val="left" w:pos="397"/>
        <w:tab w:val="left" w:pos="980"/>
        <w:tab w:val="left" w:pos="1290"/>
      </w:tabs>
      <w:adjustRightInd/>
      <w:spacing w:beforeLines="10" w:afterLines="10" w:line="264" w:lineRule="auto"/>
      <w:ind w:left="980"/>
      <w:jc w:val="both"/>
    </w:pPr>
    <w:rPr>
      <w:rFonts w:ascii="Arial" w:eastAsia="宋体" w:hAnsi="Arial"/>
      <w:sz w:val="21"/>
      <w:szCs w:val="21"/>
    </w:rPr>
  </w:style>
  <w:style w:type="paragraph" w:customStyle="1" w:styleId="CM139">
    <w:name w:val="CM139"/>
    <w:basedOn w:val="Default"/>
    <w:next w:val="Default"/>
    <w:qFormat/>
    <w:rsid w:val="00CA0A9C"/>
    <w:pPr>
      <w:spacing w:line="468" w:lineRule="atLeast"/>
    </w:pPr>
    <w:rPr>
      <w:rFonts w:hAnsi="Calibri" w:cs="Times New Roman"/>
      <w:color w:val="auto"/>
    </w:rPr>
  </w:style>
  <w:style w:type="paragraph" w:customStyle="1" w:styleId="CM182">
    <w:name w:val="CM182"/>
    <w:basedOn w:val="Default"/>
    <w:next w:val="Default"/>
    <w:qFormat/>
    <w:rsid w:val="00CA0A9C"/>
    <w:pPr>
      <w:spacing w:after="3835"/>
    </w:pPr>
    <w:rPr>
      <w:rFonts w:hAnsi="Calibri" w:cs="Times New Roman"/>
      <w:color w:val="auto"/>
    </w:rPr>
  </w:style>
  <w:style w:type="paragraph" w:customStyle="1" w:styleId="CM77">
    <w:name w:val="CM77"/>
    <w:basedOn w:val="Default"/>
    <w:next w:val="Default"/>
    <w:qFormat/>
    <w:rsid w:val="00CA0A9C"/>
    <w:pPr>
      <w:spacing w:line="468" w:lineRule="atLeast"/>
    </w:pPr>
    <w:rPr>
      <w:rFonts w:hAnsi="Calibri" w:cs="Times New Roman"/>
      <w:color w:val="auto"/>
    </w:rPr>
  </w:style>
  <w:style w:type="paragraph" w:customStyle="1" w:styleId="CM6">
    <w:name w:val="CM6"/>
    <w:basedOn w:val="Default"/>
    <w:next w:val="Default"/>
    <w:qFormat/>
    <w:rsid w:val="00CA0A9C"/>
    <w:pPr>
      <w:spacing w:line="313" w:lineRule="atLeast"/>
    </w:pPr>
    <w:rPr>
      <w:rFonts w:hAnsi="Calibri" w:cs="Times New Roman"/>
      <w:color w:val="auto"/>
    </w:rPr>
  </w:style>
  <w:style w:type="paragraph" w:customStyle="1" w:styleId="CM141">
    <w:name w:val="CM141"/>
    <w:basedOn w:val="Default"/>
    <w:next w:val="Default"/>
    <w:qFormat/>
    <w:rsid w:val="00CA0A9C"/>
    <w:pPr>
      <w:spacing w:line="468" w:lineRule="atLeast"/>
    </w:pPr>
    <w:rPr>
      <w:rFonts w:hAnsi="Calibri" w:cs="Times New Roman"/>
      <w:color w:val="auto"/>
    </w:rPr>
  </w:style>
  <w:style w:type="paragraph" w:customStyle="1" w:styleId="CM128">
    <w:name w:val="CM128"/>
    <w:basedOn w:val="Default"/>
    <w:next w:val="Default"/>
    <w:qFormat/>
    <w:rsid w:val="00CA0A9C"/>
    <w:pPr>
      <w:spacing w:line="468" w:lineRule="atLeast"/>
    </w:pPr>
    <w:rPr>
      <w:rFonts w:hAnsi="Calibri" w:cs="Times New Roman"/>
      <w:color w:val="auto"/>
    </w:rPr>
  </w:style>
  <w:style w:type="paragraph" w:customStyle="1" w:styleId="CM95">
    <w:name w:val="CM95"/>
    <w:basedOn w:val="Default"/>
    <w:next w:val="Default"/>
    <w:qFormat/>
    <w:rsid w:val="00CA0A9C"/>
    <w:pPr>
      <w:spacing w:line="468" w:lineRule="atLeast"/>
    </w:pPr>
    <w:rPr>
      <w:rFonts w:hAnsi="Calibri" w:cs="Times New Roman"/>
      <w:color w:val="auto"/>
    </w:rPr>
  </w:style>
  <w:style w:type="paragraph" w:customStyle="1" w:styleId="CM45">
    <w:name w:val="CM45"/>
    <w:basedOn w:val="Default"/>
    <w:next w:val="Default"/>
    <w:qFormat/>
    <w:rsid w:val="00CA0A9C"/>
    <w:pPr>
      <w:spacing w:line="468" w:lineRule="atLeast"/>
    </w:pPr>
    <w:rPr>
      <w:rFonts w:hAnsi="Calibri" w:cs="Times New Roman"/>
      <w:color w:val="auto"/>
    </w:rPr>
  </w:style>
  <w:style w:type="paragraph" w:customStyle="1" w:styleId="CM162">
    <w:name w:val="CM162"/>
    <w:basedOn w:val="Default"/>
    <w:next w:val="Default"/>
    <w:qFormat/>
    <w:rsid w:val="00CA0A9C"/>
    <w:pPr>
      <w:spacing w:after="825"/>
    </w:pPr>
    <w:rPr>
      <w:rFonts w:hAnsi="Calibri" w:cs="Times New Roman"/>
      <w:color w:val="auto"/>
    </w:rPr>
  </w:style>
  <w:style w:type="paragraph" w:customStyle="1" w:styleId="CM21">
    <w:name w:val="CM21"/>
    <w:basedOn w:val="Default"/>
    <w:next w:val="Default"/>
    <w:qFormat/>
    <w:rsid w:val="00CA0A9C"/>
    <w:pPr>
      <w:spacing w:line="468" w:lineRule="atLeast"/>
    </w:pPr>
    <w:rPr>
      <w:rFonts w:hAnsi="Calibri" w:cs="Times New Roman"/>
      <w:color w:val="auto"/>
    </w:rPr>
  </w:style>
  <w:style w:type="paragraph" w:customStyle="1" w:styleId="CM111">
    <w:name w:val="CM111"/>
    <w:basedOn w:val="Default"/>
    <w:next w:val="Default"/>
    <w:qFormat/>
    <w:rsid w:val="00CA0A9C"/>
    <w:pPr>
      <w:spacing w:line="468" w:lineRule="atLeast"/>
    </w:pPr>
    <w:rPr>
      <w:rFonts w:hAnsi="Calibri" w:cs="Times New Roman"/>
      <w:color w:val="auto"/>
    </w:rPr>
  </w:style>
  <w:style w:type="paragraph" w:customStyle="1" w:styleId="CM25">
    <w:name w:val="CM25"/>
    <w:basedOn w:val="Default"/>
    <w:next w:val="Default"/>
    <w:qFormat/>
    <w:rsid w:val="00CA0A9C"/>
    <w:pPr>
      <w:spacing w:line="468" w:lineRule="atLeast"/>
    </w:pPr>
    <w:rPr>
      <w:rFonts w:hAnsi="Calibri" w:cs="Times New Roman"/>
      <w:color w:val="auto"/>
    </w:rPr>
  </w:style>
  <w:style w:type="paragraph" w:customStyle="1" w:styleId="CM4">
    <w:name w:val="CM4"/>
    <w:basedOn w:val="Default"/>
    <w:next w:val="Default"/>
    <w:qFormat/>
    <w:rsid w:val="00CA0A9C"/>
    <w:pPr>
      <w:spacing w:line="313" w:lineRule="atLeast"/>
    </w:pPr>
    <w:rPr>
      <w:rFonts w:hAnsi="Calibri" w:cs="Times New Roman"/>
      <w:color w:val="auto"/>
    </w:rPr>
  </w:style>
  <w:style w:type="paragraph" w:customStyle="1" w:styleId="CM33">
    <w:name w:val="CM33"/>
    <w:basedOn w:val="Default"/>
    <w:next w:val="Default"/>
    <w:qFormat/>
    <w:rsid w:val="00CA0A9C"/>
    <w:pPr>
      <w:spacing w:line="440" w:lineRule="atLeast"/>
    </w:pPr>
    <w:rPr>
      <w:rFonts w:hAnsi="Calibri" w:cs="Times New Roman"/>
      <w:color w:val="auto"/>
    </w:rPr>
  </w:style>
  <w:style w:type="paragraph" w:customStyle="1" w:styleId="CM118">
    <w:name w:val="CM118"/>
    <w:basedOn w:val="Default"/>
    <w:next w:val="Default"/>
    <w:qFormat/>
    <w:rsid w:val="00CA0A9C"/>
    <w:rPr>
      <w:rFonts w:hAnsi="Calibri" w:cs="Times New Roman"/>
      <w:color w:val="auto"/>
    </w:rPr>
  </w:style>
  <w:style w:type="paragraph" w:customStyle="1" w:styleId="CM147">
    <w:name w:val="CM147"/>
    <w:basedOn w:val="Default"/>
    <w:next w:val="Default"/>
    <w:qFormat/>
    <w:rsid w:val="00CA0A9C"/>
    <w:pPr>
      <w:spacing w:line="468" w:lineRule="atLeast"/>
    </w:pPr>
    <w:rPr>
      <w:rFonts w:hAnsi="Calibri" w:cs="Times New Roman"/>
      <w:color w:val="auto"/>
    </w:rPr>
  </w:style>
  <w:style w:type="paragraph" w:customStyle="1" w:styleId="CM166">
    <w:name w:val="CM166"/>
    <w:basedOn w:val="Default"/>
    <w:next w:val="Default"/>
    <w:qFormat/>
    <w:rsid w:val="00CA0A9C"/>
    <w:pPr>
      <w:spacing w:after="333"/>
    </w:pPr>
    <w:rPr>
      <w:rFonts w:hAnsi="Calibri" w:cs="Times New Roman"/>
      <w:color w:val="auto"/>
    </w:rPr>
  </w:style>
  <w:style w:type="paragraph" w:customStyle="1" w:styleId="CM58">
    <w:name w:val="CM58"/>
    <w:basedOn w:val="Default"/>
    <w:next w:val="Default"/>
    <w:qFormat/>
    <w:rsid w:val="00CA0A9C"/>
    <w:pPr>
      <w:spacing w:line="468" w:lineRule="atLeast"/>
    </w:pPr>
    <w:rPr>
      <w:rFonts w:hAnsi="Calibri" w:cs="Times New Roman"/>
      <w:color w:val="auto"/>
    </w:rPr>
  </w:style>
  <w:style w:type="paragraph" w:customStyle="1" w:styleId="3Heading3-oldH3H31H32H33H34H35H36H37H38H39H13">
    <w:name w:val="样式 标题 3Heading 3 - oldH3H31H32H33H34H35H36H37H38H39H...13"/>
    <w:basedOn w:val="30"/>
    <w:qFormat/>
    <w:rsid w:val="00CA0A9C"/>
  </w:style>
  <w:style w:type="paragraph" w:customStyle="1" w:styleId="CM167">
    <w:name w:val="CM167"/>
    <w:basedOn w:val="Default"/>
    <w:next w:val="Default"/>
    <w:qFormat/>
    <w:rsid w:val="00CA0A9C"/>
    <w:pPr>
      <w:spacing w:after="120"/>
    </w:pPr>
    <w:rPr>
      <w:rFonts w:hAnsi="Calibri" w:cs="Times New Roman"/>
      <w:color w:val="auto"/>
    </w:rPr>
  </w:style>
  <w:style w:type="paragraph" w:customStyle="1" w:styleId="MTDisplayEquation">
    <w:name w:val="MTDisplayEquation"/>
    <w:basedOn w:val="af9"/>
    <w:qFormat/>
    <w:rsid w:val="00CA0A9C"/>
    <w:pPr>
      <w:tabs>
        <w:tab w:val="left" w:pos="840"/>
        <w:tab w:val="left" w:pos="1674"/>
      </w:tabs>
      <w:ind w:left="840" w:hanging="420"/>
    </w:pPr>
    <w:rPr>
      <w:rFonts w:eastAsia="仿宋"/>
      <w:color w:val="000000"/>
      <w:szCs w:val="21"/>
    </w:rPr>
  </w:style>
  <w:style w:type="paragraph" w:customStyle="1" w:styleId="CM116">
    <w:name w:val="CM116"/>
    <w:basedOn w:val="Default"/>
    <w:next w:val="Default"/>
    <w:qFormat/>
    <w:rsid w:val="00CA0A9C"/>
    <w:rPr>
      <w:rFonts w:hAnsi="Calibri" w:cs="Times New Roman"/>
      <w:color w:val="auto"/>
    </w:rPr>
  </w:style>
  <w:style w:type="paragraph" w:customStyle="1" w:styleId="CM17">
    <w:name w:val="CM17"/>
    <w:basedOn w:val="Default"/>
    <w:next w:val="Default"/>
    <w:qFormat/>
    <w:rsid w:val="00CA0A9C"/>
    <w:pPr>
      <w:spacing w:line="468" w:lineRule="atLeast"/>
    </w:pPr>
    <w:rPr>
      <w:rFonts w:hAnsi="Calibri" w:cs="Times New Roman"/>
      <w:color w:val="auto"/>
    </w:rPr>
  </w:style>
  <w:style w:type="paragraph" w:customStyle="1" w:styleId="CM105">
    <w:name w:val="CM105"/>
    <w:basedOn w:val="Default"/>
    <w:next w:val="Default"/>
    <w:qFormat/>
    <w:rsid w:val="00CA0A9C"/>
    <w:pPr>
      <w:spacing w:line="468" w:lineRule="atLeast"/>
    </w:pPr>
    <w:rPr>
      <w:rFonts w:hAnsi="Calibri" w:cs="Times New Roman"/>
      <w:color w:val="auto"/>
    </w:rPr>
  </w:style>
  <w:style w:type="paragraph" w:customStyle="1" w:styleId="6BulletlistH6L6PIM6BOD4BulletSingleLinesh6T9">
    <w:name w:val="样式 标题 6Bullet listH6L6PIM 6BOD 4Bullet (Single Lines)h6T...9"/>
    <w:basedOn w:val="6"/>
    <w:qFormat/>
    <w:rsid w:val="00CA0A9C"/>
  </w:style>
  <w:style w:type="paragraph" w:customStyle="1" w:styleId="Char160">
    <w:name w:val="Char16"/>
    <w:basedOn w:val="af9"/>
    <w:qFormat/>
    <w:rsid w:val="00CA0A9C"/>
    <w:pPr>
      <w:widowControl/>
      <w:spacing w:after="160" w:line="240" w:lineRule="exact"/>
      <w:jc w:val="left"/>
    </w:pPr>
    <w:rPr>
      <w:rFonts w:ascii="Verdana" w:eastAsia="仿宋" w:hAnsi="Verdana"/>
      <w:kern w:val="0"/>
      <w:sz w:val="20"/>
      <w:szCs w:val="20"/>
      <w:lang w:eastAsia="en-US"/>
    </w:rPr>
  </w:style>
  <w:style w:type="paragraph" w:customStyle="1" w:styleId="CM145">
    <w:name w:val="CM145"/>
    <w:basedOn w:val="Default"/>
    <w:next w:val="Default"/>
    <w:qFormat/>
    <w:rsid w:val="00CA0A9C"/>
    <w:rPr>
      <w:rFonts w:hAnsi="Calibri" w:cs="Times New Roman"/>
      <w:color w:val="auto"/>
    </w:rPr>
  </w:style>
  <w:style w:type="paragraph" w:customStyle="1" w:styleId="CM53">
    <w:name w:val="CM53"/>
    <w:basedOn w:val="Default"/>
    <w:next w:val="Default"/>
    <w:qFormat/>
    <w:rsid w:val="00CA0A9C"/>
    <w:pPr>
      <w:spacing w:line="468" w:lineRule="atLeast"/>
    </w:pPr>
    <w:rPr>
      <w:rFonts w:hAnsi="Calibri" w:cs="Times New Roman"/>
      <w:color w:val="auto"/>
    </w:rPr>
  </w:style>
  <w:style w:type="paragraph" w:customStyle="1" w:styleId="CM164">
    <w:name w:val="CM164"/>
    <w:basedOn w:val="Default"/>
    <w:next w:val="Default"/>
    <w:qFormat/>
    <w:rsid w:val="00CA0A9C"/>
    <w:pPr>
      <w:spacing w:after="1018"/>
    </w:pPr>
    <w:rPr>
      <w:rFonts w:hAnsi="Calibri" w:cs="Times New Roman"/>
      <w:color w:val="auto"/>
    </w:rPr>
  </w:style>
  <w:style w:type="paragraph" w:customStyle="1" w:styleId="CM161">
    <w:name w:val="CM161"/>
    <w:basedOn w:val="Default"/>
    <w:next w:val="Default"/>
    <w:qFormat/>
    <w:rsid w:val="00CA0A9C"/>
    <w:pPr>
      <w:spacing w:after="515"/>
    </w:pPr>
    <w:rPr>
      <w:rFonts w:hAnsi="Calibri" w:cs="Times New Roman"/>
      <w:color w:val="auto"/>
    </w:rPr>
  </w:style>
  <w:style w:type="paragraph" w:customStyle="1" w:styleId="CM40">
    <w:name w:val="CM40"/>
    <w:basedOn w:val="Default"/>
    <w:next w:val="Default"/>
    <w:qFormat/>
    <w:rsid w:val="00CA0A9C"/>
    <w:pPr>
      <w:spacing w:line="468" w:lineRule="atLeast"/>
    </w:pPr>
    <w:rPr>
      <w:rFonts w:hAnsi="Calibri" w:cs="Times New Roman"/>
      <w:color w:val="auto"/>
    </w:rPr>
  </w:style>
  <w:style w:type="paragraph" w:customStyle="1" w:styleId="CM125">
    <w:name w:val="CM125"/>
    <w:basedOn w:val="Default"/>
    <w:next w:val="Default"/>
    <w:qFormat/>
    <w:rsid w:val="00CA0A9C"/>
    <w:pPr>
      <w:spacing w:line="518" w:lineRule="atLeast"/>
    </w:pPr>
    <w:rPr>
      <w:rFonts w:hAnsi="Calibri" w:cs="Times New Roman"/>
      <w:color w:val="auto"/>
    </w:rPr>
  </w:style>
  <w:style w:type="paragraph" w:customStyle="1" w:styleId="CM171">
    <w:name w:val="CM171"/>
    <w:basedOn w:val="Default"/>
    <w:next w:val="Default"/>
    <w:qFormat/>
    <w:rsid w:val="00CA0A9C"/>
    <w:pPr>
      <w:spacing w:after="390"/>
    </w:pPr>
    <w:rPr>
      <w:rFonts w:hAnsi="Calibri" w:cs="Times New Roman"/>
      <w:color w:val="auto"/>
    </w:rPr>
  </w:style>
  <w:style w:type="paragraph" w:customStyle="1" w:styleId="2Heading2HiddenHeading2CCBSTitre3HD2h2H2H21H22">
    <w:name w:val="样式 标题 2Heading 2 HiddenHeading 2 CCBSTitre3HD2h2H2H21H22..."/>
    <w:basedOn w:val="2"/>
    <w:qFormat/>
    <w:rsid w:val="00CA0A9C"/>
  </w:style>
  <w:style w:type="paragraph" w:customStyle="1" w:styleId="CM97">
    <w:name w:val="CM97"/>
    <w:basedOn w:val="Default"/>
    <w:next w:val="Default"/>
    <w:qFormat/>
    <w:rsid w:val="00CA0A9C"/>
    <w:pPr>
      <w:spacing w:line="468" w:lineRule="atLeast"/>
    </w:pPr>
    <w:rPr>
      <w:rFonts w:hAnsi="Calibri" w:cs="Times New Roman"/>
      <w:color w:val="auto"/>
    </w:rPr>
  </w:style>
  <w:style w:type="paragraph" w:customStyle="1" w:styleId="CM131">
    <w:name w:val="CM131"/>
    <w:basedOn w:val="Default"/>
    <w:next w:val="Default"/>
    <w:qFormat/>
    <w:rsid w:val="00CA0A9C"/>
    <w:rPr>
      <w:rFonts w:hAnsi="Calibri" w:cs="Times New Roman"/>
      <w:color w:val="auto"/>
    </w:rPr>
  </w:style>
  <w:style w:type="paragraph" w:customStyle="1" w:styleId="CM23">
    <w:name w:val="CM23"/>
    <w:basedOn w:val="Default"/>
    <w:next w:val="Default"/>
    <w:qFormat/>
    <w:rsid w:val="00CA0A9C"/>
    <w:pPr>
      <w:spacing w:line="468" w:lineRule="atLeast"/>
    </w:pPr>
    <w:rPr>
      <w:rFonts w:hAnsi="Calibri" w:cs="Times New Roman"/>
      <w:color w:val="auto"/>
    </w:rPr>
  </w:style>
  <w:style w:type="paragraph" w:customStyle="1" w:styleId="CM2">
    <w:name w:val="CM2"/>
    <w:basedOn w:val="Default"/>
    <w:next w:val="Default"/>
    <w:qFormat/>
    <w:rsid w:val="00CA0A9C"/>
    <w:rPr>
      <w:rFonts w:hAnsi="Calibri" w:cs="Times New Roman"/>
      <w:color w:val="auto"/>
    </w:rPr>
  </w:style>
  <w:style w:type="paragraph" w:customStyle="1" w:styleId="3fd">
    <w:name w:val="标3"/>
    <w:basedOn w:val="af9"/>
    <w:qFormat/>
    <w:rsid w:val="00CA0A9C"/>
    <w:pPr>
      <w:tabs>
        <w:tab w:val="left" w:pos="425"/>
      </w:tabs>
      <w:adjustRightInd w:val="0"/>
      <w:snapToGrid w:val="0"/>
      <w:spacing w:beforeLines="50"/>
      <w:ind w:left="425" w:hanging="425"/>
      <w:outlineLvl w:val="2"/>
    </w:pPr>
    <w:rPr>
      <w:rFonts w:ascii="Arial Narrow" w:eastAsia="仿宋_GB2312" w:hAnsi="Arial Narrow"/>
      <w:sz w:val="28"/>
      <w:szCs w:val="20"/>
    </w:rPr>
  </w:style>
  <w:style w:type="paragraph" w:customStyle="1" w:styleId="CM11">
    <w:name w:val="CM11"/>
    <w:basedOn w:val="Default"/>
    <w:next w:val="Default"/>
    <w:qFormat/>
    <w:rsid w:val="00CA0A9C"/>
    <w:pPr>
      <w:spacing w:line="468" w:lineRule="atLeast"/>
    </w:pPr>
    <w:rPr>
      <w:rFonts w:hAnsi="Calibri" w:cs="Times New Roman"/>
      <w:color w:val="auto"/>
    </w:rPr>
  </w:style>
  <w:style w:type="paragraph" w:customStyle="1" w:styleId="CM112">
    <w:name w:val="CM112"/>
    <w:basedOn w:val="Default"/>
    <w:next w:val="Default"/>
    <w:qFormat/>
    <w:rsid w:val="00CA0A9C"/>
    <w:pPr>
      <w:spacing w:line="468" w:lineRule="atLeast"/>
    </w:pPr>
    <w:rPr>
      <w:rFonts w:hAnsi="Calibri" w:cs="Times New Roman"/>
      <w:color w:val="auto"/>
    </w:rPr>
  </w:style>
  <w:style w:type="paragraph" w:customStyle="1" w:styleId="CM31">
    <w:name w:val="CM31"/>
    <w:basedOn w:val="Default"/>
    <w:next w:val="Default"/>
    <w:qFormat/>
    <w:rsid w:val="00CA0A9C"/>
    <w:rPr>
      <w:rFonts w:hAnsi="Calibri" w:cs="Times New Roman"/>
      <w:color w:val="auto"/>
    </w:rPr>
  </w:style>
  <w:style w:type="paragraph" w:customStyle="1" w:styleId="CM180">
    <w:name w:val="CM180"/>
    <w:basedOn w:val="Default"/>
    <w:next w:val="Default"/>
    <w:qFormat/>
    <w:rsid w:val="00CA0A9C"/>
    <w:pPr>
      <w:spacing w:after="1430"/>
    </w:pPr>
    <w:rPr>
      <w:rFonts w:hAnsi="Calibri" w:cs="Times New Roman"/>
      <w:color w:val="auto"/>
    </w:rPr>
  </w:style>
  <w:style w:type="paragraph" w:customStyle="1" w:styleId="CM156">
    <w:name w:val="CM156"/>
    <w:basedOn w:val="Default"/>
    <w:next w:val="Default"/>
    <w:qFormat/>
    <w:rsid w:val="00CA0A9C"/>
    <w:pPr>
      <w:spacing w:line="316" w:lineRule="atLeast"/>
    </w:pPr>
    <w:rPr>
      <w:rFonts w:hAnsi="Calibri" w:cs="Times New Roman"/>
      <w:color w:val="auto"/>
    </w:rPr>
  </w:style>
  <w:style w:type="paragraph" w:customStyle="1" w:styleId="081">
    <w:name w:val="样式 首行缩进:  0.8 厘米1"/>
    <w:basedOn w:val="af9"/>
    <w:qFormat/>
    <w:rsid w:val="00CA0A9C"/>
    <w:pPr>
      <w:spacing w:before="60" w:after="60" w:line="288" w:lineRule="auto"/>
      <w:ind w:firstLine="454"/>
    </w:pPr>
    <w:rPr>
      <w:rFonts w:eastAsia="仿宋" w:cs="宋体"/>
      <w:kern w:val="0"/>
      <w:sz w:val="28"/>
      <w:szCs w:val="20"/>
      <w:lang w:eastAsia="en-US"/>
    </w:rPr>
  </w:style>
  <w:style w:type="paragraph" w:customStyle="1" w:styleId="CM54">
    <w:name w:val="CM54"/>
    <w:basedOn w:val="Default"/>
    <w:next w:val="Default"/>
    <w:qFormat/>
    <w:rsid w:val="00CA0A9C"/>
    <w:pPr>
      <w:spacing w:line="468" w:lineRule="atLeast"/>
    </w:pPr>
    <w:rPr>
      <w:rFonts w:hAnsi="Calibri" w:cs="Times New Roman"/>
      <w:color w:val="auto"/>
    </w:rPr>
  </w:style>
  <w:style w:type="paragraph" w:customStyle="1" w:styleId="CM16">
    <w:name w:val="CM16"/>
    <w:basedOn w:val="Default"/>
    <w:next w:val="Default"/>
    <w:qFormat/>
    <w:rsid w:val="00CA0A9C"/>
    <w:pPr>
      <w:spacing w:line="468" w:lineRule="atLeast"/>
    </w:pPr>
    <w:rPr>
      <w:rFonts w:hAnsi="Calibri" w:cs="Times New Roman"/>
      <w:color w:val="auto"/>
    </w:rPr>
  </w:style>
  <w:style w:type="paragraph" w:customStyle="1" w:styleId="CM56">
    <w:name w:val="CM56"/>
    <w:basedOn w:val="Default"/>
    <w:next w:val="Default"/>
    <w:qFormat/>
    <w:rsid w:val="00CA0A9C"/>
    <w:pPr>
      <w:spacing w:line="468" w:lineRule="atLeast"/>
    </w:pPr>
    <w:rPr>
      <w:rFonts w:hAnsi="Calibri" w:cs="Times New Roman"/>
      <w:color w:val="auto"/>
    </w:rPr>
  </w:style>
  <w:style w:type="paragraph" w:customStyle="1" w:styleId="CM124">
    <w:name w:val="CM124"/>
    <w:basedOn w:val="Default"/>
    <w:next w:val="Default"/>
    <w:qFormat/>
    <w:rsid w:val="00CA0A9C"/>
    <w:pPr>
      <w:spacing w:line="468" w:lineRule="atLeast"/>
    </w:pPr>
    <w:rPr>
      <w:rFonts w:hAnsi="Calibri" w:cs="Times New Roman"/>
      <w:color w:val="auto"/>
    </w:rPr>
  </w:style>
  <w:style w:type="paragraph" w:customStyle="1" w:styleId="CM24">
    <w:name w:val="CM24"/>
    <w:basedOn w:val="Default"/>
    <w:next w:val="Default"/>
    <w:qFormat/>
    <w:rsid w:val="00CA0A9C"/>
    <w:pPr>
      <w:spacing w:line="440" w:lineRule="atLeast"/>
    </w:pPr>
    <w:rPr>
      <w:rFonts w:hAnsi="Calibri" w:cs="Times New Roman"/>
      <w:color w:val="auto"/>
    </w:rPr>
  </w:style>
  <w:style w:type="paragraph" w:customStyle="1" w:styleId="CM49">
    <w:name w:val="CM49"/>
    <w:basedOn w:val="Default"/>
    <w:next w:val="Default"/>
    <w:rsid w:val="00CA0A9C"/>
    <w:pPr>
      <w:spacing w:line="468" w:lineRule="atLeast"/>
    </w:pPr>
    <w:rPr>
      <w:rFonts w:hAnsi="Calibri" w:cs="Times New Roman"/>
      <w:color w:val="auto"/>
    </w:rPr>
  </w:style>
  <w:style w:type="paragraph" w:customStyle="1" w:styleId="CM41">
    <w:name w:val="CM41"/>
    <w:basedOn w:val="Default"/>
    <w:next w:val="Default"/>
    <w:rsid w:val="00CA0A9C"/>
    <w:pPr>
      <w:spacing w:line="468" w:lineRule="atLeast"/>
    </w:pPr>
    <w:rPr>
      <w:rFonts w:hAnsi="Calibri" w:cs="Times New Roman"/>
      <w:color w:val="auto"/>
    </w:rPr>
  </w:style>
  <w:style w:type="paragraph" w:customStyle="1" w:styleId="CM151">
    <w:name w:val="CM151"/>
    <w:basedOn w:val="Default"/>
    <w:next w:val="Default"/>
    <w:qFormat/>
    <w:rsid w:val="00CA0A9C"/>
    <w:pPr>
      <w:spacing w:line="311" w:lineRule="atLeast"/>
    </w:pPr>
    <w:rPr>
      <w:rFonts w:hAnsi="Calibri" w:cs="Times New Roman"/>
      <w:color w:val="auto"/>
    </w:rPr>
  </w:style>
  <w:style w:type="paragraph" w:customStyle="1" w:styleId="241">
    <w:name w:val="样式 正文文字缩进 + 宋体 居中 行距: 固定值 24 磅"/>
    <w:basedOn w:val="affb"/>
    <w:rsid w:val="00CA0A9C"/>
    <w:pPr>
      <w:spacing w:before="0" w:after="0" w:line="240" w:lineRule="auto"/>
      <w:ind w:leftChars="0" w:left="0"/>
      <w:jc w:val="center"/>
    </w:pPr>
    <w:rPr>
      <w:rFonts w:ascii="宋体" w:eastAsia="仿宋" w:hAnsi="宋体" w:cs="宋体"/>
      <w:sz w:val="21"/>
    </w:rPr>
  </w:style>
  <w:style w:type="paragraph" w:customStyle="1" w:styleId="CM186">
    <w:name w:val="CM186"/>
    <w:basedOn w:val="Default"/>
    <w:next w:val="Default"/>
    <w:rsid w:val="00CA0A9C"/>
    <w:pPr>
      <w:spacing w:after="4988"/>
    </w:pPr>
    <w:rPr>
      <w:rFonts w:hAnsi="Calibri" w:cs="Times New Roman"/>
      <w:color w:val="auto"/>
    </w:rPr>
  </w:style>
  <w:style w:type="paragraph" w:customStyle="1" w:styleId="CM46">
    <w:name w:val="CM46"/>
    <w:basedOn w:val="Default"/>
    <w:next w:val="Default"/>
    <w:qFormat/>
    <w:rsid w:val="00CA0A9C"/>
    <w:pPr>
      <w:spacing w:line="468" w:lineRule="atLeast"/>
    </w:pPr>
    <w:rPr>
      <w:rFonts w:hAnsi="Calibri" w:cs="Times New Roman"/>
      <w:color w:val="auto"/>
    </w:rPr>
  </w:style>
  <w:style w:type="paragraph" w:customStyle="1" w:styleId="CM117">
    <w:name w:val="CM117"/>
    <w:basedOn w:val="Default"/>
    <w:next w:val="Default"/>
    <w:rsid w:val="00CA0A9C"/>
    <w:rPr>
      <w:rFonts w:hAnsi="Calibri" w:cs="Times New Roman"/>
      <w:color w:val="auto"/>
    </w:rPr>
  </w:style>
  <w:style w:type="paragraph" w:customStyle="1" w:styleId="CM149">
    <w:name w:val="CM149"/>
    <w:basedOn w:val="Default"/>
    <w:next w:val="Default"/>
    <w:rsid w:val="00CA0A9C"/>
    <w:pPr>
      <w:spacing w:line="468" w:lineRule="atLeast"/>
    </w:pPr>
    <w:rPr>
      <w:rFonts w:hAnsi="Calibri" w:cs="Times New Roman"/>
      <w:color w:val="auto"/>
    </w:rPr>
  </w:style>
  <w:style w:type="paragraph" w:customStyle="1" w:styleId="CM165">
    <w:name w:val="CM165"/>
    <w:basedOn w:val="Default"/>
    <w:next w:val="Default"/>
    <w:rsid w:val="00CA0A9C"/>
    <w:pPr>
      <w:spacing w:after="180"/>
    </w:pPr>
    <w:rPr>
      <w:rFonts w:hAnsi="Calibri" w:cs="Times New Roman"/>
      <w:color w:val="auto"/>
    </w:rPr>
  </w:style>
  <w:style w:type="paragraph" w:customStyle="1" w:styleId="4f6">
    <w:name w:val="标4"/>
    <w:basedOn w:val="3fd"/>
    <w:rsid w:val="00CA0A9C"/>
    <w:pPr>
      <w:tabs>
        <w:tab w:val="clear" w:pos="425"/>
        <w:tab w:val="left" w:pos="360"/>
        <w:tab w:val="left" w:pos="720"/>
        <w:tab w:val="left" w:pos="1680"/>
      </w:tabs>
      <w:spacing w:beforeLines="0"/>
      <w:ind w:left="1680" w:hanging="420"/>
      <w:outlineLvl w:val="3"/>
    </w:pPr>
  </w:style>
  <w:style w:type="paragraph" w:customStyle="1" w:styleId="CM8">
    <w:name w:val="CM8"/>
    <w:basedOn w:val="Default"/>
    <w:next w:val="Default"/>
    <w:qFormat/>
    <w:rsid w:val="00CA0A9C"/>
    <w:rPr>
      <w:rFonts w:hAnsi="Calibri" w:cs="Times New Roman"/>
      <w:color w:val="auto"/>
    </w:rPr>
  </w:style>
  <w:style w:type="paragraph" w:customStyle="1" w:styleId="CM13">
    <w:name w:val="CM13"/>
    <w:basedOn w:val="Default"/>
    <w:next w:val="Default"/>
    <w:qFormat/>
    <w:rsid w:val="00CA0A9C"/>
    <w:pPr>
      <w:spacing w:line="468" w:lineRule="atLeast"/>
    </w:pPr>
    <w:rPr>
      <w:rFonts w:hAnsi="Calibri" w:cs="Times New Roman"/>
      <w:color w:val="auto"/>
    </w:rPr>
  </w:style>
  <w:style w:type="paragraph" w:customStyle="1" w:styleId="CM82">
    <w:name w:val="CM82"/>
    <w:basedOn w:val="Default"/>
    <w:next w:val="Default"/>
    <w:rsid w:val="00CA0A9C"/>
    <w:pPr>
      <w:spacing w:line="468" w:lineRule="atLeast"/>
    </w:pPr>
    <w:rPr>
      <w:rFonts w:hAnsi="Calibri" w:cs="Times New Roman"/>
      <w:color w:val="auto"/>
    </w:rPr>
  </w:style>
  <w:style w:type="paragraph" w:customStyle="1" w:styleId="CM12">
    <w:name w:val="CM12"/>
    <w:basedOn w:val="Default"/>
    <w:next w:val="Default"/>
    <w:rsid w:val="00CA0A9C"/>
    <w:pPr>
      <w:spacing w:line="468" w:lineRule="atLeast"/>
    </w:pPr>
    <w:rPr>
      <w:rFonts w:hAnsi="Calibri" w:cs="Times New Roman"/>
      <w:color w:val="auto"/>
    </w:rPr>
  </w:style>
  <w:style w:type="character" w:customStyle="1" w:styleId="CharChar151">
    <w:name w:val="Char Char151"/>
    <w:qFormat/>
    <w:rsid w:val="00CA0A9C"/>
    <w:rPr>
      <w:b/>
      <w:bCs/>
      <w:kern w:val="44"/>
      <w:sz w:val="44"/>
      <w:szCs w:val="44"/>
    </w:rPr>
  </w:style>
  <w:style w:type="character" w:customStyle="1" w:styleId="CharChar42">
    <w:name w:val="Char Char42"/>
    <w:qFormat/>
    <w:rsid w:val="00CA0A9C"/>
    <w:rPr>
      <w:rFonts w:ascii="MS Sans Serif" w:eastAsia="Times New Roman" w:hAnsi="MS Sans Serif" w:cs="Times New Roman"/>
      <w:kern w:val="0"/>
      <w:sz w:val="18"/>
      <w:szCs w:val="20"/>
    </w:rPr>
  </w:style>
  <w:style w:type="character" w:customStyle="1" w:styleId="CharChar161">
    <w:name w:val="Char Char161"/>
    <w:qFormat/>
    <w:rsid w:val="00CA0A9C"/>
    <w:rPr>
      <w:rFonts w:eastAsia="宋体"/>
      <w:b/>
      <w:kern w:val="2"/>
      <w:sz w:val="32"/>
      <w:lang w:val="en-US" w:eastAsia="zh-CN" w:bidi="ar-SA"/>
    </w:rPr>
  </w:style>
  <w:style w:type="character" w:customStyle="1" w:styleId="CharChar141">
    <w:name w:val="Char Char141"/>
    <w:qFormat/>
    <w:rsid w:val="00CA0A9C"/>
    <w:rPr>
      <w:rFonts w:ascii="Cambria" w:eastAsia="宋体" w:hAnsi="Cambria"/>
      <w:b/>
      <w:bCs/>
      <w:kern w:val="2"/>
      <w:sz w:val="32"/>
      <w:szCs w:val="32"/>
      <w:lang w:bidi="ar-SA"/>
    </w:rPr>
  </w:style>
  <w:style w:type="character" w:customStyle="1" w:styleId="CharCharCharCharCharChar3">
    <w:name w:val="Char Char Char Char Char Char3"/>
    <w:rsid w:val="00CA0A9C"/>
    <w:rPr>
      <w:rFonts w:eastAsia="宋体"/>
      <w:spacing w:val="10"/>
      <w:sz w:val="24"/>
      <w:lang w:val="en-US" w:eastAsia="zh-CN" w:bidi="ar-SA"/>
    </w:rPr>
  </w:style>
  <w:style w:type="character" w:customStyle="1" w:styleId="CharChar261">
    <w:name w:val="Char Char261"/>
    <w:rsid w:val="00CA0A9C"/>
    <w:rPr>
      <w:rFonts w:eastAsia="宋体"/>
      <w:b/>
      <w:bCs/>
      <w:kern w:val="2"/>
      <w:sz w:val="24"/>
      <w:lang w:val="en-US" w:eastAsia="zh-CN" w:bidi="ar-SA"/>
    </w:rPr>
  </w:style>
  <w:style w:type="character" w:customStyle="1" w:styleId="CharChar131">
    <w:name w:val="Char Char131"/>
    <w:qFormat/>
    <w:rsid w:val="00CA0A9C"/>
    <w:rPr>
      <w:rFonts w:ascii="Calibri" w:eastAsia="宋体" w:hAnsi="Calibri"/>
      <w:b/>
      <w:bCs/>
      <w:kern w:val="2"/>
      <w:sz w:val="32"/>
      <w:szCs w:val="32"/>
      <w:lang w:bidi="ar-SA"/>
    </w:rPr>
  </w:style>
  <w:style w:type="character" w:customStyle="1" w:styleId="CharChar91">
    <w:name w:val="Char Char91"/>
    <w:qFormat/>
    <w:rsid w:val="00CA0A9C"/>
    <w:rPr>
      <w:rFonts w:eastAsia="宋体"/>
      <w:kern w:val="2"/>
      <w:sz w:val="21"/>
      <w:lang w:val="en-US" w:eastAsia="zh-CN" w:bidi="ar-SA"/>
    </w:rPr>
  </w:style>
  <w:style w:type="paragraph" w:customStyle="1" w:styleId="CharCharCharCharCharCharCharCharCharCharCharCharCharCharCharChar2">
    <w:name w:val="Char Char Char Char Char Char Char Char Char Char Char Char Char Char Char Char2"/>
    <w:basedOn w:val="af9"/>
    <w:qFormat/>
    <w:rsid w:val="00CA0A9C"/>
    <w:pPr>
      <w:tabs>
        <w:tab w:val="right" w:leader="middleDot" w:pos="360"/>
      </w:tabs>
      <w:ind w:firstLine="482"/>
    </w:pPr>
    <w:rPr>
      <w:rFonts w:eastAsia="仿宋"/>
      <w:b/>
      <w:sz w:val="28"/>
    </w:rPr>
  </w:style>
  <w:style w:type="paragraph" w:customStyle="1" w:styleId="Char1CharCharChar5">
    <w:name w:val="Char1 Char Char Char5"/>
    <w:basedOn w:val="af9"/>
    <w:qFormat/>
    <w:rsid w:val="00CA0A9C"/>
    <w:rPr>
      <w:rFonts w:ascii="Tahoma" w:eastAsia="仿宋" w:hAnsi="Tahoma"/>
      <w:sz w:val="28"/>
      <w:szCs w:val="20"/>
    </w:rPr>
  </w:style>
  <w:style w:type="paragraph" w:customStyle="1" w:styleId="CharCharCharChar60">
    <w:name w:val="Char Char Char Char6"/>
    <w:basedOn w:val="af9"/>
    <w:qFormat/>
    <w:rsid w:val="00CA0A9C"/>
    <w:pPr>
      <w:widowControl/>
      <w:spacing w:after="160" w:line="240" w:lineRule="exact"/>
      <w:jc w:val="left"/>
    </w:pPr>
    <w:rPr>
      <w:rFonts w:ascii="Verdana" w:eastAsia="仿宋_GB2312" w:hAnsi="Verdana"/>
      <w:kern w:val="0"/>
      <w:sz w:val="28"/>
      <w:szCs w:val="20"/>
      <w:lang w:eastAsia="en-US"/>
    </w:rPr>
  </w:style>
  <w:style w:type="paragraph" w:customStyle="1" w:styleId="CharCharCharCharCharChar1CharCharCharCharCharCharCharCharCharCharCharCharChar1">
    <w:name w:val="Char Char Char Char Char Char1 Char Char Char Char Char Char Char Char Char Char Char Char Char1"/>
    <w:basedOn w:val="af9"/>
    <w:rsid w:val="00CA0A9C"/>
    <w:pPr>
      <w:widowControl/>
      <w:spacing w:after="160" w:line="240" w:lineRule="exact"/>
      <w:jc w:val="left"/>
    </w:pPr>
    <w:rPr>
      <w:rFonts w:ascii="Arial" w:eastAsia="Times New Roman" w:hAnsi="Arial" w:cs="Verdana"/>
      <w:b/>
      <w:kern w:val="0"/>
      <w:sz w:val="28"/>
      <w:lang w:eastAsia="en-US"/>
    </w:rPr>
  </w:style>
  <w:style w:type="paragraph" w:customStyle="1" w:styleId="CharCharChar40">
    <w:name w:val="Char Char Char4"/>
    <w:basedOn w:val="af9"/>
    <w:qFormat/>
    <w:rsid w:val="00CA0A9C"/>
    <w:rPr>
      <w:rFonts w:ascii="宋体" w:eastAsia="仿宋" w:hAnsi="宋体"/>
      <w:b/>
      <w:sz w:val="28"/>
      <w:szCs w:val="28"/>
    </w:rPr>
  </w:style>
  <w:style w:type="paragraph" w:customStyle="1" w:styleId="CharCharChar1Char1">
    <w:name w:val="Char Char Char1 Char1"/>
    <w:basedOn w:val="af9"/>
    <w:rsid w:val="00CA0A9C"/>
    <w:pPr>
      <w:tabs>
        <w:tab w:val="left" w:pos="360"/>
      </w:tabs>
      <w:snapToGrid w:val="0"/>
      <w:spacing w:line="360" w:lineRule="auto"/>
    </w:pPr>
    <w:rPr>
      <w:rFonts w:eastAsia="仿宋_GB2312" w:cs="宋体"/>
      <w:sz w:val="28"/>
    </w:rPr>
  </w:style>
  <w:style w:type="paragraph" w:customStyle="1" w:styleId="121">
    <w:name w:val="正文12"/>
    <w:basedOn w:val="af9"/>
    <w:qFormat/>
    <w:rsid w:val="00CA0A9C"/>
    <w:rPr>
      <w:rFonts w:eastAsia="仿宋"/>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f9"/>
    <w:rsid w:val="00CA0A9C"/>
    <w:pPr>
      <w:widowControl/>
      <w:spacing w:after="160" w:line="240" w:lineRule="exact"/>
      <w:jc w:val="left"/>
    </w:pPr>
    <w:rPr>
      <w:rFonts w:ascii="Verdana" w:eastAsia="仿宋_GB2312" w:hAnsi="Verdana"/>
      <w:kern w:val="0"/>
      <w:sz w:val="28"/>
      <w:szCs w:val="20"/>
      <w:lang w:eastAsia="en-US"/>
    </w:rPr>
  </w:style>
  <w:style w:type="paragraph" w:customStyle="1" w:styleId="Char1CharCharCharCharCharChar2">
    <w:name w:val="Char1 Char Char Char Char Char Char2"/>
    <w:basedOn w:val="af9"/>
    <w:qFormat/>
    <w:rsid w:val="00CA0A9C"/>
    <w:rPr>
      <w:rFonts w:eastAsia="仿宋"/>
    </w:rPr>
  </w:style>
  <w:style w:type="paragraph" w:customStyle="1" w:styleId="CharCharCharCharCharCharChar6">
    <w:name w:val="Char Char Char Char Char Char Char6"/>
    <w:basedOn w:val="af9"/>
    <w:qFormat/>
    <w:rsid w:val="00CA0A9C"/>
    <w:pPr>
      <w:snapToGrid w:val="0"/>
      <w:spacing w:line="360" w:lineRule="auto"/>
      <w:ind w:firstLineChars="200" w:firstLine="200"/>
    </w:pPr>
    <w:rPr>
      <w:rFonts w:eastAsia="仿宋_GB2312"/>
      <w:sz w:val="28"/>
    </w:rPr>
  </w:style>
  <w:style w:type="paragraph" w:customStyle="1" w:styleId="130">
    <w:name w:val="列出段落13"/>
    <w:basedOn w:val="af9"/>
    <w:qFormat/>
    <w:rsid w:val="00CA0A9C"/>
    <w:pPr>
      <w:ind w:firstLineChars="200" w:firstLine="420"/>
    </w:pPr>
    <w:rPr>
      <w:rFonts w:eastAsia="仿宋"/>
      <w:szCs w:val="20"/>
    </w:rPr>
  </w:style>
  <w:style w:type="paragraph" w:customStyle="1" w:styleId="Char100">
    <w:name w:val="Char10"/>
    <w:basedOn w:val="af9"/>
    <w:qFormat/>
    <w:rsid w:val="00CA0A9C"/>
    <w:pPr>
      <w:widowControl/>
      <w:spacing w:after="160" w:line="240" w:lineRule="exact"/>
      <w:jc w:val="left"/>
    </w:pPr>
    <w:rPr>
      <w:rFonts w:ascii="Verdana" w:eastAsia="仿宋" w:hAnsi="Verdana"/>
      <w:kern w:val="0"/>
      <w:sz w:val="20"/>
      <w:szCs w:val="20"/>
      <w:lang w:eastAsia="en-US"/>
    </w:rPr>
  </w:style>
  <w:style w:type="table" w:customStyle="1" w:styleId="TableNormal">
    <w:name w:val="Table Normal"/>
    <w:uiPriority w:val="2"/>
    <w:qFormat/>
    <w:rsid w:val="00CA0A9C"/>
    <w:tblPr>
      <w:tblCellMar>
        <w:top w:w="0" w:type="dxa"/>
        <w:left w:w="0" w:type="dxa"/>
        <w:bottom w:w="0" w:type="dxa"/>
        <w:right w:w="0" w:type="dxa"/>
      </w:tblCellMar>
    </w:tblPr>
  </w:style>
  <w:style w:type="paragraph" w:customStyle="1" w:styleId="2TimesNewRoman">
    <w:name w:val="正文首行缩进 2 + Times New Roman"/>
    <w:basedOn w:val="af9"/>
    <w:qFormat/>
    <w:rsid w:val="00CA0A9C"/>
    <w:pPr>
      <w:tabs>
        <w:tab w:val="left" w:pos="0"/>
        <w:tab w:val="left" w:pos="870"/>
        <w:tab w:val="left" w:pos="1680"/>
        <w:tab w:val="left" w:pos="3150"/>
      </w:tabs>
      <w:autoSpaceDE w:val="0"/>
      <w:autoSpaceDN w:val="0"/>
      <w:spacing w:line="360" w:lineRule="auto"/>
      <w:ind w:firstLineChars="200" w:firstLine="600"/>
      <w:jc w:val="left"/>
    </w:pPr>
    <w:rPr>
      <w:rFonts w:eastAsia="仿宋_GB2312"/>
      <w:kern w:val="0"/>
      <w:sz w:val="30"/>
    </w:rPr>
  </w:style>
  <w:style w:type="character" w:customStyle="1" w:styleId="Char2f2">
    <w:name w:val="列出段落 Char2"/>
    <w:aliases w:val="List Char1,ZJGIS列表项 Char1,表格文本 Char1,1.2.3标题 Char1,编号 Char1,正文.制度 Char1,列出段落1. Char1,序号 Char1,符号列表 Char1,lp1 Char1,标题四 Char1,无号段落 Char1,Bullet List Char1,FooterText Char1,numbered Char1,Paragraphe de liste1 Char1,第一章 标题 Char1"/>
    <w:qFormat/>
    <w:rsid w:val="00CA0A9C"/>
    <w:rPr>
      <w:rFonts w:ascii="Calibri" w:eastAsia="宋体" w:hAnsi="Calibri" w:cs="Times New Roman"/>
      <w:kern w:val="2"/>
      <w:sz w:val="24"/>
      <w:szCs w:val="24"/>
    </w:rPr>
  </w:style>
  <w:style w:type="paragraph" w:customStyle="1" w:styleId="TOC31">
    <w:name w:val="TOC 标题31"/>
    <w:basedOn w:val="1"/>
    <w:next w:val="af9"/>
    <w:uiPriority w:val="39"/>
    <w:unhideWhenUsed/>
    <w:qFormat/>
    <w:rsid w:val="00CA0A9C"/>
  </w:style>
  <w:style w:type="paragraph" w:customStyle="1" w:styleId="z-31">
    <w:name w:val="z-窗体顶端31"/>
    <w:basedOn w:val="af9"/>
    <w:next w:val="af9"/>
    <w:qFormat/>
    <w:rsid w:val="00CA0A9C"/>
    <w:pPr>
      <w:widowControl/>
      <w:pBdr>
        <w:bottom w:val="single" w:sz="6" w:space="1" w:color="auto"/>
      </w:pBdr>
      <w:jc w:val="center"/>
    </w:pPr>
    <w:rPr>
      <w:rFonts w:ascii="Arial" w:eastAsia="仿宋" w:hAnsi="Arial" w:cs="Arial"/>
      <w:vanish/>
      <w:sz w:val="16"/>
      <w:szCs w:val="16"/>
    </w:rPr>
  </w:style>
  <w:style w:type="paragraph" w:customStyle="1" w:styleId="316">
    <w:name w:val="修订31"/>
    <w:uiPriority w:val="99"/>
    <w:qFormat/>
    <w:rsid w:val="00CA0A9C"/>
    <w:rPr>
      <w:rFonts w:ascii="Calibri" w:eastAsia="华文仿宋" w:hAnsi="Calibri"/>
      <w:kern w:val="2"/>
      <w:sz w:val="24"/>
      <w:szCs w:val="22"/>
    </w:rPr>
  </w:style>
  <w:style w:type="paragraph" w:customStyle="1" w:styleId="z-310">
    <w:name w:val="z-窗体底端31"/>
    <w:basedOn w:val="af9"/>
    <w:next w:val="af9"/>
    <w:qFormat/>
    <w:rsid w:val="00CA0A9C"/>
    <w:pPr>
      <w:widowControl/>
      <w:pBdr>
        <w:top w:val="single" w:sz="6" w:space="1" w:color="auto"/>
      </w:pBdr>
      <w:jc w:val="center"/>
    </w:pPr>
    <w:rPr>
      <w:rFonts w:ascii="Arial" w:eastAsia="仿宋" w:hAnsi="Arial" w:cs="Arial"/>
      <w:vanish/>
      <w:sz w:val="16"/>
      <w:szCs w:val="16"/>
    </w:rPr>
  </w:style>
  <w:style w:type="character" w:customStyle="1" w:styleId="MMTopic4Char">
    <w:name w:val="MM Topic 4 Char"/>
    <w:link w:val="MMTopic4"/>
    <w:qFormat/>
    <w:rsid w:val="00CA0A9C"/>
    <w:rPr>
      <w:rFonts w:ascii="华文中宋" w:eastAsia="华文中宋" w:hAnsi="华文中宋"/>
      <w:b/>
      <w:bCs/>
      <w:color w:val="000000"/>
      <w:kern w:val="2"/>
      <w:sz w:val="24"/>
      <w:szCs w:val="28"/>
    </w:rPr>
  </w:style>
  <w:style w:type="character" w:customStyle="1" w:styleId="op-map-singlepoint-info-right1">
    <w:name w:val="op-map-singlepoint-info-right1"/>
    <w:qFormat/>
    <w:rsid w:val="00CA0A9C"/>
  </w:style>
  <w:style w:type="paragraph" w:customStyle="1" w:styleId="CharCharCharCharCharCharChar5">
    <w:name w:val="Char Char Char Char Char Char Char5"/>
    <w:basedOn w:val="af9"/>
    <w:qFormat/>
    <w:rsid w:val="00CA0A9C"/>
    <w:rPr>
      <w:rFonts w:eastAsia="仿宋"/>
    </w:rPr>
  </w:style>
  <w:style w:type="paragraph" w:customStyle="1" w:styleId="opmapdotsleft">
    <w:name w:val="op_mapdots_left"/>
    <w:basedOn w:val="af9"/>
    <w:qFormat/>
    <w:rsid w:val="00CA0A9C"/>
    <w:pPr>
      <w:widowControl/>
      <w:jc w:val="left"/>
    </w:pPr>
    <w:rPr>
      <w:rFonts w:ascii="宋体" w:eastAsia="仿宋" w:hAnsi="宋体" w:cs="宋体"/>
      <w:kern w:val="0"/>
      <w:sz w:val="28"/>
    </w:rPr>
  </w:style>
  <w:style w:type="character" w:customStyle="1" w:styleId="c-gap-right-small2">
    <w:name w:val="c-gap-right-small2"/>
    <w:qFormat/>
    <w:rsid w:val="00CA0A9C"/>
  </w:style>
  <w:style w:type="character" w:customStyle="1" w:styleId="2fff3">
    <w:name w:val="明显参考2"/>
    <w:uiPriority w:val="32"/>
    <w:qFormat/>
    <w:rsid w:val="00CA0A9C"/>
    <w:rPr>
      <w:rFonts w:ascii="Calibri" w:eastAsia="宋体" w:hAnsi="Calibri" w:cs="Times New Roman"/>
      <w:b/>
      <w:bCs/>
      <w:smallCaps/>
      <w:color w:val="5B9BD5"/>
      <w:spacing w:val="5"/>
    </w:rPr>
  </w:style>
  <w:style w:type="character" w:customStyle="1" w:styleId="1fffd">
    <w:name w:val="正文文本缩进 字符1"/>
    <w:uiPriority w:val="99"/>
    <w:semiHidden/>
    <w:qFormat/>
    <w:rsid w:val="00CA0A9C"/>
  </w:style>
  <w:style w:type="character" w:customStyle="1" w:styleId="216">
    <w:name w:val="正文文本缩进 2 字符1"/>
    <w:uiPriority w:val="99"/>
    <w:semiHidden/>
    <w:qFormat/>
    <w:rsid w:val="00CA0A9C"/>
  </w:style>
  <w:style w:type="table" w:customStyle="1" w:styleId="119">
    <w:name w:val="表格样式11"/>
    <w:basedOn w:val="afc"/>
    <w:qFormat/>
    <w:rsid w:val="00CA0A9C"/>
    <w:pPr>
      <w:snapToGrid w:val="0"/>
      <w:spacing w:line="312" w:lineRule="auto"/>
    </w:pPr>
    <w:rPr>
      <w:rFonts w:ascii="Courier New" w:hAnsi="Courier New"/>
      <w:sz w:val="18"/>
      <w:szCs w:val="18"/>
    </w:rPr>
    <w:tblPr>
      <w:tblInd w:w="0" w:type="dxa"/>
      <w:tblBorders>
        <w:top w:val="single" w:sz="6" w:space="0" w:color="auto"/>
        <w:left w:val="single" w:sz="6" w:space="0" w:color="auto"/>
        <w:bottom w:val="single" w:sz="6" w:space="0" w:color="auto"/>
        <w:right w:val="single" w:sz="6" w:space="0" w:color="auto"/>
        <w:insideV w:val="single" w:sz="6" w:space="0" w:color="auto"/>
      </w:tblBorders>
      <w:tblCellMar>
        <w:top w:w="0" w:type="dxa"/>
        <w:left w:w="108" w:type="dxa"/>
        <w:bottom w:w="0" w:type="dxa"/>
        <w:right w:w="108" w:type="dxa"/>
      </w:tblCellMar>
    </w:tblPr>
    <w:trPr>
      <w:cantSplit/>
    </w:trPr>
    <w:tcPr>
      <w:tcMar>
        <w:top w:w="28" w:type="dxa"/>
        <w:left w:w="57" w:type="dxa"/>
        <w:bottom w:w="28" w:type="dxa"/>
        <w:right w:w="57" w:type="dxa"/>
      </w:tcMar>
    </w:tcPr>
    <w:tblStylePr w:type="firstRow">
      <w:pPr>
        <w:wordWrap/>
        <w:jc w:val="center"/>
      </w:pPr>
      <w:tblPr/>
      <w:trPr>
        <w:tblHeader/>
      </w:trPr>
      <w:tcPr>
        <w:tcBorders>
          <w:top w:val="single" w:sz="6" w:space="0" w:color="auto"/>
          <w:left w:val="single" w:sz="6" w:space="0" w:color="auto"/>
          <w:bottom w:val="single" w:sz="6" w:space="0" w:color="auto"/>
          <w:right w:val="single" w:sz="6" w:space="0" w:color="auto"/>
          <w:insideH w:val="nil"/>
          <w:insideV w:val="single" w:sz="6" w:space="0" w:color="auto"/>
          <w:tl2br w:val="nil"/>
          <w:tr2bl w:val="nil"/>
        </w:tcBorders>
      </w:tcPr>
    </w:tblStylePr>
    <w:tblStylePr w:type="firstCol">
      <w:pPr>
        <w:wordWrap/>
        <w:jc w:val="center"/>
      </w:pPr>
    </w:tblStylePr>
  </w:style>
  <w:style w:type="paragraph" w:customStyle="1" w:styleId="PlainText1">
    <w:name w:val="Plain Text1"/>
    <w:basedOn w:val="af9"/>
    <w:qFormat/>
    <w:rsid w:val="00CA0A9C"/>
    <w:pPr>
      <w:autoSpaceDE w:val="0"/>
      <w:autoSpaceDN w:val="0"/>
      <w:adjustRightInd w:val="0"/>
      <w:spacing w:line="360" w:lineRule="auto"/>
    </w:pPr>
    <w:rPr>
      <w:rFonts w:ascii="宋体" w:eastAsia="仿宋" w:hAnsi="宋体" w:hint="eastAsia"/>
      <w:sz w:val="28"/>
      <w:szCs w:val="20"/>
    </w:rPr>
  </w:style>
  <w:style w:type="paragraph" w:customStyle="1" w:styleId="CharCharChar11">
    <w:name w:val="Char Char Char11"/>
    <w:basedOn w:val="af9"/>
    <w:qFormat/>
    <w:rsid w:val="00CA0A9C"/>
    <w:pPr>
      <w:ind w:left="425" w:hanging="425"/>
    </w:pPr>
    <w:rPr>
      <w:rFonts w:eastAsia="仿宋"/>
      <w:sz w:val="28"/>
    </w:rPr>
  </w:style>
  <w:style w:type="paragraph" w:customStyle="1" w:styleId="MMTopic1">
    <w:name w:val="MM Topic 1"/>
    <w:basedOn w:val="1"/>
    <w:link w:val="MMTopic1Char"/>
    <w:qFormat/>
    <w:rsid w:val="00CA0A9C"/>
  </w:style>
  <w:style w:type="character" w:customStyle="1" w:styleId="MMTopic1Char">
    <w:name w:val="MM Topic 1 Char"/>
    <w:link w:val="MMTopic1"/>
    <w:qFormat/>
    <w:rsid w:val="00CA0A9C"/>
    <w:rPr>
      <w:rFonts w:eastAsia="华文中宋"/>
      <w:b/>
      <w:bCs/>
      <w:kern w:val="44"/>
      <w:sz w:val="44"/>
      <w:szCs w:val="44"/>
    </w:rPr>
  </w:style>
  <w:style w:type="paragraph" w:customStyle="1" w:styleId="MMTopic2">
    <w:name w:val="MM Topic 2"/>
    <w:basedOn w:val="2"/>
    <w:link w:val="MMTopic2Char"/>
    <w:qFormat/>
    <w:rsid w:val="00CA0A9C"/>
  </w:style>
  <w:style w:type="character" w:customStyle="1" w:styleId="MMTopic2Char">
    <w:name w:val="MM Topic 2 Char"/>
    <w:link w:val="MMTopic2"/>
    <w:qFormat/>
    <w:rsid w:val="00CA0A9C"/>
    <w:rPr>
      <w:rFonts w:ascii="华文中宋" w:eastAsia="华文中宋" w:hAnsi="华文中宋"/>
      <w:b/>
      <w:bCs/>
      <w:color w:val="000000"/>
      <w:sz w:val="32"/>
      <w:szCs w:val="32"/>
    </w:rPr>
  </w:style>
  <w:style w:type="paragraph" w:customStyle="1" w:styleId="MMTopic3">
    <w:name w:val="MM Topic 3"/>
    <w:basedOn w:val="30"/>
    <w:link w:val="MMTopic3Char"/>
    <w:qFormat/>
    <w:rsid w:val="00CA0A9C"/>
  </w:style>
  <w:style w:type="character" w:customStyle="1" w:styleId="MMTopic3Char">
    <w:name w:val="MM Topic 3 Char"/>
    <w:link w:val="MMTopic3"/>
    <w:qFormat/>
    <w:rsid w:val="00CA0A9C"/>
    <w:rPr>
      <w:rFonts w:ascii="华文中宋" w:eastAsia="华文中宋" w:hAnsi="华文中宋"/>
      <w:b/>
      <w:bCs/>
      <w:color w:val="000000"/>
      <w:sz w:val="28"/>
      <w:szCs w:val="24"/>
    </w:rPr>
  </w:style>
  <w:style w:type="character" w:customStyle="1" w:styleId="tx1">
    <w:name w:val="tx1"/>
    <w:qFormat/>
    <w:rsid w:val="00CA0A9C"/>
    <w:rPr>
      <w:rFonts w:ascii="Calibri" w:eastAsia="宋体" w:hAnsi="Calibri" w:cs="Times New Roman"/>
      <w:b/>
      <w:bCs/>
    </w:rPr>
  </w:style>
  <w:style w:type="character" w:customStyle="1" w:styleId="m1">
    <w:name w:val="m1"/>
    <w:qFormat/>
    <w:rsid w:val="00CA0A9C"/>
    <w:rPr>
      <w:rFonts w:ascii="Calibri" w:eastAsia="宋体" w:hAnsi="Calibri" w:cs="Times New Roman"/>
      <w:color w:val="0000FF"/>
    </w:rPr>
  </w:style>
  <w:style w:type="character" w:customStyle="1" w:styleId="pi1">
    <w:name w:val="pi1"/>
    <w:qFormat/>
    <w:rsid w:val="00CA0A9C"/>
    <w:rPr>
      <w:rFonts w:ascii="Calibri" w:eastAsia="宋体" w:hAnsi="Calibri" w:cs="Times New Roman"/>
      <w:color w:val="0000FF"/>
    </w:rPr>
  </w:style>
  <w:style w:type="character" w:customStyle="1" w:styleId="t1">
    <w:name w:val="t1"/>
    <w:qFormat/>
    <w:rsid w:val="00CA0A9C"/>
    <w:rPr>
      <w:rFonts w:ascii="Calibri" w:eastAsia="宋体" w:hAnsi="Calibri" w:cs="Times New Roman"/>
      <w:color w:val="990000"/>
    </w:rPr>
  </w:style>
  <w:style w:type="character" w:customStyle="1" w:styleId="b1">
    <w:name w:val="b1"/>
    <w:qFormat/>
    <w:rsid w:val="00CA0A9C"/>
    <w:rPr>
      <w:rFonts w:ascii="Courier New" w:eastAsia="宋体" w:hAnsi="Courier New" w:cs="Courier New" w:hint="default"/>
      <w:b/>
      <w:bCs/>
      <w:color w:val="FF0000"/>
      <w:u w:val="none"/>
    </w:rPr>
  </w:style>
  <w:style w:type="paragraph" w:customStyle="1" w:styleId="WPSOffice3">
    <w:name w:val="WPSOffice手动目录 3"/>
    <w:qFormat/>
    <w:rsid w:val="00CA0A9C"/>
    <w:pPr>
      <w:ind w:leftChars="400" w:left="400"/>
    </w:pPr>
  </w:style>
  <w:style w:type="paragraph" w:customStyle="1" w:styleId="affffffffffffffffffff7">
    <w:name w:val="_正文段落"/>
    <w:basedOn w:val="af9"/>
    <w:link w:val="Charffff"/>
    <w:qFormat/>
    <w:rsid w:val="00CA0A9C"/>
    <w:pPr>
      <w:spacing w:beforeLines="15" w:afterLines="15" w:line="360" w:lineRule="auto"/>
      <w:ind w:firstLineChars="200" w:firstLine="480"/>
    </w:pPr>
    <w:rPr>
      <w:rFonts w:ascii="宋体" w:eastAsia="仿宋" w:hAnsi="宋体"/>
      <w:sz w:val="28"/>
    </w:rPr>
  </w:style>
  <w:style w:type="character" w:customStyle="1" w:styleId="Charffff">
    <w:name w:val="_正文段落 Char"/>
    <w:link w:val="affffffffffffffffffff7"/>
    <w:qFormat/>
    <w:rsid w:val="00CA0A9C"/>
    <w:rPr>
      <w:rFonts w:ascii="宋体" w:eastAsia="仿宋" w:hAnsi="宋体"/>
      <w:kern w:val="2"/>
      <w:sz w:val="28"/>
      <w:szCs w:val="24"/>
    </w:rPr>
  </w:style>
  <w:style w:type="paragraph" w:customStyle="1" w:styleId="ll">
    <w:name w:val="正文ll"/>
    <w:basedOn w:val="af9"/>
    <w:link w:val="llChar"/>
    <w:qFormat/>
    <w:rsid w:val="00CA0A9C"/>
    <w:pPr>
      <w:spacing w:line="360" w:lineRule="auto"/>
      <w:ind w:firstLineChars="200" w:firstLine="200"/>
    </w:pPr>
    <w:rPr>
      <w:rFonts w:eastAsia="仿宋"/>
      <w:sz w:val="28"/>
    </w:rPr>
  </w:style>
  <w:style w:type="character" w:customStyle="1" w:styleId="llChar">
    <w:name w:val="正文ll Char"/>
    <w:link w:val="ll"/>
    <w:qFormat/>
    <w:rsid w:val="00CA0A9C"/>
    <w:rPr>
      <w:rFonts w:eastAsia="仿宋"/>
      <w:kern w:val="2"/>
      <w:sz w:val="28"/>
      <w:szCs w:val="24"/>
    </w:rPr>
  </w:style>
  <w:style w:type="character" w:customStyle="1" w:styleId="Char1f5">
    <w:name w:val="题注 Char1"/>
    <w:qFormat/>
    <w:rsid w:val="00CA0A9C"/>
    <w:rPr>
      <w:rFonts w:ascii="Calibri Light" w:eastAsia="黑体" w:hAnsi="Calibri Light" w:cs="Times New Roman"/>
      <w:sz w:val="20"/>
      <w:szCs w:val="20"/>
    </w:rPr>
  </w:style>
  <w:style w:type="paragraph" w:customStyle="1" w:styleId="Style11">
    <w:name w:val="_Style 11"/>
    <w:basedOn w:val="af9"/>
    <w:qFormat/>
    <w:rsid w:val="00CA0A9C"/>
    <w:pPr>
      <w:ind w:firstLineChars="200" w:firstLine="420"/>
    </w:pPr>
    <w:rPr>
      <w:rFonts w:ascii="Calibri" w:hAnsi="Calibri"/>
    </w:rPr>
  </w:style>
  <w:style w:type="table" w:customStyle="1" w:styleId="67">
    <w:name w:val="网格型6"/>
    <w:basedOn w:val="afc"/>
    <w:qFormat/>
    <w:rsid w:val="00CA0A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网格型7"/>
    <w:basedOn w:val="afc"/>
    <w:qFormat/>
    <w:rsid w:val="00CA0A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ff9">
    <w:name w:val="正文样式 Char Char"/>
    <w:link w:val="affffffffffffffffffff8"/>
    <w:qFormat/>
    <w:rsid w:val="00CA0A9C"/>
    <w:rPr>
      <w:rFonts w:eastAsia="华文中宋"/>
      <w:sz w:val="24"/>
      <w:szCs w:val="21"/>
    </w:rPr>
  </w:style>
  <w:style w:type="paragraph" w:customStyle="1" w:styleId="affffffffffffffffffff8">
    <w:name w:val="正文样式"/>
    <w:basedOn w:val="af9"/>
    <w:link w:val="CharCharff9"/>
    <w:qFormat/>
    <w:rsid w:val="00CA0A9C"/>
    <w:pPr>
      <w:ind w:firstLineChars="200" w:firstLine="200"/>
    </w:pPr>
    <w:rPr>
      <w:rFonts w:eastAsia="华文中宋"/>
      <w:kern w:val="0"/>
      <w:sz w:val="24"/>
      <w:szCs w:val="21"/>
    </w:rPr>
  </w:style>
  <w:style w:type="paragraph" w:customStyle="1" w:styleId="2fff4">
    <w:name w:val="正文缩2"/>
    <w:basedOn w:val="af9"/>
    <w:qFormat/>
    <w:rsid w:val="00CA0A9C"/>
    <w:pPr>
      <w:ind w:firstLineChars="200" w:firstLine="200"/>
    </w:pPr>
    <w:rPr>
      <w:rFonts w:eastAsia="仿宋" w:hAnsi="宋体"/>
      <w:szCs w:val="20"/>
    </w:rPr>
  </w:style>
  <w:style w:type="paragraph" w:customStyle="1" w:styleId="105">
    <w:name w:val="标题10"/>
    <w:basedOn w:val="af9"/>
    <w:next w:val="af9"/>
    <w:qFormat/>
    <w:rsid w:val="00CA0A9C"/>
    <w:pPr>
      <w:widowControl/>
    </w:pPr>
    <w:rPr>
      <w:rFonts w:ascii="Calibri" w:eastAsia="仿宋" w:hAnsi="Calibri"/>
      <w:b/>
      <w:sz w:val="28"/>
      <w:szCs w:val="22"/>
    </w:rPr>
  </w:style>
  <w:style w:type="character" w:customStyle="1" w:styleId="input-icon2">
    <w:name w:val="input-icon2"/>
    <w:qFormat/>
    <w:rsid w:val="00CA0A9C"/>
  </w:style>
  <w:style w:type="character" w:customStyle="1" w:styleId="input-icon3">
    <w:name w:val="input-icon3"/>
    <w:qFormat/>
    <w:rsid w:val="00CA0A9C"/>
  </w:style>
  <w:style w:type="character" w:customStyle="1" w:styleId="before">
    <w:name w:val="before"/>
    <w:qFormat/>
    <w:rsid w:val="00CA0A9C"/>
    <w:rPr>
      <w:rFonts w:ascii="FontAwesome" w:eastAsia="FontAwesome" w:hAnsi="FontAwesome" w:cs="FontAwesome" w:hint="default"/>
      <w:color w:val="888888"/>
      <w:sz w:val="14"/>
      <w:szCs w:val="14"/>
    </w:rPr>
  </w:style>
  <w:style w:type="character" w:customStyle="1" w:styleId="before1">
    <w:name w:val="before1"/>
    <w:qFormat/>
    <w:rsid w:val="00CA0A9C"/>
    <w:rPr>
      <w:rFonts w:ascii="FontAwesome" w:eastAsia="FontAwesome" w:hAnsi="FontAwesome" w:cs="FontAwesome" w:hint="default"/>
      <w:color w:val="888888"/>
      <w:sz w:val="14"/>
      <w:szCs w:val="14"/>
    </w:rPr>
  </w:style>
  <w:style w:type="character" w:customStyle="1" w:styleId="ui-icon10">
    <w:name w:val="ui-icon10"/>
    <w:qFormat/>
    <w:rsid w:val="00CA0A9C"/>
  </w:style>
  <w:style w:type="character" w:customStyle="1" w:styleId="ui-jqgrid-resize">
    <w:name w:val="ui-jqgrid-resize"/>
    <w:qFormat/>
    <w:rsid w:val="00CA0A9C"/>
  </w:style>
  <w:style w:type="character" w:customStyle="1" w:styleId="ui-jqgrid-resize1">
    <w:name w:val="ui-jqgrid-resize1"/>
    <w:qFormat/>
    <w:rsid w:val="00CA0A9C"/>
  </w:style>
  <w:style w:type="character" w:customStyle="1" w:styleId="bigger-1102">
    <w:name w:val="bigger-1102"/>
    <w:qFormat/>
    <w:rsid w:val="00CA0A9C"/>
  </w:style>
  <w:style w:type="character" w:customStyle="1" w:styleId="first-child2">
    <w:name w:val="first-child2"/>
    <w:qFormat/>
    <w:rsid w:val="00CA0A9C"/>
  </w:style>
  <w:style w:type="character" w:customStyle="1" w:styleId="input-icon">
    <w:name w:val="input-icon"/>
    <w:qFormat/>
    <w:rsid w:val="00CA0A9C"/>
    <w:rPr>
      <w:rFonts w:ascii="Calibri" w:eastAsia="宋体" w:hAnsi="Calibri" w:cs="Times New Roman"/>
      <w:bdr w:val="single" w:sz="2" w:space="0" w:color="E1E0E0"/>
      <w:shd w:val="clear" w:color="auto" w:fill="FFFFFF"/>
    </w:rPr>
  </w:style>
  <w:style w:type="character" w:customStyle="1" w:styleId="input-icon1">
    <w:name w:val="input-icon1"/>
    <w:qFormat/>
    <w:rsid w:val="00CA0A9C"/>
  </w:style>
  <w:style w:type="character" w:customStyle="1" w:styleId="11a">
    <w:name w:val="未处理的提及11"/>
    <w:uiPriority w:val="99"/>
    <w:unhideWhenUsed/>
    <w:qFormat/>
    <w:rsid w:val="00CA0A9C"/>
    <w:rPr>
      <w:rFonts w:ascii="Calibri" w:eastAsia="宋体" w:hAnsi="Calibri" w:cs="Times New Roman"/>
      <w:color w:val="605E5C"/>
      <w:shd w:val="clear" w:color="auto" w:fill="E1DFDD"/>
    </w:rPr>
  </w:style>
  <w:style w:type="paragraph" w:customStyle="1" w:styleId="1fffe">
    <w:name w:val="列表段落1"/>
    <w:basedOn w:val="af9"/>
    <w:uiPriority w:val="34"/>
    <w:qFormat/>
    <w:rsid w:val="00CA0A9C"/>
    <w:pPr>
      <w:widowControl/>
      <w:ind w:firstLineChars="200" w:firstLine="420"/>
    </w:pPr>
    <w:rPr>
      <w:rFonts w:ascii="Calibri" w:hAnsi="Calibri"/>
      <w:szCs w:val="22"/>
    </w:rPr>
  </w:style>
  <w:style w:type="paragraph" w:customStyle="1" w:styleId="Style1173">
    <w:name w:val="_Style 1173"/>
    <w:qFormat/>
    <w:rsid w:val="00CA0A9C"/>
  </w:style>
  <w:style w:type="paragraph" w:customStyle="1" w:styleId="TOC4">
    <w:name w:val="TOC 标题4"/>
    <w:basedOn w:val="1"/>
    <w:next w:val="af9"/>
    <w:uiPriority w:val="39"/>
    <w:unhideWhenUsed/>
    <w:qFormat/>
    <w:rsid w:val="00CA0A9C"/>
  </w:style>
  <w:style w:type="character" w:customStyle="1" w:styleId="2fff5">
    <w:name w:val="未处理的提及2"/>
    <w:uiPriority w:val="99"/>
    <w:unhideWhenUsed/>
    <w:qFormat/>
    <w:rsid w:val="00CA0A9C"/>
    <w:rPr>
      <w:rFonts w:ascii="Calibri" w:eastAsia="宋体" w:hAnsi="Calibri" w:cs="Times New Roman"/>
      <w:color w:val="605E5C"/>
      <w:shd w:val="clear" w:color="auto" w:fill="E1DFDD"/>
    </w:rPr>
  </w:style>
  <w:style w:type="paragraph" w:customStyle="1" w:styleId="Affffffffffffffffffff9">
    <w:name w:val="正文 A"/>
    <w:qFormat/>
    <w:rsid w:val="00CA0A9C"/>
    <w:pPr>
      <w:widowControl w:val="0"/>
      <w:jc w:val="both"/>
    </w:pPr>
    <w:rPr>
      <w:rFonts w:ascii="Arial Unicode MS" w:eastAsia="Times New Roman" w:hAnsi="Arial Unicode MS" w:cs="Arial Unicode MS"/>
      <w:color w:val="000000"/>
      <w:kern w:val="2"/>
      <w:sz w:val="32"/>
      <w:szCs w:val="32"/>
      <w:u w:color="000000"/>
    </w:rPr>
  </w:style>
  <w:style w:type="paragraph" w:customStyle="1" w:styleId="affffffffffffffffffffa">
    <w:name w:val="默认"/>
    <w:qFormat/>
    <w:rsid w:val="00CA0A9C"/>
    <w:rPr>
      <w:rFonts w:ascii="Arial Unicode MS" w:eastAsia="Times New Roman" w:hAnsi="Arial Unicode MS" w:cs="Arial Unicode MS"/>
      <w:color w:val="000000"/>
      <w:sz w:val="22"/>
      <w:szCs w:val="22"/>
      <w:lang w:val="zh-CN"/>
    </w:rPr>
  </w:style>
  <w:style w:type="paragraph" w:customStyle="1" w:styleId="Affffffffffffffffffffb">
    <w:name w:val="默认 A"/>
    <w:qFormat/>
    <w:rsid w:val="00CA0A9C"/>
    <w:rPr>
      <w:rFonts w:ascii="Arial Unicode MS" w:eastAsia="Arial Unicode MS" w:hAnsi="Arial Unicode MS" w:cs="Arial Unicode MS" w:hint="eastAsia"/>
      <w:color w:val="000000"/>
      <w:sz w:val="22"/>
      <w:szCs w:val="22"/>
      <w:u w:color="000000"/>
      <w:lang w:val="zh-TW" w:eastAsia="zh-TW"/>
    </w:rPr>
  </w:style>
  <w:style w:type="paragraph" w:customStyle="1" w:styleId="2fff6">
    <w:name w:val="表格样式 2"/>
    <w:qFormat/>
    <w:rsid w:val="00CA0A9C"/>
    <w:rPr>
      <w:rFonts w:ascii="Helvetica Neue" w:eastAsia="Helvetica Neue" w:hAnsi="Helvetica Neue" w:cs="Helvetica Neue"/>
      <w:color w:val="000000"/>
    </w:rPr>
  </w:style>
  <w:style w:type="paragraph" w:customStyle="1" w:styleId="1ffff">
    <w:name w:val="表格样式 1"/>
    <w:qFormat/>
    <w:rsid w:val="00CA0A9C"/>
    <w:rPr>
      <w:rFonts w:ascii="Helvetica Neue" w:eastAsia="Helvetica Neue" w:hAnsi="Helvetica Neue" w:cs="Helvetica Neue"/>
      <w:b/>
      <w:bCs/>
      <w:color w:val="000000"/>
    </w:rPr>
  </w:style>
  <w:style w:type="character" w:customStyle="1" w:styleId="Charff6">
    <w:name w:val="图表标题 Char"/>
    <w:link w:val="a4"/>
    <w:qFormat/>
    <w:locked/>
    <w:rsid w:val="00CA0A9C"/>
    <w:rPr>
      <w:rFonts w:ascii="Arial" w:eastAsia="黑体" w:hAnsi="Arial"/>
      <w:kern w:val="2"/>
      <w:sz w:val="21"/>
    </w:rPr>
  </w:style>
  <w:style w:type="paragraph" w:customStyle="1" w:styleId="CharChar1CharCharCharCharCharChar3111">
    <w:name w:val="Char Char1 Char Char Char Char Char Char3111"/>
    <w:basedOn w:val="af9"/>
    <w:qFormat/>
    <w:rsid w:val="00CA0A9C"/>
    <w:pPr>
      <w:widowControl/>
      <w:spacing w:after="160" w:line="240" w:lineRule="exact"/>
      <w:jc w:val="left"/>
    </w:pPr>
    <w:rPr>
      <w:rFonts w:ascii="Verdana" w:eastAsia="仿宋_GB2312" w:hAnsi="Verdana"/>
      <w:kern w:val="0"/>
      <w:sz w:val="28"/>
      <w:szCs w:val="20"/>
      <w:lang w:eastAsia="en-US"/>
    </w:rPr>
  </w:style>
  <w:style w:type="paragraph" w:customStyle="1" w:styleId="CharCharCharChar111">
    <w:name w:val="Char Char Char Char111"/>
    <w:basedOn w:val="af9"/>
    <w:qFormat/>
    <w:rsid w:val="00CA0A9C"/>
    <w:rPr>
      <w:rFonts w:eastAsia="仿宋"/>
    </w:rPr>
  </w:style>
  <w:style w:type="character" w:customStyle="1" w:styleId="CharChar17">
    <w:name w:val="表格 Char Char1"/>
    <w:qFormat/>
    <w:locked/>
    <w:rsid w:val="00CA0A9C"/>
    <w:rPr>
      <w:rFonts w:ascii="宋体" w:hAnsi="宋体" w:cs="Arial"/>
      <w:color w:val="000000"/>
      <w:kern w:val="2"/>
      <w:sz w:val="24"/>
      <w:szCs w:val="24"/>
    </w:rPr>
  </w:style>
  <w:style w:type="paragraph" w:customStyle="1" w:styleId="CharCharCharCharCharCharCharCharCharCharCharCharCharCharCharChar1111">
    <w:name w:val="Char Char Char Char Char Char Char Char Char Char Char Char Char Char Char Char1111"/>
    <w:basedOn w:val="af9"/>
    <w:qFormat/>
    <w:rsid w:val="00CA0A9C"/>
    <w:pPr>
      <w:widowControl/>
      <w:spacing w:after="160" w:line="240" w:lineRule="exact"/>
      <w:jc w:val="left"/>
    </w:pPr>
    <w:rPr>
      <w:rFonts w:ascii="Verdana" w:eastAsia="仿宋_GB2312" w:hAnsi="Verdana"/>
      <w:kern w:val="0"/>
      <w:sz w:val="30"/>
      <w:szCs w:val="30"/>
      <w:lang w:eastAsia="en-US"/>
    </w:rPr>
  </w:style>
  <w:style w:type="paragraph" w:customStyle="1" w:styleId="9111">
    <w:name w:val="标题 9111"/>
    <w:basedOn w:val="af9"/>
    <w:next w:val="af9"/>
    <w:qFormat/>
    <w:rsid w:val="00CA0A9C"/>
    <w:pPr>
      <w:keepNext/>
      <w:keepLines/>
      <w:spacing w:before="240" w:after="64" w:line="320" w:lineRule="auto"/>
      <w:ind w:left="1584" w:hanging="1584"/>
      <w:outlineLvl w:val="8"/>
    </w:pPr>
    <w:rPr>
      <w:rFonts w:ascii="Arial" w:eastAsia="黑体" w:hAnsi="Arial"/>
      <w:sz w:val="28"/>
      <w:szCs w:val="21"/>
    </w:rPr>
  </w:style>
  <w:style w:type="character" w:customStyle="1" w:styleId="2Char5">
    <w:name w:val="正文缩进2字符 Char"/>
    <w:link w:val="2fe"/>
    <w:qFormat/>
    <w:locked/>
    <w:rsid w:val="00CA0A9C"/>
    <w:rPr>
      <w:kern w:val="2"/>
      <w:sz w:val="24"/>
      <w:szCs w:val="24"/>
    </w:rPr>
  </w:style>
  <w:style w:type="paragraph" w:customStyle="1" w:styleId="2120">
    <w:name w:val="列出段落212"/>
    <w:basedOn w:val="af9"/>
    <w:uiPriority w:val="34"/>
    <w:qFormat/>
    <w:rsid w:val="00CA0A9C"/>
    <w:pPr>
      <w:spacing w:line="360" w:lineRule="auto"/>
      <w:ind w:firstLineChars="200" w:firstLine="420"/>
    </w:pPr>
    <w:rPr>
      <w:rFonts w:eastAsia="仿宋"/>
      <w:sz w:val="28"/>
    </w:rPr>
  </w:style>
  <w:style w:type="paragraph" w:customStyle="1" w:styleId="1120">
    <w:name w:val="正文112"/>
    <w:basedOn w:val="af9"/>
    <w:qFormat/>
    <w:rsid w:val="00CA0A9C"/>
    <w:pPr>
      <w:spacing w:before="50" w:after="50" w:line="400" w:lineRule="exact"/>
    </w:pPr>
    <w:rPr>
      <w:rFonts w:eastAsia="仿宋"/>
      <w:sz w:val="28"/>
      <w:szCs w:val="20"/>
    </w:rPr>
  </w:style>
  <w:style w:type="paragraph" w:customStyle="1" w:styleId="Char711">
    <w:name w:val="Char711"/>
    <w:basedOn w:val="af9"/>
    <w:qFormat/>
    <w:rsid w:val="00CA0A9C"/>
    <w:pPr>
      <w:pBdr>
        <w:top w:val="none" w:sz="0" w:space="1" w:color="auto"/>
        <w:left w:val="none" w:sz="0" w:space="4" w:color="auto"/>
        <w:bottom w:val="none" w:sz="0" w:space="1" w:color="auto"/>
        <w:right w:val="none" w:sz="0" w:space="4" w:color="auto"/>
      </w:pBdr>
    </w:pPr>
    <w:rPr>
      <w:rFonts w:eastAsia="仿宋"/>
      <w:szCs w:val="20"/>
    </w:rPr>
  </w:style>
  <w:style w:type="paragraph" w:customStyle="1" w:styleId="CharCharCharCharCharCharCharChar21">
    <w:name w:val="Char Char Char Char Char Char Char Char21"/>
    <w:basedOn w:val="af9"/>
    <w:qFormat/>
    <w:rsid w:val="00CA0A9C"/>
    <w:pPr>
      <w:keepNext/>
      <w:widowControl/>
      <w:spacing w:after="160" w:line="240" w:lineRule="exact"/>
      <w:jc w:val="left"/>
    </w:pPr>
    <w:rPr>
      <w:rFonts w:ascii="Verdana" w:eastAsia="仿宋" w:hAnsi="Verdana"/>
      <w:kern w:val="0"/>
      <w:sz w:val="28"/>
      <w:szCs w:val="20"/>
      <w:lang w:eastAsia="en-US"/>
    </w:rPr>
  </w:style>
  <w:style w:type="paragraph" w:customStyle="1" w:styleId="CharChar1CharCharCharCharCharChar311">
    <w:name w:val="Char Char1 Char Char Char Char Char Char311"/>
    <w:basedOn w:val="af9"/>
    <w:qFormat/>
    <w:rsid w:val="00CA0A9C"/>
    <w:pPr>
      <w:widowControl/>
      <w:spacing w:after="160" w:line="240" w:lineRule="exact"/>
      <w:jc w:val="left"/>
    </w:pPr>
    <w:rPr>
      <w:rFonts w:ascii="Verdana" w:eastAsia="仿宋_GB2312" w:hAnsi="Verdana"/>
      <w:kern w:val="0"/>
      <w:sz w:val="28"/>
      <w:szCs w:val="20"/>
      <w:lang w:eastAsia="en-US"/>
    </w:rPr>
  </w:style>
  <w:style w:type="paragraph" w:customStyle="1" w:styleId="CharCharCharChar11">
    <w:name w:val="Char Char Char Char11"/>
    <w:basedOn w:val="af9"/>
    <w:qFormat/>
    <w:rsid w:val="00CA0A9C"/>
    <w:rPr>
      <w:rFonts w:eastAsia="仿宋"/>
    </w:rPr>
  </w:style>
  <w:style w:type="paragraph" w:customStyle="1" w:styleId="CharCharCharCharCharCharCharCharCharCharCharCharCharCharCharChar111">
    <w:name w:val="Char Char Char Char Char Char Char Char Char Char Char Char Char Char Char Char111"/>
    <w:basedOn w:val="af9"/>
    <w:qFormat/>
    <w:rsid w:val="00CA0A9C"/>
    <w:pPr>
      <w:widowControl/>
      <w:spacing w:after="160" w:line="240" w:lineRule="exact"/>
      <w:jc w:val="left"/>
    </w:pPr>
    <w:rPr>
      <w:rFonts w:ascii="Verdana" w:eastAsia="仿宋_GB2312" w:hAnsi="Verdana"/>
      <w:kern w:val="0"/>
      <w:sz w:val="30"/>
      <w:szCs w:val="30"/>
      <w:lang w:eastAsia="en-US"/>
    </w:rPr>
  </w:style>
  <w:style w:type="paragraph" w:customStyle="1" w:styleId="9110">
    <w:name w:val="标题 911"/>
    <w:basedOn w:val="af9"/>
    <w:next w:val="af9"/>
    <w:qFormat/>
    <w:rsid w:val="00CA0A9C"/>
    <w:pPr>
      <w:keepNext/>
      <w:keepLines/>
      <w:spacing w:before="240" w:after="64" w:line="320" w:lineRule="auto"/>
      <w:ind w:left="1584" w:hanging="1584"/>
      <w:outlineLvl w:val="8"/>
    </w:pPr>
    <w:rPr>
      <w:rFonts w:ascii="Arial" w:eastAsia="黑体" w:hAnsi="Arial"/>
      <w:sz w:val="28"/>
      <w:szCs w:val="21"/>
    </w:rPr>
  </w:style>
  <w:style w:type="paragraph" w:customStyle="1" w:styleId="2110">
    <w:name w:val="列出段落211"/>
    <w:basedOn w:val="af9"/>
    <w:uiPriority w:val="34"/>
    <w:qFormat/>
    <w:rsid w:val="00CA0A9C"/>
    <w:pPr>
      <w:spacing w:line="360" w:lineRule="auto"/>
      <w:ind w:firstLineChars="200" w:firstLine="420"/>
    </w:pPr>
    <w:rPr>
      <w:rFonts w:eastAsia="仿宋"/>
      <w:sz w:val="28"/>
    </w:rPr>
  </w:style>
  <w:style w:type="paragraph" w:customStyle="1" w:styleId="1112">
    <w:name w:val="正文111"/>
    <w:basedOn w:val="af9"/>
    <w:qFormat/>
    <w:rsid w:val="00CA0A9C"/>
    <w:pPr>
      <w:spacing w:before="50" w:after="50" w:line="400" w:lineRule="exact"/>
    </w:pPr>
    <w:rPr>
      <w:rFonts w:eastAsia="仿宋"/>
      <w:sz w:val="28"/>
      <w:szCs w:val="20"/>
    </w:rPr>
  </w:style>
  <w:style w:type="paragraph" w:customStyle="1" w:styleId="Char71">
    <w:name w:val="Char71"/>
    <w:basedOn w:val="af9"/>
    <w:qFormat/>
    <w:rsid w:val="00CA0A9C"/>
    <w:pPr>
      <w:pBdr>
        <w:top w:val="none" w:sz="0" w:space="1" w:color="auto"/>
        <w:left w:val="none" w:sz="0" w:space="4" w:color="auto"/>
        <w:bottom w:val="none" w:sz="0" w:space="1" w:color="auto"/>
        <w:right w:val="none" w:sz="0" w:space="4" w:color="auto"/>
      </w:pBdr>
    </w:pPr>
    <w:rPr>
      <w:rFonts w:eastAsia="仿宋"/>
      <w:szCs w:val="20"/>
    </w:rPr>
  </w:style>
  <w:style w:type="paragraph" w:customStyle="1" w:styleId="CharCharCharCharCharCharCharChar2">
    <w:name w:val="Char Char Char Char Char Char Char Char2"/>
    <w:basedOn w:val="af9"/>
    <w:qFormat/>
    <w:rsid w:val="00CA0A9C"/>
    <w:pPr>
      <w:keepNext/>
      <w:widowControl/>
      <w:spacing w:after="160" w:line="240" w:lineRule="exact"/>
      <w:jc w:val="left"/>
    </w:pPr>
    <w:rPr>
      <w:rFonts w:ascii="Verdana" w:eastAsia="仿宋" w:hAnsi="Verdana"/>
      <w:kern w:val="0"/>
      <w:sz w:val="28"/>
      <w:szCs w:val="20"/>
      <w:lang w:eastAsia="en-US"/>
    </w:rPr>
  </w:style>
  <w:style w:type="paragraph" w:customStyle="1" w:styleId="TOC21">
    <w:name w:val="TOC 标题21"/>
    <w:basedOn w:val="1"/>
    <w:next w:val="af9"/>
    <w:uiPriority w:val="39"/>
    <w:qFormat/>
    <w:rsid w:val="00CA0A9C"/>
  </w:style>
  <w:style w:type="paragraph" w:customStyle="1" w:styleId="BodyTextFirstIndent1">
    <w:name w:val="Body Text First Indent1"/>
    <w:basedOn w:val="af9"/>
    <w:qFormat/>
    <w:rsid w:val="00CA0A9C"/>
    <w:rPr>
      <w:rFonts w:eastAsia="仿宋"/>
    </w:rPr>
  </w:style>
  <w:style w:type="paragraph" w:customStyle="1" w:styleId="TOC5">
    <w:name w:val="TOC 标题5"/>
    <w:basedOn w:val="1"/>
    <w:next w:val="af9"/>
    <w:uiPriority w:val="39"/>
    <w:unhideWhenUsed/>
    <w:qFormat/>
    <w:rsid w:val="00CA0A9C"/>
  </w:style>
  <w:style w:type="paragraph" w:styleId="affffffffffffffffffffc">
    <w:name w:val="Intense Quote"/>
    <w:basedOn w:val="af9"/>
    <w:next w:val="af9"/>
    <w:link w:val="Char2f3"/>
    <w:qFormat/>
    <w:rsid w:val="00CA0A9C"/>
    <w:pPr>
      <w:pBdr>
        <w:bottom w:val="single" w:sz="4" w:space="4" w:color="4F81BD"/>
      </w:pBdr>
      <w:spacing w:before="200" w:after="280"/>
      <w:ind w:left="936" w:right="936"/>
    </w:pPr>
    <w:rPr>
      <w:rFonts w:eastAsia="仿宋"/>
      <w:b/>
      <w:bCs/>
      <w:i/>
      <w:iCs/>
      <w:color w:val="4F81BD"/>
      <w:kern w:val="0"/>
      <w:sz w:val="20"/>
    </w:rPr>
  </w:style>
  <w:style w:type="character" w:customStyle="1" w:styleId="affffffffffffffffffffd">
    <w:name w:val="明显引用 字符"/>
    <w:uiPriority w:val="30"/>
    <w:qFormat/>
    <w:rsid w:val="00CA0A9C"/>
    <w:rPr>
      <w:rFonts w:ascii="Calibri" w:eastAsia="宋体" w:hAnsi="Calibri" w:cs="Times New Roman"/>
      <w:i/>
      <w:iCs/>
      <w:color w:val="4472C4"/>
      <w:kern w:val="2"/>
      <w:sz w:val="21"/>
      <w:szCs w:val="24"/>
    </w:rPr>
  </w:style>
  <w:style w:type="character" w:customStyle="1" w:styleId="Charffff0">
    <w:name w:val="明显引用 Char"/>
    <w:qFormat/>
    <w:rsid w:val="00CA0A9C"/>
    <w:rPr>
      <w:rFonts w:ascii="Calibri" w:eastAsia="宋体" w:hAnsi="Calibri" w:cs="黑体"/>
      <w:i/>
      <w:iCs/>
      <w:color w:val="5B9BD5"/>
      <w:kern w:val="2"/>
      <w:sz w:val="24"/>
      <w:szCs w:val="22"/>
    </w:rPr>
  </w:style>
  <w:style w:type="character" w:customStyle="1" w:styleId="Char2f3">
    <w:name w:val="明显引用 Char2"/>
    <w:link w:val="affffffffffffffffffffc"/>
    <w:qFormat/>
    <w:locked/>
    <w:rsid w:val="00CA0A9C"/>
    <w:rPr>
      <w:rFonts w:eastAsia="仿宋"/>
      <w:b/>
      <w:bCs/>
      <w:i/>
      <w:iCs/>
      <w:color w:val="4F81BD"/>
      <w:szCs w:val="24"/>
    </w:rPr>
  </w:style>
  <w:style w:type="paragraph" w:customStyle="1" w:styleId="xl523">
    <w:name w:val="xl523"/>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000000"/>
      <w:kern w:val="0"/>
      <w:sz w:val="18"/>
      <w:szCs w:val="18"/>
    </w:rPr>
  </w:style>
  <w:style w:type="paragraph" w:customStyle="1" w:styleId="xl491">
    <w:name w:val="xl491"/>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12">
    <w:name w:val="xl512"/>
    <w:basedOn w:val="af9"/>
    <w:qFormat/>
    <w:rsid w:val="00CA0A9C"/>
    <w:pPr>
      <w:widowControl/>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14">
    <w:name w:val="xl514"/>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000000"/>
      <w:kern w:val="0"/>
      <w:sz w:val="18"/>
      <w:szCs w:val="18"/>
    </w:rPr>
  </w:style>
  <w:style w:type="paragraph" w:customStyle="1" w:styleId="xl526">
    <w:name w:val="xl526"/>
    <w:basedOn w:val="af9"/>
    <w:qFormat/>
    <w:rsid w:val="00CA0A9C"/>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15">
    <w:name w:val="xl515"/>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07">
    <w:name w:val="xl507"/>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000000"/>
      <w:kern w:val="0"/>
      <w:sz w:val="18"/>
      <w:szCs w:val="18"/>
    </w:rPr>
  </w:style>
  <w:style w:type="paragraph" w:customStyle="1" w:styleId="affffffffffffffffffffe">
    <w:name w:val="参考正文样式"/>
    <w:basedOn w:val="af9"/>
    <w:qFormat/>
    <w:rsid w:val="00CA0A9C"/>
    <w:pPr>
      <w:spacing w:line="360" w:lineRule="auto"/>
      <w:ind w:firstLineChars="200" w:firstLine="480"/>
    </w:pPr>
    <w:rPr>
      <w:rFonts w:eastAsia="仿宋" w:cs="宋体"/>
      <w:sz w:val="28"/>
      <w:szCs w:val="20"/>
    </w:rPr>
  </w:style>
  <w:style w:type="paragraph" w:customStyle="1" w:styleId="xl513">
    <w:name w:val="xl513"/>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character" w:customStyle="1" w:styleId="afffffffffffffffffffff">
    <w:name w:val="列表段落 字符"/>
    <w:aliases w:val="列出段落11 字符,列出段落111 字符"/>
    <w:link w:val="97"/>
    <w:uiPriority w:val="34"/>
    <w:qFormat/>
    <w:locked/>
    <w:rsid w:val="00CA0A9C"/>
    <w:rPr>
      <w:sz w:val="24"/>
    </w:rPr>
  </w:style>
  <w:style w:type="paragraph" w:customStyle="1" w:styleId="97">
    <w:name w:val="9"/>
    <w:next w:val="56"/>
    <w:link w:val="afffffffffffffffffffff"/>
    <w:uiPriority w:val="34"/>
    <w:qFormat/>
    <w:rsid w:val="00CA0A9C"/>
    <w:pPr>
      <w:spacing w:line="360" w:lineRule="auto"/>
      <w:ind w:firstLineChars="450" w:firstLine="450"/>
    </w:pPr>
    <w:rPr>
      <w:sz w:val="24"/>
    </w:rPr>
  </w:style>
  <w:style w:type="paragraph" w:customStyle="1" w:styleId="xl493">
    <w:name w:val="xl493"/>
    <w:basedOn w:val="af9"/>
    <w:qFormat/>
    <w:rsid w:val="00CA0A9C"/>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afffffffffffffffffffff0">
    <w:name w:val="二级"/>
    <w:basedOn w:val="2"/>
    <w:qFormat/>
    <w:rsid w:val="00CA0A9C"/>
  </w:style>
  <w:style w:type="character" w:customStyle="1" w:styleId="3Char8">
    <w:name w:val="_标题3 Char"/>
    <w:link w:val="3fe"/>
    <w:qFormat/>
    <w:locked/>
    <w:rsid w:val="00CA0A9C"/>
    <w:rPr>
      <w:rFonts w:ascii="Arial" w:eastAsia="黑体" w:hAnsi="Arial" w:cs="Arial"/>
      <w:bCs/>
      <w:sz w:val="30"/>
      <w:szCs w:val="32"/>
    </w:rPr>
  </w:style>
  <w:style w:type="paragraph" w:customStyle="1" w:styleId="3fe">
    <w:name w:val="_标题3"/>
    <w:basedOn w:val="30"/>
    <w:next w:val="affffffffffffffffffff7"/>
    <w:link w:val="3Char8"/>
    <w:qFormat/>
    <w:rsid w:val="00CA0A9C"/>
    <w:rPr>
      <w:rFonts w:ascii="Arial" w:eastAsia="黑体" w:hAnsi="Arial" w:cs="Arial"/>
      <w:b w:val="0"/>
      <w:color w:val="auto"/>
      <w:sz w:val="30"/>
      <w:szCs w:val="32"/>
    </w:rPr>
  </w:style>
  <w:style w:type="paragraph" w:customStyle="1" w:styleId="xl524">
    <w:name w:val="xl524"/>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000000"/>
      <w:kern w:val="0"/>
      <w:sz w:val="18"/>
      <w:szCs w:val="18"/>
    </w:rPr>
  </w:style>
  <w:style w:type="paragraph" w:customStyle="1" w:styleId="xl504">
    <w:name w:val="xl504"/>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20"/>
      <w:szCs w:val="20"/>
    </w:rPr>
  </w:style>
  <w:style w:type="paragraph" w:customStyle="1" w:styleId="xl487">
    <w:name w:val="xl487"/>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afffffffffffffffffffff1">
    <w:name w:val="表内文字居中"/>
    <w:qFormat/>
    <w:rsid w:val="00CA0A9C"/>
    <w:pPr>
      <w:jc w:val="center"/>
    </w:pPr>
    <w:rPr>
      <w:b/>
      <w:kern w:val="2"/>
      <w:sz w:val="21"/>
      <w:szCs w:val="24"/>
    </w:rPr>
  </w:style>
  <w:style w:type="paragraph" w:customStyle="1" w:styleId="xl485">
    <w:name w:val="xl485"/>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494">
    <w:name w:val="xl494"/>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FF0000"/>
      <w:kern w:val="0"/>
      <w:sz w:val="18"/>
      <w:szCs w:val="18"/>
    </w:rPr>
  </w:style>
  <w:style w:type="character" w:customStyle="1" w:styleId="Charffff1">
    <w:name w:val="圆点标号 Char"/>
    <w:link w:val="afffffffffffffffffffff2"/>
    <w:qFormat/>
    <w:locked/>
    <w:rsid w:val="00CA0A9C"/>
    <w:rPr>
      <w:sz w:val="24"/>
    </w:rPr>
  </w:style>
  <w:style w:type="paragraph" w:customStyle="1" w:styleId="afffffffffffffffffffff2">
    <w:name w:val="圆点标号"/>
    <w:basedOn w:val="af9"/>
    <w:link w:val="Charffff1"/>
    <w:qFormat/>
    <w:rsid w:val="00CA0A9C"/>
    <w:pPr>
      <w:spacing w:line="360" w:lineRule="auto"/>
    </w:pPr>
    <w:rPr>
      <w:kern w:val="0"/>
      <w:sz w:val="24"/>
      <w:szCs w:val="20"/>
    </w:rPr>
  </w:style>
  <w:style w:type="paragraph" w:customStyle="1" w:styleId="afffffffffffffffffffff3">
    <w:name w:val="表内文字居左"/>
    <w:qFormat/>
    <w:rsid w:val="00CA0A9C"/>
    <w:pPr>
      <w:widowControl w:val="0"/>
      <w:adjustRightInd w:val="0"/>
      <w:snapToGrid w:val="0"/>
    </w:pPr>
    <w:rPr>
      <w:rFonts w:ascii="Cambria Math" w:hAnsi="Cambria Math"/>
      <w:kern w:val="2"/>
      <w:sz w:val="21"/>
      <w:szCs w:val="24"/>
    </w:rPr>
  </w:style>
  <w:style w:type="paragraph" w:customStyle="1" w:styleId="afffffffffffffffffffff4">
    <w:name w:val="标题大项"/>
    <w:basedOn w:val="aff9"/>
    <w:qFormat/>
    <w:rsid w:val="00CA0A9C"/>
    <w:pPr>
      <w:pageBreakBefore/>
      <w:tabs>
        <w:tab w:val="left" w:pos="425"/>
      </w:tabs>
      <w:adjustRightInd w:val="0"/>
      <w:snapToGrid w:val="0"/>
      <w:spacing w:before="4800" w:after="60"/>
      <w:ind w:left="1305"/>
    </w:pPr>
    <w:rPr>
      <w:rFonts w:ascii="Arial" w:eastAsia="仿宋" w:hAnsi="Arial" w:cs="Arial"/>
      <w:sz w:val="52"/>
    </w:rPr>
  </w:style>
  <w:style w:type="paragraph" w:customStyle="1" w:styleId="1ffff0">
    <w:name w:val="编号1级"/>
    <w:basedOn w:val="af9"/>
    <w:next w:val="af9"/>
    <w:qFormat/>
    <w:rsid w:val="00CA0A9C"/>
    <w:pPr>
      <w:tabs>
        <w:tab w:val="left" w:pos="840"/>
      </w:tabs>
      <w:adjustRightInd w:val="0"/>
      <w:snapToGrid w:val="0"/>
      <w:spacing w:line="360" w:lineRule="auto"/>
      <w:ind w:firstLineChars="200" w:firstLine="480"/>
      <w:jc w:val="left"/>
    </w:pPr>
    <w:rPr>
      <w:rFonts w:eastAsia="仿宋"/>
      <w:sz w:val="28"/>
    </w:rPr>
  </w:style>
  <w:style w:type="paragraph" w:customStyle="1" w:styleId="xl528">
    <w:name w:val="xl528"/>
    <w:basedOn w:val="af9"/>
    <w:qFormat/>
    <w:rsid w:val="00CA0A9C"/>
    <w:pPr>
      <w:widowControl/>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05">
    <w:name w:val="xl505"/>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01">
    <w:name w:val="xl501"/>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6"/>
      <w:szCs w:val="16"/>
    </w:rPr>
  </w:style>
  <w:style w:type="paragraph" w:customStyle="1" w:styleId="1ffff1">
    <w:name w:val="目录1"/>
    <w:basedOn w:val="affffc"/>
    <w:qFormat/>
    <w:rsid w:val="00CA0A9C"/>
    <w:pPr>
      <w:tabs>
        <w:tab w:val="left" w:pos="360"/>
      </w:tabs>
      <w:spacing w:line="360" w:lineRule="auto"/>
      <w:ind w:firstLineChars="0" w:firstLine="0"/>
      <w:jc w:val="left"/>
    </w:pPr>
    <w:rPr>
      <w:rFonts w:cs="Calibri"/>
      <w:b/>
      <w:sz w:val="32"/>
      <w:szCs w:val="32"/>
    </w:rPr>
  </w:style>
  <w:style w:type="paragraph" w:customStyle="1" w:styleId="xl529">
    <w:name w:val="xl529"/>
    <w:basedOn w:val="af9"/>
    <w:qFormat/>
    <w:rsid w:val="00CA0A9C"/>
    <w:pPr>
      <w:widowControl/>
      <w:shd w:val="clear" w:color="auto" w:fill="FFFFFF"/>
      <w:spacing w:before="100" w:beforeAutospacing="1" w:after="100" w:afterAutospacing="1"/>
      <w:jc w:val="left"/>
    </w:pPr>
    <w:rPr>
      <w:rFonts w:ascii="宋体" w:eastAsia="仿宋" w:hAnsi="宋体" w:cs="宋体"/>
      <w:color w:val="FF0000"/>
      <w:kern w:val="0"/>
      <w:sz w:val="18"/>
      <w:szCs w:val="18"/>
    </w:rPr>
  </w:style>
  <w:style w:type="paragraph" w:customStyle="1" w:styleId="xl530">
    <w:name w:val="xl530"/>
    <w:basedOn w:val="af9"/>
    <w:qFormat/>
    <w:rsid w:val="00CA0A9C"/>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character" w:customStyle="1" w:styleId="Charffff2">
    <w:name w:val="正文加粗 Char"/>
    <w:link w:val="afffffffffffffffffffff5"/>
    <w:qFormat/>
    <w:locked/>
    <w:rsid w:val="00CA0A9C"/>
    <w:rPr>
      <w:b/>
      <w:sz w:val="24"/>
    </w:rPr>
  </w:style>
  <w:style w:type="paragraph" w:customStyle="1" w:styleId="afffffffffffffffffffff5">
    <w:name w:val="正文加粗"/>
    <w:basedOn w:val="af9"/>
    <w:next w:val="af9"/>
    <w:link w:val="Charffff2"/>
    <w:qFormat/>
    <w:rsid w:val="00CA0A9C"/>
    <w:pPr>
      <w:adjustRightInd w:val="0"/>
      <w:snapToGrid w:val="0"/>
      <w:spacing w:line="360" w:lineRule="auto"/>
      <w:ind w:firstLineChars="200" w:firstLine="480"/>
      <w:jc w:val="left"/>
    </w:pPr>
    <w:rPr>
      <w:b/>
      <w:kern w:val="0"/>
      <w:sz w:val="24"/>
      <w:szCs w:val="20"/>
    </w:rPr>
  </w:style>
  <w:style w:type="paragraph" w:customStyle="1" w:styleId="2fff7">
    <w:name w:val="编号2级"/>
    <w:basedOn w:val="af9"/>
    <w:next w:val="affffc"/>
    <w:qFormat/>
    <w:rsid w:val="00CA0A9C"/>
    <w:pPr>
      <w:tabs>
        <w:tab w:val="left" w:pos="1320"/>
      </w:tabs>
      <w:adjustRightInd w:val="0"/>
      <w:snapToGrid w:val="0"/>
      <w:spacing w:line="360" w:lineRule="auto"/>
      <w:ind w:firstLineChars="400" w:firstLine="960"/>
      <w:jc w:val="left"/>
    </w:pPr>
    <w:rPr>
      <w:rFonts w:eastAsia="仿宋"/>
      <w:sz w:val="28"/>
    </w:rPr>
  </w:style>
  <w:style w:type="paragraph" w:customStyle="1" w:styleId="xl527">
    <w:name w:val="xl527"/>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37">
    <w:name w:val="xl537"/>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19">
    <w:name w:val="xl519"/>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488">
    <w:name w:val="xl488"/>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32">
    <w:name w:val="xl532"/>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000000"/>
      <w:kern w:val="0"/>
      <w:sz w:val="18"/>
      <w:szCs w:val="18"/>
    </w:rPr>
  </w:style>
  <w:style w:type="paragraph" w:customStyle="1" w:styleId="xl525">
    <w:name w:val="xl525"/>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6"/>
      <w:szCs w:val="16"/>
    </w:rPr>
  </w:style>
  <w:style w:type="paragraph" w:customStyle="1" w:styleId="5f3">
    <w:name w:val="图内文字5号居中"/>
    <w:qFormat/>
    <w:rsid w:val="00CA0A9C"/>
    <w:pPr>
      <w:jc w:val="center"/>
    </w:pPr>
    <w:rPr>
      <w:kern w:val="2"/>
      <w:sz w:val="21"/>
      <w:szCs w:val="24"/>
    </w:rPr>
  </w:style>
  <w:style w:type="paragraph" w:customStyle="1" w:styleId="afffffffffffffffffffff6">
    <w:name w:val="目录"/>
    <w:basedOn w:val="1a"/>
    <w:qFormat/>
    <w:rsid w:val="00CA0A9C"/>
    <w:pPr>
      <w:widowControl/>
      <w:tabs>
        <w:tab w:val="left" w:pos="1200"/>
        <w:tab w:val="right" w:leader="dot" w:pos="8301"/>
      </w:tabs>
      <w:spacing w:before="0" w:after="0" w:line="360" w:lineRule="auto"/>
      <w:ind w:left="358" w:hangingChars="149" w:hanging="358"/>
    </w:pPr>
    <w:rPr>
      <w:rFonts w:ascii="Times New Roman" w:eastAsia="仿宋" w:hAnsi="Times New Roman" w:cs="Times New Roman"/>
      <w:b w:val="0"/>
      <w:caps w:val="0"/>
      <w:sz w:val="28"/>
    </w:rPr>
  </w:style>
  <w:style w:type="paragraph" w:customStyle="1" w:styleId="afffffffffffffffffffff7">
    <w:name w:val="一级"/>
    <w:basedOn w:val="affffc"/>
    <w:qFormat/>
    <w:rsid w:val="00CA0A9C"/>
    <w:pPr>
      <w:spacing w:line="360" w:lineRule="auto"/>
      <w:ind w:left="720" w:firstLineChars="0" w:firstLine="0"/>
      <w:jc w:val="left"/>
    </w:pPr>
    <w:rPr>
      <w:rFonts w:cs="Calibri"/>
      <w:b/>
      <w:sz w:val="32"/>
      <w:szCs w:val="32"/>
    </w:rPr>
  </w:style>
  <w:style w:type="paragraph" w:customStyle="1" w:styleId="3ff">
    <w:name w:val="编号3级"/>
    <w:basedOn w:val="af9"/>
    <w:next w:val="affffc"/>
    <w:qFormat/>
    <w:rsid w:val="00CA0A9C"/>
    <w:pPr>
      <w:tabs>
        <w:tab w:val="left" w:pos="1247"/>
      </w:tabs>
      <w:adjustRightInd w:val="0"/>
      <w:snapToGrid w:val="0"/>
      <w:spacing w:line="360" w:lineRule="auto"/>
      <w:ind w:firstLineChars="600" w:firstLine="1440"/>
      <w:jc w:val="left"/>
    </w:pPr>
    <w:rPr>
      <w:rFonts w:eastAsia="仿宋"/>
      <w:sz w:val="28"/>
    </w:rPr>
  </w:style>
  <w:style w:type="paragraph" w:customStyle="1" w:styleId="154">
    <w:name w:val="样式 行距: 1.5 倍行距"/>
    <w:basedOn w:val="af9"/>
    <w:qFormat/>
    <w:rsid w:val="00CA0A9C"/>
    <w:pPr>
      <w:spacing w:line="360" w:lineRule="auto"/>
    </w:pPr>
    <w:rPr>
      <w:rFonts w:eastAsia="楷体_GB2312" w:cs="宋体"/>
      <w:sz w:val="28"/>
      <w:szCs w:val="20"/>
    </w:rPr>
  </w:style>
  <w:style w:type="paragraph" w:customStyle="1" w:styleId="xl509">
    <w:name w:val="xl509"/>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34">
    <w:name w:val="xl534"/>
    <w:basedOn w:val="af9"/>
    <w:qFormat/>
    <w:rsid w:val="00CA0A9C"/>
    <w:pPr>
      <w:widowControl/>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08">
    <w:name w:val="xl508"/>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16">
    <w:name w:val="xl516"/>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06">
    <w:name w:val="xl506"/>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000000"/>
      <w:kern w:val="0"/>
      <w:sz w:val="18"/>
      <w:szCs w:val="18"/>
    </w:rPr>
  </w:style>
  <w:style w:type="paragraph" w:customStyle="1" w:styleId="122">
    <w:name w:val="12"/>
    <w:basedOn w:val="af9"/>
    <w:next w:val="affffc"/>
    <w:uiPriority w:val="34"/>
    <w:qFormat/>
    <w:rsid w:val="00CA0A9C"/>
    <w:pPr>
      <w:adjustRightInd w:val="0"/>
      <w:snapToGrid w:val="0"/>
      <w:spacing w:line="360" w:lineRule="auto"/>
      <w:ind w:firstLineChars="200" w:firstLine="420"/>
      <w:jc w:val="left"/>
    </w:pPr>
    <w:rPr>
      <w:rFonts w:eastAsia="仿宋"/>
      <w:sz w:val="28"/>
    </w:rPr>
  </w:style>
  <w:style w:type="paragraph" w:customStyle="1" w:styleId="xl531">
    <w:name w:val="xl531"/>
    <w:basedOn w:val="af9"/>
    <w:qFormat/>
    <w:rsid w:val="00CA0A9C"/>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21">
    <w:name w:val="xl521"/>
    <w:basedOn w:val="af9"/>
    <w:qFormat/>
    <w:rsid w:val="00CA0A9C"/>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Style818">
    <w:name w:val="_Style 818"/>
    <w:basedOn w:val="af9"/>
    <w:next w:val="affffc"/>
    <w:qFormat/>
    <w:rsid w:val="00CA0A9C"/>
    <w:pPr>
      <w:spacing w:line="360" w:lineRule="auto"/>
      <w:ind w:firstLineChars="200" w:firstLine="420"/>
    </w:pPr>
    <w:rPr>
      <w:rFonts w:eastAsia="仿宋"/>
      <w:sz w:val="28"/>
    </w:rPr>
  </w:style>
  <w:style w:type="paragraph" w:customStyle="1" w:styleId="xl535">
    <w:name w:val="xl535"/>
    <w:basedOn w:val="af9"/>
    <w:qFormat/>
    <w:rsid w:val="00CA0A9C"/>
    <w:pPr>
      <w:widowControl/>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495">
    <w:name w:val="xl495"/>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FF0000"/>
      <w:kern w:val="0"/>
      <w:sz w:val="18"/>
      <w:szCs w:val="18"/>
    </w:rPr>
  </w:style>
  <w:style w:type="paragraph" w:customStyle="1" w:styleId="afffffffffffffffffffff8">
    <w:name w:val="段落标题"/>
    <w:basedOn w:val="af9"/>
    <w:next w:val="af9"/>
    <w:qFormat/>
    <w:rsid w:val="00CA0A9C"/>
    <w:pPr>
      <w:adjustRightInd w:val="0"/>
      <w:snapToGrid w:val="0"/>
      <w:spacing w:line="360" w:lineRule="auto"/>
      <w:ind w:firstLineChars="200" w:firstLine="482"/>
      <w:jc w:val="left"/>
    </w:pPr>
    <w:rPr>
      <w:rFonts w:eastAsia="仿宋"/>
      <w:b/>
      <w:sz w:val="28"/>
    </w:rPr>
  </w:style>
  <w:style w:type="paragraph" w:customStyle="1" w:styleId="xl492">
    <w:name w:val="xl492"/>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afffffffffffffffffffff9">
    <w:name w:val="三级"/>
    <w:basedOn w:val="2"/>
    <w:qFormat/>
    <w:rsid w:val="00CA0A9C"/>
  </w:style>
  <w:style w:type="paragraph" w:customStyle="1" w:styleId="xl503">
    <w:name w:val="xl503"/>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20"/>
      <w:szCs w:val="20"/>
    </w:rPr>
  </w:style>
  <w:style w:type="paragraph" w:customStyle="1" w:styleId="Style2">
    <w:name w:val="_Style 2"/>
    <w:basedOn w:val="af9"/>
    <w:qFormat/>
    <w:rsid w:val="00CA0A9C"/>
    <w:pPr>
      <w:ind w:firstLineChars="200" w:firstLine="420"/>
    </w:pPr>
    <w:rPr>
      <w:rFonts w:ascii="Calibri" w:eastAsia="仿宋" w:hAnsi="Calibri" w:cs="Calibri"/>
      <w:szCs w:val="22"/>
    </w:rPr>
  </w:style>
  <w:style w:type="paragraph" w:customStyle="1" w:styleId="07415">
    <w:name w:val="样式 宋体 首行缩进:  0.74 厘米 行距: 1.5 倍行距"/>
    <w:basedOn w:val="af9"/>
    <w:qFormat/>
    <w:rsid w:val="00CA0A9C"/>
    <w:pPr>
      <w:spacing w:line="360" w:lineRule="auto"/>
      <w:ind w:firstLine="420"/>
    </w:pPr>
    <w:rPr>
      <w:rFonts w:ascii="宋体" w:eastAsia="仿宋" w:hAnsi="宋体" w:cs="宋体"/>
      <w:sz w:val="28"/>
    </w:rPr>
  </w:style>
  <w:style w:type="paragraph" w:customStyle="1" w:styleId="afffffffffffffffffffffa">
    <w:name w:val="表内文字居右"/>
    <w:qFormat/>
    <w:rsid w:val="00CA0A9C"/>
    <w:pPr>
      <w:jc w:val="right"/>
    </w:pPr>
    <w:rPr>
      <w:kern w:val="2"/>
      <w:sz w:val="24"/>
      <w:szCs w:val="24"/>
    </w:rPr>
  </w:style>
  <w:style w:type="character" w:customStyle="1" w:styleId="Char1400">
    <w:name w:val="纯文本 Char1_4_0"/>
    <w:link w:val="400"/>
    <w:qFormat/>
    <w:locked/>
    <w:rsid w:val="00CA0A9C"/>
    <w:rPr>
      <w:rFonts w:ascii="宋体" w:hAnsi="Courier New"/>
    </w:rPr>
  </w:style>
  <w:style w:type="paragraph" w:customStyle="1" w:styleId="400">
    <w:name w:val="纯文本_4_0"/>
    <w:basedOn w:val="af9"/>
    <w:link w:val="Char1400"/>
    <w:qFormat/>
    <w:rsid w:val="00CA0A9C"/>
    <w:rPr>
      <w:rFonts w:ascii="宋体" w:hAnsi="Courier New"/>
      <w:kern w:val="0"/>
      <w:sz w:val="20"/>
      <w:szCs w:val="20"/>
    </w:rPr>
  </w:style>
  <w:style w:type="paragraph" w:customStyle="1" w:styleId="xl520">
    <w:name w:val="xl520"/>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497">
    <w:name w:val="xl497"/>
    <w:basedOn w:val="af9"/>
    <w:qFormat/>
    <w:rsid w:val="00CA0A9C"/>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496">
    <w:name w:val="xl496"/>
    <w:basedOn w:val="af9"/>
    <w:qFormat/>
    <w:rsid w:val="00CA0A9C"/>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499">
    <w:name w:val="xl499"/>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FF0000"/>
      <w:kern w:val="0"/>
      <w:sz w:val="18"/>
      <w:szCs w:val="18"/>
    </w:rPr>
  </w:style>
  <w:style w:type="paragraph" w:customStyle="1" w:styleId="xl489">
    <w:name w:val="xl489"/>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498">
    <w:name w:val="xl498"/>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FF0000"/>
      <w:kern w:val="0"/>
      <w:sz w:val="18"/>
      <w:szCs w:val="18"/>
    </w:rPr>
  </w:style>
  <w:style w:type="paragraph" w:customStyle="1" w:styleId="xl486">
    <w:name w:val="xl486"/>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490">
    <w:name w:val="xl490"/>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11">
    <w:name w:val="xl511"/>
    <w:basedOn w:val="af9"/>
    <w:qFormat/>
    <w:rsid w:val="00CA0A9C"/>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02">
    <w:name w:val="xl502"/>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6"/>
      <w:szCs w:val="16"/>
    </w:rPr>
  </w:style>
  <w:style w:type="paragraph" w:customStyle="1" w:styleId="xl517">
    <w:name w:val="xl517"/>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22">
    <w:name w:val="xl522"/>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36">
    <w:name w:val="xl536"/>
    <w:basedOn w:val="af9"/>
    <w:qFormat/>
    <w:rsid w:val="00CA0A9C"/>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33">
    <w:name w:val="xl533"/>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5f4">
    <w:name w:val="图内文字5号居左"/>
    <w:qFormat/>
    <w:rsid w:val="00CA0A9C"/>
    <w:rPr>
      <w:kern w:val="2"/>
      <w:sz w:val="21"/>
      <w:szCs w:val="24"/>
    </w:rPr>
  </w:style>
  <w:style w:type="paragraph" w:customStyle="1" w:styleId="afffffffffffffffffffffb">
    <w:name w:val="表格非标题文字"/>
    <w:qFormat/>
    <w:rsid w:val="00CA0A9C"/>
    <w:pPr>
      <w:snapToGrid w:val="0"/>
      <w:spacing w:before="80" w:after="40"/>
    </w:pPr>
    <w:rPr>
      <w:rFonts w:ascii="Futura Bk" w:hAnsi="Futura Bk"/>
      <w:kern w:val="2"/>
      <w:sz w:val="18"/>
      <w:szCs w:val="21"/>
    </w:rPr>
  </w:style>
  <w:style w:type="paragraph" w:customStyle="1" w:styleId="xl500">
    <w:name w:val="xl500"/>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10">
    <w:name w:val="xl510"/>
    <w:basedOn w:val="af9"/>
    <w:qFormat/>
    <w:rsid w:val="00CA0A9C"/>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18">
    <w:name w:val="xl518"/>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character" w:customStyle="1" w:styleId="notelabel">
    <w:name w:val="notelabel"/>
    <w:qFormat/>
    <w:rsid w:val="00CA0A9C"/>
  </w:style>
  <w:style w:type="character" w:customStyle="1" w:styleId="1ffff2">
    <w:name w:val="脚注文本 字符1"/>
    <w:qFormat/>
    <w:rsid w:val="00CA0A9C"/>
    <w:rPr>
      <w:rFonts w:ascii="Times New Roman" w:eastAsia="宋体" w:hAnsi="Times New Roman" w:cs="Times New Roman" w:hint="default"/>
      <w:sz w:val="18"/>
      <w:szCs w:val="18"/>
    </w:rPr>
  </w:style>
  <w:style w:type="character" w:customStyle="1" w:styleId="afffffffffffffffffffffc">
    <w:name w:val="招标要求"/>
    <w:uiPriority w:val="1"/>
    <w:qFormat/>
    <w:rsid w:val="00CA0A9C"/>
    <w:rPr>
      <w:b/>
      <w:color w:val="0066FF"/>
      <w:u w:val="none"/>
    </w:rPr>
  </w:style>
  <w:style w:type="character" w:customStyle="1" w:styleId="1ffff3">
    <w:name w:val="@他1"/>
    <w:uiPriority w:val="99"/>
    <w:qFormat/>
    <w:rsid w:val="00CA0A9C"/>
    <w:rPr>
      <w:color w:val="2B579A"/>
      <w:shd w:val="clear" w:color="auto" w:fill="E6E6E6"/>
    </w:rPr>
  </w:style>
  <w:style w:type="character" w:customStyle="1" w:styleId="317">
    <w:name w:val="标题 3 字符1"/>
    <w:qFormat/>
    <w:rsid w:val="00CA0A9C"/>
    <w:rPr>
      <w:rFonts w:ascii="Times New Roman" w:eastAsia="宋体" w:hAnsi="Times New Roman" w:cs="Times New Roman" w:hint="default"/>
      <w:b/>
      <w:bCs/>
      <w:sz w:val="30"/>
      <w:szCs w:val="32"/>
    </w:rPr>
  </w:style>
  <w:style w:type="character" w:customStyle="1" w:styleId="ListParagraphChar">
    <w:name w:val="List Paragraph Char"/>
    <w:qFormat/>
    <w:locked/>
    <w:rsid w:val="00CA0A9C"/>
    <w:rPr>
      <w:sz w:val="24"/>
      <w:szCs w:val="24"/>
    </w:rPr>
  </w:style>
  <w:style w:type="character" w:customStyle="1" w:styleId="1ffff4">
    <w:name w:val="不明显参考1"/>
    <w:qFormat/>
    <w:rsid w:val="00CA0A9C"/>
    <w:rPr>
      <w:smallCaps/>
      <w:color w:val="C0504D"/>
      <w:u w:val="single"/>
    </w:rPr>
  </w:style>
  <w:style w:type="character" w:customStyle="1" w:styleId="afffffffffffffffffffffd">
    <w:name w:val="上标"/>
    <w:qFormat/>
    <w:rsid w:val="00CA0A9C"/>
    <w:rPr>
      <w:vertAlign w:val="superscript"/>
    </w:rPr>
  </w:style>
  <w:style w:type="character" w:customStyle="1" w:styleId="afffffffffffffffffffffe">
    <w:name w:val="页脚页码"/>
    <w:qFormat/>
    <w:rsid w:val="00CA0A9C"/>
    <w:rPr>
      <w:rFonts w:ascii="宋体" w:eastAsia="宋体" w:hAnsi="宋体" w:hint="eastAsia"/>
      <w:sz w:val="18"/>
    </w:rPr>
  </w:style>
  <w:style w:type="character" w:customStyle="1" w:styleId="affffffffffffffffffffff">
    <w:name w:val="默认字符"/>
    <w:uiPriority w:val="1"/>
    <w:qFormat/>
    <w:rsid w:val="00CA0A9C"/>
  </w:style>
  <w:style w:type="character" w:customStyle="1" w:styleId="411">
    <w:name w:val="标题 4 字符1"/>
    <w:qFormat/>
    <w:rsid w:val="00CA0A9C"/>
    <w:rPr>
      <w:rFonts w:ascii="Times New Roman" w:eastAsia="宋体" w:hAnsi="Times New Roman" w:cs="Times New Roman" w:hint="default"/>
      <w:b/>
      <w:iCs/>
      <w:sz w:val="28"/>
      <w:szCs w:val="28"/>
    </w:rPr>
  </w:style>
  <w:style w:type="character" w:customStyle="1" w:styleId="lawtext1">
    <w:name w:val="lawtext1"/>
    <w:qFormat/>
    <w:rsid w:val="00CA0A9C"/>
    <w:rPr>
      <w:rFonts w:ascii="Tahoma" w:eastAsia="宋体" w:hAnsi="Tahoma" w:cs="Tahoma" w:hint="default"/>
      <w:color w:val="000000"/>
      <w:kern w:val="2"/>
      <w:sz w:val="28"/>
      <w:szCs w:val="28"/>
      <w:u w:val="none"/>
      <w:lang w:val="en-US" w:eastAsia="zh-CN" w:bidi="ar-SA"/>
    </w:rPr>
  </w:style>
  <w:style w:type="character" w:customStyle="1" w:styleId="217">
    <w:name w:val="未处理的提及21"/>
    <w:uiPriority w:val="99"/>
    <w:qFormat/>
    <w:rsid w:val="00CA0A9C"/>
    <w:rPr>
      <w:color w:val="808080"/>
      <w:shd w:val="clear" w:color="auto" w:fill="E6E6E6"/>
    </w:rPr>
  </w:style>
  <w:style w:type="character" w:customStyle="1" w:styleId="318">
    <w:name w:val="正文文本 3 字符1"/>
    <w:qFormat/>
    <w:rsid w:val="00CA0A9C"/>
    <w:rPr>
      <w:rFonts w:ascii="Times New Roman" w:eastAsia="楷体_GB2312" w:hAnsi="Times New Roman" w:cs="Times New Roman" w:hint="default"/>
      <w:sz w:val="24"/>
      <w:szCs w:val="16"/>
    </w:rPr>
  </w:style>
  <w:style w:type="character" w:customStyle="1" w:styleId="Char1f6">
    <w:name w:val="明显引用 Char1"/>
    <w:uiPriority w:val="99"/>
    <w:qFormat/>
    <w:rsid w:val="00CA0A9C"/>
    <w:rPr>
      <w:i/>
      <w:iCs/>
      <w:color w:val="4F81BD"/>
      <w:kern w:val="2"/>
      <w:sz w:val="24"/>
      <w:szCs w:val="24"/>
    </w:rPr>
  </w:style>
  <w:style w:type="character" w:customStyle="1" w:styleId="1ffff5">
    <w:name w:val="日期 字符1"/>
    <w:qFormat/>
    <w:rsid w:val="00CA0A9C"/>
    <w:rPr>
      <w:rFonts w:ascii="Times New Roman" w:eastAsia="宋体" w:hAnsi="Times New Roman" w:cs="Times New Roman" w:hint="default"/>
      <w:sz w:val="24"/>
      <w:szCs w:val="24"/>
    </w:rPr>
  </w:style>
  <w:style w:type="character" w:customStyle="1" w:styleId="1ffff6">
    <w:name w:val="正文文本 字符1"/>
    <w:qFormat/>
    <w:rsid w:val="00CA0A9C"/>
    <w:rPr>
      <w:rFonts w:ascii="Times New Roman" w:eastAsia="宋体" w:hAnsi="Times New Roman" w:cs="Times New Roman" w:hint="default"/>
      <w:sz w:val="24"/>
      <w:szCs w:val="24"/>
    </w:rPr>
  </w:style>
  <w:style w:type="character" w:customStyle="1" w:styleId="510">
    <w:name w:val="标题 5 字符1"/>
    <w:qFormat/>
    <w:rsid w:val="00CA0A9C"/>
    <w:rPr>
      <w:rFonts w:ascii="Times New Roman" w:eastAsia="宋体" w:hAnsi="Times New Roman" w:cs="Times New Roman" w:hint="default"/>
      <w:b/>
      <w:bCs/>
      <w:sz w:val="24"/>
      <w:szCs w:val="28"/>
    </w:rPr>
  </w:style>
  <w:style w:type="character" w:customStyle="1" w:styleId="PageNumber1">
    <w:name w:val="Page Number1"/>
    <w:uiPriority w:val="99"/>
    <w:qFormat/>
    <w:rsid w:val="00CA0A9C"/>
  </w:style>
  <w:style w:type="paragraph" w:customStyle="1" w:styleId="1ffff7">
    <w:name w:val="序号1."/>
    <w:basedOn w:val="af9"/>
    <w:qFormat/>
    <w:rsid w:val="00CA0A9C"/>
    <w:pPr>
      <w:spacing w:line="360" w:lineRule="auto"/>
      <w:ind w:firstLine="200"/>
    </w:pPr>
    <w:rPr>
      <w:rFonts w:eastAsia="仿宋"/>
      <w:sz w:val="28"/>
    </w:rPr>
  </w:style>
  <w:style w:type="paragraph" w:customStyle="1" w:styleId="1ffff8">
    <w:name w:val="序号（1）"/>
    <w:basedOn w:val="af9"/>
    <w:uiPriority w:val="1"/>
    <w:qFormat/>
    <w:rsid w:val="00CA0A9C"/>
    <w:pPr>
      <w:spacing w:line="360" w:lineRule="auto"/>
      <w:ind w:firstLine="200"/>
    </w:pPr>
    <w:rPr>
      <w:rFonts w:eastAsia="仿宋"/>
      <w:sz w:val="28"/>
    </w:rPr>
  </w:style>
  <w:style w:type="character" w:customStyle="1" w:styleId="2Chara">
    <w:name w:val="正文（缩进2汉字） Char"/>
    <w:link w:val="2fff8"/>
    <w:qFormat/>
    <w:rsid w:val="00CA0A9C"/>
    <w:rPr>
      <w:rFonts w:ascii="宋体"/>
    </w:rPr>
  </w:style>
  <w:style w:type="paragraph" w:customStyle="1" w:styleId="2fff8">
    <w:name w:val="正文（缩进2汉字）"/>
    <w:basedOn w:val="af9"/>
    <w:link w:val="2Chara"/>
    <w:qFormat/>
    <w:rsid w:val="00CA0A9C"/>
    <w:pPr>
      <w:tabs>
        <w:tab w:val="left" w:pos="525"/>
      </w:tabs>
      <w:spacing w:before="100" w:beforeAutospacing="1" w:after="100" w:afterAutospacing="1"/>
      <w:ind w:leftChars="50" w:left="120" w:firstLineChars="206" w:firstLine="494"/>
    </w:pPr>
    <w:rPr>
      <w:rFonts w:ascii="宋体"/>
      <w:kern w:val="0"/>
      <w:sz w:val="20"/>
      <w:szCs w:val="20"/>
    </w:rPr>
  </w:style>
  <w:style w:type="character" w:customStyle="1" w:styleId="TableTextChar1">
    <w:name w:val="Table Text Char1"/>
    <w:qFormat/>
    <w:rsid w:val="00CA0A9C"/>
    <w:rPr>
      <w:rFonts w:ascii="Arial" w:hAnsi="Arial"/>
      <w:sz w:val="18"/>
      <w:lang w:eastAsia="en-US"/>
    </w:rPr>
  </w:style>
  <w:style w:type="character" w:customStyle="1" w:styleId="style51">
    <w:name w:val="style51"/>
    <w:qFormat/>
    <w:rsid w:val="00CA0A9C"/>
    <w:rPr>
      <w:sz w:val="21"/>
      <w:szCs w:val="21"/>
    </w:rPr>
  </w:style>
  <w:style w:type="character" w:customStyle="1" w:styleId="ca-3">
    <w:name w:val="ca-3"/>
    <w:rsid w:val="00CA0A9C"/>
  </w:style>
  <w:style w:type="character" w:customStyle="1" w:styleId="info">
    <w:name w:val="info"/>
    <w:rsid w:val="00CA0A9C"/>
  </w:style>
  <w:style w:type="character" w:customStyle="1" w:styleId="CharChar33">
    <w:name w:val="Char Char33"/>
    <w:rsid w:val="00CA0A9C"/>
    <w:rPr>
      <w:rFonts w:eastAsia="仿宋_GB2312"/>
      <w:b/>
      <w:kern w:val="2"/>
      <w:sz w:val="32"/>
      <w:lang w:val="en-US" w:eastAsia="zh-CN" w:bidi="ar-SA"/>
    </w:rPr>
  </w:style>
  <w:style w:type="character" w:customStyle="1" w:styleId="CharChar200">
    <w:name w:val="Char Char20"/>
    <w:qFormat/>
    <w:locked/>
    <w:rsid w:val="00CA0A9C"/>
    <w:rPr>
      <w:rFonts w:eastAsia="宋体"/>
      <w:kern w:val="2"/>
      <w:sz w:val="21"/>
      <w:szCs w:val="24"/>
      <w:lang w:val="en-US" w:eastAsia="zh-CN" w:bidi="ar-SA"/>
    </w:rPr>
  </w:style>
  <w:style w:type="character" w:customStyle="1" w:styleId="CharChar35">
    <w:name w:val="Char Char35"/>
    <w:qFormat/>
    <w:rsid w:val="00CA0A9C"/>
    <w:rPr>
      <w:rFonts w:eastAsia="仿宋_GB2312"/>
      <w:b/>
      <w:kern w:val="44"/>
      <w:sz w:val="44"/>
      <w:lang w:val="en-US" w:eastAsia="zh-CN" w:bidi="ar-SA"/>
    </w:rPr>
  </w:style>
  <w:style w:type="character" w:customStyle="1" w:styleId="CharChar27">
    <w:name w:val="Char Char27"/>
    <w:rsid w:val="00CA0A9C"/>
    <w:rPr>
      <w:rFonts w:ascii="Arial" w:eastAsia="黑体" w:hAnsi="Arial"/>
      <w:sz w:val="24"/>
      <w:lang w:val="en-US" w:eastAsia="zh-CN" w:bidi="ar-SA"/>
    </w:rPr>
  </w:style>
  <w:style w:type="character" w:customStyle="1" w:styleId="style21">
    <w:name w:val="style21"/>
    <w:rsid w:val="00CA0A9C"/>
    <w:rPr>
      <w:sz w:val="15"/>
      <w:szCs w:val="15"/>
    </w:rPr>
  </w:style>
  <w:style w:type="character" w:customStyle="1" w:styleId="CharChar34">
    <w:name w:val="Char Char34"/>
    <w:rsid w:val="00CA0A9C"/>
    <w:rPr>
      <w:rFonts w:ascii="Arial" w:eastAsia="黑体" w:hAnsi="Arial"/>
      <w:b/>
      <w:kern w:val="2"/>
      <w:sz w:val="32"/>
      <w:lang w:val="en-US" w:eastAsia="zh-CN" w:bidi="ar-SA"/>
    </w:rPr>
  </w:style>
  <w:style w:type="character" w:customStyle="1" w:styleId="CharChar24">
    <w:name w:val="Char Char24"/>
    <w:qFormat/>
    <w:rsid w:val="00CA0A9C"/>
    <w:rPr>
      <w:rFonts w:ascii="宋体" w:eastAsia="宋体" w:hAnsi="Courier New"/>
      <w:kern w:val="2"/>
      <w:sz w:val="21"/>
      <w:lang w:val="en-US" w:eastAsia="zh-CN" w:bidi="ar-SA"/>
    </w:rPr>
  </w:style>
  <w:style w:type="character" w:customStyle="1" w:styleId="CharChar23">
    <w:name w:val="Char Char23"/>
    <w:qFormat/>
    <w:locked/>
    <w:rsid w:val="00CA0A9C"/>
    <w:rPr>
      <w:rFonts w:eastAsia="仿宋_GB2312"/>
      <w:kern w:val="2"/>
      <w:sz w:val="28"/>
      <w:szCs w:val="24"/>
      <w:lang w:val="en-US" w:eastAsia="zh-CN" w:bidi="ar-SA"/>
    </w:rPr>
  </w:style>
  <w:style w:type="character" w:customStyle="1" w:styleId="CharChar22">
    <w:name w:val="Char Char22"/>
    <w:rsid w:val="00CA0A9C"/>
    <w:rPr>
      <w:rFonts w:ascii="宋体" w:eastAsia="宋体" w:hAnsi="Courier New"/>
      <w:kern w:val="2"/>
      <w:sz w:val="21"/>
      <w:lang w:val="en-US" w:eastAsia="zh-CN" w:bidi="ar-SA"/>
    </w:rPr>
  </w:style>
  <w:style w:type="character" w:customStyle="1" w:styleId="font1">
    <w:name w:val="font1"/>
    <w:qFormat/>
    <w:rsid w:val="00CA0A9C"/>
    <w:rPr>
      <w:color w:val="999999"/>
      <w:sz w:val="18"/>
      <w:szCs w:val="18"/>
      <w:u w:val="none"/>
    </w:rPr>
  </w:style>
  <w:style w:type="character" w:customStyle="1" w:styleId="CharChar32">
    <w:name w:val="Char Char32"/>
    <w:qFormat/>
    <w:rsid w:val="00CA0A9C"/>
    <w:rPr>
      <w:rFonts w:ascii="Arial" w:eastAsia="黑体" w:hAnsi="Arial"/>
      <w:b/>
      <w:kern w:val="2"/>
      <w:sz w:val="28"/>
      <w:lang w:val="en-US" w:eastAsia="zh-CN" w:bidi="ar-SA"/>
    </w:rPr>
  </w:style>
  <w:style w:type="character" w:customStyle="1" w:styleId="Charffff3">
    <w:name w:val="项目排列 Char"/>
    <w:qFormat/>
    <w:rsid w:val="00CA0A9C"/>
    <w:rPr>
      <w:kern w:val="2"/>
      <w:sz w:val="24"/>
      <w:szCs w:val="24"/>
    </w:rPr>
  </w:style>
  <w:style w:type="character" w:customStyle="1" w:styleId="Charfc">
    <w:name w:val="正文段 Char"/>
    <w:link w:val="afffff"/>
    <w:rsid w:val="00CA0A9C"/>
    <w:rPr>
      <w:rFonts w:ascii="Calibri" w:hAnsi="Calibri"/>
      <w:sz w:val="24"/>
    </w:rPr>
  </w:style>
  <w:style w:type="character" w:customStyle="1" w:styleId="CharChar18">
    <w:name w:val="Char Char18"/>
    <w:qFormat/>
    <w:rsid w:val="00CA0A9C"/>
    <w:rPr>
      <w:rFonts w:ascii="隶书" w:eastAsia="隶书"/>
      <w:bCs/>
      <w:sz w:val="72"/>
      <w:szCs w:val="84"/>
      <w:lang w:val="en-US" w:eastAsia="zh-CN" w:bidi="ar-SA"/>
    </w:rPr>
  </w:style>
  <w:style w:type="character" w:customStyle="1" w:styleId="font91">
    <w:name w:val="font91"/>
    <w:qFormat/>
    <w:rsid w:val="00CA0A9C"/>
    <w:rPr>
      <w:rFonts w:ascii="宋体" w:eastAsia="宋体" w:hAnsi="宋体" w:cs="宋体" w:hint="eastAsia"/>
      <w:color w:val="000000"/>
      <w:sz w:val="22"/>
      <w:szCs w:val="22"/>
      <w:u w:val="none"/>
    </w:rPr>
  </w:style>
  <w:style w:type="character" w:customStyle="1" w:styleId="style110">
    <w:name w:val="style11"/>
    <w:qFormat/>
    <w:rsid w:val="00CA0A9C"/>
    <w:rPr>
      <w:b/>
      <w:bCs/>
      <w:color w:val="FF0000"/>
    </w:rPr>
  </w:style>
  <w:style w:type="character" w:customStyle="1" w:styleId="Charffff4">
    <w:name w:val="宋体正文 Char"/>
    <w:link w:val="affffffffffffffffffffff0"/>
    <w:rsid w:val="00CA0A9C"/>
    <w:rPr>
      <w:rFonts w:eastAsia="Times New Roman"/>
      <w:sz w:val="24"/>
    </w:rPr>
  </w:style>
  <w:style w:type="paragraph" w:customStyle="1" w:styleId="affffffffffffffffffffff0">
    <w:name w:val="宋体正文"/>
    <w:next w:val="af9"/>
    <w:link w:val="Charffff4"/>
    <w:qFormat/>
    <w:rsid w:val="00CA0A9C"/>
    <w:pPr>
      <w:spacing w:line="360" w:lineRule="auto"/>
      <w:ind w:firstLineChars="200" w:firstLine="480"/>
      <w:jc w:val="both"/>
    </w:pPr>
    <w:rPr>
      <w:rFonts w:eastAsia="Times New Roman"/>
      <w:sz w:val="24"/>
    </w:rPr>
  </w:style>
  <w:style w:type="character" w:customStyle="1" w:styleId="tpccontent1">
    <w:name w:val="tpc_content1"/>
    <w:qFormat/>
    <w:rsid w:val="00CA0A9C"/>
    <w:rPr>
      <w:sz w:val="20"/>
      <w:szCs w:val="20"/>
    </w:rPr>
  </w:style>
  <w:style w:type="character" w:customStyle="1" w:styleId="CharChar29">
    <w:name w:val="Char Char29"/>
    <w:rsid w:val="00CA0A9C"/>
    <w:rPr>
      <w:rFonts w:ascii="宋体" w:eastAsia="宋体" w:hAnsi="Arial"/>
      <w:b/>
      <w:sz w:val="24"/>
      <w:lang w:val="en-US" w:eastAsia="zh-CN" w:bidi="ar-SA"/>
    </w:rPr>
  </w:style>
  <w:style w:type="character" w:customStyle="1" w:styleId="bulletintext1">
    <w:name w:val="bulletintext1"/>
    <w:qFormat/>
    <w:rsid w:val="00CA0A9C"/>
    <w:rPr>
      <w:rFonts w:ascii="宋体" w:eastAsia="宋体" w:hAnsi="宋体" w:hint="eastAsia"/>
      <w:sz w:val="18"/>
      <w:szCs w:val="18"/>
    </w:rPr>
  </w:style>
  <w:style w:type="character" w:customStyle="1" w:styleId="CharChar300">
    <w:name w:val="Char Char30"/>
    <w:rsid w:val="00CA0A9C"/>
    <w:rPr>
      <w:rFonts w:ascii="宋体" w:eastAsia="宋体" w:hAnsi="Arial"/>
      <w:sz w:val="24"/>
      <w:lang w:val="en-US" w:eastAsia="zh-CN" w:bidi="ar-SA"/>
    </w:rPr>
  </w:style>
  <w:style w:type="character" w:customStyle="1" w:styleId="Charffff5">
    <w:name w:val="正文无缩进 Char"/>
    <w:link w:val="affffffffffffffffffffff1"/>
    <w:qFormat/>
    <w:rsid w:val="00CA0A9C"/>
    <w:rPr>
      <w:rFonts w:ascii="宋体"/>
      <w:color w:val="000000"/>
      <w:sz w:val="24"/>
    </w:rPr>
  </w:style>
  <w:style w:type="paragraph" w:customStyle="1" w:styleId="affffffffffffffffffffff1">
    <w:name w:val="正文无缩进"/>
    <w:basedOn w:val="af9"/>
    <w:link w:val="Charffff5"/>
    <w:qFormat/>
    <w:rsid w:val="00CA0A9C"/>
    <w:pPr>
      <w:spacing w:line="360" w:lineRule="auto"/>
    </w:pPr>
    <w:rPr>
      <w:rFonts w:ascii="宋体"/>
      <w:color w:val="000000"/>
      <w:kern w:val="0"/>
      <w:sz w:val="24"/>
      <w:szCs w:val="20"/>
    </w:rPr>
  </w:style>
  <w:style w:type="character" w:customStyle="1" w:styleId="CharChar170">
    <w:name w:val="Char Char17"/>
    <w:rsid w:val="00CA0A9C"/>
    <w:rPr>
      <w:rFonts w:ascii="楷体_GB2312" w:eastAsia="楷体_GB2312"/>
      <w:b/>
      <w:kern w:val="2"/>
      <w:sz w:val="28"/>
      <w:lang w:val="en-US" w:eastAsia="zh-CN" w:bidi="ar-SA"/>
    </w:rPr>
  </w:style>
  <w:style w:type="character" w:customStyle="1" w:styleId="CharChar28">
    <w:name w:val="Char Char28"/>
    <w:qFormat/>
    <w:rsid w:val="00CA0A9C"/>
    <w:rPr>
      <w:rFonts w:ascii="Arial" w:eastAsia="黑体" w:hAnsi="Arial"/>
      <w:sz w:val="24"/>
      <w:lang w:val="en-US" w:eastAsia="zh-CN" w:bidi="ar-SA"/>
    </w:rPr>
  </w:style>
  <w:style w:type="character" w:customStyle="1" w:styleId="--Char">
    <w:name w:val="舟式样--正文 Char"/>
    <w:link w:val="--"/>
    <w:qFormat/>
    <w:rsid w:val="00CA0A9C"/>
    <w:rPr>
      <w:rFonts w:ascii="仿宋_GB2312" w:eastAsia="仿宋_GB2312" w:hAnsi="Calibri"/>
      <w:sz w:val="28"/>
    </w:rPr>
  </w:style>
  <w:style w:type="paragraph" w:customStyle="1" w:styleId="--">
    <w:name w:val="舟式样--正文"/>
    <w:basedOn w:val="af9"/>
    <w:link w:val="--Char"/>
    <w:qFormat/>
    <w:rsid w:val="00CA0A9C"/>
    <w:pPr>
      <w:spacing w:line="360" w:lineRule="auto"/>
      <w:ind w:firstLineChars="200" w:firstLine="200"/>
    </w:pPr>
    <w:rPr>
      <w:rFonts w:ascii="仿宋_GB2312" w:eastAsia="仿宋_GB2312" w:hAnsi="Calibri"/>
      <w:kern w:val="0"/>
      <w:sz w:val="28"/>
      <w:szCs w:val="20"/>
    </w:rPr>
  </w:style>
  <w:style w:type="character" w:customStyle="1" w:styleId="Charffff6">
    <w:name w:val="标准文本 Char"/>
    <w:rsid w:val="00CA0A9C"/>
    <w:rPr>
      <w:rFonts w:cs="宋体"/>
      <w:sz w:val="24"/>
    </w:rPr>
  </w:style>
  <w:style w:type="character" w:customStyle="1" w:styleId="CharChar25">
    <w:name w:val="Char Char25"/>
    <w:rsid w:val="00CA0A9C"/>
    <w:rPr>
      <w:rFonts w:eastAsia="宋体"/>
      <w:kern w:val="2"/>
      <w:sz w:val="21"/>
      <w:szCs w:val="24"/>
      <w:lang w:val="en-US" w:eastAsia="zh-CN" w:bidi="ar-SA"/>
    </w:rPr>
  </w:style>
  <w:style w:type="character" w:customStyle="1" w:styleId="2Char6">
    <w:name w:val="样式 正文缩进 + 首行缩进:  2 字符 Char"/>
    <w:link w:val="2ff"/>
    <w:qFormat/>
    <w:locked/>
    <w:rsid w:val="00CA0A9C"/>
    <w:rPr>
      <w:rFonts w:eastAsia="仿宋"/>
      <w:kern w:val="2"/>
      <w:sz w:val="28"/>
    </w:rPr>
  </w:style>
  <w:style w:type="paragraph" w:customStyle="1" w:styleId="CharCharChar1CharCharChar1CharCharCharChar">
    <w:name w:val="Char Char Char1 Char Char Char1 Char Char Char Char"/>
    <w:basedOn w:val="af9"/>
    <w:qFormat/>
    <w:rsid w:val="00CA0A9C"/>
    <w:rPr>
      <w:rFonts w:eastAsia="仿宋"/>
    </w:rPr>
  </w:style>
  <w:style w:type="paragraph" w:customStyle="1" w:styleId="NewNewNewNewNewNewNewNewNewNewNewNewNewNewNewNewNewNewNewNewNewNewNewNewNew">
    <w:name w:val="正文 New New New New New New New New New New New New New New New New New New New New New New New New New"/>
    <w:rsid w:val="00CA0A9C"/>
    <w:pPr>
      <w:widowControl w:val="0"/>
      <w:spacing w:line="440" w:lineRule="exact"/>
      <w:jc w:val="both"/>
    </w:pPr>
    <w:rPr>
      <w:kern w:val="2"/>
      <w:sz w:val="28"/>
      <w:szCs w:val="24"/>
    </w:rPr>
  </w:style>
  <w:style w:type="paragraph" w:customStyle="1" w:styleId="CharChar1CharCharCharCharCharCharCharCharCharChar">
    <w:name w:val="Char Char1 Char Char Char Char Char Char Char Char Char Char"/>
    <w:basedOn w:val="af9"/>
    <w:rsid w:val="00CA0A9C"/>
    <w:pPr>
      <w:widowControl/>
      <w:spacing w:after="160" w:line="240" w:lineRule="exact"/>
      <w:jc w:val="left"/>
    </w:pPr>
    <w:rPr>
      <w:rFonts w:ascii="Verdana" w:eastAsia="仿宋_GB2312" w:hAnsi="Verdana"/>
      <w:kern w:val="0"/>
      <w:sz w:val="28"/>
      <w:szCs w:val="20"/>
      <w:lang w:eastAsia="en-US"/>
    </w:rPr>
  </w:style>
  <w:style w:type="paragraph" w:customStyle="1" w:styleId="NewNew">
    <w:name w:val="正文 New New"/>
    <w:rsid w:val="00CA0A9C"/>
    <w:pPr>
      <w:widowControl w:val="0"/>
      <w:jc w:val="both"/>
    </w:pPr>
    <w:rPr>
      <w:kern w:val="2"/>
      <w:sz w:val="21"/>
    </w:rPr>
  </w:style>
  <w:style w:type="paragraph" w:customStyle="1" w:styleId="affffffffffffffffffffff2">
    <w:name w:val="模板普通正文"/>
    <w:basedOn w:val="affb"/>
    <w:qFormat/>
    <w:rsid w:val="00CA0A9C"/>
    <w:pPr>
      <w:spacing w:beforeLines="50" w:after="10"/>
      <w:ind w:leftChars="0" w:left="0" w:firstLineChars="175" w:firstLine="175"/>
      <w:jc w:val="left"/>
    </w:pPr>
    <w:rPr>
      <w:rFonts w:eastAsia="仿宋"/>
      <w:sz w:val="28"/>
      <w:szCs w:val="24"/>
    </w:rPr>
  </w:style>
  <w:style w:type="paragraph" w:customStyle="1" w:styleId="WW-2">
    <w:name w:val="WW-正文文字缩进 2"/>
    <w:basedOn w:val="af9"/>
    <w:qFormat/>
    <w:rsid w:val="00CA0A9C"/>
    <w:pPr>
      <w:suppressAutoHyphens/>
      <w:ind w:firstLine="420"/>
    </w:pPr>
    <w:rPr>
      <w:rFonts w:eastAsia="仿宋"/>
      <w:kern w:val="1"/>
      <w:szCs w:val="20"/>
    </w:rPr>
  </w:style>
  <w:style w:type="paragraph" w:customStyle="1" w:styleId="1ffff9">
    <w:name w:val="项目1"/>
    <w:basedOn w:val="af9"/>
    <w:rsid w:val="00CA0A9C"/>
    <w:pPr>
      <w:tabs>
        <w:tab w:val="left" w:pos="840"/>
      </w:tabs>
      <w:spacing w:after="60"/>
      <w:ind w:left="840" w:hanging="420"/>
    </w:pPr>
    <w:rPr>
      <w:rFonts w:ascii="宋体" w:eastAsia="仿宋"/>
      <w:spacing w:val="4"/>
      <w:szCs w:val="20"/>
    </w:rPr>
  </w:style>
  <w:style w:type="paragraph" w:customStyle="1" w:styleId="Style1">
    <w:name w:val="_Style 1"/>
    <w:basedOn w:val="af9"/>
    <w:qFormat/>
    <w:rsid w:val="00CA0A9C"/>
    <w:pPr>
      <w:ind w:firstLineChars="200" w:firstLine="420"/>
    </w:pPr>
    <w:rPr>
      <w:rFonts w:ascii="Calibri" w:eastAsia="仿宋" w:hAnsi="Calibri"/>
      <w:szCs w:val="22"/>
    </w:rPr>
  </w:style>
  <w:style w:type="paragraph" w:customStyle="1" w:styleId="2fff9">
    <w:name w:val="样式 标题 2"/>
    <w:basedOn w:val="2"/>
    <w:next w:val="af9"/>
    <w:qFormat/>
    <w:rsid w:val="00CA0A9C"/>
  </w:style>
  <w:style w:type="paragraph" w:customStyle="1" w:styleId="CharChar1CharCharCharChar1CharCharChar">
    <w:name w:val="Char Char1 Char Char Char Char1 Char Char Char"/>
    <w:basedOn w:val="af9"/>
    <w:qFormat/>
    <w:rsid w:val="00CA0A9C"/>
    <w:pPr>
      <w:adjustRightInd w:val="0"/>
      <w:spacing w:line="360" w:lineRule="atLeast"/>
    </w:pPr>
    <w:rPr>
      <w:rFonts w:ascii="Tahoma" w:eastAsia="仿宋" w:hAnsi="Tahoma"/>
      <w:sz w:val="28"/>
      <w:szCs w:val="20"/>
    </w:rPr>
  </w:style>
  <w:style w:type="paragraph" w:customStyle="1" w:styleId="affffffffffffffffffffff3">
    <w:name w:val="标书_正文"/>
    <w:basedOn w:val="af9"/>
    <w:rsid w:val="00CA0A9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1ffffa">
    <w:name w:val="样式 标题1"/>
    <w:basedOn w:val="af9"/>
    <w:next w:val="af9"/>
    <w:rsid w:val="00CA0A9C"/>
    <w:pPr>
      <w:keepNext/>
      <w:spacing w:before="120" w:afterLines="50" w:line="360" w:lineRule="auto"/>
      <w:ind w:left="425" w:hanging="425"/>
      <w:jc w:val="left"/>
      <w:outlineLvl w:val="0"/>
    </w:pPr>
    <w:rPr>
      <w:rFonts w:ascii="宋体" w:eastAsia="仿宋"/>
      <w:b/>
      <w:snapToGrid w:val="0"/>
      <w:kern w:val="0"/>
      <w:sz w:val="36"/>
      <w:szCs w:val="20"/>
    </w:rPr>
  </w:style>
  <w:style w:type="paragraph" w:customStyle="1" w:styleId="1520">
    <w:name w:val="样式 小四 行距: 1.5 倍行距 首行缩进:  2 字符"/>
    <w:basedOn w:val="af9"/>
    <w:rsid w:val="00CA0A9C"/>
    <w:pPr>
      <w:spacing w:line="360" w:lineRule="auto"/>
      <w:ind w:firstLineChars="200" w:firstLine="480"/>
    </w:pPr>
    <w:rPr>
      <w:rFonts w:eastAsia="仿宋" w:cs="宋体"/>
      <w:sz w:val="28"/>
      <w:szCs w:val="20"/>
    </w:rPr>
  </w:style>
  <w:style w:type="paragraph" w:customStyle="1" w:styleId="affffffffffffffffffffff4">
    <w:name w:val="自定义表格文字"/>
    <w:basedOn w:val="af9"/>
    <w:qFormat/>
    <w:rsid w:val="00CA0A9C"/>
    <w:pPr>
      <w:spacing w:before="60" w:after="60" w:line="320" w:lineRule="exact"/>
      <w:jc w:val="left"/>
    </w:pPr>
    <w:rPr>
      <w:rFonts w:ascii="宋体" w:eastAsia="楷体_GB2312"/>
    </w:rPr>
  </w:style>
  <w:style w:type="paragraph" w:customStyle="1" w:styleId="Style68">
    <w:name w:val="_Style 68"/>
    <w:basedOn w:val="af9"/>
    <w:qFormat/>
    <w:rsid w:val="00CA0A9C"/>
    <w:rPr>
      <w:rFonts w:ascii="Tahoma" w:eastAsia="仿宋" w:hAnsi="Tahoma"/>
      <w:sz w:val="28"/>
      <w:szCs w:val="20"/>
    </w:rPr>
  </w:style>
  <w:style w:type="paragraph" w:customStyle="1" w:styleId="4f7">
    <w:name w:val="样式 标题 4"/>
    <w:basedOn w:val="af9"/>
    <w:next w:val="af9"/>
    <w:qFormat/>
    <w:rsid w:val="00CA0A9C"/>
    <w:pPr>
      <w:keepNext/>
      <w:tabs>
        <w:tab w:val="left" w:pos="1984"/>
      </w:tabs>
      <w:spacing w:before="120" w:afterLines="50" w:line="360" w:lineRule="auto"/>
      <w:ind w:left="1984" w:hanging="708"/>
      <w:jc w:val="left"/>
      <w:outlineLvl w:val="3"/>
    </w:pPr>
    <w:rPr>
      <w:rFonts w:ascii="宋体" w:eastAsia="仿宋"/>
      <w:b/>
      <w:bCs/>
      <w:snapToGrid w:val="0"/>
      <w:kern w:val="0"/>
      <w:sz w:val="32"/>
      <w:szCs w:val="20"/>
    </w:rPr>
  </w:style>
  <w:style w:type="paragraph" w:customStyle="1" w:styleId="003152">
    <w:name w:val="样式 样式 小四 右侧:  0.03 厘米 行距: 1.5 倍行距 + 首行缩进:  2 字符"/>
    <w:basedOn w:val="af9"/>
    <w:qFormat/>
    <w:rsid w:val="00CA0A9C"/>
    <w:pPr>
      <w:spacing w:line="360" w:lineRule="auto"/>
      <w:ind w:right="17" w:firstLineChars="200" w:firstLine="420"/>
    </w:pPr>
    <w:rPr>
      <w:rFonts w:eastAsia="仿宋"/>
      <w:sz w:val="28"/>
      <w:szCs w:val="20"/>
    </w:rPr>
  </w:style>
  <w:style w:type="paragraph" w:customStyle="1" w:styleId="106">
    <w:name w:val="编10号"/>
    <w:basedOn w:val="af9"/>
    <w:rsid w:val="00CA0A9C"/>
    <w:pPr>
      <w:tabs>
        <w:tab w:val="left" w:pos="1620"/>
      </w:tabs>
      <w:ind w:left="1620" w:hanging="360"/>
    </w:pPr>
    <w:rPr>
      <w:rFonts w:eastAsia="仿宋"/>
    </w:rPr>
  </w:style>
  <w:style w:type="paragraph" w:customStyle="1" w:styleId="CharChar2CharCharCharChar">
    <w:name w:val="Char Char2 Char Char Char Char"/>
    <w:basedOn w:val="afff6"/>
    <w:rsid w:val="00CA0A9C"/>
    <w:pPr>
      <w:shd w:val="clear" w:color="auto" w:fill="000080"/>
    </w:pPr>
    <w:rPr>
      <w:rFonts w:ascii="Tahoma" w:eastAsia="仿宋" w:hAnsi="Tahoma"/>
      <w:sz w:val="24"/>
      <w:szCs w:val="24"/>
    </w:rPr>
  </w:style>
  <w:style w:type="paragraph" w:customStyle="1" w:styleId="New2">
    <w:name w:val="正文缩进 New"/>
    <w:basedOn w:val="af9"/>
    <w:qFormat/>
    <w:rsid w:val="00CA0A9C"/>
    <w:pPr>
      <w:ind w:firstLineChars="200" w:firstLine="420"/>
    </w:pPr>
    <w:rPr>
      <w:rFonts w:eastAsia="仿宋"/>
      <w:szCs w:val="20"/>
    </w:rPr>
  </w:style>
  <w:style w:type="paragraph" w:customStyle="1" w:styleId="B2">
    <w:name w:val="B表格正文"/>
    <w:qFormat/>
    <w:rsid w:val="00CA0A9C"/>
    <w:rPr>
      <w:rFonts w:ascii="Arial" w:eastAsia="仿宋" w:hAnsi="Arial"/>
      <w:kern w:val="2"/>
      <w:sz w:val="21"/>
      <w:szCs w:val="21"/>
    </w:rPr>
  </w:style>
  <w:style w:type="paragraph" w:customStyle="1" w:styleId="GP">
    <w:name w:val="GP正文(首行缩进)"/>
    <w:basedOn w:val="af9"/>
    <w:qFormat/>
    <w:rsid w:val="00CA0A9C"/>
    <w:pPr>
      <w:spacing w:line="360" w:lineRule="auto"/>
      <w:ind w:firstLineChars="200" w:firstLine="200"/>
      <w:jc w:val="left"/>
    </w:pPr>
    <w:rPr>
      <w:rFonts w:ascii="Calibri" w:eastAsia="仿宋" w:hAnsi="Calibri"/>
      <w:sz w:val="28"/>
      <w:szCs w:val="21"/>
    </w:rPr>
  </w:style>
  <w:style w:type="paragraph" w:customStyle="1" w:styleId="Style681">
    <w:name w:val="_Style 681"/>
    <w:basedOn w:val="af9"/>
    <w:qFormat/>
    <w:rsid w:val="00CA0A9C"/>
    <w:rPr>
      <w:rFonts w:ascii="Tahoma" w:eastAsia="仿宋" w:hAnsi="Tahoma"/>
      <w:sz w:val="28"/>
      <w:szCs w:val="20"/>
    </w:rPr>
  </w:style>
  <w:style w:type="paragraph" w:customStyle="1" w:styleId="affffffffffffffffffffff5">
    <w:name w:val="表格字体"/>
    <w:basedOn w:val="afffff5"/>
    <w:link w:val="Charffff7"/>
    <w:qFormat/>
    <w:rsid w:val="00CA0A9C"/>
    <w:pPr>
      <w:adjustRightInd w:val="0"/>
      <w:snapToGrid w:val="0"/>
      <w:ind w:firstLine="0"/>
    </w:pPr>
    <w:rPr>
      <w:rFonts w:ascii="黑体" w:eastAsia="黑体" w:hAnsi="黑体"/>
      <w:kern w:val="21"/>
      <w:sz w:val="20"/>
      <w:szCs w:val="21"/>
    </w:rPr>
  </w:style>
  <w:style w:type="paragraph" w:customStyle="1" w:styleId="3ff0">
    <w:name w:val="样式 标题 3"/>
    <w:basedOn w:val="4f7"/>
    <w:next w:val="af9"/>
    <w:qFormat/>
    <w:rsid w:val="00CA0A9C"/>
    <w:pPr>
      <w:tabs>
        <w:tab w:val="left" w:pos="2651"/>
      </w:tabs>
      <w:spacing w:after="50"/>
      <w:outlineLvl w:val="2"/>
    </w:pPr>
  </w:style>
  <w:style w:type="paragraph" w:customStyle="1" w:styleId="Style3">
    <w:name w:val="_Style 3"/>
    <w:basedOn w:val="1"/>
    <w:uiPriority w:val="99"/>
    <w:qFormat/>
    <w:rsid w:val="00CA0A9C"/>
  </w:style>
  <w:style w:type="paragraph" w:customStyle="1" w:styleId="Normal1">
    <w:name w:val="Normal1"/>
    <w:uiPriority w:val="99"/>
    <w:qFormat/>
    <w:rsid w:val="00CA0A9C"/>
    <w:pPr>
      <w:widowControl w:val="0"/>
      <w:jc w:val="both"/>
    </w:pPr>
    <w:rPr>
      <w:kern w:val="2"/>
      <w:sz w:val="21"/>
      <w:szCs w:val="22"/>
    </w:rPr>
  </w:style>
  <w:style w:type="paragraph" w:customStyle="1" w:styleId="h33">
    <w:name w:val="h33"/>
    <w:basedOn w:val="30"/>
    <w:qFormat/>
    <w:rsid w:val="00CA0A9C"/>
  </w:style>
  <w:style w:type="character" w:customStyle="1" w:styleId="font111">
    <w:name w:val="font111"/>
    <w:qFormat/>
    <w:rsid w:val="00CA0A9C"/>
    <w:rPr>
      <w:rFonts w:ascii="宋体" w:eastAsia="宋体" w:hAnsi="宋体" w:cs="宋体" w:hint="eastAsia"/>
      <w:color w:val="000000"/>
      <w:sz w:val="21"/>
      <w:szCs w:val="21"/>
      <w:u w:val="none"/>
    </w:rPr>
  </w:style>
  <w:style w:type="paragraph" w:customStyle="1" w:styleId="140">
    <w:name w:val="列出段落14"/>
    <w:basedOn w:val="af9"/>
    <w:qFormat/>
    <w:rsid w:val="00CA0A9C"/>
    <w:pPr>
      <w:ind w:firstLineChars="200" w:firstLine="420"/>
    </w:pPr>
    <w:rPr>
      <w:rFonts w:eastAsia="仿宋" w:cs="黑体"/>
      <w:szCs w:val="22"/>
    </w:rPr>
  </w:style>
  <w:style w:type="paragraph" w:customStyle="1" w:styleId="hik1">
    <w:name w:val="hik标题1"/>
    <w:next w:val="af9"/>
    <w:qFormat/>
    <w:rsid w:val="00CA0A9C"/>
    <w:pPr>
      <w:widowControl w:val="0"/>
      <w:numPr>
        <w:numId w:val="35"/>
      </w:numPr>
      <w:spacing w:line="360" w:lineRule="auto"/>
      <w:outlineLvl w:val="0"/>
    </w:pPr>
    <w:rPr>
      <w:rFonts w:ascii="黑体" w:eastAsia="黑体" w:hAnsi="宋体"/>
      <w:b/>
      <w:kern w:val="2"/>
      <w:sz w:val="32"/>
      <w:szCs w:val="30"/>
    </w:rPr>
  </w:style>
  <w:style w:type="paragraph" w:customStyle="1" w:styleId="hik2">
    <w:name w:val="hik标题2"/>
    <w:next w:val="af9"/>
    <w:qFormat/>
    <w:rsid w:val="00CA0A9C"/>
    <w:pPr>
      <w:widowControl w:val="0"/>
      <w:numPr>
        <w:ilvl w:val="1"/>
        <w:numId w:val="35"/>
      </w:numPr>
      <w:spacing w:line="360" w:lineRule="auto"/>
      <w:outlineLvl w:val="1"/>
    </w:pPr>
    <w:rPr>
      <w:rFonts w:ascii="黑体" w:eastAsia="黑体" w:hAnsi="宋体"/>
      <w:b/>
      <w:color w:val="000000"/>
      <w:kern w:val="2"/>
      <w:sz w:val="30"/>
      <w:szCs w:val="30"/>
    </w:rPr>
  </w:style>
  <w:style w:type="paragraph" w:customStyle="1" w:styleId="hik3">
    <w:name w:val="hik标题3"/>
    <w:basedOn w:val="hik2"/>
    <w:next w:val="af9"/>
    <w:qFormat/>
    <w:rsid w:val="00CA0A9C"/>
    <w:pPr>
      <w:numPr>
        <w:ilvl w:val="2"/>
      </w:numPr>
      <w:outlineLvl w:val="2"/>
    </w:pPr>
    <w:rPr>
      <w:sz w:val="28"/>
    </w:rPr>
  </w:style>
  <w:style w:type="paragraph" w:customStyle="1" w:styleId="hik4">
    <w:name w:val="hik标题4"/>
    <w:next w:val="af9"/>
    <w:qFormat/>
    <w:rsid w:val="00CA0A9C"/>
    <w:pPr>
      <w:widowControl w:val="0"/>
      <w:numPr>
        <w:ilvl w:val="3"/>
        <w:numId w:val="35"/>
      </w:numPr>
      <w:spacing w:line="360" w:lineRule="auto"/>
      <w:outlineLvl w:val="3"/>
    </w:pPr>
    <w:rPr>
      <w:rFonts w:ascii="黑体" w:eastAsia="黑体" w:hAnsi="宋体"/>
      <w:b/>
      <w:kern w:val="2"/>
      <w:sz w:val="24"/>
      <w:szCs w:val="28"/>
    </w:rPr>
  </w:style>
  <w:style w:type="paragraph" w:customStyle="1" w:styleId="10">
    <w:name w:val="附件(1)"/>
    <w:basedOn w:val="af9"/>
    <w:qFormat/>
    <w:rsid w:val="00CA0A9C"/>
    <w:pPr>
      <w:numPr>
        <w:numId w:val="36"/>
      </w:numPr>
      <w:spacing w:line="360" w:lineRule="auto"/>
    </w:pPr>
    <w:rPr>
      <w:rFonts w:eastAsia="仿宋"/>
      <w:sz w:val="28"/>
    </w:rPr>
  </w:style>
  <w:style w:type="paragraph" w:customStyle="1" w:styleId="hik5">
    <w:name w:val="hik标题5"/>
    <w:basedOn w:val="af9"/>
    <w:next w:val="af9"/>
    <w:qFormat/>
    <w:rsid w:val="00CA0A9C"/>
    <w:pPr>
      <w:numPr>
        <w:ilvl w:val="4"/>
        <w:numId w:val="35"/>
      </w:numPr>
      <w:spacing w:line="360" w:lineRule="auto"/>
      <w:ind w:left="1009" w:hanging="1009"/>
      <w:jc w:val="left"/>
      <w:outlineLvl w:val="4"/>
    </w:pPr>
    <w:rPr>
      <w:rFonts w:ascii="宋体" w:eastAsia="仿宋" w:hAnsi="黑体" w:cs="宋体"/>
      <w:b/>
      <w:sz w:val="28"/>
      <w:szCs w:val="28"/>
    </w:rPr>
  </w:style>
  <w:style w:type="paragraph" w:customStyle="1" w:styleId="HIK-6">
    <w:name w:val="HIK-标题6"/>
    <w:rsid w:val="00CA0A9C"/>
    <w:pPr>
      <w:numPr>
        <w:ilvl w:val="5"/>
        <w:numId w:val="35"/>
      </w:numPr>
      <w:tabs>
        <w:tab w:val="left" w:pos="2520"/>
      </w:tabs>
      <w:ind w:left="2520" w:hanging="420"/>
    </w:pPr>
    <w:rPr>
      <w:rFonts w:ascii="黑体" w:eastAsia="黑体" w:hAnsi="黑体" w:cs="宋体"/>
      <w:kern w:val="2"/>
      <w:sz w:val="28"/>
      <w:szCs w:val="28"/>
    </w:rPr>
  </w:style>
  <w:style w:type="paragraph" w:customStyle="1" w:styleId="HIK-7">
    <w:name w:val="HIK-标题7"/>
    <w:rsid w:val="00CA0A9C"/>
    <w:pPr>
      <w:numPr>
        <w:ilvl w:val="6"/>
        <w:numId w:val="35"/>
      </w:numPr>
      <w:tabs>
        <w:tab w:val="left" w:pos="2940"/>
      </w:tabs>
      <w:ind w:left="2940" w:hanging="420"/>
    </w:pPr>
    <w:rPr>
      <w:rFonts w:ascii="黑体" w:eastAsia="黑体" w:hAnsi="黑体" w:cs="宋体"/>
      <w:kern w:val="2"/>
      <w:sz w:val="28"/>
      <w:szCs w:val="28"/>
    </w:rPr>
  </w:style>
  <w:style w:type="paragraph" w:customStyle="1" w:styleId="HIK-8">
    <w:name w:val="HIK-标题8"/>
    <w:rsid w:val="00CA0A9C"/>
    <w:pPr>
      <w:numPr>
        <w:ilvl w:val="7"/>
        <w:numId w:val="35"/>
      </w:numPr>
      <w:tabs>
        <w:tab w:val="left" w:pos="3360"/>
      </w:tabs>
      <w:ind w:left="3360" w:hanging="420"/>
    </w:pPr>
    <w:rPr>
      <w:rFonts w:ascii="黑体" w:eastAsia="黑体" w:hAnsi="黑体" w:cs="宋体"/>
      <w:kern w:val="2"/>
      <w:sz w:val="28"/>
      <w:szCs w:val="28"/>
    </w:rPr>
  </w:style>
  <w:style w:type="paragraph" w:customStyle="1" w:styleId="HIK-9">
    <w:name w:val="HIK-标题9"/>
    <w:rsid w:val="00CA0A9C"/>
    <w:pPr>
      <w:numPr>
        <w:ilvl w:val="8"/>
        <w:numId w:val="35"/>
      </w:numPr>
      <w:tabs>
        <w:tab w:val="left" w:pos="3780"/>
      </w:tabs>
      <w:ind w:left="3780" w:hanging="420"/>
    </w:pPr>
    <w:rPr>
      <w:rFonts w:ascii="黑体" w:eastAsia="黑体" w:hAnsi="黑体" w:cs="宋体"/>
      <w:kern w:val="2"/>
      <w:sz w:val="28"/>
      <w:szCs w:val="28"/>
    </w:rPr>
  </w:style>
  <w:style w:type="table" w:customStyle="1" w:styleId="88">
    <w:name w:val="网格型8"/>
    <w:basedOn w:val="afc"/>
    <w:uiPriority w:val="99"/>
    <w:qFormat/>
    <w:rsid w:val="00CA0A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b">
    <w:name w:val="表格主题1"/>
    <w:basedOn w:val="afc"/>
    <w:qFormat/>
    <w:rsid w:val="00CA0A9C"/>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精巧型 11"/>
    <w:basedOn w:val="afc"/>
    <w:qFormat/>
    <w:rsid w:val="00CA0A9C"/>
    <w:pPr>
      <w:widowControl w:val="0"/>
      <w:jc w:val="both"/>
    </w:p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23">
    <w:name w:val="表格样式12"/>
    <w:basedOn w:val="afc"/>
    <w:qFormat/>
    <w:rsid w:val="00CA0A9C"/>
    <w:pPr>
      <w:snapToGrid w:val="0"/>
      <w:spacing w:line="312" w:lineRule="auto"/>
    </w:pPr>
    <w:rPr>
      <w:rFonts w:ascii="Courier New" w:hAnsi="Courier New"/>
      <w:sz w:val="18"/>
      <w:szCs w:val="18"/>
    </w:rPr>
    <w:tblPr>
      <w:tblInd w:w="0" w:type="dxa"/>
      <w:tblBorders>
        <w:top w:val="single" w:sz="6" w:space="0" w:color="auto"/>
        <w:left w:val="single" w:sz="6" w:space="0" w:color="auto"/>
        <w:bottom w:val="single" w:sz="6" w:space="0" w:color="auto"/>
        <w:right w:val="single" w:sz="6" w:space="0" w:color="auto"/>
        <w:insideV w:val="single" w:sz="6" w:space="0" w:color="auto"/>
      </w:tblBorders>
      <w:tblCellMar>
        <w:top w:w="0" w:type="dxa"/>
        <w:left w:w="108" w:type="dxa"/>
        <w:bottom w:w="0" w:type="dxa"/>
        <w:right w:w="108" w:type="dxa"/>
      </w:tblCellMar>
    </w:tblPr>
    <w:trPr>
      <w:cantSplit/>
    </w:trPr>
    <w:tcPr>
      <w:tcMar>
        <w:top w:w="28" w:type="dxa"/>
        <w:left w:w="57" w:type="dxa"/>
        <w:bottom w:w="28" w:type="dxa"/>
        <w:right w:w="57" w:type="dxa"/>
      </w:tcMar>
    </w:tcPr>
    <w:tblStylePr w:type="firstRow">
      <w:pPr>
        <w:wordWrap/>
        <w:jc w:val="center"/>
      </w:pPr>
      <w:tblPr/>
      <w:trPr>
        <w:tblHeader/>
      </w:trPr>
      <w:tcPr>
        <w:tcBorders>
          <w:top w:val="single" w:sz="6" w:space="0" w:color="auto"/>
          <w:left w:val="single" w:sz="6" w:space="0" w:color="auto"/>
          <w:bottom w:val="single" w:sz="6" w:space="0" w:color="auto"/>
          <w:right w:val="single" w:sz="6" w:space="0" w:color="auto"/>
          <w:insideH w:val="nil"/>
          <w:insideV w:val="single" w:sz="6" w:space="0" w:color="auto"/>
          <w:tl2br w:val="nil"/>
          <w:tr2bl w:val="nil"/>
        </w:tcBorders>
      </w:tcPr>
    </w:tblStylePr>
    <w:tblStylePr w:type="firstCol">
      <w:pPr>
        <w:wordWrap/>
        <w:jc w:val="center"/>
      </w:pPr>
    </w:tblStylePr>
  </w:style>
  <w:style w:type="table" w:customStyle="1" w:styleId="11c">
    <w:name w:val="网格型11"/>
    <w:basedOn w:val="afc"/>
    <w:uiPriority w:val="99"/>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网格型21"/>
    <w:basedOn w:val="afc"/>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网格型31"/>
    <w:basedOn w:val="afc"/>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fc"/>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
    <w:basedOn w:val="afc"/>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qFormat/>
    <w:rsid w:val="00CA0A9C"/>
    <w:tblPr>
      <w:tblCellMar>
        <w:top w:w="0" w:type="dxa"/>
        <w:left w:w="0" w:type="dxa"/>
        <w:bottom w:w="0" w:type="dxa"/>
        <w:right w:w="0" w:type="dxa"/>
      </w:tblCellMar>
    </w:tblPr>
  </w:style>
  <w:style w:type="table" w:customStyle="1" w:styleId="1113">
    <w:name w:val="表格样式111"/>
    <w:basedOn w:val="afc"/>
    <w:qFormat/>
    <w:rsid w:val="00CA0A9C"/>
    <w:pPr>
      <w:snapToGrid w:val="0"/>
      <w:spacing w:line="312" w:lineRule="auto"/>
    </w:pPr>
    <w:rPr>
      <w:rFonts w:ascii="Courier New" w:hAnsi="Courier New"/>
      <w:sz w:val="18"/>
      <w:szCs w:val="18"/>
    </w:rPr>
    <w:tblPr>
      <w:tblInd w:w="0" w:type="dxa"/>
      <w:tblBorders>
        <w:top w:val="single" w:sz="6" w:space="0" w:color="auto"/>
        <w:left w:val="single" w:sz="6" w:space="0" w:color="auto"/>
        <w:bottom w:val="single" w:sz="6" w:space="0" w:color="auto"/>
        <w:right w:val="single" w:sz="6" w:space="0" w:color="auto"/>
        <w:insideV w:val="single" w:sz="6" w:space="0" w:color="auto"/>
      </w:tblBorders>
      <w:tblCellMar>
        <w:top w:w="0" w:type="dxa"/>
        <w:left w:w="108" w:type="dxa"/>
        <w:bottom w:w="0" w:type="dxa"/>
        <w:right w:w="108" w:type="dxa"/>
      </w:tblCellMar>
    </w:tblPr>
    <w:trPr>
      <w:cantSplit/>
    </w:trPr>
    <w:tcPr>
      <w:tcMar>
        <w:top w:w="28" w:type="dxa"/>
        <w:left w:w="57" w:type="dxa"/>
        <w:bottom w:w="28" w:type="dxa"/>
        <w:right w:w="57" w:type="dxa"/>
      </w:tcMar>
    </w:tcPr>
    <w:tblStylePr w:type="firstRow">
      <w:pPr>
        <w:wordWrap/>
        <w:jc w:val="center"/>
      </w:pPr>
      <w:tblPr/>
      <w:trPr>
        <w:tblHeader/>
      </w:trPr>
      <w:tcPr>
        <w:tcBorders>
          <w:top w:val="single" w:sz="6" w:space="0" w:color="auto"/>
          <w:left w:val="single" w:sz="6" w:space="0" w:color="auto"/>
          <w:bottom w:val="single" w:sz="6" w:space="0" w:color="auto"/>
          <w:right w:val="single" w:sz="6" w:space="0" w:color="auto"/>
          <w:insideH w:val="nil"/>
          <w:insideV w:val="single" w:sz="6" w:space="0" w:color="auto"/>
          <w:tl2br w:val="nil"/>
          <w:tr2bl w:val="nil"/>
        </w:tcBorders>
      </w:tcPr>
    </w:tblStylePr>
    <w:tblStylePr w:type="firstCol">
      <w:pPr>
        <w:wordWrap/>
        <w:jc w:val="center"/>
      </w:pPr>
    </w:tblStylePr>
  </w:style>
  <w:style w:type="table" w:customStyle="1" w:styleId="612">
    <w:name w:val="网格型61"/>
    <w:basedOn w:val="afc"/>
    <w:qFormat/>
    <w:rsid w:val="00CA0A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网格型71"/>
    <w:basedOn w:val="afc"/>
    <w:qFormat/>
    <w:rsid w:val="00CA0A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申报书~"/>
    <w:qFormat/>
    <w:rsid w:val="00CA0A9C"/>
    <w:pPr>
      <w:spacing w:line="360" w:lineRule="auto"/>
      <w:ind w:firstLineChars="200" w:firstLine="200"/>
      <w:jc w:val="both"/>
    </w:pPr>
    <w:rPr>
      <w:rFonts w:ascii="仿宋" w:eastAsia="仿宋" w:hAnsi="仿宋"/>
      <w:kern w:val="2"/>
      <w:sz w:val="32"/>
      <w:szCs w:val="32"/>
    </w:rPr>
  </w:style>
  <w:style w:type="paragraph" w:customStyle="1" w:styleId="affffffffffffffffffffff6">
    <w:name w:val="表正文"/>
    <w:basedOn w:val="af9"/>
    <w:next w:val="afa"/>
    <w:rsid w:val="00CA0A9C"/>
    <w:rPr>
      <w:rFonts w:ascii="宋体" w:eastAsia="仿宋" w:hAnsi="Courier New"/>
      <w:szCs w:val="20"/>
    </w:rPr>
  </w:style>
  <w:style w:type="paragraph" w:customStyle="1" w:styleId="1114">
    <w:name w:val="1.1.1 四号"/>
    <w:basedOn w:val="af9"/>
    <w:link w:val="111Char"/>
    <w:qFormat/>
    <w:rsid w:val="00CA0A9C"/>
    <w:pPr>
      <w:keepNext/>
      <w:keepLines/>
      <w:spacing w:line="0" w:lineRule="atLeast"/>
      <w:jc w:val="left"/>
      <w:outlineLvl w:val="1"/>
    </w:pPr>
    <w:rPr>
      <w:rFonts w:eastAsia="仿宋"/>
      <w:b/>
      <w:kern w:val="44"/>
      <w:sz w:val="28"/>
      <w:szCs w:val="28"/>
    </w:rPr>
  </w:style>
  <w:style w:type="character" w:customStyle="1" w:styleId="111Char">
    <w:name w:val="1.1.1 四号 Char"/>
    <w:link w:val="1114"/>
    <w:rsid w:val="00CA0A9C"/>
    <w:rPr>
      <w:rFonts w:eastAsia="仿宋"/>
      <w:b/>
      <w:kern w:val="44"/>
      <w:sz w:val="28"/>
      <w:szCs w:val="28"/>
    </w:rPr>
  </w:style>
  <w:style w:type="paragraph" w:customStyle="1" w:styleId="11d">
    <w:name w:val="1.1 四号"/>
    <w:basedOn w:val="af9"/>
    <w:qFormat/>
    <w:rsid w:val="00CA0A9C"/>
    <w:pPr>
      <w:keepNext/>
      <w:keepLines/>
      <w:spacing w:line="240" w:lineRule="atLeast"/>
      <w:jc w:val="left"/>
      <w:outlineLvl w:val="1"/>
    </w:pPr>
    <w:rPr>
      <w:rFonts w:eastAsia="仿宋"/>
      <w:b/>
      <w:kern w:val="44"/>
      <w:sz w:val="28"/>
      <w:szCs w:val="21"/>
    </w:rPr>
  </w:style>
  <w:style w:type="numbering" w:styleId="af7">
    <w:name w:val="Outline List 3"/>
    <w:basedOn w:val="afd"/>
    <w:rsid w:val="00CA0A9C"/>
    <w:pPr>
      <w:numPr>
        <w:numId w:val="43"/>
      </w:numPr>
    </w:pPr>
  </w:style>
  <w:style w:type="paragraph" w:styleId="z-">
    <w:name w:val="HTML Top of Form"/>
    <w:basedOn w:val="af9"/>
    <w:next w:val="af9"/>
    <w:link w:val="z-Char4"/>
    <w:rsid w:val="00CA0A9C"/>
    <w:pPr>
      <w:pBdr>
        <w:bottom w:val="single" w:sz="6" w:space="1" w:color="auto"/>
      </w:pBdr>
      <w:adjustRightInd w:val="0"/>
      <w:snapToGrid w:val="0"/>
      <w:spacing w:line="360" w:lineRule="auto"/>
      <w:jc w:val="center"/>
    </w:pPr>
    <w:rPr>
      <w:rFonts w:ascii="Arial" w:eastAsia="仿宋" w:hAnsi="Arial" w:cs="Arial"/>
      <w:vanish/>
      <w:sz w:val="16"/>
      <w:szCs w:val="16"/>
    </w:rPr>
  </w:style>
  <w:style w:type="character" w:customStyle="1" w:styleId="z-Char4">
    <w:name w:val="z-窗体顶端 Char4"/>
    <w:link w:val="z-"/>
    <w:rsid w:val="00CA0A9C"/>
    <w:rPr>
      <w:rFonts w:ascii="Arial" w:eastAsia="仿宋" w:hAnsi="Arial" w:cs="Arial"/>
      <w:vanish/>
      <w:kern w:val="2"/>
      <w:sz w:val="16"/>
      <w:szCs w:val="16"/>
    </w:rPr>
  </w:style>
  <w:style w:type="paragraph" w:styleId="z-0">
    <w:name w:val="HTML Bottom of Form"/>
    <w:basedOn w:val="af9"/>
    <w:next w:val="af9"/>
    <w:link w:val="z-Char40"/>
    <w:rsid w:val="00CA0A9C"/>
    <w:pPr>
      <w:pBdr>
        <w:top w:val="single" w:sz="6" w:space="1" w:color="auto"/>
      </w:pBdr>
      <w:adjustRightInd w:val="0"/>
      <w:snapToGrid w:val="0"/>
      <w:spacing w:line="360" w:lineRule="auto"/>
      <w:jc w:val="center"/>
    </w:pPr>
    <w:rPr>
      <w:rFonts w:ascii="Arial" w:eastAsia="仿宋" w:hAnsi="Arial" w:cs="Arial"/>
      <w:vanish/>
      <w:sz w:val="16"/>
      <w:szCs w:val="16"/>
    </w:rPr>
  </w:style>
  <w:style w:type="character" w:customStyle="1" w:styleId="z-Char40">
    <w:name w:val="z-窗体底端 Char4"/>
    <w:link w:val="z-0"/>
    <w:rsid w:val="00CA0A9C"/>
    <w:rPr>
      <w:rFonts w:ascii="Arial" w:eastAsia="仿宋" w:hAnsi="Arial" w:cs="Arial"/>
      <w:vanish/>
      <w:kern w:val="2"/>
      <w:sz w:val="16"/>
      <w:szCs w:val="16"/>
    </w:rPr>
  </w:style>
  <w:style w:type="numbering" w:styleId="111111">
    <w:name w:val="Outline List 2"/>
    <w:basedOn w:val="afd"/>
    <w:rsid w:val="00CA0A9C"/>
    <w:pPr>
      <w:numPr>
        <w:numId w:val="44"/>
      </w:numPr>
    </w:pPr>
  </w:style>
  <w:style w:type="numbering" w:customStyle="1" w:styleId="a8">
    <w:name w:val="浙江协同数据章节"/>
    <w:uiPriority w:val="99"/>
    <w:rsid w:val="00CA0A9C"/>
    <w:pPr>
      <w:numPr>
        <w:numId w:val="45"/>
      </w:numPr>
    </w:pPr>
  </w:style>
  <w:style w:type="numbering" w:customStyle="1" w:styleId="a1">
    <w:name w:val="标题三级"/>
    <w:uiPriority w:val="99"/>
    <w:locked/>
    <w:rsid w:val="00CA0A9C"/>
    <w:pPr>
      <w:numPr>
        <w:numId w:val="46"/>
      </w:numPr>
    </w:pPr>
  </w:style>
  <w:style w:type="character" w:styleId="affffffffffffffffffffff7">
    <w:name w:val="Intense Reference"/>
    <w:uiPriority w:val="32"/>
    <w:qFormat/>
    <w:rsid w:val="00CA0A9C"/>
    <w:rPr>
      <w:rFonts w:ascii="Calibri" w:eastAsia="宋体" w:hAnsi="Calibri" w:cs="Times New Roman"/>
      <w:b/>
      <w:bCs/>
      <w:smallCaps/>
      <w:color w:val="ED7D31"/>
      <w:spacing w:val="5"/>
      <w:u w:val="single"/>
    </w:rPr>
  </w:style>
  <w:style w:type="character" w:styleId="affffffffffffffffffffff8">
    <w:name w:val="Book Title"/>
    <w:uiPriority w:val="33"/>
    <w:qFormat/>
    <w:rsid w:val="00CA0A9C"/>
    <w:rPr>
      <w:rFonts w:ascii="Calibri" w:eastAsia="宋体" w:hAnsi="Calibri" w:cs="Times New Roman"/>
      <w:b/>
      <w:bCs/>
      <w:smallCaps/>
      <w:spacing w:val="5"/>
    </w:rPr>
  </w:style>
  <w:style w:type="character" w:styleId="affffffffffffffffffffff9">
    <w:name w:val="Intense Emphasis"/>
    <w:uiPriority w:val="21"/>
    <w:qFormat/>
    <w:rsid w:val="00CA0A9C"/>
    <w:rPr>
      <w:rFonts w:ascii="Calibri" w:eastAsia="宋体" w:hAnsi="Calibri" w:cs="Times New Roman"/>
      <w:b/>
      <w:bCs/>
      <w:i/>
      <w:iCs/>
      <w:color w:val="5B9BD5"/>
    </w:rPr>
  </w:style>
  <w:style w:type="character" w:styleId="affffffffffffffffffffffa">
    <w:name w:val="Subtle Emphasis"/>
    <w:uiPriority w:val="19"/>
    <w:qFormat/>
    <w:rsid w:val="00CA0A9C"/>
    <w:rPr>
      <w:rFonts w:ascii="Calibri" w:eastAsia="宋体" w:hAnsi="Calibri" w:cs="Times New Roman"/>
      <w:i/>
      <w:iCs/>
      <w:color w:val="808080"/>
    </w:rPr>
  </w:style>
  <w:style w:type="numbering" w:customStyle="1" w:styleId="1ffffc">
    <w:name w:val="无列表1"/>
    <w:next w:val="afd"/>
    <w:uiPriority w:val="99"/>
    <w:semiHidden/>
    <w:unhideWhenUsed/>
    <w:rsid w:val="00CA0A9C"/>
  </w:style>
  <w:style w:type="numbering" w:customStyle="1" w:styleId="2fffa">
    <w:name w:val="无列表2"/>
    <w:next w:val="afd"/>
    <w:uiPriority w:val="99"/>
    <w:semiHidden/>
    <w:unhideWhenUsed/>
    <w:rsid w:val="00CA0A9C"/>
  </w:style>
  <w:style w:type="numbering" w:customStyle="1" w:styleId="3ff1">
    <w:name w:val="无列表3"/>
    <w:next w:val="afd"/>
    <w:uiPriority w:val="99"/>
    <w:semiHidden/>
    <w:unhideWhenUsed/>
    <w:rsid w:val="00CA0A9C"/>
  </w:style>
  <w:style w:type="numbering" w:customStyle="1" w:styleId="4f8">
    <w:name w:val="无列表4"/>
    <w:next w:val="afd"/>
    <w:uiPriority w:val="99"/>
    <w:semiHidden/>
    <w:unhideWhenUsed/>
    <w:rsid w:val="00CA0A9C"/>
  </w:style>
  <w:style w:type="numbering" w:customStyle="1" w:styleId="5f5">
    <w:name w:val="无列表5"/>
    <w:next w:val="afd"/>
    <w:uiPriority w:val="99"/>
    <w:semiHidden/>
    <w:unhideWhenUsed/>
    <w:rsid w:val="00CA0A9C"/>
  </w:style>
  <w:style w:type="numbering" w:customStyle="1" w:styleId="Arial2">
    <w:name w:val="样式 多级符号 (西文) Arial (中文) 黑体 小四 加粗2"/>
    <w:rsid w:val="00CA0A9C"/>
    <w:pPr>
      <w:numPr>
        <w:numId w:val="51"/>
      </w:numPr>
    </w:pPr>
  </w:style>
  <w:style w:type="character" w:customStyle="1" w:styleId="2Charb">
    <w:name w:val="样式 首行缩进:  2 字符 Char"/>
    <w:rsid w:val="00CA0A9C"/>
    <w:rPr>
      <w:rFonts w:ascii="Times New Roman" w:eastAsia="宋体" w:hAnsi="Times New Roman" w:cs="Times New Roman"/>
      <w:sz w:val="24"/>
      <w:szCs w:val="20"/>
    </w:rPr>
  </w:style>
  <w:style w:type="paragraph" w:customStyle="1" w:styleId="2fffb">
    <w:name w:val="宏文本2"/>
    <w:qFormat/>
    <w:rsid w:val="00CA0A9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customStyle="1" w:styleId="2fffc">
    <w:name w:val="批注主题2"/>
    <w:basedOn w:val="afff7"/>
    <w:next w:val="afff7"/>
    <w:qFormat/>
    <w:rsid w:val="00CA0A9C"/>
    <w:pPr>
      <w:adjustRightInd w:val="0"/>
      <w:snapToGrid w:val="0"/>
    </w:pPr>
    <w:rPr>
      <w:rFonts w:eastAsia="仿宋"/>
      <w:b/>
      <w:bCs/>
    </w:rPr>
  </w:style>
  <w:style w:type="paragraph" w:customStyle="1" w:styleId="413">
    <w:name w:val="索引 41"/>
    <w:basedOn w:val="af9"/>
    <w:next w:val="af9"/>
    <w:qFormat/>
    <w:rsid w:val="00CA0A9C"/>
    <w:pPr>
      <w:adjustRightInd w:val="0"/>
      <w:snapToGrid w:val="0"/>
      <w:ind w:leftChars="600" w:left="600"/>
    </w:pPr>
    <w:rPr>
      <w:rFonts w:eastAsia="仿宋"/>
    </w:rPr>
  </w:style>
  <w:style w:type="paragraph" w:customStyle="1" w:styleId="1ffffd">
    <w:name w:val="批注主题1"/>
    <w:basedOn w:val="afff7"/>
    <w:next w:val="afff7"/>
    <w:qFormat/>
    <w:rsid w:val="00CA0A9C"/>
    <w:pPr>
      <w:adjustRightInd w:val="0"/>
      <w:snapToGrid w:val="0"/>
    </w:pPr>
    <w:rPr>
      <w:rFonts w:eastAsia="仿宋"/>
      <w:b/>
      <w:bCs/>
    </w:rPr>
  </w:style>
  <w:style w:type="paragraph" w:customStyle="1" w:styleId="1ffffe">
    <w:name w:val="宏文本1"/>
    <w:qFormat/>
    <w:rsid w:val="00CA0A9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customStyle="1" w:styleId="512">
    <w:name w:val="索引 51"/>
    <w:basedOn w:val="af9"/>
    <w:next w:val="af9"/>
    <w:qFormat/>
    <w:rsid w:val="00CA0A9C"/>
    <w:pPr>
      <w:adjustRightInd w:val="0"/>
      <w:snapToGrid w:val="0"/>
      <w:ind w:leftChars="800" w:left="800"/>
    </w:pPr>
    <w:rPr>
      <w:rFonts w:eastAsia="仿宋"/>
    </w:rPr>
  </w:style>
  <w:style w:type="paragraph" w:customStyle="1" w:styleId="affffffffffffffffffffffb">
    <w:name w:val="六级"/>
    <w:basedOn w:val="5"/>
    <w:qFormat/>
    <w:rsid w:val="00CA0A9C"/>
    <w:pPr>
      <w:numPr>
        <w:numId w:val="0"/>
      </w:numPr>
      <w:adjustRightInd w:val="0"/>
      <w:snapToGrid w:val="0"/>
      <w:spacing w:before="200" w:beforeAutospacing="1" w:after="200" w:afterAutospacing="1"/>
      <w:jc w:val="both"/>
    </w:pPr>
    <w:rPr>
      <w:rFonts w:ascii="Calibri" w:eastAsia="仿宋" w:hAnsi="Calibri"/>
      <w:b/>
      <w:bCs/>
      <w:kern w:val="2"/>
      <w:sz w:val="28"/>
    </w:rPr>
  </w:style>
  <w:style w:type="paragraph" w:customStyle="1" w:styleId="1fffff">
    <w:name w:val="图表目录1"/>
    <w:basedOn w:val="af9"/>
    <w:next w:val="af9"/>
    <w:qFormat/>
    <w:rsid w:val="00CA0A9C"/>
    <w:pPr>
      <w:adjustRightInd w:val="0"/>
      <w:snapToGrid w:val="0"/>
      <w:ind w:leftChars="200" w:left="840" w:hangingChars="200" w:hanging="420"/>
    </w:pPr>
    <w:rPr>
      <w:rFonts w:eastAsia="仿宋"/>
    </w:rPr>
  </w:style>
  <w:style w:type="paragraph" w:customStyle="1" w:styleId="219">
    <w:name w:val="索引 21"/>
    <w:basedOn w:val="af9"/>
    <w:next w:val="af9"/>
    <w:qFormat/>
    <w:rsid w:val="00CA0A9C"/>
    <w:pPr>
      <w:adjustRightInd w:val="0"/>
      <w:snapToGrid w:val="0"/>
      <w:ind w:leftChars="200" w:left="200"/>
    </w:pPr>
    <w:rPr>
      <w:rFonts w:eastAsia="仿宋"/>
    </w:rPr>
  </w:style>
  <w:style w:type="paragraph" w:customStyle="1" w:styleId="713">
    <w:name w:val="索引 71"/>
    <w:basedOn w:val="af9"/>
    <w:next w:val="af9"/>
    <w:qFormat/>
    <w:rsid w:val="00CA0A9C"/>
    <w:pPr>
      <w:adjustRightInd w:val="0"/>
      <w:snapToGrid w:val="0"/>
      <w:ind w:leftChars="1200" w:left="1200"/>
    </w:pPr>
    <w:rPr>
      <w:rFonts w:eastAsia="仿宋"/>
    </w:rPr>
  </w:style>
  <w:style w:type="paragraph" w:customStyle="1" w:styleId="31a">
    <w:name w:val="索引 31"/>
    <w:basedOn w:val="af9"/>
    <w:next w:val="af9"/>
    <w:qFormat/>
    <w:rsid w:val="00CA0A9C"/>
    <w:pPr>
      <w:adjustRightInd w:val="0"/>
      <w:snapToGrid w:val="0"/>
      <w:ind w:leftChars="400" w:left="400"/>
    </w:pPr>
    <w:rPr>
      <w:rFonts w:eastAsia="仿宋"/>
    </w:rPr>
  </w:style>
  <w:style w:type="paragraph" w:customStyle="1" w:styleId="913">
    <w:name w:val="索引 91"/>
    <w:basedOn w:val="af9"/>
    <w:next w:val="af9"/>
    <w:qFormat/>
    <w:rsid w:val="00CA0A9C"/>
    <w:pPr>
      <w:adjustRightInd w:val="0"/>
      <w:snapToGrid w:val="0"/>
      <w:ind w:leftChars="1600" w:left="1600"/>
    </w:pPr>
    <w:rPr>
      <w:rFonts w:eastAsia="仿宋"/>
    </w:rPr>
  </w:style>
  <w:style w:type="paragraph" w:customStyle="1" w:styleId="1fffff0">
    <w:name w:val="索引标题1"/>
    <w:basedOn w:val="af9"/>
    <w:next w:val="11e"/>
    <w:qFormat/>
    <w:rsid w:val="00CA0A9C"/>
    <w:pPr>
      <w:adjustRightInd w:val="0"/>
      <w:snapToGrid w:val="0"/>
    </w:pPr>
    <w:rPr>
      <w:rFonts w:ascii="Arial" w:eastAsia="仿宋" w:hAnsi="Arial" w:cs="Arial"/>
      <w:b/>
      <w:bCs/>
    </w:rPr>
  </w:style>
  <w:style w:type="paragraph" w:customStyle="1" w:styleId="11e">
    <w:name w:val="索引 11"/>
    <w:basedOn w:val="af9"/>
    <w:next w:val="af9"/>
    <w:qFormat/>
    <w:rsid w:val="00CA0A9C"/>
    <w:pPr>
      <w:adjustRightInd w:val="0"/>
      <w:snapToGrid w:val="0"/>
    </w:pPr>
    <w:rPr>
      <w:rFonts w:eastAsia="仿宋"/>
    </w:rPr>
  </w:style>
  <w:style w:type="paragraph" w:customStyle="1" w:styleId="613">
    <w:name w:val="索引 61"/>
    <w:basedOn w:val="af9"/>
    <w:next w:val="af9"/>
    <w:qFormat/>
    <w:rsid w:val="00CA0A9C"/>
    <w:pPr>
      <w:adjustRightInd w:val="0"/>
      <w:snapToGrid w:val="0"/>
      <w:ind w:leftChars="1000" w:left="1000"/>
    </w:pPr>
    <w:rPr>
      <w:rFonts w:eastAsia="仿宋"/>
    </w:rPr>
  </w:style>
  <w:style w:type="paragraph" w:customStyle="1" w:styleId="813">
    <w:name w:val="索引 81"/>
    <w:basedOn w:val="af9"/>
    <w:next w:val="af9"/>
    <w:qFormat/>
    <w:rsid w:val="00CA0A9C"/>
    <w:pPr>
      <w:adjustRightInd w:val="0"/>
      <w:snapToGrid w:val="0"/>
      <w:ind w:leftChars="1400" w:left="1400"/>
    </w:pPr>
    <w:rPr>
      <w:rFonts w:eastAsia="仿宋"/>
    </w:rPr>
  </w:style>
  <w:style w:type="paragraph" w:customStyle="1" w:styleId="1fffff1">
    <w:name w:val="引文目录标题1"/>
    <w:basedOn w:val="af9"/>
    <w:next w:val="af9"/>
    <w:qFormat/>
    <w:rsid w:val="00CA0A9C"/>
    <w:pPr>
      <w:adjustRightInd w:val="0"/>
      <w:snapToGrid w:val="0"/>
      <w:spacing w:before="120"/>
    </w:pPr>
    <w:rPr>
      <w:rFonts w:ascii="Arial" w:eastAsia="仿宋" w:hAnsi="Arial" w:cs="Arial"/>
      <w:sz w:val="28"/>
    </w:rPr>
  </w:style>
  <w:style w:type="paragraph" w:customStyle="1" w:styleId="affffffffffffffffffffffc">
    <w:name w:val="四级"/>
    <w:basedOn w:val="152"/>
    <w:qFormat/>
    <w:rsid w:val="00CA0A9C"/>
    <w:pPr>
      <w:spacing w:before="120"/>
      <w:ind w:firstLineChars="0" w:firstLine="0"/>
      <w:outlineLvl w:val="3"/>
    </w:pPr>
    <w:rPr>
      <w:rFonts w:ascii="Calibri" w:hAnsi="Calibri" w:cs="Times New Roman"/>
      <w:b/>
      <w:sz w:val="30"/>
      <w:szCs w:val="30"/>
    </w:rPr>
  </w:style>
  <w:style w:type="paragraph" w:customStyle="1" w:styleId="2fffd">
    <w:name w:val="文档结构图2"/>
    <w:basedOn w:val="af9"/>
    <w:qFormat/>
    <w:rsid w:val="00CA0A9C"/>
    <w:pPr>
      <w:shd w:val="clear" w:color="auto" w:fill="000080"/>
      <w:adjustRightInd w:val="0"/>
      <w:snapToGrid w:val="0"/>
    </w:pPr>
    <w:rPr>
      <w:rFonts w:eastAsia="仿宋"/>
    </w:rPr>
  </w:style>
  <w:style w:type="paragraph" w:customStyle="1" w:styleId="2fffe">
    <w:name w:val="图表目录2"/>
    <w:basedOn w:val="af9"/>
    <w:next w:val="af9"/>
    <w:qFormat/>
    <w:rsid w:val="00CA0A9C"/>
    <w:pPr>
      <w:adjustRightInd w:val="0"/>
      <w:snapToGrid w:val="0"/>
      <w:ind w:leftChars="200" w:left="200" w:hangingChars="200" w:hanging="200"/>
    </w:pPr>
    <w:rPr>
      <w:rFonts w:eastAsia="仿宋"/>
    </w:rPr>
  </w:style>
  <w:style w:type="paragraph" w:customStyle="1" w:styleId="124">
    <w:name w:val="索引 12"/>
    <w:basedOn w:val="af9"/>
    <w:next w:val="af9"/>
    <w:qFormat/>
    <w:rsid w:val="00CA0A9C"/>
    <w:pPr>
      <w:adjustRightInd w:val="0"/>
      <w:snapToGrid w:val="0"/>
    </w:pPr>
    <w:rPr>
      <w:rFonts w:eastAsia="仿宋"/>
    </w:rPr>
  </w:style>
  <w:style w:type="paragraph" w:customStyle="1" w:styleId="220">
    <w:name w:val="索引 22"/>
    <w:basedOn w:val="af9"/>
    <w:next w:val="af9"/>
    <w:qFormat/>
    <w:rsid w:val="00CA0A9C"/>
    <w:pPr>
      <w:adjustRightInd w:val="0"/>
      <w:snapToGrid w:val="0"/>
      <w:ind w:leftChars="200" w:left="200"/>
    </w:pPr>
    <w:rPr>
      <w:rFonts w:eastAsia="仿宋"/>
    </w:rPr>
  </w:style>
  <w:style w:type="paragraph" w:customStyle="1" w:styleId="320">
    <w:name w:val="索引 32"/>
    <w:basedOn w:val="af9"/>
    <w:next w:val="af9"/>
    <w:qFormat/>
    <w:rsid w:val="00CA0A9C"/>
    <w:pPr>
      <w:adjustRightInd w:val="0"/>
      <w:snapToGrid w:val="0"/>
      <w:ind w:leftChars="400" w:left="400"/>
    </w:pPr>
    <w:rPr>
      <w:rFonts w:eastAsia="仿宋"/>
    </w:rPr>
  </w:style>
  <w:style w:type="paragraph" w:customStyle="1" w:styleId="422">
    <w:name w:val="索引 42"/>
    <w:basedOn w:val="af9"/>
    <w:next w:val="af9"/>
    <w:qFormat/>
    <w:rsid w:val="00CA0A9C"/>
    <w:pPr>
      <w:adjustRightInd w:val="0"/>
      <w:snapToGrid w:val="0"/>
      <w:ind w:leftChars="600" w:left="600"/>
    </w:pPr>
    <w:rPr>
      <w:rFonts w:eastAsia="仿宋"/>
    </w:rPr>
  </w:style>
  <w:style w:type="paragraph" w:customStyle="1" w:styleId="521">
    <w:name w:val="索引 52"/>
    <w:basedOn w:val="af9"/>
    <w:next w:val="af9"/>
    <w:qFormat/>
    <w:rsid w:val="00CA0A9C"/>
    <w:pPr>
      <w:adjustRightInd w:val="0"/>
      <w:snapToGrid w:val="0"/>
      <w:ind w:leftChars="800" w:left="800"/>
    </w:pPr>
    <w:rPr>
      <w:rFonts w:eastAsia="仿宋"/>
    </w:rPr>
  </w:style>
  <w:style w:type="paragraph" w:customStyle="1" w:styleId="620">
    <w:name w:val="索引 62"/>
    <w:basedOn w:val="af9"/>
    <w:next w:val="af9"/>
    <w:qFormat/>
    <w:rsid w:val="00CA0A9C"/>
    <w:pPr>
      <w:adjustRightInd w:val="0"/>
      <w:snapToGrid w:val="0"/>
      <w:ind w:leftChars="1000" w:left="1000"/>
    </w:pPr>
    <w:rPr>
      <w:rFonts w:eastAsia="仿宋"/>
    </w:rPr>
  </w:style>
  <w:style w:type="paragraph" w:customStyle="1" w:styleId="720">
    <w:name w:val="索引 72"/>
    <w:basedOn w:val="af9"/>
    <w:next w:val="af9"/>
    <w:qFormat/>
    <w:rsid w:val="00CA0A9C"/>
    <w:pPr>
      <w:adjustRightInd w:val="0"/>
      <w:snapToGrid w:val="0"/>
      <w:ind w:leftChars="1200" w:left="1200"/>
    </w:pPr>
    <w:rPr>
      <w:rFonts w:eastAsia="仿宋"/>
    </w:rPr>
  </w:style>
  <w:style w:type="paragraph" w:customStyle="1" w:styleId="820">
    <w:name w:val="索引 82"/>
    <w:basedOn w:val="af9"/>
    <w:next w:val="af9"/>
    <w:qFormat/>
    <w:rsid w:val="00CA0A9C"/>
    <w:pPr>
      <w:adjustRightInd w:val="0"/>
      <w:snapToGrid w:val="0"/>
      <w:ind w:leftChars="1400" w:left="1400"/>
    </w:pPr>
    <w:rPr>
      <w:rFonts w:eastAsia="仿宋"/>
    </w:rPr>
  </w:style>
  <w:style w:type="paragraph" w:customStyle="1" w:styleId="920">
    <w:name w:val="索引 92"/>
    <w:basedOn w:val="af9"/>
    <w:next w:val="af9"/>
    <w:qFormat/>
    <w:rsid w:val="00CA0A9C"/>
    <w:pPr>
      <w:adjustRightInd w:val="0"/>
      <w:snapToGrid w:val="0"/>
      <w:ind w:leftChars="1600" w:left="1600"/>
    </w:pPr>
    <w:rPr>
      <w:rFonts w:eastAsia="仿宋"/>
    </w:rPr>
  </w:style>
  <w:style w:type="paragraph" w:customStyle="1" w:styleId="2ffff">
    <w:name w:val="索引标题2"/>
    <w:basedOn w:val="af9"/>
    <w:next w:val="124"/>
    <w:qFormat/>
    <w:rsid w:val="00CA0A9C"/>
    <w:pPr>
      <w:adjustRightInd w:val="0"/>
      <w:snapToGrid w:val="0"/>
    </w:pPr>
    <w:rPr>
      <w:rFonts w:ascii="Arial" w:eastAsia="仿宋" w:hAnsi="Arial" w:cs="Arial"/>
      <w:b/>
      <w:bCs/>
    </w:rPr>
  </w:style>
  <w:style w:type="paragraph" w:customStyle="1" w:styleId="2ffff0">
    <w:name w:val="引文目录2"/>
    <w:basedOn w:val="af9"/>
    <w:next w:val="af9"/>
    <w:qFormat/>
    <w:rsid w:val="00CA0A9C"/>
    <w:pPr>
      <w:adjustRightInd w:val="0"/>
      <w:snapToGrid w:val="0"/>
      <w:ind w:leftChars="200" w:left="420"/>
    </w:pPr>
    <w:rPr>
      <w:rFonts w:eastAsia="仿宋"/>
    </w:rPr>
  </w:style>
  <w:style w:type="paragraph" w:customStyle="1" w:styleId="2ffff1">
    <w:name w:val="引文目录标题2"/>
    <w:basedOn w:val="af9"/>
    <w:next w:val="af9"/>
    <w:qFormat/>
    <w:rsid w:val="00CA0A9C"/>
    <w:pPr>
      <w:adjustRightInd w:val="0"/>
      <w:snapToGrid w:val="0"/>
      <w:spacing w:before="120"/>
    </w:pPr>
    <w:rPr>
      <w:rFonts w:ascii="Arial" w:eastAsia="仿宋" w:hAnsi="Arial" w:cs="Arial"/>
      <w:sz w:val="28"/>
    </w:rPr>
  </w:style>
  <w:style w:type="character" w:customStyle="1" w:styleId="Char1f7">
    <w:name w:val="宏文本 Char1"/>
    <w:semiHidden/>
    <w:qFormat/>
    <w:rsid w:val="00CA0A9C"/>
    <w:rPr>
      <w:rFonts w:ascii="Courier New" w:eastAsia="宋体" w:hAnsi="Courier New" w:cs="Courier New"/>
      <w:kern w:val="2"/>
      <w:sz w:val="24"/>
      <w:szCs w:val="24"/>
    </w:rPr>
  </w:style>
  <w:style w:type="paragraph" w:customStyle="1" w:styleId="181">
    <w:name w:val="宋体 加粗 居中 行距: 固定值 18 磅"/>
    <w:basedOn w:val="af9"/>
    <w:qFormat/>
    <w:rsid w:val="00CA0A9C"/>
    <w:pPr>
      <w:adjustRightInd w:val="0"/>
      <w:snapToGrid w:val="0"/>
      <w:spacing w:line="360" w:lineRule="exact"/>
      <w:jc w:val="center"/>
    </w:pPr>
    <w:rPr>
      <w:rFonts w:eastAsia="仿宋" w:hAnsi="宋体" w:cs="宋体"/>
      <w:b/>
      <w:bCs/>
      <w:kern w:val="0"/>
      <w:szCs w:val="20"/>
    </w:rPr>
  </w:style>
  <w:style w:type="paragraph" w:customStyle="1" w:styleId="affffffffffffffffffffffd">
    <w:name w:val="样式宋体 加粗 居中"/>
    <w:basedOn w:val="af9"/>
    <w:qFormat/>
    <w:rsid w:val="00CA0A9C"/>
    <w:pPr>
      <w:adjustRightInd w:val="0"/>
      <w:snapToGrid w:val="0"/>
      <w:jc w:val="center"/>
    </w:pPr>
    <w:rPr>
      <w:rFonts w:eastAsia="仿宋" w:hAnsi="宋体" w:cs="宋体"/>
      <w:b/>
      <w:bCs/>
      <w:kern w:val="0"/>
      <w:szCs w:val="20"/>
    </w:rPr>
  </w:style>
  <w:style w:type="paragraph" w:customStyle="1" w:styleId="font12">
    <w:name w:val="font12"/>
    <w:basedOn w:val="af9"/>
    <w:qFormat/>
    <w:rsid w:val="00CA0A9C"/>
    <w:pPr>
      <w:widowControl/>
      <w:adjustRightInd w:val="0"/>
      <w:snapToGrid w:val="0"/>
      <w:spacing w:before="100" w:beforeAutospacing="1" w:after="100" w:afterAutospacing="1"/>
      <w:jc w:val="left"/>
    </w:pPr>
    <w:rPr>
      <w:rFonts w:ascii="宋体" w:eastAsia="仿宋" w:hAnsi="宋体" w:cs="宋体"/>
      <w:b/>
      <w:bCs/>
      <w:kern w:val="0"/>
      <w:szCs w:val="21"/>
    </w:rPr>
  </w:style>
  <w:style w:type="paragraph" w:customStyle="1" w:styleId="font13">
    <w:name w:val="font13"/>
    <w:basedOn w:val="af9"/>
    <w:qFormat/>
    <w:rsid w:val="00CA0A9C"/>
    <w:pPr>
      <w:widowControl/>
      <w:adjustRightInd w:val="0"/>
      <w:snapToGrid w:val="0"/>
      <w:spacing w:before="100" w:beforeAutospacing="1" w:after="100" w:afterAutospacing="1"/>
      <w:jc w:val="left"/>
    </w:pPr>
    <w:rPr>
      <w:rFonts w:ascii="宋体" w:eastAsia="仿宋" w:hAnsi="宋体" w:cs="宋体"/>
      <w:b/>
      <w:bCs/>
      <w:kern w:val="0"/>
      <w:szCs w:val="21"/>
    </w:rPr>
  </w:style>
  <w:style w:type="paragraph" w:customStyle="1" w:styleId="font14">
    <w:name w:val="font14"/>
    <w:basedOn w:val="af9"/>
    <w:rsid w:val="00CA0A9C"/>
    <w:pPr>
      <w:widowControl/>
      <w:adjustRightInd w:val="0"/>
      <w:snapToGrid w:val="0"/>
      <w:spacing w:before="100" w:beforeAutospacing="1" w:after="100" w:afterAutospacing="1"/>
      <w:jc w:val="left"/>
    </w:pPr>
    <w:rPr>
      <w:rFonts w:ascii="宋体" w:eastAsia="仿宋" w:hAnsi="宋体" w:cs="宋体"/>
      <w:kern w:val="0"/>
      <w:szCs w:val="21"/>
    </w:rPr>
  </w:style>
  <w:style w:type="paragraph" w:customStyle="1" w:styleId="font15">
    <w:name w:val="font15"/>
    <w:basedOn w:val="af9"/>
    <w:qFormat/>
    <w:rsid w:val="00CA0A9C"/>
    <w:pPr>
      <w:widowControl/>
      <w:adjustRightInd w:val="0"/>
      <w:snapToGrid w:val="0"/>
      <w:spacing w:before="100" w:beforeAutospacing="1" w:after="100" w:afterAutospacing="1"/>
      <w:jc w:val="left"/>
    </w:pPr>
    <w:rPr>
      <w:rFonts w:ascii="宋体" w:eastAsia="仿宋" w:hAnsi="宋体" w:cs="宋体"/>
      <w:b/>
      <w:bCs/>
      <w:kern w:val="0"/>
      <w:szCs w:val="21"/>
    </w:rPr>
  </w:style>
  <w:style w:type="paragraph" w:customStyle="1" w:styleId="xl111">
    <w:name w:val="xl111"/>
    <w:basedOn w:val="af9"/>
    <w:rsid w:val="00CA0A9C"/>
    <w:pPr>
      <w:widowControl/>
      <w:pBdr>
        <w:left w:val="double" w:sz="6" w:space="0" w:color="auto"/>
        <w:bottom w:val="single" w:sz="4"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12">
    <w:name w:val="xl112"/>
    <w:basedOn w:val="af9"/>
    <w:qFormat/>
    <w:rsid w:val="00CA0A9C"/>
    <w:pPr>
      <w:widowControl/>
      <w:pBdr>
        <w:top w:val="single" w:sz="4" w:space="0" w:color="auto"/>
        <w:left w:val="double" w:sz="6" w:space="0" w:color="auto"/>
        <w:bottom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13">
    <w:name w:val="xl113"/>
    <w:basedOn w:val="af9"/>
    <w:qFormat/>
    <w:rsid w:val="00CA0A9C"/>
    <w:pPr>
      <w:widowControl/>
      <w:pBdr>
        <w:top w:val="single" w:sz="4" w:space="0" w:color="auto"/>
        <w:left w:val="single" w:sz="4" w:space="0" w:color="auto"/>
        <w:bottom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14">
    <w:name w:val="xl114"/>
    <w:basedOn w:val="af9"/>
    <w:rsid w:val="00CA0A9C"/>
    <w:pPr>
      <w:widowControl/>
      <w:pBdr>
        <w:top w:val="single" w:sz="4" w:space="0" w:color="auto"/>
        <w:left w:val="single" w:sz="4" w:space="0" w:color="auto"/>
        <w:bottom w:val="single" w:sz="4" w:space="0" w:color="auto"/>
      </w:pBdr>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font17">
    <w:name w:val="font17"/>
    <w:basedOn w:val="af9"/>
    <w:rsid w:val="00CA0A9C"/>
    <w:pPr>
      <w:widowControl/>
      <w:adjustRightInd w:val="0"/>
      <w:snapToGrid w:val="0"/>
      <w:spacing w:before="100" w:beforeAutospacing="1" w:after="100" w:afterAutospacing="1"/>
      <w:jc w:val="left"/>
    </w:pPr>
    <w:rPr>
      <w:rFonts w:ascii="宋体" w:eastAsia="仿宋" w:hAnsi="宋体" w:cs="宋体"/>
      <w:kern w:val="0"/>
      <w:szCs w:val="21"/>
    </w:rPr>
  </w:style>
  <w:style w:type="paragraph" w:customStyle="1" w:styleId="font18">
    <w:name w:val="font18"/>
    <w:basedOn w:val="af9"/>
    <w:qFormat/>
    <w:rsid w:val="00CA0A9C"/>
    <w:pPr>
      <w:widowControl/>
      <w:adjustRightInd w:val="0"/>
      <w:snapToGrid w:val="0"/>
      <w:spacing w:before="100" w:beforeAutospacing="1" w:after="100" w:afterAutospacing="1"/>
      <w:jc w:val="left"/>
    </w:pPr>
    <w:rPr>
      <w:rFonts w:ascii="宋体" w:eastAsia="仿宋" w:hAnsi="宋体" w:cs="宋体"/>
      <w:b/>
      <w:bCs/>
      <w:kern w:val="0"/>
      <w:szCs w:val="21"/>
    </w:rPr>
  </w:style>
  <w:style w:type="paragraph" w:customStyle="1" w:styleId="font19">
    <w:name w:val="font19"/>
    <w:basedOn w:val="af9"/>
    <w:qFormat/>
    <w:rsid w:val="00CA0A9C"/>
    <w:pPr>
      <w:widowControl/>
      <w:adjustRightInd w:val="0"/>
      <w:snapToGrid w:val="0"/>
      <w:spacing w:before="100" w:beforeAutospacing="1" w:after="100" w:afterAutospacing="1"/>
      <w:jc w:val="left"/>
    </w:pPr>
    <w:rPr>
      <w:rFonts w:ascii="宋体" w:eastAsia="仿宋" w:hAnsi="宋体" w:cs="宋体"/>
      <w:kern w:val="0"/>
      <w:szCs w:val="21"/>
    </w:rPr>
  </w:style>
  <w:style w:type="paragraph" w:customStyle="1" w:styleId="xl115">
    <w:name w:val="xl115"/>
    <w:basedOn w:val="af9"/>
    <w:rsid w:val="00CA0A9C"/>
    <w:pPr>
      <w:widowControl/>
      <w:pBdr>
        <w:left w:val="single" w:sz="4" w:space="0" w:color="auto"/>
        <w:bottom w:val="single" w:sz="4" w:space="0" w:color="auto"/>
        <w:right w:val="single" w:sz="4" w:space="0" w:color="auto"/>
      </w:pBdr>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16">
    <w:name w:val="xl116"/>
    <w:basedOn w:val="af9"/>
    <w:qFormat/>
    <w:rsid w:val="00CA0A9C"/>
    <w:pPr>
      <w:widowControl/>
      <w:pBdr>
        <w:top w:val="single" w:sz="4" w:space="0" w:color="auto"/>
        <w:left w:val="double" w:sz="6" w:space="0" w:color="auto"/>
        <w:bottom w:val="single" w:sz="4"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character" w:customStyle="1" w:styleId="Charffff7">
    <w:name w:val="表格字体 Char"/>
    <w:link w:val="affffffffffffffffffffff5"/>
    <w:qFormat/>
    <w:rsid w:val="00CA0A9C"/>
    <w:rPr>
      <w:rFonts w:ascii="黑体" w:eastAsia="黑体" w:hAnsi="黑体"/>
      <w:kern w:val="21"/>
      <w:szCs w:val="21"/>
    </w:rPr>
  </w:style>
  <w:style w:type="character" w:customStyle="1" w:styleId="Charffff8">
    <w:name w:val="图表 Char"/>
    <w:link w:val="affffffffffffffffffffffe"/>
    <w:qFormat/>
    <w:locked/>
    <w:rsid w:val="00CA0A9C"/>
    <w:rPr>
      <w:rFonts w:ascii="仿宋_GB2312" w:eastAsia="仿宋_GB2312" w:hAnsi="Calibri"/>
      <w:sz w:val="24"/>
    </w:rPr>
  </w:style>
  <w:style w:type="paragraph" w:customStyle="1" w:styleId="affffffffffffffffffffffe">
    <w:name w:val="图表"/>
    <w:basedOn w:val="af9"/>
    <w:link w:val="Charffff8"/>
    <w:qFormat/>
    <w:rsid w:val="00CA0A9C"/>
    <w:pPr>
      <w:adjustRightInd w:val="0"/>
      <w:snapToGrid w:val="0"/>
      <w:jc w:val="center"/>
    </w:pPr>
    <w:rPr>
      <w:rFonts w:ascii="仿宋_GB2312" w:eastAsia="仿宋_GB2312" w:hAnsi="Calibri"/>
      <w:kern w:val="0"/>
      <w:sz w:val="24"/>
      <w:szCs w:val="20"/>
    </w:rPr>
  </w:style>
  <w:style w:type="character" w:customStyle="1" w:styleId="ADCharChar">
    <w:name w:val="AD代码 Char Char"/>
    <w:link w:val="AD0"/>
    <w:qFormat/>
    <w:rsid w:val="00CA0A9C"/>
    <w:rPr>
      <w:color w:val="000000"/>
    </w:rPr>
  </w:style>
  <w:style w:type="paragraph" w:customStyle="1" w:styleId="AD0">
    <w:name w:val="AD代码"/>
    <w:basedOn w:val="af9"/>
    <w:link w:val="ADCharChar"/>
    <w:qFormat/>
    <w:rsid w:val="00CA0A9C"/>
    <w:pPr>
      <w:adjustRightInd w:val="0"/>
      <w:snapToGrid w:val="0"/>
      <w:spacing w:afterLines="50"/>
      <w:ind w:leftChars="200" w:left="420"/>
      <w:jc w:val="left"/>
      <w:textAlignment w:val="baseline"/>
    </w:pPr>
    <w:rPr>
      <w:color w:val="000000"/>
      <w:kern w:val="0"/>
      <w:sz w:val="20"/>
      <w:szCs w:val="20"/>
    </w:rPr>
  </w:style>
  <w:style w:type="paragraph" w:customStyle="1" w:styleId="xl117">
    <w:name w:val="xl117"/>
    <w:basedOn w:val="af9"/>
    <w:rsid w:val="00CA0A9C"/>
    <w:pPr>
      <w:widowControl/>
      <w:pBdr>
        <w:top w:val="single" w:sz="4" w:space="0" w:color="auto"/>
        <w:left w:val="single" w:sz="4" w:space="0" w:color="auto"/>
        <w:right w:val="single" w:sz="4" w:space="0" w:color="auto"/>
      </w:pBdr>
      <w:shd w:val="clear" w:color="000000" w:fill="FFFFFF"/>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18">
    <w:name w:val="xl118"/>
    <w:basedOn w:val="af9"/>
    <w:qFormat/>
    <w:rsid w:val="00CA0A9C"/>
    <w:pPr>
      <w:widowControl/>
      <w:pBdr>
        <w:top w:val="single" w:sz="4" w:space="0" w:color="auto"/>
        <w:left w:val="single" w:sz="4" w:space="0" w:color="auto"/>
        <w:bottom w:val="single" w:sz="4" w:space="0" w:color="auto"/>
        <w:right w:val="single" w:sz="4" w:space="0" w:color="auto"/>
      </w:pBdr>
      <w:shd w:val="clear" w:color="000000" w:fill="FFFFFF"/>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19">
    <w:name w:val="xl119"/>
    <w:basedOn w:val="af9"/>
    <w:qFormat/>
    <w:rsid w:val="00CA0A9C"/>
    <w:pPr>
      <w:widowControl/>
      <w:pBdr>
        <w:top w:val="single" w:sz="4" w:space="0" w:color="auto"/>
        <w:left w:val="single" w:sz="4" w:space="0" w:color="auto"/>
        <w:right w:val="single" w:sz="4" w:space="0" w:color="auto"/>
      </w:pBdr>
      <w:shd w:val="clear" w:color="000000" w:fill="FFFFFF"/>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20">
    <w:name w:val="xl120"/>
    <w:basedOn w:val="af9"/>
    <w:rsid w:val="00CA0A9C"/>
    <w:pPr>
      <w:widowControl/>
      <w:pBdr>
        <w:top w:val="single" w:sz="4" w:space="0" w:color="auto"/>
        <w:left w:val="single" w:sz="4" w:space="0" w:color="auto"/>
        <w:right w:val="single" w:sz="4" w:space="0" w:color="auto"/>
      </w:pBdr>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21">
    <w:name w:val="xl121"/>
    <w:basedOn w:val="af9"/>
    <w:qFormat/>
    <w:rsid w:val="00CA0A9C"/>
    <w:pPr>
      <w:widowControl/>
      <w:pBdr>
        <w:bottom w:val="double" w:sz="6" w:space="0" w:color="auto"/>
      </w:pBdr>
      <w:adjustRightInd w:val="0"/>
      <w:snapToGrid w:val="0"/>
      <w:spacing w:before="100" w:beforeAutospacing="1" w:after="100" w:afterAutospacing="1"/>
      <w:jc w:val="center"/>
      <w:textAlignment w:val="center"/>
    </w:pPr>
    <w:rPr>
      <w:rFonts w:ascii="宋体" w:eastAsia="仿宋" w:hAnsi="宋体" w:cs="宋体"/>
      <w:b/>
      <w:bCs/>
      <w:kern w:val="0"/>
      <w:szCs w:val="21"/>
    </w:rPr>
  </w:style>
  <w:style w:type="paragraph" w:customStyle="1" w:styleId="xl122">
    <w:name w:val="xl122"/>
    <w:basedOn w:val="af9"/>
    <w:qFormat/>
    <w:rsid w:val="00CA0A9C"/>
    <w:pPr>
      <w:widowControl/>
      <w:pBdr>
        <w:top w:val="single" w:sz="4" w:space="0" w:color="auto"/>
        <w:left w:val="double" w:sz="6" w:space="0" w:color="auto"/>
        <w:bottom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23">
    <w:name w:val="xl123"/>
    <w:basedOn w:val="af9"/>
    <w:rsid w:val="00CA0A9C"/>
    <w:pPr>
      <w:widowControl/>
      <w:pBdr>
        <w:top w:val="single" w:sz="4" w:space="0" w:color="auto"/>
        <w:left w:val="single" w:sz="4" w:space="0" w:color="auto"/>
        <w:bottom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24">
    <w:name w:val="xl124"/>
    <w:basedOn w:val="af9"/>
    <w:qFormat/>
    <w:rsid w:val="00CA0A9C"/>
    <w:pPr>
      <w:widowControl/>
      <w:pBdr>
        <w:top w:val="single" w:sz="4" w:space="0" w:color="auto"/>
        <w:left w:val="single" w:sz="4" w:space="0" w:color="auto"/>
        <w:bottom w:val="single" w:sz="4" w:space="0" w:color="auto"/>
        <w:right w:val="single" w:sz="4" w:space="0" w:color="auto"/>
      </w:pBdr>
      <w:shd w:val="clear" w:color="000000" w:fill="D9D9D9"/>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25">
    <w:name w:val="xl125"/>
    <w:basedOn w:val="af9"/>
    <w:qFormat/>
    <w:rsid w:val="00CA0A9C"/>
    <w:pPr>
      <w:widowControl/>
      <w:pBdr>
        <w:left w:val="double" w:sz="6" w:space="0" w:color="auto"/>
        <w:bottom w:val="single" w:sz="4"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26">
    <w:name w:val="xl126"/>
    <w:basedOn w:val="af9"/>
    <w:rsid w:val="00CA0A9C"/>
    <w:pPr>
      <w:widowControl/>
      <w:pBdr>
        <w:left w:val="single" w:sz="4" w:space="0" w:color="auto"/>
        <w:bottom w:val="single" w:sz="4" w:space="0" w:color="auto"/>
        <w:right w:val="single" w:sz="4" w:space="0" w:color="auto"/>
      </w:pBdr>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27">
    <w:name w:val="xl127"/>
    <w:basedOn w:val="af9"/>
    <w:qFormat/>
    <w:rsid w:val="00CA0A9C"/>
    <w:pPr>
      <w:widowControl/>
      <w:pBdr>
        <w:top w:val="single" w:sz="4" w:space="0" w:color="auto"/>
        <w:left w:val="double" w:sz="6" w:space="0" w:color="auto"/>
        <w:bottom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28">
    <w:name w:val="xl128"/>
    <w:basedOn w:val="af9"/>
    <w:qFormat/>
    <w:rsid w:val="00CA0A9C"/>
    <w:pPr>
      <w:widowControl/>
      <w:pBdr>
        <w:top w:val="single" w:sz="4" w:space="0" w:color="auto"/>
        <w:left w:val="single" w:sz="4" w:space="0" w:color="auto"/>
        <w:bottom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29">
    <w:name w:val="xl129"/>
    <w:basedOn w:val="af9"/>
    <w:rsid w:val="00CA0A9C"/>
    <w:pPr>
      <w:widowControl/>
      <w:pBdr>
        <w:left w:val="single" w:sz="4" w:space="0" w:color="auto"/>
        <w:bottom w:val="single" w:sz="4" w:space="0" w:color="auto"/>
        <w:right w:val="single" w:sz="4" w:space="0" w:color="auto"/>
      </w:pBdr>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30">
    <w:name w:val="xl130"/>
    <w:basedOn w:val="af9"/>
    <w:qFormat/>
    <w:rsid w:val="00CA0A9C"/>
    <w:pPr>
      <w:widowControl/>
      <w:pBdr>
        <w:left w:val="double" w:sz="6" w:space="0" w:color="auto"/>
        <w:bottom w:val="single" w:sz="4"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character" w:customStyle="1" w:styleId="font411">
    <w:name w:val="font411"/>
    <w:qFormat/>
    <w:rsid w:val="00CA0A9C"/>
    <w:rPr>
      <w:rFonts w:ascii="宋体" w:eastAsia="宋体" w:hAnsi="宋体" w:cs="Times New Roman" w:hint="eastAsia"/>
      <w:color w:val="auto"/>
      <w:sz w:val="21"/>
      <w:szCs w:val="21"/>
      <w:u w:val="none"/>
    </w:rPr>
  </w:style>
  <w:style w:type="character" w:customStyle="1" w:styleId="font191">
    <w:name w:val="font191"/>
    <w:rsid w:val="00CA0A9C"/>
    <w:rPr>
      <w:rFonts w:ascii="宋体" w:eastAsia="宋体" w:hAnsi="宋体" w:cs="Times New Roman" w:hint="eastAsia"/>
      <w:color w:val="auto"/>
      <w:sz w:val="21"/>
      <w:szCs w:val="21"/>
      <w:u w:val="none"/>
    </w:rPr>
  </w:style>
  <w:style w:type="character" w:customStyle="1" w:styleId="font1061">
    <w:name w:val="font1061"/>
    <w:qFormat/>
    <w:rsid w:val="00CA0A9C"/>
    <w:rPr>
      <w:rFonts w:ascii="宋体" w:eastAsia="宋体" w:hAnsi="宋体" w:cs="Times New Roman" w:hint="eastAsia"/>
      <w:color w:val="auto"/>
      <w:sz w:val="21"/>
      <w:szCs w:val="21"/>
      <w:u w:val="none"/>
    </w:rPr>
  </w:style>
  <w:style w:type="character" w:customStyle="1" w:styleId="font101">
    <w:name w:val="font101"/>
    <w:rsid w:val="00CA0A9C"/>
    <w:rPr>
      <w:rFonts w:ascii="宋体" w:eastAsia="宋体" w:hAnsi="宋体" w:cs="Times New Roman" w:hint="eastAsia"/>
      <w:color w:val="auto"/>
      <w:sz w:val="21"/>
      <w:szCs w:val="21"/>
      <w:u w:val="none"/>
    </w:rPr>
  </w:style>
  <w:style w:type="character" w:customStyle="1" w:styleId="2ffff2">
    <w:name w:val="@他2"/>
    <w:uiPriority w:val="99"/>
    <w:unhideWhenUsed/>
    <w:qFormat/>
    <w:rsid w:val="00CA0A9C"/>
    <w:rPr>
      <w:rFonts w:ascii="Calibri" w:eastAsia="宋体" w:hAnsi="Calibri" w:cs="Times New Roman"/>
      <w:color w:val="2B579A"/>
      <w:shd w:val="clear" w:color="auto" w:fill="E6E6E6"/>
    </w:rPr>
  </w:style>
  <w:style w:type="paragraph" w:customStyle="1" w:styleId="xl131">
    <w:name w:val="xl131"/>
    <w:basedOn w:val="af9"/>
    <w:qFormat/>
    <w:rsid w:val="00CA0A9C"/>
    <w:pPr>
      <w:widowControl/>
      <w:pBdr>
        <w:top w:val="single" w:sz="4" w:space="0" w:color="auto"/>
        <w:left w:val="single" w:sz="4" w:space="0" w:color="auto"/>
        <w:bottom w:val="single" w:sz="4" w:space="0" w:color="auto"/>
        <w:right w:val="double" w:sz="6" w:space="0" w:color="auto"/>
      </w:pBdr>
      <w:shd w:val="clear" w:color="000000" w:fill="D9D9D9"/>
      <w:adjustRightInd w:val="0"/>
      <w:snapToGrid w:val="0"/>
      <w:spacing w:before="100" w:beforeAutospacing="1" w:after="100" w:afterAutospacing="1"/>
      <w:jc w:val="right"/>
      <w:textAlignment w:val="center"/>
    </w:pPr>
    <w:rPr>
      <w:rFonts w:ascii="宋体" w:eastAsia="仿宋" w:hAnsi="宋体" w:cs="宋体"/>
      <w:kern w:val="0"/>
      <w:szCs w:val="21"/>
    </w:rPr>
  </w:style>
  <w:style w:type="paragraph" w:customStyle="1" w:styleId="xl139">
    <w:name w:val="xl139"/>
    <w:basedOn w:val="af9"/>
    <w:qFormat/>
    <w:rsid w:val="00CA0A9C"/>
    <w:pPr>
      <w:widowControl/>
      <w:pBdr>
        <w:bottom w:val="double" w:sz="6" w:space="0" w:color="auto"/>
      </w:pBdr>
      <w:adjustRightInd w:val="0"/>
      <w:snapToGrid w:val="0"/>
      <w:spacing w:before="100" w:beforeAutospacing="1" w:after="100" w:afterAutospacing="1"/>
      <w:jc w:val="center"/>
      <w:textAlignment w:val="center"/>
    </w:pPr>
    <w:rPr>
      <w:rFonts w:ascii="宋体" w:eastAsia="仿宋" w:hAnsi="宋体" w:cs="宋体"/>
      <w:b/>
      <w:bCs/>
      <w:kern w:val="0"/>
      <w:szCs w:val="21"/>
    </w:rPr>
  </w:style>
  <w:style w:type="paragraph" w:customStyle="1" w:styleId="xl140">
    <w:name w:val="xl140"/>
    <w:basedOn w:val="af9"/>
    <w:qFormat/>
    <w:rsid w:val="00CA0A9C"/>
    <w:pPr>
      <w:widowControl/>
      <w:pBdr>
        <w:top w:val="single" w:sz="4" w:space="0" w:color="auto"/>
        <w:left w:val="single" w:sz="4" w:space="0" w:color="auto"/>
        <w:right w:val="single" w:sz="4" w:space="0" w:color="auto"/>
      </w:pBdr>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41">
    <w:name w:val="xl141"/>
    <w:basedOn w:val="af9"/>
    <w:rsid w:val="00CA0A9C"/>
    <w:pPr>
      <w:widowControl/>
      <w:pBdr>
        <w:left w:val="single" w:sz="4" w:space="0" w:color="auto"/>
        <w:bottom w:val="single" w:sz="4" w:space="0" w:color="auto"/>
        <w:right w:val="single" w:sz="4" w:space="0" w:color="auto"/>
      </w:pBdr>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42">
    <w:name w:val="xl142"/>
    <w:basedOn w:val="af9"/>
    <w:qFormat/>
    <w:rsid w:val="00CA0A9C"/>
    <w:pPr>
      <w:widowControl/>
      <w:pBdr>
        <w:left w:val="single" w:sz="4" w:space="0" w:color="auto"/>
        <w:right w:val="single" w:sz="4" w:space="0" w:color="auto"/>
      </w:pBdr>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43">
    <w:name w:val="xl143"/>
    <w:basedOn w:val="af9"/>
    <w:qFormat/>
    <w:rsid w:val="00CA0A9C"/>
    <w:pPr>
      <w:widowControl/>
      <w:pBdr>
        <w:left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44">
    <w:name w:val="xl144"/>
    <w:basedOn w:val="af9"/>
    <w:rsid w:val="00CA0A9C"/>
    <w:pPr>
      <w:widowControl/>
      <w:pBdr>
        <w:top w:val="single" w:sz="4" w:space="0" w:color="auto"/>
        <w:left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45">
    <w:name w:val="xl145"/>
    <w:basedOn w:val="af9"/>
    <w:qFormat/>
    <w:rsid w:val="00CA0A9C"/>
    <w:pPr>
      <w:widowControl/>
      <w:pBdr>
        <w:left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46">
    <w:name w:val="xl146"/>
    <w:basedOn w:val="af9"/>
    <w:qFormat/>
    <w:rsid w:val="00CA0A9C"/>
    <w:pPr>
      <w:widowControl/>
      <w:pBdr>
        <w:left w:val="double" w:sz="6" w:space="0" w:color="auto"/>
        <w:bottom w:val="single" w:sz="4"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89">
    <w:name w:val="样式 标题 8表"/>
    <w:basedOn w:val="8"/>
    <w:qFormat/>
    <w:rsid w:val="00CA0A9C"/>
    <w:pPr>
      <w:keepNext w:val="0"/>
      <w:keepLines/>
      <w:numPr>
        <w:ilvl w:val="0"/>
        <w:numId w:val="0"/>
      </w:numPr>
      <w:adjustRightInd w:val="0"/>
      <w:snapToGrid w:val="0"/>
      <w:spacing w:after="120"/>
    </w:pPr>
    <w:rPr>
      <w:rFonts w:ascii="宋体" w:hAnsi="宋体"/>
      <w:color w:val="000000"/>
      <w:sz w:val="28"/>
      <w:szCs w:val="21"/>
    </w:rPr>
  </w:style>
  <w:style w:type="paragraph" w:customStyle="1" w:styleId="Arial07422">
    <w:name w:val="样式 Arial 首行缩进:  0.74 厘米 行距: 固定值 22 磅"/>
    <w:basedOn w:val="af9"/>
    <w:rsid w:val="00CA0A9C"/>
    <w:pPr>
      <w:adjustRightInd w:val="0"/>
      <w:snapToGrid w:val="0"/>
      <w:spacing w:line="440" w:lineRule="exact"/>
      <w:ind w:firstLine="397"/>
    </w:pPr>
    <w:rPr>
      <w:rFonts w:ascii="Helvetica" w:eastAsia="仿宋_GB2312" w:hAnsi="Helvetica" w:cs="宋体"/>
      <w:sz w:val="28"/>
    </w:rPr>
  </w:style>
  <w:style w:type="character" w:customStyle="1" w:styleId="auto-style1">
    <w:name w:val="auto-style1"/>
    <w:rsid w:val="00CA0A9C"/>
  </w:style>
  <w:style w:type="paragraph" w:customStyle="1" w:styleId="number10">
    <w:name w:val="样式 number1 + (中文) 黑体 加粗"/>
    <w:basedOn w:val="af9"/>
    <w:rsid w:val="00CA0A9C"/>
    <w:pPr>
      <w:adjustRightInd w:val="0"/>
      <w:snapToGrid w:val="0"/>
      <w:spacing w:afterLines="30" w:line="360" w:lineRule="auto"/>
    </w:pPr>
    <w:rPr>
      <w:rFonts w:ascii="Arial" w:eastAsia="黑体" w:hAnsi="Arial"/>
      <w:b/>
      <w:bCs/>
      <w:sz w:val="28"/>
    </w:rPr>
  </w:style>
  <w:style w:type="paragraph" w:customStyle="1" w:styleId="2H2PIM2Heading2HiddenHeading2CCBSheading2Titre3">
    <w:name w:val="样式 标题 2H2PIM2Heading 2 HiddenHeading 2 CCBSheading 2Titre3..."/>
    <w:basedOn w:val="2"/>
    <w:rsid w:val="00CA0A9C"/>
    <w:pPr>
      <w:numPr>
        <w:ilvl w:val="0"/>
        <w:numId w:val="0"/>
      </w:numPr>
      <w:tabs>
        <w:tab w:val="clear" w:pos="840"/>
        <w:tab w:val="left" w:pos="1320"/>
      </w:tabs>
      <w:adjustRightInd w:val="0"/>
      <w:snapToGrid w:val="0"/>
      <w:spacing w:before="120" w:after="120"/>
    </w:pPr>
    <w:rPr>
      <w:rFonts w:ascii="宋体" w:eastAsia="宋体" w:hAnsi="宋体"/>
      <w:b w:val="0"/>
      <w:color w:val="auto"/>
      <w:kern w:val="2"/>
      <w:sz w:val="30"/>
      <w:szCs w:val="28"/>
      <w:u w:color="000000"/>
      <w:lang w:val="zh-CN"/>
    </w:rPr>
  </w:style>
  <w:style w:type="paragraph" w:customStyle="1" w:styleId="afffffffffffffffffffffff">
    <w:name w:val="表格格式"/>
    <w:basedOn w:val="af9"/>
    <w:link w:val="Charffff9"/>
    <w:uiPriority w:val="2"/>
    <w:qFormat/>
    <w:rsid w:val="00CA0A9C"/>
    <w:pPr>
      <w:widowControl/>
      <w:adjustRightInd w:val="0"/>
      <w:snapToGrid w:val="0"/>
      <w:spacing w:line="360" w:lineRule="exact"/>
      <w:jc w:val="center"/>
    </w:pPr>
    <w:rPr>
      <w:rFonts w:eastAsia="仿宋"/>
      <w:kern w:val="0"/>
      <w:sz w:val="28"/>
      <w:szCs w:val="21"/>
    </w:rPr>
  </w:style>
  <w:style w:type="character" w:customStyle="1" w:styleId="Charffff9">
    <w:name w:val="表格格式 Char"/>
    <w:link w:val="afffffffffffffffffffffff"/>
    <w:uiPriority w:val="2"/>
    <w:rsid w:val="00CA0A9C"/>
    <w:rPr>
      <w:rFonts w:eastAsia="仿宋"/>
      <w:sz w:val="28"/>
      <w:szCs w:val="21"/>
    </w:rPr>
  </w:style>
  <w:style w:type="paragraph" w:customStyle="1" w:styleId="H2a">
    <w:name w:val="H2a"/>
    <w:basedOn w:val="2"/>
    <w:qFormat/>
    <w:rsid w:val="00CA0A9C"/>
    <w:pPr>
      <w:numPr>
        <w:ilvl w:val="0"/>
        <w:numId w:val="0"/>
      </w:numPr>
      <w:tabs>
        <w:tab w:val="clear" w:pos="840"/>
      </w:tabs>
      <w:adjustRightInd w:val="0"/>
      <w:snapToGrid w:val="0"/>
      <w:spacing w:before="360" w:after="120" w:line="240" w:lineRule="auto"/>
      <w:jc w:val="both"/>
    </w:pPr>
    <w:rPr>
      <w:rFonts w:ascii="Arial" w:eastAsia="宋体" w:hAnsi="Arial"/>
      <w:color w:val="auto"/>
      <w:kern w:val="2"/>
      <w:sz w:val="30"/>
    </w:rPr>
  </w:style>
  <w:style w:type="character" w:customStyle="1" w:styleId="3Char30">
    <w:name w:val="标题 3 Char3"/>
    <w:aliases w:val="h3 Char3,H3 Char3,sect1.2.3 Char3,l3 Char3,CT Char3,第二层条 Char3,3rd level Char3,3 Char3,1.1.1 Char3,BOD 0 Char3,heading 3 Char3,h31 Char3,heading 31 Char3,h32 Char3,heading 32 Char3,h311 Char3,heading 311 Char3,h33 Char3,heading 33 Char3"/>
    <w:rsid w:val="00CA0A9C"/>
    <w:rPr>
      <w:rFonts w:ascii="Arial" w:hAnsi="Arial"/>
      <w:b/>
      <w:bCs/>
      <w:kern w:val="2"/>
      <w:sz w:val="28"/>
      <w:szCs w:val="32"/>
    </w:rPr>
  </w:style>
  <w:style w:type="character" w:customStyle="1" w:styleId="4Char3">
    <w:name w:val="标题 4 Char3"/>
    <w:aliases w:val="H4 Char3,Titre4 Char3,Ref Heading 1 Char3,rh1 Char3,Heading sql Char3,sect 1.2.3.4 Char3,4th level Char3,h4 Char3,4 Char3,4heading Char3,第三层条 Char3,bullet Char3,bl Char3,bb Char3,L4 Char3,1.1.1.1标题 4 Char3,1.1.1.1 标题 4 Char3,PIM 4 Char3"/>
    <w:rsid w:val="00CA0A9C"/>
    <w:rPr>
      <w:rFonts w:ascii="Arial" w:hAnsi="Arial" w:cs="Arial"/>
      <w:b/>
      <w:bCs/>
      <w:color w:val="000000"/>
      <w:kern w:val="2"/>
      <w:sz w:val="24"/>
      <w:szCs w:val="24"/>
    </w:rPr>
  </w:style>
  <w:style w:type="character" w:customStyle="1" w:styleId="number1Char">
    <w:name w:val="number1 Char"/>
    <w:link w:val="number1"/>
    <w:rsid w:val="00CA0A9C"/>
    <w:rPr>
      <w:rFonts w:eastAsia="仿宋"/>
      <w:kern w:val="2"/>
      <w:sz w:val="28"/>
      <w:szCs w:val="24"/>
    </w:rPr>
  </w:style>
  <w:style w:type="paragraph" w:customStyle="1" w:styleId="kg-show">
    <w:name w:val="kg-show"/>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hide">
    <w:name w:val="kg-hide"/>
    <w:basedOn w:val="af9"/>
    <w:rsid w:val="00CA0A9C"/>
    <w:pPr>
      <w:widowControl/>
      <w:spacing w:before="100" w:beforeAutospacing="1" w:after="100" w:afterAutospacing="1"/>
      <w:jc w:val="left"/>
    </w:pPr>
    <w:rPr>
      <w:rFonts w:ascii="宋体" w:eastAsia="仿宋" w:hAnsi="宋体" w:cs="宋体"/>
      <w:vanish/>
      <w:kern w:val="0"/>
      <w:sz w:val="28"/>
    </w:rPr>
  </w:style>
  <w:style w:type="paragraph" w:customStyle="1" w:styleId="kg-invalid">
    <w:name w:val="kg-invalid"/>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hade">
    <w:name w:val="kg-shade"/>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elect">
    <w:name w:val="kg-select"/>
    <w:basedOn w:val="af9"/>
    <w:rsid w:val="00CA0A9C"/>
    <w:pPr>
      <w:widowControl/>
      <w:pBdr>
        <w:top w:val="single" w:sz="6" w:space="3" w:color="CCCCCC"/>
        <w:left w:val="single" w:sz="6" w:space="0" w:color="CCCCCC"/>
        <w:bottom w:val="single" w:sz="6" w:space="0" w:color="CCCCCC"/>
        <w:right w:val="single" w:sz="6" w:space="0" w:color="CCCCCC"/>
      </w:pBdr>
      <w:spacing w:before="45"/>
      <w:jc w:val="left"/>
    </w:pPr>
    <w:rPr>
      <w:rFonts w:ascii="宋体" w:eastAsia="仿宋" w:hAnsi="宋体" w:cs="宋体"/>
      <w:kern w:val="0"/>
      <w:sz w:val="28"/>
    </w:rPr>
  </w:style>
  <w:style w:type="paragraph" w:customStyle="1" w:styleId="kg-color-ul">
    <w:name w:val="kg-color-ul"/>
    <w:basedOn w:val="af9"/>
    <w:rsid w:val="00CA0A9C"/>
    <w:pPr>
      <w:widowControl/>
      <w:pBdr>
        <w:top w:val="single" w:sz="6" w:space="0" w:color="CCCCCC"/>
        <w:left w:val="single" w:sz="6" w:space="0" w:color="CCCCCC"/>
        <w:bottom w:val="single" w:sz="6" w:space="0" w:color="CCCCCC"/>
        <w:right w:val="single" w:sz="6" w:space="0" w:color="CCCCCC"/>
      </w:pBdr>
      <w:jc w:val="left"/>
    </w:pPr>
    <w:rPr>
      <w:rFonts w:ascii="宋体" w:eastAsia="仿宋" w:hAnsi="宋体" w:cs="宋体"/>
      <w:vanish/>
      <w:kern w:val="0"/>
      <w:sz w:val="28"/>
    </w:rPr>
  </w:style>
  <w:style w:type="paragraph" w:customStyle="1" w:styleId="kg-color-div">
    <w:name w:val="kg-color-div"/>
    <w:basedOn w:val="af9"/>
    <w:rsid w:val="00CA0A9C"/>
    <w:pPr>
      <w:widowControl/>
      <w:spacing w:before="100" w:beforeAutospacing="1" w:after="100" w:afterAutospacing="1"/>
      <w:jc w:val="left"/>
    </w:pPr>
    <w:rPr>
      <w:rFonts w:ascii="宋体" w:eastAsia="仿宋" w:hAnsi="宋体" w:cs="宋体"/>
      <w:vanish/>
      <w:kern w:val="0"/>
      <w:sz w:val="28"/>
    </w:rPr>
  </w:style>
  <w:style w:type="paragraph" w:customStyle="1" w:styleId="kg-select-color">
    <w:name w:val="kg-select-color"/>
    <w:basedOn w:val="af9"/>
    <w:rsid w:val="00CA0A9C"/>
    <w:pPr>
      <w:widowControl/>
      <w:pBdr>
        <w:top w:val="single" w:sz="6" w:space="0" w:color="CCCCCC"/>
        <w:left w:val="single" w:sz="6" w:space="0" w:color="CCCCCC"/>
        <w:bottom w:val="single" w:sz="6" w:space="0" w:color="CCCCCC"/>
        <w:right w:val="single" w:sz="6" w:space="0" w:color="CCCCCC"/>
      </w:pBdr>
      <w:spacing w:before="60" w:after="100" w:afterAutospacing="1"/>
      <w:jc w:val="left"/>
    </w:pPr>
    <w:rPr>
      <w:rFonts w:ascii="宋体" w:eastAsia="仿宋" w:hAnsi="宋体" w:cs="宋体"/>
      <w:kern w:val="0"/>
      <w:sz w:val="28"/>
    </w:rPr>
  </w:style>
  <w:style w:type="paragraph" w:customStyle="1" w:styleId="kg-icon-sealinfo">
    <w:name w:val="kg-icon-sealinfo"/>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signverify">
    <w:name w:val="kg-icon-signverify"/>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remove">
    <w:name w:val="kg-icon-remove"/>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move">
    <w:name w:val="kg-icon-move"/>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sign">
    <w:name w:val="kg-icon-sign"/>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group">
    <w:name w:val="kg-group"/>
    <w:basedOn w:val="af9"/>
    <w:rsid w:val="00CA0A9C"/>
    <w:pPr>
      <w:widowControl/>
      <w:jc w:val="center"/>
      <w:textAlignment w:val="center"/>
    </w:pPr>
    <w:rPr>
      <w:rFonts w:ascii="宋体" w:eastAsia="仿宋" w:hAnsi="宋体" w:cs="宋体"/>
      <w:kern w:val="0"/>
      <w:sz w:val="28"/>
    </w:rPr>
  </w:style>
  <w:style w:type="paragraph" w:customStyle="1" w:styleId="kg-switcher">
    <w:name w:val="kg-switcher"/>
    <w:basedOn w:val="af9"/>
    <w:rsid w:val="00CA0A9C"/>
    <w:pPr>
      <w:widowControl/>
      <w:jc w:val="left"/>
    </w:pPr>
    <w:rPr>
      <w:rFonts w:ascii="宋体" w:eastAsia="仿宋" w:hAnsi="宋体" w:cs="宋体"/>
      <w:kern w:val="0"/>
      <w:sz w:val="28"/>
    </w:rPr>
  </w:style>
  <w:style w:type="paragraph" w:customStyle="1" w:styleId="kg-container">
    <w:name w:val="kg-container"/>
    <w:basedOn w:val="af9"/>
    <w:rsid w:val="00CA0A9C"/>
    <w:pPr>
      <w:widowControl/>
      <w:pBdr>
        <w:top w:val="single" w:sz="6" w:space="0" w:color="DDDDDD"/>
        <w:left w:val="single" w:sz="6" w:space="0" w:color="DDDDDD"/>
        <w:bottom w:val="single" w:sz="6" w:space="0" w:color="DDDDDD"/>
        <w:right w:val="single" w:sz="6" w:space="0" w:color="DDDDDD"/>
      </w:pBdr>
      <w:jc w:val="center"/>
    </w:pPr>
    <w:rPr>
      <w:rFonts w:ascii="宋体" w:eastAsia="仿宋" w:hAnsi="宋体" w:cs="宋体"/>
      <w:color w:val="FFFFFF"/>
      <w:kern w:val="0"/>
      <w:sz w:val="28"/>
    </w:rPr>
  </w:style>
  <w:style w:type="paragraph" w:customStyle="1" w:styleId="arrow-right">
    <w:name w:val="arrow-right"/>
    <w:basedOn w:val="af9"/>
    <w:rsid w:val="00CA0A9C"/>
    <w:pPr>
      <w:widowControl/>
      <w:spacing w:after="100" w:afterAutospacing="1"/>
      <w:jc w:val="left"/>
    </w:pPr>
    <w:rPr>
      <w:rFonts w:ascii="宋体" w:eastAsia="仿宋" w:hAnsi="宋体" w:cs="宋体"/>
      <w:kern w:val="0"/>
      <w:sz w:val="28"/>
    </w:rPr>
  </w:style>
  <w:style w:type="paragraph" w:customStyle="1" w:styleId="arrow-left">
    <w:name w:val="arrow-left"/>
    <w:basedOn w:val="af9"/>
    <w:rsid w:val="00CA0A9C"/>
    <w:pPr>
      <w:widowControl/>
      <w:spacing w:after="100" w:afterAutospacing="1"/>
      <w:jc w:val="left"/>
    </w:pPr>
    <w:rPr>
      <w:rFonts w:ascii="宋体" w:eastAsia="仿宋" w:hAnsi="宋体" w:cs="宋体"/>
      <w:kern w:val="0"/>
      <w:sz w:val="28"/>
    </w:rPr>
  </w:style>
  <w:style w:type="paragraph" w:customStyle="1" w:styleId="kg-wrapper">
    <w:name w:val="kg-wrapper"/>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lide">
    <w:name w:val="kg-slide"/>
    <w:basedOn w:val="af9"/>
    <w:rsid w:val="00CA0A9C"/>
    <w:pPr>
      <w:widowControl/>
      <w:spacing w:before="195" w:after="100" w:afterAutospacing="1"/>
      <w:ind w:left="165"/>
      <w:jc w:val="left"/>
    </w:pPr>
    <w:rPr>
      <w:rFonts w:ascii="宋体" w:eastAsia="仿宋" w:hAnsi="宋体" w:cs="宋体"/>
      <w:kern w:val="0"/>
      <w:sz w:val="28"/>
    </w:rPr>
  </w:style>
  <w:style w:type="paragraph" w:customStyle="1" w:styleId="kg-image">
    <w:name w:val="kg-image"/>
    <w:basedOn w:val="af9"/>
    <w:rsid w:val="00CA0A9C"/>
    <w:pPr>
      <w:widowControl/>
      <w:spacing w:before="150" w:after="150"/>
      <w:ind w:left="150" w:right="150"/>
      <w:jc w:val="center"/>
    </w:pPr>
    <w:rPr>
      <w:rFonts w:ascii="宋体" w:eastAsia="仿宋" w:hAnsi="宋体" w:cs="宋体"/>
      <w:kern w:val="0"/>
      <w:sz w:val="28"/>
    </w:rPr>
  </w:style>
  <w:style w:type="paragraph" w:customStyle="1" w:styleId="kg-pagin">
    <w:name w:val="kg-pagin"/>
    <w:basedOn w:val="af9"/>
    <w:rsid w:val="00CA0A9C"/>
    <w:pPr>
      <w:widowControl/>
      <w:spacing w:before="100" w:beforeAutospacing="1" w:after="100" w:afterAutospacing="1"/>
      <w:jc w:val="center"/>
    </w:pPr>
    <w:rPr>
      <w:rFonts w:ascii="宋体" w:eastAsia="仿宋" w:hAnsi="宋体" w:cs="宋体"/>
      <w:kern w:val="0"/>
      <w:sz w:val="28"/>
    </w:rPr>
  </w:style>
  <w:style w:type="paragraph" w:customStyle="1" w:styleId="kg-loading">
    <w:name w:val="kg-loading"/>
    <w:basedOn w:val="af9"/>
    <w:rsid w:val="00CA0A9C"/>
    <w:pPr>
      <w:widowControl/>
      <w:spacing w:before="100" w:beforeAutospacing="1" w:after="100" w:afterAutospacing="1"/>
      <w:jc w:val="center"/>
    </w:pPr>
    <w:rPr>
      <w:rFonts w:ascii="宋体" w:eastAsia="仿宋" w:hAnsi="宋体" w:cs="宋体"/>
      <w:kern w:val="0"/>
      <w:sz w:val="28"/>
    </w:rPr>
  </w:style>
  <w:style w:type="paragraph" w:customStyle="1" w:styleId="kg-alert">
    <w:name w:val="kg-alert"/>
    <w:basedOn w:val="af9"/>
    <w:rsid w:val="00CA0A9C"/>
    <w:pPr>
      <w:widowControl/>
      <w:spacing w:before="150" w:after="150"/>
      <w:jc w:val="left"/>
    </w:pPr>
    <w:rPr>
      <w:rFonts w:ascii="宋体" w:eastAsia="仿宋" w:hAnsi="宋体" w:cs="宋体"/>
      <w:kern w:val="0"/>
      <w:sz w:val="28"/>
    </w:rPr>
  </w:style>
  <w:style w:type="paragraph" w:customStyle="1" w:styleId="success">
    <w:name w:val="success"/>
    <w:basedOn w:val="af9"/>
    <w:rsid w:val="00CA0A9C"/>
    <w:pPr>
      <w:widowControl/>
      <w:spacing w:before="100" w:beforeAutospacing="1" w:after="100" w:afterAutospacing="1"/>
      <w:jc w:val="left"/>
    </w:pPr>
    <w:rPr>
      <w:rFonts w:ascii="宋体" w:eastAsia="仿宋" w:hAnsi="宋体" w:cs="宋体"/>
      <w:b/>
      <w:bCs/>
      <w:kern w:val="0"/>
      <w:sz w:val="28"/>
    </w:rPr>
  </w:style>
  <w:style w:type="paragraph" w:customStyle="1" w:styleId="danger">
    <w:name w:val="danger"/>
    <w:basedOn w:val="af9"/>
    <w:rsid w:val="00CA0A9C"/>
    <w:pPr>
      <w:widowControl/>
      <w:spacing w:before="100" w:beforeAutospacing="1" w:after="100" w:afterAutospacing="1"/>
      <w:jc w:val="left"/>
    </w:pPr>
    <w:rPr>
      <w:rFonts w:ascii="宋体" w:eastAsia="仿宋" w:hAnsi="宋体" w:cs="宋体"/>
      <w:b/>
      <w:bCs/>
      <w:kern w:val="0"/>
      <w:sz w:val="28"/>
    </w:rPr>
  </w:style>
  <w:style w:type="paragraph" w:customStyle="1" w:styleId="kg-content">
    <w:name w:val="kg-content"/>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navli">
    <w:name w:val="kg-nav&gt;li"/>
    <w:basedOn w:val="af9"/>
    <w:rsid w:val="00CA0A9C"/>
    <w:pPr>
      <w:widowControl/>
      <w:spacing w:before="100" w:beforeAutospacing="1"/>
      <w:jc w:val="left"/>
    </w:pPr>
    <w:rPr>
      <w:rFonts w:ascii="宋体" w:eastAsia="仿宋" w:hAnsi="宋体" w:cs="宋体"/>
      <w:kern w:val="0"/>
      <w:sz w:val="28"/>
    </w:rPr>
  </w:style>
  <w:style w:type="paragraph" w:customStyle="1" w:styleId="kg-navlia">
    <w:name w:val="kg-nav&gt;li&gt;a"/>
    <w:basedOn w:val="af9"/>
    <w:rsid w:val="00CA0A9C"/>
    <w:pPr>
      <w:widowControl/>
      <w:spacing w:before="100" w:beforeAutospacing="1" w:after="100" w:afterAutospacing="1"/>
      <w:ind w:right="30"/>
      <w:jc w:val="left"/>
    </w:pPr>
    <w:rPr>
      <w:rFonts w:ascii="宋体" w:eastAsia="仿宋" w:hAnsi="宋体" w:cs="宋体"/>
      <w:color w:val="353535"/>
      <w:kern w:val="0"/>
      <w:sz w:val="28"/>
    </w:rPr>
  </w:style>
  <w:style w:type="paragraph" w:customStyle="1" w:styleId="kg-tab-content">
    <w:name w:val="kg-tab-content"/>
    <w:basedOn w:val="af9"/>
    <w:rsid w:val="00CA0A9C"/>
    <w:pPr>
      <w:widowControl/>
      <w:pBdr>
        <w:left w:val="single" w:sz="6" w:space="0" w:color="DDDDDD"/>
        <w:bottom w:val="single" w:sz="6" w:space="0" w:color="DDDDDD"/>
        <w:right w:val="single" w:sz="6" w:space="0" w:color="DDDDDD"/>
      </w:pBdr>
      <w:spacing w:before="100" w:beforeAutospacing="1" w:after="100" w:afterAutospacing="1"/>
      <w:jc w:val="left"/>
    </w:pPr>
    <w:rPr>
      <w:rFonts w:ascii="宋体" w:eastAsia="仿宋" w:hAnsi="宋体" w:cs="宋体"/>
      <w:kern w:val="0"/>
      <w:sz w:val="28"/>
    </w:rPr>
  </w:style>
  <w:style w:type="paragraph" w:customStyle="1" w:styleId="kg-meta">
    <w:name w:val="kg-meta"/>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12">
    <w:name w:val="kg-sm-12"/>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11">
    <w:name w:val="kg-sm-11"/>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10">
    <w:name w:val="kg-sm-10"/>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9">
    <w:name w:val="kg-sm-9"/>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8">
    <w:name w:val="kg-sm-8"/>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7">
    <w:name w:val="kg-sm-7"/>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6">
    <w:name w:val="kg-sm-6"/>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5">
    <w:name w:val="kg-sm-5"/>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4">
    <w:name w:val="kg-sm-4"/>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3">
    <w:name w:val="kg-sm-3"/>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2">
    <w:name w:val="kg-sm-2"/>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form">
    <w:name w:val="kg-form"/>
    <w:basedOn w:val="af9"/>
    <w:rsid w:val="00CA0A9C"/>
    <w:pPr>
      <w:widowControl/>
      <w:spacing w:before="75" w:after="75"/>
      <w:jc w:val="left"/>
    </w:pPr>
    <w:rPr>
      <w:rFonts w:ascii="宋体" w:eastAsia="仿宋" w:hAnsi="宋体" w:cs="宋体"/>
      <w:kern w:val="0"/>
      <w:sz w:val="28"/>
    </w:rPr>
  </w:style>
  <w:style w:type="paragraph" w:customStyle="1" w:styleId="kg-form-static">
    <w:name w:val="kg-form-static"/>
    <w:basedOn w:val="af9"/>
    <w:rsid w:val="00CA0A9C"/>
    <w:pPr>
      <w:widowControl/>
      <w:jc w:val="left"/>
    </w:pPr>
    <w:rPr>
      <w:rFonts w:ascii="宋体" w:eastAsia="仿宋" w:hAnsi="宋体" w:cs="宋体"/>
      <w:kern w:val="0"/>
      <w:sz w:val="28"/>
    </w:rPr>
  </w:style>
  <w:style w:type="paragraph" w:customStyle="1" w:styleId="form-control">
    <w:name w:val="form-control"/>
    <w:basedOn w:val="af9"/>
    <w:rsid w:val="00CA0A9C"/>
    <w:pPr>
      <w:widowControl/>
      <w:pBdr>
        <w:top w:val="single" w:sz="6" w:space="5" w:color="CCCCCC"/>
        <w:left w:val="single" w:sz="6" w:space="0" w:color="CCCCCC"/>
        <w:bottom w:val="single" w:sz="6" w:space="5" w:color="CCCCCC"/>
        <w:right w:val="single" w:sz="6" w:space="0" w:color="CCCCCC"/>
      </w:pBdr>
      <w:shd w:val="clear" w:color="auto" w:fill="FFFFFF"/>
      <w:spacing w:before="100" w:beforeAutospacing="1" w:after="100" w:afterAutospacing="1"/>
      <w:jc w:val="left"/>
    </w:pPr>
    <w:rPr>
      <w:rFonts w:ascii="宋体" w:eastAsia="仿宋" w:hAnsi="宋体" w:cs="宋体"/>
      <w:color w:val="555555"/>
      <w:kern w:val="0"/>
      <w:szCs w:val="21"/>
    </w:rPr>
  </w:style>
  <w:style w:type="paragraph" w:customStyle="1" w:styleId="kg-dialog-info">
    <w:name w:val="kg-dialog-info"/>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dialog-password">
    <w:name w:val="kg-dialog-password"/>
    <w:basedOn w:val="af9"/>
    <w:rsid w:val="00CA0A9C"/>
    <w:pPr>
      <w:widowControl/>
      <w:spacing w:before="100" w:beforeAutospacing="1" w:after="100" w:afterAutospacing="1"/>
      <w:jc w:val="left"/>
    </w:pPr>
    <w:rPr>
      <w:rFonts w:ascii="宋体" w:eastAsia="仿宋" w:hAnsi="宋体" w:cs="宋体"/>
      <w:kern w:val="0"/>
      <w:szCs w:val="21"/>
    </w:rPr>
  </w:style>
  <w:style w:type="paragraph" w:customStyle="1" w:styleId="kg-dialog-date">
    <w:name w:val="kg-dialog-date"/>
    <w:basedOn w:val="af9"/>
    <w:rsid w:val="00CA0A9C"/>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jc w:val="left"/>
    </w:pPr>
    <w:rPr>
      <w:rFonts w:ascii="宋体" w:eastAsia="仿宋" w:hAnsi="宋体" w:cs="宋体"/>
      <w:color w:val="555555"/>
      <w:kern w:val="0"/>
      <w:szCs w:val="21"/>
    </w:rPr>
  </w:style>
  <w:style w:type="paragraph" w:customStyle="1" w:styleId="kg-button">
    <w:name w:val="kg-button"/>
    <w:basedOn w:val="af9"/>
    <w:rsid w:val="00CA0A9C"/>
    <w:pPr>
      <w:widowControl/>
      <w:shd w:val="clear" w:color="auto" w:fill="C62929"/>
      <w:spacing w:before="100" w:beforeAutospacing="1"/>
      <w:jc w:val="center"/>
      <w:textAlignment w:val="center"/>
    </w:pPr>
    <w:rPr>
      <w:rFonts w:ascii="宋体" w:eastAsia="仿宋" w:hAnsi="宋体" w:cs="宋体"/>
      <w:color w:val="FFFFFF"/>
      <w:kern w:val="0"/>
      <w:szCs w:val="21"/>
    </w:rPr>
  </w:style>
  <w:style w:type="paragraph" w:customStyle="1" w:styleId="ui-dialog-body">
    <w:name w:val="ui-dialog-body"/>
    <w:basedOn w:val="af9"/>
    <w:rsid w:val="00CA0A9C"/>
    <w:pPr>
      <w:widowControl/>
      <w:spacing w:before="100" w:beforeAutospacing="1" w:after="100" w:afterAutospacing="1"/>
      <w:jc w:val="center"/>
    </w:pPr>
    <w:rPr>
      <w:rFonts w:ascii="宋体" w:eastAsia="仿宋" w:hAnsi="宋体" w:cs="宋体"/>
      <w:kern w:val="0"/>
      <w:sz w:val="28"/>
    </w:rPr>
  </w:style>
  <w:style w:type="paragraph" w:customStyle="1" w:styleId="ui-dialog-button">
    <w:name w:val="ui-dialog-button"/>
    <w:basedOn w:val="af9"/>
    <w:rsid w:val="00CA0A9C"/>
    <w:pPr>
      <w:widowControl/>
      <w:spacing w:before="100" w:beforeAutospacing="1" w:after="100" w:afterAutospacing="1"/>
      <w:jc w:val="center"/>
    </w:pPr>
    <w:rPr>
      <w:rFonts w:ascii="宋体" w:eastAsia="仿宋" w:hAnsi="宋体" w:cs="宋体"/>
      <w:kern w:val="0"/>
      <w:sz w:val="28"/>
    </w:rPr>
  </w:style>
  <w:style w:type="paragraph" w:customStyle="1" w:styleId="ui-dialog">
    <w:name w:val="ui-dialog"/>
    <w:basedOn w:val="af9"/>
    <w:rsid w:val="00CA0A9C"/>
    <w:pPr>
      <w:widowControl/>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jc w:val="left"/>
    </w:pPr>
    <w:rPr>
      <w:rFonts w:ascii="Helvetica" w:eastAsia="仿宋" w:hAnsi="Helvetica" w:cs="Helvetica"/>
      <w:color w:val="333333"/>
      <w:kern w:val="0"/>
      <w:szCs w:val="21"/>
    </w:rPr>
  </w:style>
  <w:style w:type="paragraph" w:customStyle="1" w:styleId="ui-dialog-grid">
    <w:name w:val="ui-dialog-grid"/>
    <w:basedOn w:val="af9"/>
    <w:rsid w:val="00CA0A9C"/>
    <w:pPr>
      <w:widowControl/>
      <w:jc w:val="left"/>
    </w:pPr>
    <w:rPr>
      <w:rFonts w:ascii="宋体" w:eastAsia="仿宋" w:hAnsi="宋体" w:cs="宋体"/>
      <w:kern w:val="0"/>
      <w:sz w:val="28"/>
    </w:rPr>
  </w:style>
  <w:style w:type="paragraph" w:customStyle="1" w:styleId="ui-dialog-header">
    <w:name w:val="ui-dialog-header"/>
    <w:basedOn w:val="af9"/>
    <w:rsid w:val="00CA0A9C"/>
    <w:pPr>
      <w:widowControl/>
      <w:pBdr>
        <w:bottom w:val="single" w:sz="6" w:space="0" w:color="E5E5E5"/>
      </w:pBdr>
      <w:spacing w:before="100" w:beforeAutospacing="1" w:after="100" w:afterAutospacing="1"/>
      <w:jc w:val="left"/>
    </w:pPr>
    <w:rPr>
      <w:rFonts w:ascii="宋体" w:eastAsia="仿宋" w:hAnsi="宋体" w:cs="宋体"/>
      <w:kern w:val="0"/>
      <w:sz w:val="28"/>
    </w:rPr>
  </w:style>
  <w:style w:type="paragraph" w:customStyle="1" w:styleId="ui-dialog-footer">
    <w:name w:val="ui-dialog-footer"/>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ui-dialog-close">
    <w:name w:val="ui-dialog-close"/>
    <w:basedOn w:val="af9"/>
    <w:rsid w:val="00CA0A9C"/>
    <w:pPr>
      <w:widowControl/>
      <w:spacing w:before="100" w:beforeAutospacing="1" w:after="100" w:afterAutospacing="1"/>
      <w:jc w:val="left"/>
    </w:pPr>
    <w:rPr>
      <w:rFonts w:ascii="宋体" w:eastAsia="仿宋" w:hAnsi="宋体" w:cs="宋体"/>
      <w:b/>
      <w:bCs/>
      <w:color w:val="000000"/>
      <w:kern w:val="0"/>
      <w:sz w:val="32"/>
      <w:szCs w:val="32"/>
    </w:rPr>
  </w:style>
  <w:style w:type="paragraph" w:customStyle="1" w:styleId="ui-dialog-title">
    <w:name w:val="ui-dialog-title"/>
    <w:basedOn w:val="af9"/>
    <w:rsid w:val="00CA0A9C"/>
    <w:pPr>
      <w:widowControl/>
      <w:jc w:val="left"/>
    </w:pPr>
    <w:rPr>
      <w:rFonts w:ascii="宋体" w:eastAsia="仿宋" w:hAnsi="宋体" w:cs="宋体"/>
      <w:b/>
      <w:bCs/>
      <w:kern w:val="0"/>
      <w:sz w:val="28"/>
    </w:rPr>
  </w:style>
  <w:style w:type="paragraph" w:customStyle="1" w:styleId="ui-dialog-content">
    <w:name w:val="ui-dialog-content"/>
    <w:basedOn w:val="af9"/>
    <w:rsid w:val="00CA0A9C"/>
    <w:pPr>
      <w:widowControl/>
      <w:spacing w:before="100" w:beforeAutospacing="1" w:after="100" w:afterAutospacing="1"/>
      <w:jc w:val="left"/>
      <w:textAlignment w:val="center"/>
    </w:pPr>
    <w:rPr>
      <w:rFonts w:ascii="宋体" w:eastAsia="仿宋" w:hAnsi="宋体" w:cs="宋体"/>
      <w:kern w:val="0"/>
      <w:sz w:val="28"/>
    </w:rPr>
  </w:style>
  <w:style w:type="paragraph" w:customStyle="1" w:styleId="ui-dialog-statusbar">
    <w:name w:val="ui-dialog-statusbar"/>
    <w:basedOn w:val="af9"/>
    <w:rsid w:val="00CA0A9C"/>
    <w:pPr>
      <w:widowControl/>
      <w:spacing w:before="100" w:beforeAutospacing="1" w:after="100" w:afterAutospacing="1"/>
      <w:ind w:right="300"/>
      <w:jc w:val="left"/>
    </w:pPr>
    <w:rPr>
      <w:rFonts w:ascii="宋体" w:eastAsia="仿宋" w:hAnsi="宋体" w:cs="宋体"/>
      <w:color w:val="888888"/>
      <w:kern w:val="0"/>
      <w:szCs w:val="21"/>
    </w:rPr>
  </w:style>
  <w:style w:type="paragraph" w:customStyle="1" w:styleId="ui-dialog-arrow-a">
    <w:name w:val="ui-dialog-arrow-a"/>
    <w:basedOn w:val="af9"/>
    <w:rsid w:val="00CA0A9C"/>
    <w:pPr>
      <w:widowControl/>
      <w:spacing w:before="100" w:beforeAutospacing="1" w:after="100" w:afterAutospacing="1"/>
      <w:jc w:val="left"/>
    </w:pPr>
    <w:rPr>
      <w:rFonts w:ascii="宋体" w:eastAsia="仿宋" w:hAnsi="宋体" w:cs="宋体"/>
      <w:vanish/>
      <w:kern w:val="0"/>
      <w:sz w:val="28"/>
    </w:rPr>
  </w:style>
  <w:style w:type="paragraph" w:customStyle="1" w:styleId="ui-dialog-arrow-b">
    <w:name w:val="ui-dialog-arrow-b"/>
    <w:basedOn w:val="af9"/>
    <w:rsid w:val="00CA0A9C"/>
    <w:pPr>
      <w:widowControl/>
      <w:spacing w:before="100" w:beforeAutospacing="1" w:after="100" w:afterAutospacing="1"/>
      <w:jc w:val="left"/>
    </w:pPr>
    <w:rPr>
      <w:rFonts w:ascii="宋体" w:eastAsia="仿宋" w:hAnsi="宋体" w:cs="宋体"/>
      <w:vanish/>
      <w:kern w:val="0"/>
      <w:sz w:val="28"/>
    </w:rPr>
  </w:style>
  <w:style w:type="paragraph" w:customStyle="1" w:styleId="ui-dialog-loading">
    <w:name w:val="ui-dialog-loading"/>
    <w:basedOn w:val="af9"/>
    <w:rsid w:val="00CA0A9C"/>
    <w:pPr>
      <w:widowControl/>
      <w:ind w:firstLine="22384"/>
      <w:jc w:val="left"/>
      <w:textAlignment w:val="center"/>
    </w:pPr>
    <w:rPr>
      <w:rFonts w:ascii="宋体" w:eastAsia="仿宋" w:hAnsi="宋体" w:cs="宋体"/>
      <w:color w:val="666666"/>
      <w:kern w:val="0"/>
      <w:sz w:val="2"/>
      <w:szCs w:val="2"/>
    </w:rPr>
  </w:style>
  <w:style w:type="paragraph" w:customStyle="1" w:styleId="mask">
    <w:name w:val="mask"/>
    <w:basedOn w:val="af9"/>
    <w:rsid w:val="00CA0A9C"/>
    <w:pPr>
      <w:widowControl/>
      <w:shd w:val="clear" w:color="auto" w:fill="777777"/>
      <w:spacing w:before="100" w:beforeAutospacing="1" w:after="100" w:afterAutospacing="1"/>
      <w:jc w:val="left"/>
    </w:pPr>
    <w:rPr>
      <w:rFonts w:ascii="宋体" w:eastAsia="仿宋" w:hAnsi="宋体" w:cs="宋体"/>
      <w:kern w:val="0"/>
      <w:sz w:val="28"/>
    </w:rPr>
  </w:style>
  <w:style w:type="paragraph" w:customStyle="1" w:styleId="wait">
    <w:name w:val="wait"/>
    <w:basedOn w:val="af9"/>
    <w:rsid w:val="00CA0A9C"/>
    <w:pPr>
      <w:widowControl/>
      <w:spacing w:after="100" w:afterAutospacing="1"/>
      <w:ind w:left="-375"/>
      <w:jc w:val="left"/>
    </w:pPr>
    <w:rPr>
      <w:rFonts w:ascii="宋体" w:eastAsia="仿宋" w:hAnsi="宋体" w:cs="宋体"/>
      <w:kern w:val="0"/>
      <w:sz w:val="28"/>
    </w:rPr>
  </w:style>
  <w:style w:type="paragraph" w:customStyle="1" w:styleId="kg-landscape">
    <w:name w:val="kg-landscape"/>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nvalid-item">
    <w:name w:val="kg-invalid-item"/>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mg-icons">
    <w:name w:val="kg-img-icons"/>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control">
    <w:name w:val="kg-control"/>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
    <w:name w:val="kg-icon"/>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angle-left">
    <w:name w:val="kg-icon-angle-left"/>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angle-right">
    <w:name w:val="kg-icon-angle-right"/>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guide">
    <w:name w:val="kg-guide"/>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alert-icon">
    <w:name w:val="kg-alert-icon"/>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alert-msg">
    <w:name w:val="kg-alert-msg"/>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attention-circled">
    <w:name w:val="kg-icon-attention-circled"/>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nav">
    <w:name w:val="kg-nav"/>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tab-pane">
    <w:name w:val="kg-tab-pane"/>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tem">
    <w:name w:val="kg-item"/>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label">
    <w:name w:val="kg-label"/>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value">
    <w:name w:val="kg-value"/>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label">
    <w:name w:val="label"/>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mg-icon">
    <w:name w:val="kg-img-icon"/>
    <w:basedOn w:val="af9"/>
    <w:rsid w:val="00CA0A9C"/>
    <w:pPr>
      <w:widowControl/>
      <w:spacing w:before="100" w:beforeAutospacing="1" w:after="100" w:afterAutospacing="1"/>
      <w:jc w:val="left"/>
    </w:pPr>
    <w:rPr>
      <w:rFonts w:ascii="宋体" w:eastAsia="仿宋" w:hAnsi="宋体" w:cs="宋体"/>
      <w:kern w:val="0"/>
      <w:sz w:val="28"/>
    </w:rPr>
  </w:style>
  <w:style w:type="character" w:customStyle="1" w:styleId="active">
    <w:name w:val="active"/>
    <w:rsid w:val="00CA0A9C"/>
  </w:style>
  <w:style w:type="paragraph" w:customStyle="1" w:styleId="kg-landscape1">
    <w:name w:val="kg-landscape1"/>
    <w:basedOn w:val="af9"/>
    <w:rsid w:val="00CA0A9C"/>
    <w:pPr>
      <w:widowControl/>
      <w:spacing w:before="100" w:beforeAutospacing="1" w:after="100" w:afterAutospacing="1"/>
      <w:jc w:val="left"/>
      <w:textAlignment w:val="center"/>
    </w:pPr>
    <w:rPr>
      <w:rFonts w:ascii="宋体" w:eastAsia="仿宋" w:hAnsi="宋体" w:cs="宋体"/>
      <w:kern w:val="0"/>
      <w:sz w:val="28"/>
    </w:rPr>
  </w:style>
  <w:style w:type="paragraph" w:customStyle="1" w:styleId="kg-invalid-item1">
    <w:name w:val="kg-invalid-item1"/>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mg-icons1">
    <w:name w:val="kg-img-icons1"/>
    <w:basedOn w:val="af9"/>
    <w:rsid w:val="00CA0A9C"/>
    <w:pPr>
      <w:widowControl/>
      <w:pBdr>
        <w:top w:val="single" w:sz="6" w:space="0" w:color="ADADAD"/>
        <w:left w:val="single" w:sz="6" w:space="0" w:color="ADADAD"/>
        <w:bottom w:val="single" w:sz="6" w:space="0" w:color="ADADAD"/>
        <w:right w:val="single" w:sz="6" w:space="0" w:color="ADADAD"/>
      </w:pBdr>
      <w:shd w:val="clear" w:color="auto" w:fill="D5D5D5"/>
      <w:jc w:val="center"/>
      <w:textAlignment w:val="center"/>
    </w:pPr>
    <w:rPr>
      <w:rFonts w:ascii="宋体" w:eastAsia="仿宋" w:hAnsi="宋体" w:cs="宋体"/>
      <w:vanish/>
      <w:kern w:val="0"/>
      <w:sz w:val="28"/>
    </w:rPr>
  </w:style>
  <w:style w:type="paragraph" w:customStyle="1" w:styleId="kg-img-icons2">
    <w:name w:val="kg-img-icons2"/>
    <w:basedOn w:val="af9"/>
    <w:rsid w:val="00CA0A9C"/>
    <w:pPr>
      <w:widowControl/>
      <w:pBdr>
        <w:top w:val="single" w:sz="6" w:space="0" w:color="ADADAD"/>
        <w:left w:val="single" w:sz="6" w:space="0" w:color="ADADAD"/>
        <w:bottom w:val="single" w:sz="6" w:space="0" w:color="ADADAD"/>
        <w:right w:val="single" w:sz="6" w:space="0" w:color="ADADAD"/>
      </w:pBdr>
      <w:shd w:val="clear" w:color="auto" w:fill="D5D5D5"/>
      <w:jc w:val="center"/>
      <w:textAlignment w:val="center"/>
    </w:pPr>
    <w:rPr>
      <w:rFonts w:ascii="宋体" w:eastAsia="仿宋" w:hAnsi="宋体" w:cs="宋体"/>
      <w:kern w:val="0"/>
      <w:sz w:val="28"/>
    </w:rPr>
  </w:style>
  <w:style w:type="paragraph" w:customStyle="1" w:styleId="kg-img-icon1">
    <w:name w:val="kg-img-icon1"/>
    <w:basedOn w:val="af9"/>
    <w:rsid w:val="00CA0A9C"/>
    <w:pPr>
      <w:widowControl/>
      <w:spacing w:before="75" w:after="45"/>
      <w:ind w:left="45" w:right="45"/>
      <w:jc w:val="left"/>
    </w:pPr>
    <w:rPr>
      <w:rFonts w:ascii="宋体" w:eastAsia="仿宋" w:hAnsi="宋体" w:cs="宋体"/>
      <w:kern w:val="0"/>
      <w:sz w:val="28"/>
    </w:rPr>
  </w:style>
  <w:style w:type="paragraph" w:customStyle="1" w:styleId="kg-control1">
    <w:name w:val="kg-control1"/>
    <w:basedOn w:val="af9"/>
    <w:rsid w:val="00CA0A9C"/>
    <w:pPr>
      <w:widowControl/>
      <w:pBdr>
        <w:top w:val="single" w:sz="6" w:space="5" w:color="CCCCCC"/>
        <w:left w:val="single" w:sz="6" w:space="0" w:color="CCCCCC"/>
        <w:bottom w:val="single" w:sz="6" w:space="5" w:color="CCCCCC"/>
        <w:right w:val="single" w:sz="6" w:space="9" w:color="CCCCCC"/>
      </w:pBdr>
      <w:shd w:val="clear" w:color="auto" w:fill="FFFFFF"/>
      <w:spacing w:before="100" w:beforeAutospacing="1" w:after="100" w:afterAutospacing="1" w:line="375" w:lineRule="atLeast"/>
      <w:jc w:val="left"/>
      <w:textAlignment w:val="center"/>
    </w:pPr>
    <w:rPr>
      <w:rFonts w:ascii="宋体" w:eastAsia="仿宋" w:hAnsi="宋体" w:cs="宋体"/>
      <w:color w:val="555555"/>
      <w:kern w:val="0"/>
      <w:szCs w:val="21"/>
    </w:rPr>
  </w:style>
  <w:style w:type="paragraph" w:customStyle="1" w:styleId="kg-icon1">
    <w:name w:val="kg-icon1"/>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2">
    <w:name w:val="kg-icon2"/>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angle-left1">
    <w:name w:val="kg-icon-angle-left1"/>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angle-right1">
    <w:name w:val="kg-icon-angle-right1"/>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guide1">
    <w:name w:val="kg-guide1"/>
    <w:basedOn w:val="af9"/>
    <w:rsid w:val="00CA0A9C"/>
    <w:pPr>
      <w:widowControl/>
      <w:spacing w:before="100" w:beforeAutospacing="1" w:after="100" w:afterAutospacing="1"/>
      <w:jc w:val="center"/>
    </w:pPr>
    <w:rPr>
      <w:rFonts w:ascii="宋体" w:eastAsia="仿宋" w:hAnsi="宋体" w:cs="宋体"/>
      <w:kern w:val="0"/>
      <w:sz w:val="28"/>
    </w:rPr>
  </w:style>
  <w:style w:type="character" w:customStyle="1" w:styleId="active1">
    <w:name w:val="active1"/>
    <w:rsid w:val="00CA0A9C"/>
    <w:rPr>
      <w:rFonts w:ascii="Calibri" w:eastAsia="宋体" w:hAnsi="Calibri" w:cs="Times New Roman"/>
      <w:shd w:val="clear" w:color="auto" w:fill="EC3535"/>
    </w:rPr>
  </w:style>
  <w:style w:type="paragraph" w:customStyle="1" w:styleId="kg-icon3">
    <w:name w:val="kg-icon3"/>
    <w:basedOn w:val="af9"/>
    <w:rsid w:val="00CA0A9C"/>
    <w:pPr>
      <w:widowControl/>
      <w:spacing w:before="100" w:beforeAutospacing="1" w:after="100" w:afterAutospacing="1"/>
      <w:ind w:left="150"/>
      <w:jc w:val="left"/>
    </w:pPr>
    <w:rPr>
      <w:rFonts w:ascii="宋体" w:eastAsia="仿宋" w:hAnsi="宋体" w:cs="宋体"/>
      <w:kern w:val="0"/>
      <w:position w:val="-27"/>
      <w:sz w:val="28"/>
    </w:rPr>
  </w:style>
  <w:style w:type="paragraph" w:customStyle="1" w:styleId="kg-alert-icon1">
    <w:name w:val="kg-alert-icon1"/>
    <w:basedOn w:val="af9"/>
    <w:rsid w:val="00CA0A9C"/>
    <w:pPr>
      <w:widowControl/>
      <w:spacing w:before="100" w:beforeAutospacing="1" w:after="100" w:afterAutospacing="1"/>
      <w:jc w:val="left"/>
      <w:textAlignment w:val="center"/>
    </w:pPr>
    <w:rPr>
      <w:rFonts w:ascii="宋体" w:eastAsia="仿宋" w:hAnsi="宋体" w:cs="宋体"/>
      <w:kern w:val="0"/>
      <w:sz w:val="28"/>
    </w:rPr>
  </w:style>
  <w:style w:type="paragraph" w:customStyle="1" w:styleId="kg-alert-msg1">
    <w:name w:val="kg-alert-msg1"/>
    <w:basedOn w:val="af9"/>
    <w:rsid w:val="00CA0A9C"/>
    <w:pPr>
      <w:widowControl/>
      <w:spacing w:before="100" w:beforeAutospacing="1" w:after="100" w:afterAutospacing="1"/>
      <w:jc w:val="left"/>
      <w:textAlignment w:val="center"/>
    </w:pPr>
    <w:rPr>
      <w:rFonts w:ascii="宋体" w:eastAsia="仿宋" w:hAnsi="宋体" w:cs="宋体"/>
      <w:kern w:val="0"/>
      <w:sz w:val="28"/>
    </w:rPr>
  </w:style>
  <w:style w:type="paragraph" w:customStyle="1" w:styleId="kg-icon-attention-circled1">
    <w:name w:val="kg-icon-attention-circled1"/>
    <w:basedOn w:val="af9"/>
    <w:rsid w:val="00CA0A9C"/>
    <w:pPr>
      <w:widowControl/>
      <w:spacing w:before="100" w:beforeAutospacing="1" w:after="100" w:afterAutospacing="1"/>
      <w:ind w:right="150"/>
      <w:jc w:val="left"/>
    </w:pPr>
    <w:rPr>
      <w:rFonts w:ascii="宋体" w:eastAsia="仿宋" w:hAnsi="宋体" w:cs="宋体"/>
      <w:kern w:val="0"/>
      <w:position w:val="-18"/>
      <w:sz w:val="28"/>
    </w:rPr>
  </w:style>
  <w:style w:type="paragraph" w:customStyle="1" w:styleId="kg-nav1">
    <w:name w:val="kg-nav1"/>
    <w:basedOn w:val="af9"/>
    <w:rsid w:val="00CA0A9C"/>
    <w:pPr>
      <w:widowControl/>
      <w:pBdr>
        <w:bottom w:val="single" w:sz="6" w:space="0" w:color="DDDDDD"/>
      </w:pBdr>
      <w:jc w:val="left"/>
    </w:pPr>
    <w:rPr>
      <w:rFonts w:ascii="宋体" w:eastAsia="仿宋" w:hAnsi="宋体" w:cs="宋体"/>
      <w:kern w:val="0"/>
      <w:sz w:val="28"/>
    </w:rPr>
  </w:style>
  <w:style w:type="paragraph" w:customStyle="1" w:styleId="kg-tab-pane1">
    <w:name w:val="kg-tab-pane1"/>
    <w:basedOn w:val="af9"/>
    <w:rsid w:val="00CA0A9C"/>
    <w:pPr>
      <w:widowControl/>
      <w:spacing w:before="100" w:beforeAutospacing="1" w:after="100" w:afterAutospacing="1"/>
      <w:jc w:val="left"/>
    </w:pPr>
    <w:rPr>
      <w:rFonts w:ascii="宋体" w:eastAsia="仿宋" w:hAnsi="宋体" w:cs="宋体"/>
      <w:vanish/>
      <w:kern w:val="0"/>
      <w:sz w:val="28"/>
    </w:rPr>
  </w:style>
  <w:style w:type="paragraph" w:customStyle="1" w:styleId="kg-item1">
    <w:name w:val="kg-item1"/>
    <w:basedOn w:val="af9"/>
    <w:rsid w:val="00CA0A9C"/>
    <w:pPr>
      <w:widowControl/>
      <w:spacing w:before="45" w:after="100" w:afterAutospacing="1"/>
      <w:jc w:val="left"/>
    </w:pPr>
    <w:rPr>
      <w:rFonts w:ascii="宋体" w:eastAsia="仿宋" w:hAnsi="宋体" w:cs="宋体"/>
      <w:kern w:val="0"/>
      <w:sz w:val="28"/>
    </w:rPr>
  </w:style>
  <w:style w:type="paragraph" w:customStyle="1" w:styleId="kg-label1">
    <w:name w:val="kg-label1"/>
    <w:basedOn w:val="af9"/>
    <w:rsid w:val="00CA0A9C"/>
    <w:pPr>
      <w:widowControl/>
      <w:spacing w:before="100" w:beforeAutospacing="1" w:after="100" w:afterAutospacing="1"/>
      <w:jc w:val="right"/>
    </w:pPr>
    <w:rPr>
      <w:rFonts w:ascii="宋体" w:eastAsia="仿宋" w:hAnsi="宋体" w:cs="宋体"/>
      <w:kern w:val="0"/>
      <w:sz w:val="28"/>
    </w:rPr>
  </w:style>
  <w:style w:type="paragraph" w:customStyle="1" w:styleId="kg-value1">
    <w:name w:val="kg-value1"/>
    <w:basedOn w:val="af9"/>
    <w:rsid w:val="00CA0A9C"/>
    <w:pPr>
      <w:widowControl/>
      <w:wordWrap w:val="0"/>
      <w:spacing w:before="100" w:beforeAutospacing="1" w:after="100" w:afterAutospacing="1"/>
      <w:jc w:val="left"/>
    </w:pPr>
    <w:rPr>
      <w:rFonts w:ascii="宋体" w:eastAsia="仿宋" w:hAnsi="宋体" w:cs="宋体"/>
      <w:kern w:val="0"/>
      <w:sz w:val="28"/>
    </w:rPr>
  </w:style>
  <w:style w:type="paragraph" w:customStyle="1" w:styleId="kg-label2">
    <w:name w:val="kg-label2"/>
    <w:basedOn w:val="af9"/>
    <w:rsid w:val="00CA0A9C"/>
    <w:pPr>
      <w:widowControl/>
      <w:spacing w:before="100" w:beforeAutospacing="1"/>
      <w:jc w:val="right"/>
    </w:pPr>
    <w:rPr>
      <w:rFonts w:ascii="宋体" w:eastAsia="仿宋" w:hAnsi="宋体" w:cs="宋体"/>
      <w:kern w:val="0"/>
      <w:sz w:val="28"/>
    </w:rPr>
  </w:style>
  <w:style w:type="paragraph" w:customStyle="1" w:styleId="label1">
    <w:name w:val="label1"/>
    <w:basedOn w:val="af9"/>
    <w:rsid w:val="00CA0A9C"/>
    <w:pPr>
      <w:widowControl/>
      <w:spacing w:before="100" w:beforeAutospacing="1" w:after="100" w:afterAutospacing="1"/>
      <w:jc w:val="left"/>
      <w:textAlignment w:val="center"/>
    </w:pPr>
    <w:rPr>
      <w:rFonts w:ascii="宋体" w:eastAsia="仿宋" w:hAnsi="宋体" w:cs="宋体"/>
      <w:kern w:val="0"/>
      <w:sz w:val="28"/>
    </w:rPr>
  </w:style>
  <w:style w:type="paragraph" w:customStyle="1" w:styleId="ui-dialog-arrow-a1">
    <w:name w:val="ui-dialog-arrow-a1"/>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ui-dialog-arrow-b1">
    <w:name w:val="ui-dialog-arrow-b1"/>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ui-dialog-arrow-a2">
    <w:name w:val="ui-dialog-arrow-a2"/>
    <w:basedOn w:val="af9"/>
    <w:rsid w:val="00CA0A9C"/>
    <w:pPr>
      <w:widowControl/>
      <w:pBdr>
        <w:top w:val="single" w:sz="48" w:space="0" w:color="7C7C7C"/>
      </w:pBdr>
      <w:spacing w:before="100" w:beforeAutospacing="1" w:after="100" w:afterAutospacing="1"/>
      <w:jc w:val="left"/>
    </w:pPr>
    <w:rPr>
      <w:rFonts w:ascii="宋体" w:eastAsia="仿宋" w:hAnsi="宋体" w:cs="宋体"/>
      <w:vanish/>
      <w:kern w:val="0"/>
      <w:sz w:val="28"/>
    </w:rPr>
  </w:style>
  <w:style w:type="paragraph" w:customStyle="1" w:styleId="ui-dialog-arrow-a3">
    <w:name w:val="ui-dialog-arrow-a3"/>
    <w:basedOn w:val="af9"/>
    <w:rsid w:val="00CA0A9C"/>
    <w:pPr>
      <w:widowControl/>
      <w:pBdr>
        <w:top w:val="single" w:sz="48" w:space="0" w:color="7C7C7C"/>
      </w:pBdr>
      <w:spacing w:before="100" w:beforeAutospacing="1" w:after="100" w:afterAutospacing="1"/>
      <w:ind w:left="-120"/>
      <w:jc w:val="left"/>
    </w:pPr>
    <w:rPr>
      <w:rFonts w:ascii="宋体" w:eastAsia="仿宋" w:hAnsi="宋体" w:cs="宋体"/>
      <w:vanish/>
      <w:kern w:val="0"/>
      <w:sz w:val="28"/>
    </w:rPr>
  </w:style>
  <w:style w:type="paragraph" w:customStyle="1" w:styleId="ui-dialog-arrow-a4">
    <w:name w:val="ui-dialog-arrow-a4"/>
    <w:basedOn w:val="af9"/>
    <w:rsid w:val="00CA0A9C"/>
    <w:pPr>
      <w:widowControl/>
      <w:pBdr>
        <w:top w:val="single" w:sz="48" w:space="0" w:color="7C7C7C"/>
      </w:pBdr>
      <w:spacing w:before="100" w:beforeAutospacing="1" w:after="100" w:afterAutospacing="1"/>
      <w:jc w:val="left"/>
    </w:pPr>
    <w:rPr>
      <w:rFonts w:ascii="宋体" w:eastAsia="仿宋" w:hAnsi="宋体" w:cs="宋体"/>
      <w:vanish/>
      <w:kern w:val="0"/>
      <w:sz w:val="28"/>
    </w:rPr>
  </w:style>
  <w:style w:type="paragraph" w:customStyle="1" w:styleId="ui-dialog-arrow-b2">
    <w:name w:val="ui-dialog-arrow-b2"/>
    <w:basedOn w:val="af9"/>
    <w:rsid w:val="00CA0A9C"/>
    <w:pPr>
      <w:widowControl/>
      <w:pBdr>
        <w:top w:val="single" w:sz="48" w:space="0" w:color="FFFFFF"/>
      </w:pBdr>
      <w:spacing w:before="100" w:beforeAutospacing="1" w:after="100" w:afterAutospacing="1"/>
      <w:jc w:val="left"/>
    </w:pPr>
    <w:rPr>
      <w:rFonts w:ascii="宋体" w:eastAsia="仿宋" w:hAnsi="宋体" w:cs="宋体"/>
      <w:vanish/>
      <w:kern w:val="0"/>
      <w:sz w:val="28"/>
    </w:rPr>
  </w:style>
  <w:style w:type="paragraph" w:customStyle="1" w:styleId="ui-dialog-arrow-b3">
    <w:name w:val="ui-dialog-arrow-b3"/>
    <w:basedOn w:val="af9"/>
    <w:rsid w:val="00CA0A9C"/>
    <w:pPr>
      <w:widowControl/>
      <w:pBdr>
        <w:top w:val="single" w:sz="48" w:space="0" w:color="FFFFFF"/>
      </w:pBdr>
      <w:spacing w:before="100" w:beforeAutospacing="1" w:after="100" w:afterAutospacing="1"/>
      <w:ind w:left="-120"/>
      <w:jc w:val="left"/>
    </w:pPr>
    <w:rPr>
      <w:rFonts w:ascii="宋体" w:eastAsia="仿宋" w:hAnsi="宋体" w:cs="宋体"/>
      <w:vanish/>
      <w:kern w:val="0"/>
      <w:sz w:val="28"/>
    </w:rPr>
  </w:style>
  <w:style w:type="paragraph" w:customStyle="1" w:styleId="ui-dialog-arrow-b4">
    <w:name w:val="ui-dialog-arrow-b4"/>
    <w:basedOn w:val="af9"/>
    <w:rsid w:val="00CA0A9C"/>
    <w:pPr>
      <w:widowControl/>
      <w:pBdr>
        <w:top w:val="single" w:sz="48" w:space="0" w:color="FFFFFF"/>
      </w:pBdr>
      <w:spacing w:before="100" w:beforeAutospacing="1" w:after="100" w:afterAutospacing="1"/>
      <w:jc w:val="left"/>
    </w:pPr>
    <w:rPr>
      <w:rFonts w:ascii="宋体" w:eastAsia="仿宋" w:hAnsi="宋体" w:cs="宋体"/>
      <w:vanish/>
      <w:kern w:val="0"/>
      <w:sz w:val="28"/>
    </w:rPr>
  </w:style>
  <w:style w:type="paragraph" w:customStyle="1" w:styleId="ui-dialog-arrow-a5">
    <w:name w:val="ui-dialog-arrow-a5"/>
    <w:basedOn w:val="af9"/>
    <w:rsid w:val="00CA0A9C"/>
    <w:pPr>
      <w:widowControl/>
      <w:pBdr>
        <w:bottom w:val="single" w:sz="48" w:space="0" w:color="7C7C7C"/>
      </w:pBdr>
      <w:spacing w:before="100" w:beforeAutospacing="1" w:after="100" w:afterAutospacing="1"/>
      <w:jc w:val="left"/>
    </w:pPr>
    <w:rPr>
      <w:rFonts w:ascii="宋体" w:eastAsia="仿宋" w:hAnsi="宋体" w:cs="宋体"/>
      <w:vanish/>
      <w:kern w:val="0"/>
      <w:sz w:val="28"/>
    </w:rPr>
  </w:style>
  <w:style w:type="paragraph" w:customStyle="1" w:styleId="ui-dialog-arrow-a6">
    <w:name w:val="ui-dialog-arrow-a6"/>
    <w:basedOn w:val="af9"/>
    <w:rsid w:val="00CA0A9C"/>
    <w:pPr>
      <w:widowControl/>
      <w:pBdr>
        <w:bottom w:val="single" w:sz="48" w:space="0" w:color="7C7C7C"/>
      </w:pBdr>
      <w:spacing w:before="100" w:beforeAutospacing="1" w:after="100" w:afterAutospacing="1"/>
      <w:ind w:left="-120"/>
      <w:jc w:val="left"/>
    </w:pPr>
    <w:rPr>
      <w:rFonts w:ascii="宋体" w:eastAsia="仿宋" w:hAnsi="宋体" w:cs="宋体"/>
      <w:vanish/>
      <w:kern w:val="0"/>
      <w:sz w:val="28"/>
    </w:rPr>
  </w:style>
  <w:style w:type="paragraph" w:customStyle="1" w:styleId="ui-dialog-arrow-a7">
    <w:name w:val="ui-dialog-arrow-a7"/>
    <w:basedOn w:val="af9"/>
    <w:rsid w:val="00CA0A9C"/>
    <w:pPr>
      <w:widowControl/>
      <w:pBdr>
        <w:bottom w:val="single" w:sz="48" w:space="0" w:color="7C7C7C"/>
      </w:pBdr>
      <w:spacing w:before="100" w:beforeAutospacing="1" w:after="100" w:afterAutospacing="1"/>
      <w:jc w:val="left"/>
    </w:pPr>
    <w:rPr>
      <w:rFonts w:ascii="宋体" w:eastAsia="仿宋" w:hAnsi="宋体" w:cs="宋体"/>
      <w:vanish/>
      <w:kern w:val="0"/>
      <w:sz w:val="28"/>
    </w:rPr>
  </w:style>
  <w:style w:type="paragraph" w:customStyle="1" w:styleId="ui-dialog-arrow-b5">
    <w:name w:val="ui-dialog-arrow-b5"/>
    <w:basedOn w:val="af9"/>
    <w:rsid w:val="00CA0A9C"/>
    <w:pPr>
      <w:widowControl/>
      <w:pBdr>
        <w:bottom w:val="single" w:sz="48" w:space="0" w:color="FFFFFF"/>
      </w:pBdr>
      <w:spacing w:before="100" w:beforeAutospacing="1" w:after="100" w:afterAutospacing="1"/>
      <w:jc w:val="left"/>
    </w:pPr>
    <w:rPr>
      <w:rFonts w:ascii="宋体" w:eastAsia="仿宋" w:hAnsi="宋体" w:cs="宋体"/>
      <w:vanish/>
      <w:kern w:val="0"/>
      <w:sz w:val="28"/>
    </w:rPr>
  </w:style>
  <w:style w:type="paragraph" w:customStyle="1" w:styleId="ui-dialog-arrow-b6">
    <w:name w:val="ui-dialog-arrow-b6"/>
    <w:basedOn w:val="af9"/>
    <w:rsid w:val="00CA0A9C"/>
    <w:pPr>
      <w:widowControl/>
      <w:pBdr>
        <w:bottom w:val="single" w:sz="48" w:space="0" w:color="FFFFFF"/>
      </w:pBdr>
      <w:spacing w:before="100" w:beforeAutospacing="1" w:after="100" w:afterAutospacing="1"/>
      <w:ind w:left="-120"/>
      <w:jc w:val="left"/>
    </w:pPr>
    <w:rPr>
      <w:rFonts w:ascii="宋体" w:eastAsia="仿宋" w:hAnsi="宋体" w:cs="宋体"/>
      <w:vanish/>
      <w:kern w:val="0"/>
      <w:sz w:val="28"/>
    </w:rPr>
  </w:style>
  <w:style w:type="paragraph" w:customStyle="1" w:styleId="ui-dialog-arrow-b7">
    <w:name w:val="ui-dialog-arrow-b7"/>
    <w:basedOn w:val="af9"/>
    <w:rsid w:val="00CA0A9C"/>
    <w:pPr>
      <w:widowControl/>
      <w:pBdr>
        <w:bottom w:val="single" w:sz="48" w:space="0" w:color="FFFFFF"/>
      </w:pBdr>
      <w:spacing w:before="100" w:beforeAutospacing="1" w:after="100" w:afterAutospacing="1"/>
      <w:jc w:val="left"/>
    </w:pPr>
    <w:rPr>
      <w:rFonts w:ascii="宋体" w:eastAsia="仿宋" w:hAnsi="宋体" w:cs="宋体"/>
      <w:vanish/>
      <w:kern w:val="0"/>
      <w:sz w:val="28"/>
    </w:rPr>
  </w:style>
  <w:style w:type="paragraph" w:customStyle="1" w:styleId="ui-dialog-arrow-a8">
    <w:name w:val="ui-dialog-arrow-a8"/>
    <w:basedOn w:val="af9"/>
    <w:rsid w:val="00CA0A9C"/>
    <w:pPr>
      <w:widowControl/>
      <w:pBdr>
        <w:left w:val="single" w:sz="48" w:space="0" w:color="7C7C7C"/>
      </w:pBdr>
      <w:spacing w:before="100" w:beforeAutospacing="1" w:after="100" w:afterAutospacing="1"/>
      <w:jc w:val="left"/>
    </w:pPr>
    <w:rPr>
      <w:rFonts w:ascii="宋体" w:eastAsia="仿宋" w:hAnsi="宋体" w:cs="宋体"/>
      <w:vanish/>
      <w:kern w:val="0"/>
      <w:sz w:val="28"/>
    </w:rPr>
  </w:style>
  <w:style w:type="paragraph" w:customStyle="1" w:styleId="ui-dialog-arrow-a9">
    <w:name w:val="ui-dialog-arrow-a9"/>
    <w:basedOn w:val="af9"/>
    <w:rsid w:val="00CA0A9C"/>
    <w:pPr>
      <w:widowControl/>
      <w:pBdr>
        <w:left w:val="single" w:sz="48" w:space="0" w:color="7C7C7C"/>
      </w:pBdr>
      <w:spacing w:after="100" w:afterAutospacing="1"/>
      <w:jc w:val="left"/>
    </w:pPr>
    <w:rPr>
      <w:rFonts w:ascii="宋体" w:eastAsia="仿宋" w:hAnsi="宋体" w:cs="宋体"/>
      <w:vanish/>
      <w:kern w:val="0"/>
      <w:sz w:val="28"/>
    </w:rPr>
  </w:style>
  <w:style w:type="paragraph" w:customStyle="1" w:styleId="ui-dialog-arrow-a10">
    <w:name w:val="ui-dialog-arrow-a10"/>
    <w:basedOn w:val="af9"/>
    <w:rsid w:val="00CA0A9C"/>
    <w:pPr>
      <w:widowControl/>
      <w:pBdr>
        <w:left w:val="single" w:sz="48" w:space="0" w:color="7C7C7C"/>
      </w:pBdr>
      <w:spacing w:before="100" w:beforeAutospacing="1" w:after="100" w:afterAutospacing="1"/>
      <w:jc w:val="left"/>
    </w:pPr>
    <w:rPr>
      <w:rFonts w:ascii="宋体" w:eastAsia="仿宋" w:hAnsi="宋体" w:cs="宋体"/>
      <w:vanish/>
      <w:kern w:val="0"/>
      <w:sz w:val="28"/>
    </w:rPr>
  </w:style>
  <w:style w:type="paragraph" w:customStyle="1" w:styleId="ui-dialog-arrow-b8">
    <w:name w:val="ui-dialog-arrow-b8"/>
    <w:basedOn w:val="af9"/>
    <w:rsid w:val="00CA0A9C"/>
    <w:pPr>
      <w:widowControl/>
      <w:pBdr>
        <w:left w:val="single" w:sz="48" w:space="0" w:color="FFFFFF"/>
      </w:pBdr>
      <w:spacing w:before="100" w:beforeAutospacing="1" w:after="100" w:afterAutospacing="1"/>
      <w:jc w:val="left"/>
    </w:pPr>
    <w:rPr>
      <w:rFonts w:ascii="宋体" w:eastAsia="仿宋" w:hAnsi="宋体" w:cs="宋体"/>
      <w:vanish/>
      <w:kern w:val="0"/>
      <w:sz w:val="28"/>
    </w:rPr>
  </w:style>
  <w:style w:type="paragraph" w:customStyle="1" w:styleId="ui-dialog-arrow-b9">
    <w:name w:val="ui-dialog-arrow-b9"/>
    <w:basedOn w:val="af9"/>
    <w:rsid w:val="00CA0A9C"/>
    <w:pPr>
      <w:widowControl/>
      <w:pBdr>
        <w:left w:val="single" w:sz="48" w:space="0" w:color="FFFFFF"/>
      </w:pBdr>
      <w:spacing w:after="100" w:afterAutospacing="1"/>
      <w:jc w:val="left"/>
    </w:pPr>
    <w:rPr>
      <w:rFonts w:ascii="宋体" w:eastAsia="仿宋" w:hAnsi="宋体" w:cs="宋体"/>
      <w:vanish/>
      <w:kern w:val="0"/>
      <w:sz w:val="28"/>
    </w:rPr>
  </w:style>
  <w:style w:type="paragraph" w:customStyle="1" w:styleId="ui-dialog-arrow-b10">
    <w:name w:val="ui-dialog-arrow-b10"/>
    <w:basedOn w:val="af9"/>
    <w:rsid w:val="00CA0A9C"/>
    <w:pPr>
      <w:widowControl/>
      <w:pBdr>
        <w:left w:val="single" w:sz="48" w:space="0" w:color="FFFFFF"/>
      </w:pBdr>
      <w:spacing w:before="100" w:beforeAutospacing="1" w:after="100" w:afterAutospacing="1"/>
      <w:jc w:val="left"/>
    </w:pPr>
    <w:rPr>
      <w:rFonts w:ascii="宋体" w:eastAsia="仿宋" w:hAnsi="宋体" w:cs="宋体"/>
      <w:vanish/>
      <w:kern w:val="0"/>
      <w:sz w:val="28"/>
    </w:rPr>
  </w:style>
  <w:style w:type="paragraph" w:customStyle="1" w:styleId="ui-dialog-arrow-a11">
    <w:name w:val="ui-dialog-arrow-a11"/>
    <w:basedOn w:val="af9"/>
    <w:rsid w:val="00CA0A9C"/>
    <w:pPr>
      <w:widowControl/>
      <w:pBdr>
        <w:right w:val="single" w:sz="48" w:space="0" w:color="7C7C7C"/>
      </w:pBdr>
      <w:spacing w:before="100" w:beforeAutospacing="1" w:after="100" w:afterAutospacing="1"/>
      <w:jc w:val="left"/>
    </w:pPr>
    <w:rPr>
      <w:rFonts w:ascii="宋体" w:eastAsia="仿宋" w:hAnsi="宋体" w:cs="宋体"/>
      <w:vanish/>
      <w:kern w:val="0"/>
      <w:sz w:val="28"/>
    </w:rPr>
  </w:style>
  <w:style w:type="paragraph" w:customStyle="1" w:styleId="ui-dialog-arrow-a12">
    <w:name w:val="ui-dialog-arrow-a12"/>
    <w:basedOn w:val="af9"/>
    <w:rsid w:val="00CA0A9C"/>
    <w:pPr>
      <w:widowControl/>
      <w:pBdr>
        <w:right w:val="single" w:sz="48" w:space="0" w:color="7C7C7C"/>
      </w:pBdr>
      <w:spacing w:after="100" w:afterAutospacing="1"/>
      <w:jc w:val="left"/>
    </w:pPr>
    <w:rPr>
      <w:rFonts w:ascii="宋体" w:eastAsia="仿宋" w:hAnsi="宋体" w:cs="宋体"/>
      <w:vanish/>
      <w:kern w:val="0"/>
      <w:sz w:val="28"/>
    </w:rPr>
  </w:style>
  <w:style w:type="paragraph" w:customStyle="1" w:styleId="ui-dialog-arrow-a13">
    <w:name w:val="ui-dialog-arrow-a13"/>
    <w:basedOn w:val="af9"/>
    <w:rsid w:val="00CA0A9C"/>
    <w:pPr>
      <w:widowControl/>
      <w:pBdr>
        <w:right w:val="single" w:sz="48" w:space="0" w:color="7C7C7C"/>
      </w:pBdr>
      <w:spacing w:before="100" w:beforeAutospacing="1" w:after="100" w:afterAutospacing="1"/>
      <w:jc w:val="left"/>
    </w:pPr>
    <w:rPr>
      <w:rFonts w:ascii="宋体" w:eastAsia="仿宋" w:hAnsi="宋体" w:cs="宋体"/>
      <w:vanish/>
      <w:kern w:val="0"/>
      <w:sz w:val="28"/>
    </w:rPr>
  </w:style>
  <w:style w:type="paragraph" w:customStyle="1" w:styleId="ui-dialog-arrow-b11">
    <w:name w:val="ui-dialog-arrow-b11"/>
    <w:basedOn w:val="af9"/>
    <w:rsid w:val="00CA0A9C"/>
    <w:pPr>
      <w:widowControl/>
      <w:pBdr>
        <w:right w:val="single" w:sz="48" w:space="0" w:color="FFFFFF"/>
      </w:pBdr>
      <w:spacing w:before="100" w:beforeAutospacing="1" w:after="100" w:afterAutospacing="1"/>
      <w:jc w:val="left"/>
    </w:pPr>
    <w:rPr>
      <w:rFonts w:ascii="宋体" w:eastAsia="仿宋" w:hAnsi="宋体" w:cs="宋体"/>
      <w:vanish/>
      <w:kern w:val="0"/>
      <w:sz w:val="28"/>
    </w:rPr>
  </w:style>
  <w:style w:type="paragraph" w:customStyle="1" w:styleId="ui-dialog-arrow-b12">
    <w:name w:val="ui-dialog-arrow-b12"/>
    <w:basedOn w:val="af9"/>
    <w:rsid w:val="00CA0A9C"/>
    <w:pPr>
      <w:widowControl/>
      <w:pBdr>
        <w:right w:val="single" w:sz="48" w:space="0" w:color="FFFFFF"/>
      </w:pBdr>
      <w:spacing w:after="100" w:afterAutospacing="1"/>
      <w:jc w:val="left"/>
    </w:pPr>
    <w:rPr>
      <w:rFonts w:ascii="宋体" w:eastAsia="仿宋" w:hAnsi="宋体" w:cs="宋体"/>
      <w:vanish/>
      <w:kern w:val="0"/>
      <w:sz w:val="28"/>
    </w:rPr>
  </w:style>
  <w:style w:type="paragraph" w:customStyle="1" w:styleId="ui-dialog-arrow-b13">
    <w:name w:val="ui-dialog-arrow-b13"/>
    <w:basedOn w:val="af9"/>
    <w:rsid w:val="00CA0A9C"/>
    <w:pPr>
      <w:widowControl/>
      <w:pBdr>
        <w:right w:val="single" w:sz="48" w:space="0" w:color="FFFFFF"/>
      </w:pBdr>
      <w:spacing w:before="100" w:beforeAutospacing="1" w:after="100" w:afterAutospacing="1"/>
      <w:jc w:val="left"/>
    </w:pPr>
    <w:rPr>
      <w:rFonts w:ascii="宋体" w:eastAsia="仿宋" w:hAnsi="宋体" w:cs="宋体"/>
      <w:vanish/>
      <w:kern w:val="0"/>
      <w:sz w:val="28"/>
    </w:rPr>
  </w:style>
  <w:style w:type="character" w:customStyle="1" w:styleId="editinput">
    <w:name w:val="editinput"/>
    <w:rsid w:val="00CA0A9C"/>
  </w:style>
  <w:style w:type="character" w:customStyle="1" w:styleId="edittexttarea">
    <w:name w:val="edittexttarea"/>
    <w:rsid w:val="00CA0A9C"/>
  </w:style>
  <w:style w:type="paragraph" w:customStyle="1" w:styleId="010">
    <w:name w:val="正文01"/>
    <w:basedOn w:val="af9"/>
    <w:link w:val="011"/>
    <w:qFormat/>
    <w:rsid w:val="00CA0A9C"/>
    <w:pPr>
      <w:adjustRightInd w:val="0"/>
      <w:snapToGrid w:val="0"/>
      <w:spacing w:line="360" w:lineRule="auto"/>
    </w:pPr>
    <w:rPr>
      <w:rFonts w:ascii="仿宋" w:eastAsia="仿宋" w:hAnsi="仿宋" w:cs="黑体"/>
      <w:color w:val="000000"/>
      <w:sz w:val="28"/>
      <w:szCs w:val="22"/>
    </w:rPr>
  </w:style>
  <w:style w:type="numbering" w:customStyle="1" w:styleId="24">
    <w:name w:val="已导入的样式“24”"/>
    <w:rsid w:val="00CA0A9C"/>
    <w:pPr>
      <w:numPr>
        <w:numId w:val="52"/>
      </w:numPr>
    </w:pPr>
  </w:style>
  <w:style w:type="character" w:customStyle="1" w:styleId="011">
    <w:name w:val="正文01 字符"/>
    <w:link w:val="010"/>
    <w:rsid w:val="00CA0A9C"/>
    <w:rPr>
      <w:rFonts w:ascii="仿宋" w:eastAsia="仿宋" w:hAnsi="仿宋" w:cs="黑体"/>
      <w:color w:val="000000"/>
      <w:kern w:val="2"/>
      <w:sz w:val="28"/>
      <w:szCs w:val="22"/>
    </w:rPr>
  </w:style>
  <w:style w:type="numbering" w:customStyle="1" w:styleId="250">
    <w:name w:val="已导入的样式“25”"/>
    <w:rsid w:val="00CA0A9C"/>
    <w:pPr>
      <w:numPr>
        <w:numId w:val="53"/>
      </w:numPr>
    </w:pPr>
  </w:style>
  <w:style w:type="numbering" w:customStyle="1" w:styleId="26">
    <w:name w:val="已导入的样式“26”"/>
    <w:rsid w:val="00CA0A9C"/>
    <w:pPr>
      <w:numPr>
        <w:numId w:val="54"/>
      </w:numPr>
    </w:pPr>
  </w:style>
  <w:style w:type="numbering" w:customStyle="1" w:styleId="27">
    <w:name w:val="已导入的样式“27”"/>
    <w:rsid w:val="00CA0A9C"/>
    <w:pPr>
      <w:numPr>
        <w:numId w:val="55"/>
      </w:numPr>
    </w:pPr>
  </w:style>
  <w:style w:type="numbering" w:customStyle="1" w:styleId="28">
    <w:name w:val="已导入的样式“28”"/>
    <w:rsid w:val="00CA0A9C"/>
    <w:pPr>
      <w:numPr>
        <w:numId w:val="56"/>
      </w:numPr>
    </w:pPr>
  </w:style>
  <w:style w:type="numbering" w:customStyle="1" w:styleId="29">
    <w:name w:val="已导入的样式“29”"/>
    <w:rsid w:val="00CA0A9C"/>
    <w:pPr>
      <w:numPr>
        <w:numId w:val="57"/>
      </w:numPr>
    </w:pPr>
  </w:style>
  <w:style w:type="numbering" w:customStyle="1" w:styleId="300">
    <w:name w:val="已导入的样式“30”"/>
    <w:rsid w:val="00CA0A9C"/>
    <w:pPr>
      <w:numPr>
        <w:numId w:val="58"/>
      </w:numPr>
    </w:pPr>
  </w:style>
  <w:style w:type="numbering" w:customStyle="1" w:styleId="310">
    <w:name w:val="已导入的样式“31”"/>
    <w:rsid w:val="00CA0A9C"/>
    <w:pPr>
      <w:numPr>
        <w:numId w:val="59"/>
      </w:numPr>
    </w:pPr>
  </w:style>
  <w:style w:type="numbering" w:customStyle="1" w:styleId="32">
    <w:name w:val="已导入的样式“32”"/>
    <w:rsid w:val="00CA0A9C"/>
    <w:pPr>
      <w:numPr>
        <w:numId w:val="60"/>
      </w:numPr>
    </w:pPr>
  </w:style>
  <w:style w:type="character" w:customStyle="1" w:styleId="Char3c">
    <w:name w:val="方案正文 Char3"/>
    <w:rsid w:val="00CA0A9C"/>
    <w:rPr>
      <w:rFonts w:ascii="仿宋_GB2312" w:eastAsia="仿宋" w:hAnsi="仿宋_GB2312"/>
      <w:color w:val="000000"/>
      <w:kern w:val="28"/>
      <w:sz w:val="28"/>
      <w:szCs w:val="28"/>
    </w:rPr>
  </w:style>
  <w:style w:type="numbering" w:customStyle="1" w:styleId="68">
    <w:name w:val="无列表6"/>
    <w:next w:val="afd"/>
    <w:uiPriority w:val="99"/>
    <w:semiHidden/>
    <w:unhideWhenUsed/>
    <w:rsid w:val="00CA0A9C"/>
  </w:style>
  <w:style w:type="numbering" w:customStyle="1" w:styleId="11f">
    <w:name w:val="无列表11"/>
    <w:next w:val="afd"/>
    <w:uiPriority w:val="99"/>
    <w:semiHidden/>
    <w:unhideWhenUsed/>
    <w:rsid w:val="00CA0A9C"/>
  </w:style>
  <w:style w:type="numbering" w:customStyle="1" w:styleId="21a">
    <w:name w:val="无列表21"/>
    <w:next w:val="afd"/>
    <w:uiPriority w:val="99"/>
    <w:semiHidden/>
    <w:unhideWhenUsed/>
    <w:rsid w:val="00CA0A9C"/>
  </w:style>
  <w:style w:type="numbering" w:customStyle="1" w:styleId="31b">
    <w:name w:val="无列表31"/>
    <w:next w:val="afd"/>
    <w:uiPriority w:val="99"/>
    <w:semiHidden/>
    <w:unhideWhenUsed/>
    <w:rsid w:val="00CA0A9C"/>
  </w:style>
  <w:style w:type="numbering" w:customStyle="1" w:styleId="414">
    <w:name w:val="无列表41"/>
    <w:next w:val="afd"/>
    <w:uiPriority w:val="99"/>
    <w:semiHidden/>
    <w:unhideWhenUsed/>
    <w:rsid w:val="00CA0A9C"/>
  </w:style>
  <w:style w:type="numbering" w:customStyle="1" w:styleId="513">
    <w:name w:val="无列表51"/>
    <w:next w:val="afd"/>
    <w:uiPriority w:val="99"/>
    <w:semiHidden/>
    <w:unhideWhenUsed/>
    <w:rsid w:val="00CA0A9C"/>
  </w:style>
  <w:style w:type="paragraph" w:customStyle="1" w:styleId="ql-align-justify">
    <w:name w:val="ql-align-justify"/>
    <w:basedOn w:val="af9"/>
    <w:rsid w:val="00CA0A9C"/>
    <w:pPr>
      <w:widowControl/>
      <w:spacing w:before="100" w:beforeAutospacing="1" w:after="100" w:afterAutospacing="1"/>
      <w:jc w:val="left"/>
    </w:pPr>
    <w:rPr>
      <w:rFonts w:ascii="宋体" w:hAnsi="宋体" w:cs="宋体"/>
      <w:kern w:val="0"/>
      <w:sz w:val="24"/>
    </w:rPr>
  </w:style>
  <w:style w:type="paragraph" w:customStyle="1" w:styleId="ql-long-10457626">
    <w:name w:val="ql-long-10457626"/>
    <w:basedOn w:val="af9"/>
    <w:rsid w:val="00CA0A9C"/>
    <w:pPr>
      <w:widowControl/>
      <w:spacing w:before="100" w:beforeAutospacing="1" w:after="100" w:afterAutospacing="1"/>
      <w:jc w:val="left"/>
    </w:pPr>
    <w:rPr>
      <w:rFonts w:ascii="宋体" w:hAnsi="宋体" w:cs="宋体"/>
      <w:kern w:val="0"/>
      <w:sz w:val="24"/>
    </w:rPr>
  </w:style>
  <w:style w:type="paragraph" w:customStyle="1" w:styleId="ql-text-indent-1">
    <w:name w:val="ql-text-indent-1"/>
    <w:basedOn w:val="af9"/>
    <w:rsid w:val="00CA0A9C"/>
    <w:pPr>
      <w:widowControl/>
      <w:spacing w:before="100" w:beforeAutospacing="1" w:after="100" w:afterAutospacing="1"/>
      <w:jc w:val="left"/>
    </w:pPr>
    <w:rPr>
      <w:rFonts w:ascii="宋体" w:hAnsi="宋体" w:cs="宋体"/>
      <w:kern w:val="0"/>
      <w:sz w:val="24"/>
    </w:rPr>
  </w:style>
  <w:style w:type="character" w:customStyle="1" w:styleId="ql-author-10457626">
    <w:name w:val="ql-author-10457626"/>
    <w:qFormat/>
    <w:rsid w:val="00CA0A9C"/>
  </w:style>
  <w:style w:type="paragraph" w:customStyle="1" w:styleId="afffffffffffffffffffffff0">
    <w:name w:val="五级标题"/>
    <w:basedOn w:val="5"/>
    <w:qFormat/>
    <w:rsid w:val="00CA0A9C"/>
    <w:pPr>
      <w:numPr>
        <w:ilvl w:val="0"/>
        <w:numId w:val="0"/>
      </w:numPr>
      <w:tabs>
        <w:tab w:val="left" w:pos="1905"/>
      </w:tabs>
      <w:spacing w:before="280" w:after="290" w:line="376" w:lineRule="auto"/>
      <w:ind w:left="992" w:hanging="992"/>
      <w:jc w:val="both"/>
    </w:pPr>
    <w:rPr>
      <w:rFonts w:ascii="宋体" w:eastAsia="宋体" w:hAnsi="宋体"/>
      <w:b/>
      <w:bCs/>
      <w:szCs w:val="32"/>
    </w:rPr>
  </w:style>
  <w:style w:type="paragraph" w:customStyle="1" w:styleId="afffffffffffffffffffffff1">
    <w:name w:val="一级标题"/>
    <w:basedOn w:val="1"/>
    <w:qFormat/>
    <w:rsid w:val="00CA0A9C"/>
    <w:pPr>
      <w:pageBreakBefore/>
      <w:numPr>
        <w:numId w:val="0"/>
      </w:numPr>
      <w:tabs>
        <w:tab w:val="left" w:pos="225"/>
      </w:tabs>
      <w:spacing w:line="360" w:lineRule="auto"/>
      <w:ind w:left="218" w:hanging="420"/>
    </w:pPr>
    <w:rPr>
      <w:rFonts w:ascii="宋体" w:eastAsia="宋体" w:hAnsi="宋体"/>
      <w:bCs w:val="0"/>
      <w:sz w:val="36"/>
    </w:rPr>
  </w:style>
  <w:style w:type="paragraph" w:customStyle="1" w:styleId="afffffffffffffffffffffff2">
    <w:name w:val="六级标题"/>
    <w:basedOn w:val="6"/>
    <w:qFormat/>
    <w:rsid w:val="00CA0A9C"/>
    <w:pPr>
      <w:widowControl w:val="0"/>
      <w:numPr>
        <w:ilvl w:val="0"/>
        <w:numId w:val="0"/>
      </w:numPr>
      <w:tabs>
        <w:tab w:val="clear" w:pos="1152"/>
        <w:tab w:val="left" w:pos="2325"/>
      </w:tabs>
      <w:spacing w:line="320" w:lineRule="auto"/>
      <w:ind w:left="2269" w:hanging="1134"/>
      <w:jc w:val="both"/>
    </w:pPr>
    <w:rPr>
      <w:rFonts w:ascii="宋体" w:eastAsia="宋体" w:hAnsi="宋体"/>
      <w:kern w:val="0"/>
    </w:rPr>
  </w:style>
  <w:style w:type="paragraph" w:customStyle="1" w:styleId="afffffffffffffffffffffff3">
    <w:name w:val="七级标题"/>
    <w:basedOn w:val="7"/>
    <w:qFormat/>
    <w:rsid w:val="00CA0A9C"/>
    <w:pPr>
      <w:widowControl w:val="0"/>
      <w:numPr>
        <w:ilvl w:val="0"/>
        <w:numId w:val="0"/>
      </w:numPr>
      <w:tabs>
        <w:tab w:val="clear" w:pos="1296"/>
        <w:tab w:val="left" w:pos="2745"/>
      </w:tabs>
      <w:spacing w:line="320" w:lineRule="auto"/>
      <w:ind w:left="1276" w:hanging="1276"/>
      <w:jc w:val="both"/>
    </w:pPr>
    <w:rPr>
      <w:rFonts w:ascii="黑体" w:eastAsia="黑体" w:hAnsi="黑体"/>
      <w:kern w:val="0"/>
    </w:rPr>
  </w:style>
  <w:style w:type="character" w:customStyle="1" w:styleId="Charffffa">
    <w:name w:val="三级标题 Char"/>
    <w:link w:val="afffffffffffffffffffffff4"/>
    <w:qFormat/>
    <w:rsid w:val="00CA0A9C"/>
    <w:rPr>
      <w:rFonts w:ascii="宋体" w:hAnsi="宋体"/>
      <w:b/>
      <w:bCs/>
      <w:sz w:val="28"/>
      <w:szCs w:val="32"/>
    </w:rPr>
  </w:style>
  <w:style w:type="paragraph" w:customStyle="1" w:styleId="afffffffffffffffffffffff4">
    <w:name w:val="三级标题"/>
    <w:basedOn w:val="30"/>
    <w:link w:val="Charffffa"/>
    <w:qFormat/>
    <w:rsid w:val="00CA0A9C"/>
    <w:pPr>
      <w:numPr>
        <w:ilvl w:val="0"/>
        <w:numId w:val="0"/>
      </w:numPr>
      <w:tabs>
        <w:tab w:val="left" w:pos="1065"/>
      </w:tabs>
      <w:spacing w:before="260" w:after="260"/>
      <w:ind w:left="709" w:hanging="709"/>
      <w:jc w:val="both"/>
    </w:pPr>
    <w:rPr>
      <w:rFonts w:ascii="宋体" w:eastAsia="宋体" w:hAnsi="宋体"/>
      <w:color w:val="auto"/>
      <w:szCs w:val="32"/>
    </w:rPr>
  </w:style>
  <w:style w:type="character" w:customStyle="1" w:styleId="Charffffb">
    <w:name w:val="*正文 Char"/>
    <w:link w:val="afffffffffffffffffffffff5"/>
    <w:qFormat/>
    <w:locked/>
    <w:rsid w:val="00CA0A9C"/>
    <w:rPr>
      <w:rFonts w:ascii="等线" w:hAnsi="等线"/>
      <w:color w:val="000000"/>
      <w:sz w:val="24"/>
      <w:szCs w:val="28"/>
    </w:rPr>
  </w:style>
  <w:style w:type="paragraph" w:customStyle="1" w:styleId="afffffffffffffffffffffff5">
    <w:name w:val="*正文"/>
    <w:basedOn w:val="af9"/>
    <w:next w:val="af9"/>
    <w:link w:val="Charffffb"/>
    <w:qFormat/>
    <w:rsid w:val="00CA0A9C"/>
    <w:pPr>
      <w:tabs>
        <w:tab w:val="left" w:pos="851"/>
      </w:tabs>
      <w:spacing w:line="360" w:lineRule="auto"/>
      <w:ind w:firstLineChars="200" w:firstLine="560"/>
    </w:pPr>
    <w:rPr>
      <w:rFonts w:ascii="等线" w:hAnsi="等线"/>
      <w:color w:val="000000"/>
      <w:kern w:val="0"/>
      <w:sz w:val="24"/>
      <w:szCs w:val="28"/>
    </w:rPr>
  </w:style>
  <w:style w:type="character" w:customStyle="1" w:styleId="3ff2">
    <w:name w:val="未处理的提及3"/>
    <w:uiPriority w:val="99"/>
    <w:semiHidden/>
    <w:unhideWhenUsed/>
    <w:rsid w:val="00CA0A9C"/>
    <w:rPr>
      <w:rFonts w:ascii="Calibri" w:eastAsia="宋体" w:hAnsi="Calibri" w:cs="Times New Roman"/>
      <w:color w:val="605E5C"/>
      <w:shd w:val="clear" w:color="auto" w:fill="E1DFDD"/>
    </w:rPr>
  </w:style>
  <w:style w:type="paragraph" w:customStyle="1" w:styleId="msonormal0">
    <w:name w:val="msonormal"/>
    <w:basedOn w:val="af9"/>
    <w:rsid w:val="00CA0A9C"/>
    <w:pPr>
      <w:widowControl/>
      <w:spacing w:before="100" w:beforeAutospacing="1" w:after="100" w:afterAutospacing="1"/>
      <w:jc w:val="left"/>
    </w:pPr>
    <w:rPr>
      <w:rFonts w:ascii="宋体" w:hAnsi="宋体" w:cs="宋体"/>
      <w:kern w:val="0"/>
      <w:sz w:val="24"/>
    </w:rPr>
  </w:style>
  <w:style w:type="character" w:customStyle="1" w:styleId="-30">
    <w:name w:val="标题-3级 字符"/>
    <w:link w:val="-3"/>
    <w:qFormat/>
    <w:rsid w:val="00CA0A9C"/>
    <w:rPr>
      <w:rFonts w:ascii="仿宋" w:eastAsia="仿宋" w:hAnsi="仿宋" w:cs="宋体"/>
      <w:b/>
      <w:bCs/>
      <w:sz w:val="32"/>
      <w:szCs w:val="28"/>
    </w:rPr>
  </w:style>
  <w:style w:type="character" w:customStyle="1" w:styleId="afffffffffffffffffffffff6">
    <w:name w:val="重点语句加下划线 字符"/>
    <w:link w:val="afffffffffffffffffffffff7"/>
    <w:qFormat/>
    <w:rsid w:val="00CA0A9C"/>
    <w:rPr>
      <w:rFonts w:ascii="仿宋_GB2312" w:eastAsia="仿宋" w:hAnsi="仿宋_GB2312"/>
      <w:color w:val="000000"/>
      <w:kern w:val="28"/>
      <w:sz w:val="28"/>
      <w:szCs w:val="28"/>
      <w:u w:val="single"/>
    </w:rPr>
  </w:style>
  <w:style w:type="character" w:customStyle="1" w:styleId="-2">
    <w:name w:val="标题-2级 字符"/>
    <w:link w:val="-20"/>
    <w:qFormat/>
    <w:rsid w:val="00CA0A9C"/>
    <w:rPr>
      <w:rFonts w:ascii="仿宋" w:eastAsia="仿宋" w:hAnsi="仿宋" w:cs="宋体"/>
      <w:b/>
      <w:sz w:val="32"/>
      <w:szCs w:val="28"/>
    </w:rPr>
  </w:style>
  <w:style w:type="paragraph" w:customStyle="1" w:styleId="-3">
    <w:name w:val="标题-3级"/>
    <w:basedOn w:val="-20"/>
    <w:link w:val="-30"/>
    <w:qFormat/>
    <w:rsid w:val="00CA0A9C"/>
    <w:pPr>
      <w:numPr>
        <w:ilvl w:val="2"/>
        <w:numId w:val="61"/>
      </w:numPr>
      <w:outlineLvl w:val="2"/>
    </w:pPr>
    <w:rPr>
      <w:bCs/>
    </w:rPr>
  </w:style>
  <w:style w:type="paragraph" w:customStyle="1" w:styleId="afffffffffffffffffffffff7">
    <w:name w:val="重点语句加下划线"/>
    <w:basedOn w:val="affffa"/>
    <w:link w:val="afffffffffffffffffffffff6"/>
    <w:qFormat/>
    <w:rsid w:val="00CA0A9C"/>
    <w:pPr>
      <w:widowControl w:val="0"/>
      <w:autoSpaceDE/>
      <w:autoSpaceDN/>
      <w:adjustRightInd/>
      <w:snapToGrid/>
      <w:spacing w:after="120" w:line="360" w:lineRule="auto"/>
      <w:ind w:firstLineChars="200" w:firstLine="560"/>
      <w:jc w:val="both"/>
    </w:pPr>
    <w:rPr>
      <w:rFonts w:eastAsia="仿宋" w:hAnsi="仿宋_GB2312"/>
      <w:color w:val="000000"/>
      <w:kern w:val="28"/>
      <w:szCs w:val="28"/>
      <w:u w:val="single"/>
    </w:rPr>
  </w:style>
  <w:style w:type="paragraph" w:customStyle="1" w:styleId="-20">
    <w:name w:val="标题-2级"/>
    <w:basedOn w:val="af9"/>
    <w:link w:val="-2"/>
    <w:qFormat/>
    <w:rsid w:val="00CA0A9C"/>
    <w:pPr>
      <w:tabs>
        <w:tab w:val="left" w:pos="425"/>
        <w:tab w:val="left" w:pos="840"/>
      </w:tabs>
      <w:spacing w:line="360" w:lineRule="auto"/>
      <w:ind w:left="840" w:hanging="420"/>
      <w:outlineLvl w:val="1"/>
    </w:pPr>
    <w:rPr>
      <w:rFonts w:ascii="仿宋" w:eastAsia="仿宋" w:hAnsi="仿宋" w:cs="宋体"/>
      <w:b/>
      <w:kern w:val="0"/>
      <w:sz w:val="32"/>
      <w:szCs w:val="28"/>
    </w:rPr>
  </w:style>
  <w:style w:type="paragraph" w:customStyle="1" w:styleId="20">
    <w:name w:val="2级样式"/>
    <w:basedOn w:val="affffc"/>
    <w:qFormat/>
    <w:rsid w:val="00CA0A9C"/>
    <w:pPr>
      <w:numPr>
        <w:ilvl w:val="1"/>
        <w:numId w:val="62"/>
      </w:numPr>
      <w:tabs>
        <w:tab w:val="num" w:pos="360"/>
      </w:tabs>
      <w:spacing w:line="440" w:lineRule="exact"/>
      <w:ind w:left="0" w:firstLineChars="0" w:firstLine="0"/>
      <w:outlineLvl w:val="2"/>
    </w:pPr>
    <w:rPr>
      <w:rFonts w:ascii="宋体" w:hAnsi="宋体"/>
      <w:b/>
      <w:sz w:val="28"/>
    </w:rPr>
  </w:style>
  <w:style w:type="paragraph" w:customStyle="1" w:styleId="31">
    <w:name w:val="3级样式"/>
    <w:basedOn w:val="affffc"/>
    <w:qFormat/>
    <w:rsid w:val="00CA0A9C"/>
    <w:pPr>
      <w:numPr>
        <w:ilvl w:val="2"/>
        <w:numId w:val="62"/>
      </w:numPr>
      <w:spacing w:line="440" w:lineRule="exact"/>
      <w:ind w:firstLineChars="0" w:firstLine="0"/>
      <w:outlineLvl w:val="3"/>
    </w:pPr>
    <w:rPr>
      <w:rFonts w:ascii="宋体" w:hAnsi="宋体"/>
      <w:b/>
      <w:sz w:val="28"/>
    </w:rPr>
  </w:style>
  <w:style w:type="paragraph" w:customStyle="1" w:styleId="11">
    <w:name w:val="1级样式1"/>
    <w:basedOn w:val="af9"/>
    <w:qFormat/>
    <w:rsid w:val="00CA0A9C"/>
    <w:pPr>
      <w:numPr>
        <w:numId w:val="62"/>
      </w:numPr>
      <w:tabs>
        <w:tab w:val="num" w:pos="360"/>
      </w:tabs>
      <w:spacing w:line="440" w:lineRule="exact"/>
      <w:ind w:left="0" w:firstLine="0"/>
      <w:outlineLvl w:val="1"/>
    </w:pPr>
    <w:rPr>
      <w:rFonts w:ascii="宋体" w:hAnsi="宋体"/>
      <w:b/>
      <w:sz w:val="30"/>
      <w:szCs w:val="22"/>
    </w:rPr>
  </w:style>
  <w:style w:type="paragraph" w:customStyle="1" w:styleId="40">
    <w:name w:val="4级样式"/>
    <w:basedOn w:val="31"/>
    <w:link w:val="4f9"/>
    <w:qFormat/>
    <w:rsid w:val="00CA0A9C"/>
    <w:pPr>
      <w:numPr>
        <w:ilvl w:val="3"/>
      </w:numPr>
      <w:ind w:left="1984"/>
      <w:outlineLvl w:val="4"/>
    </w:pPr>
  </w:style>
  <w:style w:type="character" w:customStyle="1" w:styleId="4f9">
    <w:name w:val="4级样式 字符"/>
    <w:link w:val="40"/>
    <w:rsid w:val="00CA0A9C"/>
    <w:rPr>
      <w:rFonts w:ascii="宋体" w:hAnsi="宋体"/>
      <w:b/>
      <w:kern w:val="2"/>
      <w:sz w:val="28"/>
      <w:szCs w:val="22"/>
    </w:rPr>
  </w:style>
  <w:style w:type="paragraph" w:customStyle="1" w:styleId="50">
    <w:name w:val="5级样式"/>
    <w:basedOn w:val="40"/>
    <w:link w:val="5f6"/>
    <w:qFormat/>
    <w:rsid w:val="00CA0A9C"/>
    <w:pPr>
      <w:numPr>
        <w:ilvl w:val="4"/>
      </w:numPr>
      <w:outlineLvl w:val="5"/>
    </w:pPr>
  </w:style>
  <w:style w:type="character" w:customStyle="1" w:styleId="5f6">
    <w:name w:val="5级样式 字符"/>
    <w:link w:val="50"/>
    <w:rsid w:val="00CA0A9C"/>
    <w:rPr>
      <w:rFonts w:ascii="宋体" w:hAnsi="宋体"/>
      <w:b/>
      <w:kern w:val="2"/>
      <w:sz w:val="28"/>
      <w:szCs w:val="22"/>
    </w:rPr>
  </w:style>
  <w:style w:type="numbering" w:customStyle="1" w:styleId="77">
    <w:name w:val="无列表7"/>
    <w:next w:val="afd"/>
    <w:uiPriority w:val="99"/>
    <w:semiHidden/>
    <w:unhideWhenUsed/>
    <w:rsid w:val="00CA0A9C"/>
  </w:style>
  <w:style w:type="character" w:customStyle="1" w:styleId="4fa">
    <w:name w:val="未处理的提及4"/>
    <w:uiPriority w:val="99"/>
    <w:semiHidden/>
    <w:unhideWhenUsed/>
    <w:rsid w:val="00CA0A9C"/>
    <w:rPr>
      <w:rFonts w:ascii="Calibri" w:eastAsia="宋体" w:hAnsi="Calibri" w:cs="Times New Roman"/>
      <w:color w:val="605E5C"/>
      <w:shd w:val="clear" w:color="auto" w:fill="E1DFDD"/>
    </w:rPr>
  </w:style>
  <w:style w:type="character" w:customStyle="1" w:styleId="5f7">
    <w:name w:val="未处理的提及5"/>
    <w:uiPriority w:val="99"/>
    <w:semiHidden/>
    <w:unhideWhenUsed/>
    <w:rsid w:val="00CA0A9C"/>
    <w:rPr>
      <w:rFonts w:ascii="Calibri" w:eastAsia="宋体" w:hAnsi="Calibri" w:cs="Times New Roman"/>
      <w:color w:val="605E5C"/>
      <w:shd w:val="clear" w:color="auto" w:fill="E1DFDD"/>
    </w:rPr>
  </w:style>
  <w:style w:type="numbering" w:customStyle="1" w:styleId="52">
    <w:name w:val="已导入的样式“5”"/>
    <w:rsid w:val="00CA0A9C"/>
    <w:pPr>
      <w:numPr>
        <w:numId w:val="63"/>
      </w:numPr>
    </w:pPr>
  </w:style>
  <w:style w:type="character" w:customStyle="1" w:styleId="HTML11">
    <w:name w:val="HTML 预设格式 字符1"/>
    <w:basedOn w:val="afb"/>
    <w:uiPriority w:val="99"/>
    <w:semiHidden/>
    <w:rsid w:val="008A6854"/>
    <w:rPr>
      <w:rFonts w:ascii="Courier New" w:eastAsia="宋体" w:hAnsi="Courier New" w:cs="Courier New"/>
      <w:sz w:val="20"/>
      <w:szCs w:val="20"/>
    </w:rPr>
  </w:style>
  <w:style w:type="character" w:customStyle="1" w:styleId="31c">
    <w:name w:val="正文文本缩进 3 字符1"/>
    <w:basedOn w:val="afb"/>
    <w:uiPriority w:val="99"/>
    <w:semiHidden/>
    <w:rsid w:val="008A6854"/>
    <w:rPr>
      <w:rFonts w:ascii="Times New Roman" w:eastAsia="宋体" w:hAnsi="Times New Roman" w:cs="Times New Roman"/>
      <w:sz w:val="16"/>
      <w:szCs w:val="16"/>
    </w:rPr>
  </w:style>
  <w:style w:type="character" w:customStyle="1" w:styleId="1fffff2">
    <w:name w:val="副标题 字符1"/>
    <w:basedOn w:val="afb"/>
    <w:uiPriority w:val="11"/>
    <w:rsid w:val="008A6854"/>
    <w:rPr>
      <w:b/>
      <w:bCs/>
      <w:kern w:val="28"/>
      <w:sz w:val="32"/>
      <w:szCs w:val="32"/>
    </w:rPr>
  </w:style>
  <w:style w:type="character" w:customStyle="1" w:styleId="2ffff3">
    <w:name w:val="批注框文本 字符2"/>
    <w:basedOn w:val="afb"/>
    <w:uiPriority w:val="99"/>
    <w:semiHidden/>
    <w:rsid w:val="008A6854"/>
    <w:rPr>
      <w:rFonts w:ascii="Times New Roman" w:eastAsia="宋体" w:hAnsi="Times New Roman" w:cs="Times New Roman"/>
      <w:sz w:val="18"/>
      <w:szCs w:val="18"/>
    </w:rPr>
  </w:style>
  <w:style w:type="character" w:customStyle="1" w:styleId="1fffff3">
    <w:name w:val="称呼 字符1"/>
    <w:basedOn w:val="afb"/>
    <w:uiPriority w:val="99"/>
    <w:semiHidden/>
    <w:rsid w:val="008A6854"/>
    <w:rPr>
      <w:rFonts w:ascii="Times New Roman" w:eastAsia="宋体" w:hAnsi="Times New Roman" w:cs="Times New Roman"/>
      <w:szCs w:val="24"/>
    </w:rPr>
  </w:style>
  <w:style w:type="character" w:customStyle="1" w:styleId="21b">
    <w:name w:val="正文文本 2 字符1"/>
    <w:basedOn w:val="afb"/>
    <w:uiPriority w:val="99"/>
    <w:semiHidden/>
    <w:rsid w:val="008A6854"/>
    <w:rPr>
      <w:rFonts w:ascii="Times New Roman" w:eastAsia="宋体" w:hAnsi="Times New Roman" w:cs="Times New Roman"/>
      <w:szCs w:val="24"/>
    </w:rPr>
  </w:style>
  <w:style w:type="character" w:customStyle="1" w:styleId="1fffff4">
    <w:name w:val="批注主题 字符1"/>
    <w:basedOn w:val="1fd"/>
    <w:uiPriority w:val="99"/>
    <w:semiHidden/>
    <w:rsid w:val="008A6854"/>
    <w:rPr>
      <w:rFonts w:ascii="Times New Roman" w:eastAsia="宋体" w:hAnsi="Times New Roman" w:cs="Times New Roman"/>
      <w:b/>
      <w:bCs/>
      <w:kern w:val="2"/>
      <w:sz w:val="21"/>
      <w:szCs w:val="24"/>
    </w:rPr>
  </w:style>
  <w:style w:type="character" w:customStyle="1" w:styleId="2ffff4">
    <w:name w:val="页眉 字符2"/>
    <w:basedOn w:val="afb"/>
    <w:uiPriority w:val="99"/>
    <w:semiHidden/>
    <w:rsid w:val="008A6854"/>
    <w:rPr>
      <w:rFonts w:ascii="Times New Roman" w:eastAsia="宋体" w:hAnsi="Times New Roman" w:cs="Times New Roman"/>
      <w:sz w:val="18"/>
      <w:szCs w:val="18"/>
    </w:rPr>
  </w:style>
  <w:style w:type="character" w:customStyle="1" w:styleId="1fffff5">
    <w:name w:val="纯文本 字符1"/>
    <w:basedOn w:val="afb"/>
    <w:uiPriority w:val="99"/>
    <w:semiHidden/>
    <w:rsid w:val="008A6854"/>
    <w:rPr>
      <w:rFonts w:asciiTheme="minorEastAsia" w:hAnsi="Courier New" w:cs="Courier New"/>
      <w:szCs w:val="24"/>
    </w:rPr>
  </w:style>
  <w:style w:type="character" w:customStyle="1" w:styleId="1fffff6">
    <w:name w:val="文档结构图 字符1"/>
    <w:basedOn w:val="afb"/>
    <w:uiPriority w:val="99"/>
    <w:semiHidden/>
    <w:rsid w:val="008A6854"/>
    <w:rPr>
      <w:rFonts w:ascii="Microsoft YaHei UI" w:eastAsia="Microsoft YaHei UI" w:hAnsi="Times New Roman" w:cs="Times New Roman"/>
      <w:sz w:val="18"/>
      <w:szCs w:val="18"/>
    </w:rPr>
  </w:style>
  <w:style w:type="character" w:customStyle="1" w:styleId="1fffff7">
    <w:name w:val="尾注文本 字符1"/>
    <w:basedOn w:val="afb"/>
    <w:uiPriority w:val="99"/>
    <w:semiHidden/>
    <w:rsid w:val="008A6854"/>
    <w:rPr>
      <w:rFonts w:ascii="Times New Roman" w:eastAsia="宋体" w:hAnsi="Times New Roman" w:cs="Times New Roman"/>
      <w:szCs w:val="24"/>
    </w:rPr>
  </w:style>
  <w:style w:type="character" w:customStyle="1" w:styleId="21c">
    <w:name w:val="正文文本首行缩进 2 字符1"/>
    <w:basedOn w:val="1fffd"/>
    <w:uiPriority w:val="99"/>
    <w:semiHidden/>
    <w:rsid w:val="008A685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49213845">
      <w:bodyDiv w:val="1"/>
      <w:marLeft w:val="0"/>
      <w:marRight w:val="0"/>
      <w:marTop w:val="0"/>
      <w:marBottom w:val="0"/>
      <w:divBdr>
        <w:top w:val="none" w:sz="0" w:space="0" w:color="auto"/>
        <w:left w:val="none" w:sz="0" w:space="0" w:color="auto"/>
        <w:bottom w:val="none" w:sz="0" w:space="0" w:color="auto"/>
        <w:right w:val="none" w:sz="0" w:space="0" w:color="auto"/>
      </w:divBdr>
    </w:div>
    <w:div w:id="1105199685">
      <w:bodyDiv w:val="1"/>
      <w:marLeft w:val="0"/>
      <w:marRight w:val="0"/>
      <w:marTop w:val="0"/>
      <w:marBottom w:val="0"/>
      <w:divBdr>
        <w:top w:val="none" w:sz="0" w:space="0" w:color="auto"/>
        <w:left w:val="none" w:sz="0" w:space="0" w:color="auto"/>
        <w:bottom w:val="none" w:sz="0" w:space="0" w:color="auto"/>
        <w:right w:val="none" w:sz="0" w:space="0" w:color="auto"/>
      </w:divBdr>
    </w:div>
    <w:div w:id="1828398639">
      <w:bodyDiv w:val="1"/>
      <w:marLeft w:val="0"/>
      <w:marRight w:val="0"/>
      <w:marTop w:val="0"/>
      <w:marBottom w:val="0"/>
      <w:divBdr>
        <w:top w:val="none" w:sz="0" w:space="0" w:color="auto"/>
        <w:left w:val="none" w:sz="0" w:space="0" w:color="auto"/>
        <w:bottom w:val="none" w:sz="0" w:space="0" w:color="auto"/>
        <w:right w:val="none" w:sz="0" w:space="0" w:color="auto"/>
      </w:divBdr>
    </w:div>
    <w:div w:id="1987198394">
      <w:bodyDiv w:val="1"/>
      <w:marLeft w:val="0"/>
      <w:marRight w:val="0"/>
      <w:marTop w:val="0"/>
      <w:marBottom w:val="0"/>
      <w:divBdr>
        <w:top w:val="none" w:sz="0" w:space="0" w:color="auto"/>
        <w:left w:val="none" w:sz="0" w:space="0" w:color="auto"/>
        <w:bottom w:val="none" w:sz="0" w:space="0" w:color="auto"/>
        <w:right w:val="none" w:sz="0" w:space="0" w:color="auto"/>
      </w:divBdr>
    </w:div>
    <w:div w:id="2022658607">
      <w:bodyDiv w:val="1"/>
      <w:marLeft w:val="0"/>
      <w:marRight w:val="0"/>
      <w:marTop w:val="0"/>
      <w:marBottom w:val="0"/>
      <w:divBdr>
        <w:top w:val="none" w:sz="0" w:space="0" w:color="auto"/>
        <w:left w:val="none" w:sz="0" w:space="0" w:color="auto"/>
        <w:bottom w:val="none" w:sz="0" w:space="0" w:color="auto"/>
        <w:right w:val="none" w:sz="0" w:space="0" w:color="auto"/>
      </w:divBdr>
    </w:div>
    <w:div w:id="21074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yperlink" Target="http://www.zcygov.cn" TargetMode="Externa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www.zcygov.cn" TargetMode="Externa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zfcg.czt.zj.gov.cn/" TargetMode="Externa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zcygov.cn" TargetMode="Externa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yperlink" Target="http://www.zcygov.cn" TargetMode="Externa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yperlink" Target="http://www.zcygov.c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www.zcygov.cn" TargetMode="External"/><Relationship Id="rId30" Type="http://schemas.openxmlformats.org/officeDocument/2006/relationships/hyperlink" Target="http://www.zcygov.cn" TargetMode="External"/><Relationship Id="rId35" Type="http://schemas.openxmlformats.org/officeDocument/2006/relationships/header" Target="header14.xml"/><Relationship Id="rId43" Type="http://schemas.openxmlformats.org/officeDocument/2006/relationships/header" Target="header22.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6BED39-68CC-405C-BB3C-486B6FEF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98</Pages>
  <Words>8594</Words>
  <Characters>48992</Characters>
  <Application>Microsoft Office Word</Application>
  <DocSecurity>0</DocSecurity>
  <Lines>408</Lines>
  <Paragraphs>114</Paragraphs>
  <ScaleCrop>false</ScaleCrop>
  <Company>Microsoft</Company>
  <LinksUpToDate>false</LinksUpToDate>
  <CharactersWithSpaces>57472</CharactersWithSpaces>
  <SharedDoc>false</SharedDoc>
  <HLinks>
    <vt:vector size="246" baseType="variant">
      <vt:variant>
        <vt:i4>458817</vt:i4>
      </vt:variant>
      <vt:variant>
        <vt:i4>207</vt:i4>
      </vt:variant>
      <vt:variant>
        <vt:i4>0</vt:i4>
      </vt:variant>
      <vt:variant>
        <vt:i4>5</vt:i4>
      </vt:variant>
      <vt:variant>
        <vt:lpwstr>http://www.zcygov.cn/</vt:lpwstr>
      </vt:variant>
      <vt:variant>
        <vt:lpwstr/>
      </vt:variant>
      <vt:variant>
        <vt:i4>458817</vt:i4>
      </vt:variant>
      <vt:variant>
        <vt:i4>204</vt:i4>
      </vt:variant>
      <vt:variant>
        <vt:i4>0</vt:i4>
      </vt:variant>
      <vt:variant>
        <vt:i4>5</vt:i4>
      </vt:variant>
      <vt:variant>
        <vt:lpwstr>http://www.zcygov.cn/</vt:lpwstr>
      </vt:variant>
      <vt:variant>
        <vt:lpwstr/>
      </vt:variant>
      <vt:variant>
        <vt:i4>8323172</vt:i4>
      </vt:variant>
      <vt:variant>
        <vt:i4>201</vt:i4>
      </vt:variant>
      <vt:variant>
        <vt:i4>0</vt:i4>
      </vt:variant>
      <vt:variant>
        <vt:i4>5</vt:i4>
      </vt:variant>
      <vt:variant>
        <vt:lpwstr>http://zfcg.czt.zj.gov.cn/</vt:lpwstr>
      </vt:variant>
      <vt:variant>
        <vt:lpwstr/>
      </vt:variant>
      <vt:variant>
        <vt:i4>458817</vt:i4>
      </vt:variant>
      <vt:variant>
        <vt:i4>198</vt:i4>
      </vt:variant>
      <vt:variant>
        <vt:i4>0</vt:i4>
      </vt:variant>
      <vt:variant>
        <vt:i4>5</vt:i4>
      </vt:variant>
      <vt:variant>
        <vt:lpwstr>http://www.zcygov.cn/</vt:lpwstr>
      </vt:variant>
      <vt:variant>
        <vt:lpwstr/>
      </vt:variant>
      <vt:variant>
        <vt:i4>458817</vt:i4>
      </vt:variant>
      <vt:variant>
        <vt:i4>195</vt:i4>
      </vt:variant>
      <vt:variant>
        <vt:i4>0</vt:i4>
      </vt:variant>
      <vt:variant>
        <vt:i4>5</vt:i4>
      </vt:variant>
      <vt:variant>
        <vt:lpwstr>http://www.zcygov.cn/</vt:lpwstr>
      </vt:variant>
      <vt:variant>
        <vt:lpwstr/>
      </vt:variant>
      <vt:variant>
        <vt:i4>458817</vt:i4>
      </vt:variant>
      <vt:variant>
        <vt:i4>192</vt:i4>
      </vt:variant>
      <vt:variant>
        <vt:i4>0</vt:i4>
      </vt:variant>
      <vt:variant>
        <vt:i4>5</vt:i4>
      </vt:variant>
      <vt:variant>
        <vt:lpwstr>http://www.zcygov.cn/</vt:lpwstr>
      </vt:variant>
      <vt:variant>
        <vt:lpwstr/>
      </vt:variant>
      <vt:variant>
        <vt:i4>458817</vt:i4>
      </vt:variant>
      <vt:variant>
        <vt:i4>189</vt:i4>
      </vt:variant>
      <vt:variant>
        <vt:i4>0</vt:i4>
      </vt:variant>
      <vt:variant>
        <vt:i4>5</vt:i4>
      </vt:variant>
      <vt:variant>
        <vt:lpwstr>http://www.zcygov.cn/</vt:lpwstr>
      </vt:variant>
      <vt:variant>
        <vt:lpwstr/>
      </vt:variant>
      <vt:variant>
        <vt:i4>458817</vt:i4>
      </vt:variant>
      <vt:variant>
        <vt:i4>186</vt:i4>
      </vt:variant>
      <vt:variant>
        <vt:i4>0</vt:i4>
      </vt:variant>
      <vt:variant>
        <vt:i4>5</vt:i4>
      </vt:variant>
      <vt:variant>
        <vt:lpwstr>http://www.zcygov.cn/</vt:lpwstr>
      </vt:variant>
      <vt:variant>
        <vt:lpwstr/>
      </vt:variant>
      <vt:variant>
        <vt:i4>1310737</vt:i4>
      </vt:variant>
      <vt:variant>
        <vt:i4>183</vt:i4>
      </vt:variant>
      <vt:variant>
        <vt:i4>0</vt:i4>
      </vt:variant>
      <vt:variant>
        <vt:i4>5</vt:i4>
      </vt:variant>
      <vt:variant>
        <vt:lpwstr>https://edu.zcygov.cn/luban/e-biding</vt:lpwstr>
      </vt:variant>
      <vt:variant>
        <vt:lpwstr/>
      </vt:variant>
      <vt:variant>
        <vt:i4>4653140</vt:i4>
      </vt:variant>
      <vt:variant>
        <vt:i4>180</vt:i4>
      </vt:variant>
      <vt:variant>
        <vt:i4>0</vt:i4>
      </vt:variant>
      <vt:variant>
        <vt:i4>5</vt:i4>
      </vt:variant>
      <vt:variant>
        <vt:lpwstr>http://zfcg.czt.zj.gov.cn/bidClientTemplate/2019-05-27/12945.html</vt:lpwstr>
      </vt:variant>
      <vt:variant>
        <vt:lpwstr/>
      </vt:variant>
      <vt:variant>
        <vt:i4>524348</vt:i4>
      </vt:variant>
      <vt:variant>
        <vt:i4>177</vt:i4>
      </vt:variant>
      <vt:variant>
        <vt:i4>0</vt:i4>
      </vt:variant>
      <vt:variant>
        <vt:i4>5</vt:i4>
      </vt:variant>
      <vt:variant>
        <vt:lpwstr>http://zfcg.czt.zj.gov.cn/download/index.html?_=1584080966492</vt:lpwstr>
      </vt:variant>
      <vt:variant>
        <vt:lpwstr/>
      </vt:variant>
      <vt:variant>
        <vt:i4>5701637</vt:i4>
      </vt:variant>
      <vt:variant>
        <vt:i4>174</vt:i4>
      </vt:variant>
      <vt:variant>
        <vt:i4>0</vt:i4>
      </vt:variant>
      <vt:variant>
        <vt:i4>5</vt:i4>
      </vt:variant>
      <vt:variant>
        <vt:lpwstr>https://middle.zcygov.cn/v-settle-front/registry</vt:lpwstr>
      </vt:variant>
      <vt:variant>
        <vt:lpwstr/>
      </vt:variant>
      <vt:variant>
        <vt:i4>458817</vt:i4>
      </vt:variant>
      <vt:variant>
        <vt:i4>171</vt:i4>
      </vt:variant>
      <vt:variant>
        <vt:i4>0</vt:i4>
      </vt:variant>
      <vt:variant>
        <vt:i4>5</vt:i4>
      </vt:variant>
      <vt:variant>
        <vt:lpwstr>http://www.zcygov.cn/</vt:lpwstr>
      </vt:variant>
      <vt:variant>
        <vt:lpwstr/>
      </vt:variant>
      <vt:variant>
        <vt:i4>1245232</vt:i4>
      </vt:variant>
      <vt:variant>
        <vt:i4>164</vt:i4>
      </vt:variant>
      <vt:variant>
        <vt:i4>0</vt:i4>
      </vt:variant>
      <vt:variant>
        <vt:i4>5</vt:i4>
      </vt:variant>
      <vt:variant>
        <vt:lpwstr/>
      </vt:variant>
      <vt:variant>
        <vt:lpwstr>_Toc47190258</vt:lpwstr>
      </vt:variant>
      <vt:variant>
        <vt:i4>1835056</vt:i4>
      </vt:variant>
      <vt:variant>
        <vt:i4>158</vt:i4>
      </vt:variant>
      <vt:variant>
        <vt:i4>0</vt:i4>
      </vt:variant>
      <vt:variant>
        <vt:i4>5</vt:i4>
      </vt:variant>
      <vt:variant>
        <vt:lpwstr/>
      </vt:variant>
      <vt:variant>
        <vt:lpwstr>_Toc47190257</vt:lpwstr>
      </vt:variant>
      <vt:variant>
        <vt:i4>1900592</vt:i4>
      </vt:variant>
      <vt:variant>
        <vt:i4>152</vt:i4>
      </vt:variant>
      <vt:variant>
        <vt:i4>0</vt:i4>
      </vt:variant>
      <vt:variant>
        <vt:i4>5</vt:i4>
      </vt:variant>
      <vt:variant>
        <vt:lpwstr/>
      </vt:variant>
      <vt:variant>
        <vt:lpwstr>_Toc47190256</vt:lpwstr>
      </vt:variant>
      <vt:variant>
        <vt:i4>1966128</vt:i4>
      </vt:variant>
      <vt:variant>
        <vt:i4>146</vt:i4>
      </vt:variant>
      <vt:variant>
        <vt:i4>0</vt:i4>
      </vt:variant>
      <vt:variant>
        <vt:i4>5</vt:i4>
      </vt:variant>
      <vt:variant>
        <vt:lpwstr/>
      </vt:variant>
      <vt:variant>
        <vt:lpwstr>_Toc47190255</vt:lpwstr>
      </vt:variant>
      <vt:variant>
        <vt:i4>2031664</vt:i4>
      </vt:variant>
      <vt:variant>
        <vt:i4>140</vt:i4>
      </vt:variant>
      <vt:variant>
        <vt:i4>0</vt:i4>
      </vt:variant>
      <vt:variant>
        <vt:i4>5</vt:i4>
      </vt:variant>
      <vt:variant>
        <vt:lpwstr/>
      </vt:variant>
      <vt:variant>
        <vt:lpwstr>_Toc47190254</vt:lpwstr>
      </vt:variant>
      <vt:variant>
        <vt:i4>1572912</vt:i4>
      </vt:variant>
      <vt:variant>
        <vt:i4>134</vt:i4>
      </vt:variant>
      <vt:variant>
        <vt:i4>0</vt:i4>
      </vt:variant>
      <vt:variant>
        <vt:i4>5</vt:i4>
      </vt:variant>
      <vt:variant>
        <vt:lpwstr/>
      </vt:variant>
      <vt:variant>
        <vt:lpwstr>_Toc47190253</vt:lpwstr>
      </vt:variant>
      <vt:variant>
        <vt:i4>1638448</vt:i4>
      </vt:variant>
      <vt:variant>
        <vt:i4>128</vt:i4>
      </vt:variant>
      <vt:variant>
        <vt:i4>0</vt:i4>
      </vt:variant>
      <vt:variant>
        <vt:i4>5</vt:i4>
      </vt:variant>
      <vt:variant>
        <vt:lpwstr/>
      </vt:variant>
      <vt:variant>
        <vt:lpwstr>_Toc47190252</vt:lpwstr>
      </vt:variant>
      <vt:variant>
        <vt:i4>1703984</vt:i4>
      </vt:variant>
      <vt:variant>
        <vt:i4>122</vt:i4>
      </vt:variant>
      <vt:variant>
        <vt:i4>0</vt:i4>
      </vt:variant>
      <vt:variant>
        <vt:i4>5</vt:i4>
      </vt:variant>
      <vt:variant>
        <vt:lpwstr/>
      </vt:variant>
      <vt:variant>
        <vt:lpwstr>_Toc47190251</vt:lpwstr>
      </vt:variant>
      <vt:variant>
        <vt:i4>1769520</vt:i4>
      </vt:variant>
      <vt:variant>
        <vt:i4>116</vt:i4>
      </vt:variant>
      <vt:variant>
        <vt:i4>0</vt:i4>
      </vt:variant>
      <vt:variant>
        <vt:i4>5</vt:i4>
      </vt:variant>
      <vt:variant>
        <vt:lpwstr/>
      </vt:variant>
      <vt:variant>
        <vt:lpwstr>_Toc47190250</vt:lpwstr>
      </vt:variant>
      <vt:variant>
        <vt:i4>1179697</vt:i4>
      </vt:variant>
      <vt:variant>
        <vt:i4>110</vt:i4>
      </vt:variant>
      <vt:variant>
        <vt:i4>0</vt:i4>
      </vt:variant>
      <vt:variant>
        <vt:i4>5</vt:i4>
      </vt:variant>
      <vt:variant>
        <vt:lpwstr/>
      </vt:variant>
      <vt:variant>
        <vt:lpwstr>_Toc47190249</vt:lpwstr>
      </vt:variant>
      <vt:variant>
        <vt:i4>1245233</vt:i4>
      </vt:variant>
      <vt:variant>
        <vt:i4>104</vt:i4>
      </vt:variant>
      <vt:variant>
        <vt:i4>0</vt:i4>
      </vt:variant>
      <vt:variant>
        <vt:i4>5</vt:i4>
      </vt:variant>
      <vt:variant>
        <vt:lpwstr/>
      </vt:variant>
      <vt:variant>
        <vt:lpwstr>_Toc47190248</vt:lpwstr>
      </vt:variant>
      <vt:variant>
        <vt:i4>1835057</vt:i4>
      </vt:variant>
      <vt:variant>
        <vt:i4>98</vt:i4>
      </vt:variant>
      <vt:variant>
        <vt:i4>0</vt:i4>
      </vt:variant>
      <vt:variant>
        <vt:i4>5</vt:i4>
      </vt:variant>
      <vt:variant>
        <vt:lpwstr/>
      </vt:variant>
      <vt:variant>
        <vt:lpwstr>_Toc47190247</vt:lpwstr>
      </vt:variant>
      <vt:variant>
        <vt:i4>1900593</vt:i4>
      </vt:variant>
      <vt:variant>
        <vt:i4>92</vt:i4>
      </vt:variant>
      <vt:variant>
        <vt:i4>0</vt:i4>
      </vt:variant>
      <vt:variant>
        <vt:i4>5</vt:i4>
      </vt:variant>
      <vt:variant>
        <vt:lpwstr/>
      </vt:variant>
      <vt:variant>
        <vt:lpwstr>_Toc47190246</vt:lpwstr>
      </vt:variant>
      <vt:variant>
        <vt:i4>1966129</vt:i4>
      </vt:variant>
      <vt:variant>
        <vt:i4>86</vt:i4>
      </vt:variant>
      <vt:variant>
        <vt:i4>0</vt:i4>
      </vt:variant>
      <vt:variant>
        <vt:i4>5</vt:i4>
      </vt:variant>
      <vt:variant>
        <vt:lpwstr/>
      </vt:variant>
      <vt:variant>
        <vt:lpwstr>_Toc47190245</vt:lpwstr>
      </vt:variant>
      <vt:variant>
        <vt:i4>2031665</vt:i4>
      </vt:variant>
      <vt:variant>
        <vt:i4>80</vt:i4>
      </vt:variant>
      <vt:variant>
        <vt:i4>0</vt:i4>
      </vt:variant>
      <vt:variant>
        <vt:i4>5</vt:i4>
      </vt:variant>
      <vt:variant>
        <vt:lpwstr/>
      </vt:variant>
      <vt:variant>
        <vt:lpwstr>_Toc47190244</vt:lpwstr>
      </vt:variant>
      <vt:variant>
        <vt:i4>1572913</vt:i4>
      </vt:variant>
      <vt:variant>
        <vt:i4>74</vt:i4>
      </vt:variant>
      <vt:variant>
        <vt:i4>0</vt:i4>
      </vt:variant>
      <vt:variant>
        <vt:i4>5</vt:i4>
      </vt:variant>
      <vt:variant>
        <vt:lpwstr/>
      </vt:variant>
      <vt:variant>
        <vt:lpwstr>_Toc47190243</vt:lpwstr>
      </vt:variant>
      <vt:variant>
        <vt:i4>1638449</vt:i4>
      </vt:variant>
      <vt:variant>
        <vt:i4>68</vt:i4>
      </vt:variant>
      <vt:variant>
        <vt:i4>0</vt:i4>
      </vt:variant>
      <vt:variant>
        <vt:i4>5</vt:i4>
      </vt:variant>
      <vt:variant>
        <vt:lpwstr/>
      </vt:variant>
      <vt:variant>
        <vt:lpwstr>_Toc47190242</vt:lpwstr>
      </vt:variant>
      <vt:variant>
        <vt:i4>1703985</vt:i4>
      </vt:variant>
      <vt:variant>
        <vt:i4>62</vt:i4>
      </vt:variant>
      <vt:variant>
        <vt:i4>0</vt:i4>
      </vt:variant>
      <vt:variant>
        <vt:i4>5</vt:i4>
      </vt:variant>
      <vt:variant>
        <vt:lpwstr/>
      </vt:variant>
      <vt:variant>
        <vt:lpwstr>_Toc47190241</vt:lpwstr>
      </vt:variant>
      <vt:variant>
        <vt:i4>1769521</vt:i4>
      </vt:variant>
      <vt:variant>
        <vt:i4>56</vt:i4>
      </vt:variant>
      <vt:variant>
        <vt:i4>0</vt:i4>
      </vt:variant>
      <vt:variant>
        <vt:i4>5</vt:i4>
      </vt:variant>
      <vt:variant>
        <vt:lpwstr/>
      </vt:variant>
      <vt:variant>
        <vt:lpwstr>_Toc47190240</vt:lpwstr>
      </vt:variant>
      <vt:variant>
        <vt:i4>1179702</vt:i4>
      </vt:variant>
      <vt:variant>
        <vt:i4>50</vt:i4>
      </vt:variant>
      <vt:variant>
        <vt:i4>0</vt:i4>
      </vt:variant>
      <vt:variant>
        <vt:i4>5</vt:i4>
      </vt:variant>
      <vt:variant>
        <vt:lpwstr/>
      </vt:variant>
      <vt:variant>
        <vt:lpwstr>_Toc47190239</vt:lpwstr>
      </vt:variant>
      <vt:variant>
        <vt:i4>1245238</vt:i4>
      </vt:variant>
      <vt:variant>
        <vt:i4>44</vt:i4>
      </vt:variant>
      <vt:variant>
        <vt:i4>0</vt:i4>
      </vt:variant>
      <vt:variant>
        <vt:i4>5</vt:i4>
      </vt:variant>
      <vt:variant>
        <vt:lpwstr/>
      </vt:variant>
      <vt:variant>
        <vt:lpwstr>_Toc47190238</vt:lpwstr>
      </vt:variant>
      <vt:variant>
        <vt:i4>1835062</vt:i4>
      </vt:variant>
      <vt:variant>
        <vt:i4>38</vt:i4>
      </vt:variant>
      <vt:variant>
        <vt:i4>0</vt:i4>
      </vt:variant>
      <vt:variant>
        <vt:i4>5</vt:i4>
      </vt:variant>
      <vt:variant>
        <vt:lpwstr/>
      </vt:variant>
      <vt:variant>
        <vt:lpwstr>_Toc47190237</vt:lpwstr>
      </vt:variant>
      <vt:variant>
        <vt:i4>1900598</vt:i4>
      </vt:variant>
      <vt:variant>
        <vt:i4>32</vt:i4>
      </vt:variant>
      <vt:variant>
        <vt:i4>0</vt:i4>
      </vt:variant>
      <vt:variant>
        <vt:i4>5</vt:i4>
      </vt:variant>
      <vt:variant>
        <vt:lpwstr/>
      </vt:variant>
      <vt:variant>
        <vt:lpwstr>_Toc47190236</vt:lpwstr>
      </vt:variant>
      <vt:variant>
        <vt:i4>1966134</vt:i4>
      </vt:variant>
      <vt:variant>
        <vt:i4>26</vt:i4>
      </vt:variant>
      <vt:variant>
        <vt:i4>0</vt:i4>
      </vt:variant>
      <vt:variant>
        <vt:i4>5</vt:i4>
      </vt:variant>
      <vt:variant>
        <vt:lpwstr/>
      </vt:variant>
      <vt:variant>
        <vt:lpwstr>_Toc47190235</vt:lpwstr>
      </vt:variant>
      <vt:variant>
        <vt:i4>2031670</vt:i4>
      </vt:variant>
      <vt:variant>
        <vt:i4>20</vt:i4>
      </vt:variant>
      <vt:variant>
        <vt:i4>0</vt:i4>
      </vt:variant>
      <vt:variant>
        <vt:i4>5</vt:i4>
      </vt:variant>
      <vt:variant>
        <vt:lpwstr/>
      </vt:variant>
      <vt:variant>
        <vt:lpwstr>_Toc47190234</vt:lpwstr>
      </vt:variant>
      <vt:variant>
        <vt:i4>1572918</vt:i4>
      </vt:variant>
      <vt:variant>
        <vt:i4>14</vt:i4>
      </vt:variant>
      <vt:variant>
        <vt:i4>0</vt:i4>
      </vt:variant>
      <vt:variant>
        <vt:i4>5</vt:i4>
      </vt:variant>
      <vt:variant>
        <vt:lpwstr/>
      </vt:variant>
      <vt:variant>
        <vt:lpwstr>_Toc47190233</vt:lpwstr>
      </vt:variant>
      <vt:variant>
        <vt:i4>2031671</vt:i4>
      </vt:variant>
      <vt:variant>
        <vt:i4>8</vt:i4>
      </vt:variant>
      <vt:variant>
        <vt:i4>0</vt:i4>
      </vt:variant>
      <vt:variant>
        <vt:i4>5</vt:i4>
      </vt:variant>
      <vt:variant>
        <vt:lpwstr/>
      </vt:variant>
      <vt:variant>
        <vt:lpwstr>_Toc47190224</vt:lpwstr>
      </vt:variant>
      <vt:variant>
        <vt:i4>1572919</vt:i4>
      </vt:variant>
      <vt:variant>
        <vt:i4>2</vt:i4>
      </vt:variant>
      <vt:variant>
        <vt:i4>0</vt:i4>
      </vt:variant>
      <vt:variant>
        <vt:i4>5</vt:i4>
      </vt:variant>
      <vt:variant>
        <vt:lpwstr/>
      </vt:variant>
      <vt:variant>
        <vt:lpwstr>_Toc47190223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杭州市拱墅区政府采购</dc:title>
  <dc:creator>谢武剑-浙江省成套招标代理有限公司</dc:creator>
  <cp:lastModifiedBy>xbany</cp:lastModifiedBy>
  <cp:revision>44</cp:revision>
  <cp:lastPrinted>2020-09-07T09:20:00Z</cp:lastPrinted>
  <dcterms:created xsi:type="dcterms:W3CDTF">2021-03-10T10:23:00Z</dcterms:created>
  <dcterms:modified xsi:type="dcterms:W3CDTF">2023-08-17T01:28:00Z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GSEDS_HWMT_d46a6755">
    <vt:lpwstr>f24567b8_mFV0yj84Jik0O8pOlXv/pzJ/KZs=_8QYrr2VhfDc1OdpPkXj/pyqE/gIRx4I39SmJdyOqBYtj0GS5vbB7FwP+ckZFDG1vddHWK5HNL01h/vAG1a7tsqwaQA==_81540d12</vt:lpwstr>
  </property>
</Properties>
</file>