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F" w:rsidRPr="00A767BF" w:rsidRDefault="00A767BF" w:rsidP="00A767BF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A767BF">
        <w:rPr>
          <w:rFonts w:ascii="黑体" w:eastAsia="黑体" w:hAnsi="黑体"/>
          <w:bCs/>
          <w:sz w:val="32"/>
          <w:szCs w:val="32"/>
        </w:rPr>
        <w:t>附件</w:t>
      </w:r>
      <w:r w:rsidRPr="00A767BF">
        <w:rPr>
          <w:rFonts w:ascii="黑体" w:eastAsia="黑体" w:hAnsi="黑体" w:hint="eastAsia"/>
          <w:bCs/>
          <w:sz w:val="32"/>
          <w:szCs w:val="32"/>
        </w:rPr>
        <w:t>7</w:t>
      </w:r>
      <w:r w:rsidRPr="00A767BF">
        <w:rPr>
          <w:rFonts w:ascii="黑体" w:eastAsia="黑体" w:hAnsi="黑体"/>
          <w:bCs/>
          <w:sz w:val="32"/>
          <w:szCs w:val="32"/>
        </w:rPr>
        <w:t xml:space="preserve"> </w:t>
      </w:r>
    </w:p>
    <w:p w:rsidR="00A767BF" w:rsidRDefault="00A767BF" w:rsidP="00A767BF">
      <w:pPr>
        <w:spacing w:line="560" w:lineRule="exact"/>
        <w:rPr>
          <w:rFonts w:ascii="方正黑体_GBK" w:eastAsia="方正黑体_GBK"/>
          <w:bCs/>
          <w:sz w:val="32"/>
          <w:szCs w:val="32"/>
        </w:rPr>
      </w:pPr>
    </w:p>
    <w:p w:rsidR="00A767BF" w:rsidRPr="00A767BF" w:rsidRDefault="00A767BF" w:rsidP="00A767BF">
      <w:pPr>
        <w:spacing w:line="5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A767BF">
        <w:rPr>
          <w:rFonts w:ascii="方正小标宋简体" w:eastAsia="方正小标宋简体" w:hAnsi="宋体" w:hint="eastAsia"/>
          <w:bCs/>
          <w:sz w:val="36"/>
          <w:szCs w:val="36"/>
        </w:rPr>
        <w:t>滨江区从业人员预防性健康检查工作督导组</w:t>
      </w:r>
    </w:p>
    <w:p w:rsidR="00A767BF" w:rsidRDefault="00A767BF" w:rsidP="00A767BF">
      <w:pPr>
        <w:spacing w:line="560" w:lineRule="exact"/>
        <w:rPr>
          <w:rFonts w:ascii="方正黑体_GBK" w:eastAsia="方正黑体_GBK"/>
          <w:sz w:val="36"/>
          <w:szCs w:val="36"/>
        </w:rPr>
      </w:pPr>
    </w:p>
    <w:p w:rsidR="00A767BF" w:rsidRPr="00804ADE" w:rsidRDefault="00A767BF" w:rsidP="00A767BF">
      <w:pPr>
        <w:spacing w:line="560" w:lineRule="exact"/>
        <w:ind w:firstLineChars="400" w:firstLine="1280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804ADE">
        <w:rPr>
          <w:rFonts w:eastAsia="仿宋_GB2312"/>
          <w:color w:val="000000"/>
          <w:kern w:val="0"/>
          <w:sz w:val="32"/>
          <w:szCs w:val="32"/>
        </w:rPr>
        <w:t>组</w:t>
      </w:r>
      <w:r w:rsidRPr="00804ADE">
        <w:rPr>
          <w:rFonts w:eastAsia="仿宋_GB2312"/>
          <w:color w:val="000000"/>
          <w:kern w:val="0"/>
          <w:sz w:val="32"/>
          <w:szCs w:val="32"/>
        </w:rPr>
        <w:t xml:space="preserve">  </w:t>
      </w:r>
      <w:r w:rsidRPr="00804ADE">
        <w:rPr>
          <w:rFonts w:eastAsia="仿宋_GB2312"/>
          <w:color w:val="000000"/>
          <w:kern w:val="0"/>
          <w:sz w:val="32"/>
          <w:szCs w:val="32"/>
        </w:rPr>
        <w:t>长：</w:t>
      </w:r>
      <w:r>
        <w:rPr>
          <w:rFonts w:eastAsia="仿宋_GB2312" w:hint="eastAsia"/>
          <w:color w:val="000000"/>
          <w:kern w:val="0"/>
          <w:sz w:val="32"/>
          <w:szCs w:val="32"/>
        </w:rPr>
        <w:t>胡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</w:rPr>
        <w:t>斌</w:t>
      </w:r>
      <w:r w:rsidRPr="00804ADE">
        <w:rPr>
          <w:rFonts w:eastAsia="仿宋_GB2312"/>
          <w:color w:val="000000"/>
          <w:kern w:val="0"/>
          <w:sz w:val="32"/>
          <w:szCs w:val="32"/>
        </w:rPr>
        <w:t>（区</w:t>
      </w:r>
      <w:r>
        <w:rPr>
          <w:rFonts w:eastAsia="仿宋_GB2312" w:hint="eastAsia"/>
          <w:color w:val="000000"/>
          <w:kern w:val="0"/>
          <w:sz w:val="32"/>
          <w:szCs w:val="32"/>
        </w:rPr>
        <w:t>卫健</w:t>
      </w:r>
      <w:r w:rsidRPr="00804ADE">
        <w:rPr>
          <w:rFonts w:eastAsia="仿宋_GB2312"/>
          <w:color w:val="000000"/>
          <w:kern w:val="0"/>
          <w:sz w:val="32"/>
          <w:szCs w:val="32"/>
        </w:rPr>
        <w:t>局）</w:t>
      </w:r>
    </w:p>
    <w:p w:rsidR="00E95706" w:rsidRPr="00804ADE" w:rsidRDefault="00A767BF" w:rsidP="00E95706">
      <w:pPr>
        <w:spacing w:line="560" w:lineRule="exact"/>
        <w:ind w:firstLineChars="400" w:firstLine="128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成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</w:rPr>
        <w:t>员</w:t>
      </w:r>
      <w:r w:rsidRPr="00804ADE">
        <w:rPr>
          <w:rFonts w:eastAsia="仿宋_GB2312"/>
          <w:color w:val="000000"/>
          <w:kern w:val="0"/>
          <w:sz w:val="32"/>
          <w:szCs w:val="32"/>
        </w:rPr>
        <w:t>：</w:t>
      </w:r>
      <w:r w:rsidR="00E95706">
        <w:rPr>
          <w:rFonts w:eastAsia="仿宋_GB2312" w:hint="eastAsia"/>
          <w:color w:val="000000"/>
          <w:kern w:val="0"/>
          <w:sz w:val="32"/>
          <w:szCs w:val="32"/>
        </w:rPr>
        <w:t>徐</w:t>
      </w:r>
      <w:r w:rsidR="00E95706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="00E95706">
        <w:rPr>
          <w:rFonts w:eastAsia="仿宋_GB2312" w:hint="eastAsia"/>
          <w:color w:val="000000"/>
          <w:kern w:val="0"/>
          <w:sz w:val="32"/>
          <w:szCs w:val="32"/>
        </w:rPr>
        <w:t>待</w:t>
      </w:r>
      <w:r w:rsidR="00E95706" w:rsidRPr="00804ADE">
        <w:rPr>
          <w:rFonts w:eastAsia="仿宋_GB2312"/>
          <w:color w:val="000000"/>
          <w:kern w:val="0"/>
          <w:sz w:val="32"/>
          <w:szCs w:val="32"/>
        </w:rPr>
        <w:t>（区财政局）</w:t>
      </w:r>
    </w:p>
    <w:p w:rsidR="00E95706" w:rsidRPr="00804ADE" w:rsidRDefault="00E95706" w:rsidP="00E95706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赵正业</w:t>
      </w:r>
      <w:r w:rsidRPr="00804ADE">
        <w:rPr>
          <w:rFonts w:eastAsia="仿宋_GB2312"/>
          <w:color w:val="000000"/>
          <w:kern w:val="0"/>
          <w:sz w:val="32"/>
          <w:szCs w:val="32"/>
        </w:rPr>
        <w:t>（区市场监管局）</w:t>
      </w:r>
    </w:p>
    <w:p w:rsidR="00A767BF" w:rsidRPr="00804ADE" w:rsidRDefault="00A767BF" w:rsidP="00E95706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李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kern w:val="0"/>
          <w:sz w:val="32"/>
          <w:szCs w:val="32"/>
        </w:rPr>
        <w:t>晶</w:t>
      </w:r>
      <w:r w:rsidRPr="00804ADE">
        <w:rPr>
          <w:rFonts w:eastAsia="仿宋_GB2312"/>
          <w:color w:val="000000"/>
          <w:kern w:val="0"/>
          <w:sz w:val="32"/>
          <w:szCs w:val="32"/>
        </w:rPr>
        <w:t>（区卫</w:t>
      </w:r>
      <w:r>
        <w:rPr>
          <w:rFonts w:eastAsia="仿宋_GB2312" w:hint="eastAsia"/>
          <w:color w:val="000000"/>
          <w:kern w:val="0"/>
          <w:sz w:val="32"/>
          <w:szCs w:val="32"/>
        </w:rPr>
        <w:t>健</w:t>
      </w:r>
      <w:r w:rsidRPr="00804ADE">
        <w:rPr>
          <w:rFonts w:eastAsia="仿宋_GB2312"/>
          <w:color w:val="000000"/>
          <w:kern w:val="0"/>
          <w:sz w:val="32"/>
          <w:szCs w:val="32"/>
        </w:rPr>
        <w:t>局）</w:t>
      </w:r>
    </w:p>
    <w:p w:rsidR="00A767BF" w:rsidRDefault="00A767BF" w:rsidP="00A767BF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孙寅权</w:t>
      </w:r>
      <w:r w:rsidRPr="00804ADE">
        <w:rPr>
          <w:rFonts w:eastAsia="仿宋_GB2312"/>
          <w:color w:val="000000"/>
          <w:kern w:val="0"/>
          <w:sz w:val="32"/>
          <w:szCs w:val="32"/>
        </w:rPr>
        <w:t>（区卫</w:t>
      </w:r>
      <w:r>
        <w:rPr>
          <w:rFonts w:eastAsia="仿宋_GB2312" w:hint="eastAsia"/>
          <w:color w:val="000000"/>
          <w:kern w:val="0"/>
          <w:sz w:val="32"/>
          <w:szCs w:val="32"/>
        </w:rPr>
        <w:t>健</w:t>
      </w:r>
      <w:r w:rsidRPr="00804ADE">
        <w:rPr>
          <w:rFonts w:eastAsia="仿宋_GB2312"/>
          <w:color w:val="000000"/>
          <w:kern w:val="0"/>
          <w:sz w:val="32"/>
          <w:szCs w:val="32"/>
        </w:rPr>
        <w:t>局）</w:t>
      </w:r>
    </w:p>
    <w:p w:rsidR="00A767BF" w:rsidRDefault="00A767BF" w:rsidP="00A767BF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顾国兴</w:t>
      </w:r>
      <w:r w:rsidRPr="00804ADE">
        <w:rPr>
          <w:rFonts w:eastAsia="仿宋_GB2312"/>
          <w:color w:val="000000"/>
          <w:kern w:val="0"/>
          <w:sz w:val="32"/>
          <w:szCs w:val="32"/>
        </w:rPr>
        <w:t>（区</w:t>
      </w:r>
      <w:r>
        <w:rPr>
          <w:rFonts w:eastAsia="仿宋_GB2312" w:hint="eastAsia"/>
          <w:color w:val="000000"/>
          <w:kern w:val="0"/>
          <w:sz w:val="32"/>
          <w:szCs w:val="32"/>
        </w:rPr>
        <w:t>卫生监督所</w:t>
      </w:r>
      <w:r w:rsidRPr="00804ADE">
        <w:rPr>
          <w:rFonts w:eastAsia="仿宋_GB2312"/>
          <w:color w:val="000000"/>
          <w:kern w:val="0"/>
          <w:sz w:val="32"/>
          <w:szCs w:val="32"/>
        </w:rPr>
        <w:t>）</w:t>
      </w:r>
    </w:p>
    <w:p w:rsidR="00A767BF" w:rsidRDefault="00A767BF" w:rsidP="00A767BF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胡建江</w:t>
      </w:r>
      <w:r w:rsidRPr="00804ADE">
        <w:rPr>
          <w:rFonts w:eastAsia="仿宋_GB2312"/>
          <w:color w:val="000000"/>
          <w:kern w:val="0"/>
          <w:sz w:val="32"/>
          <w:szCs w:val="32"/>
        </w:rPr>
        <w:t>（区</w:t>
      </w:r>
      <w:r>
        <w:rPr>
          <w:rFonts w:eastAsia="仿宋_GB2312" w:hint="eastAsia"/>
          <w:color w:val="000000"/>
          <w:kern w:val="0"/>
          <w:sz w:val="32"/>
          <w:szCs w:val="32"/>
        </w:rPr>
        <w:t>疾控中心</w:t>
      </w:r>
      <w:r w:rsidRPr="00804ADE">
        <w:rPr>
          <w:rFonts w:eastAsia="仿宋_GB2312"/>
          <w:color w:val="000000"/>
          <w:kern w:val="0"/>
          <w:sz w:val="32"/>
          <w:szCs w:val="32"/>
        </w:rPr>
        <w:t>）</w:t>
      </w:r>
    </w:p>
    <w:p w:rsidR="00A767BF" w:rsidRPr="00137737" w:rsidRDefault="00A767BF" w:rsidP="00A767BF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A767BF" w:rsidRPr="00137737" w:rsidRDefault="00A767BF" w:rsidP="00A767BF">
      <w:pPr>
        <w:spacing w:line="560" w:lineRule="exact"/>
        <w:ind w:firstLineChars="800" w:firstLine="2560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p w:rsidR="00A767BF" w:rsidRDefault="00A767BF" w:rsidP="00A767BF">
      <w:pPr>
        <w:rPr>
          <w:rFonts w:eastAsia="仿宋_GB2312"/>
          <w:color w:val="000000"/>
          <w:kern w:val="0"/>
          <w:sz w:val="32"/>
          <w:szCs w:val="32"/>
        </w:rPr>
      </w:pPr>
    </w:p>
    <w:sectPr w:rsidR="00A767BF" w:rsidSect="005A794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19" w:rsidRDefault="008E5A19" w:rsidP="00613E05">
      <w:r>
        <w:separator/>
      </w:r>
    </w:p>
  </w:endnote>
  <w:endnote w:type="continuationSeparator" w:id="0">
    <w:p w:rsidR="008E5A19" w:rsidRDefault="008E5A19" w:rsidP="0061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8D1864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8D1864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9DA">
      <w:rPr>
        <w:rStyle w:val="a7"/>
        <w:noProof/>
      </w:rPr>
      <w:t>1</w: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19" w:rsidRDefault="008E5A19" w:rsidP="00613E05">
      <w:r>
        <w:separator/>
      </w:r>
    </w:p>
  </w:footnote>
  <w:footnote w:type="continuationSeparator" w:id="0">
    <w:p w:rsidR="008E5A19" w:rsidRDefault="008E5A19" w:rsidP="0061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A767BF" w:rsidP="00804A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45"/>
    <w:rsid w:val="000377F4"/>
    <w:rsid w:val="000E4E79"/>
    <w:rsid w:val="001156E6"/>
    <w:rsid w:val="00136073"/>
    <w:rsid w:val="001B4844"/>
    <w:rsid w:val="001C5775"/>
    <w:rsid w:val="001F4B4F"/>
    <w:rsid w:val="002F6FBD"/>
    <w:rsid w:val="00302DD3"/>
    <w:rsid w:val="00372F89"/>
    <w:rsid w:val="00385988"/>
    <w:rsid w:val="003B7775"/>
    <w:rsid w:val="00407B03"/>
    <w:rsid w:val="004E02EA"/>
    <w:rsid w:val="0050544E"/>
    <w:rsid w:val="00576E48"/>
    <w:rsid w:val="005A7940"/>
    <w:rsid w:val="005F5AA7"/>
    <w:rsid w:val="00613E05"/>
    <w:rsid w:val="00631B89"/>
    <w:rsid w:val="00641DA9"/>
    <w:rsid w:val="006A62C7"/>
    <w:rsid w:val="00710CC2"/>
    <w:rsid w:val="00731B92"/>
    <w:rsid w:val="00753096"/>
    <w:rsid w:val="00775CAC"/>
    <w:rsid w:val="007C2475"/>
    <w:rsid w:val="007C271C"/>
    <w:rsid w:val="007D56AF"/>
    <w:rsid w:val="0080259C"/>
    <w:rsid w:val="008446EE"/>
    <w:rsid w:val="008D1864"/>
    <w:rsid w:val="008E5A19"/>
    <w:rsid w:val="00981BB8"/>
    <w:rsid w:val="009B3AD1"/>
    <w:rsid w:val="009D2EF6"/>
    <w:rsid w:val="00A37651"/>
    <w:rsid w:val="00A767BF"/>
    <w:rsid w:val="00A77039"/>
    <w:rsid w:val="00A919DA"/>
    <w:rsid w:val="00A96A5A"/>
    <w:rsid w:val="00AF2C6E"/>
    <w:rsid w:val="00B07B8E"/>
    <w:rsid w:val="00B25E9C"/>
    <w:rsid w:val="00B63B42"/>
    <w:rsid w:val="00BA0C32"/>
    <w:rsid w:val="00BA40B7"/>
    <w:rsid w:val="00C13173"/>
    <w:rsid w:val="00C90F66"/>
    <w:rsid w:val="00CA35D3"/>
    <w:rsid w:val="00CD0D45"/>
    <w:rsid w:val="00D437EB"/>
    <w:rsid w:val="00D7355D"/>
    <w:rsid w:val="00DB7938"/>
    <w:rsid w:val="00DE1B02"/>
    <w:rsid w:val="00DE6E0E"/>
    <w:rsid w:val="00E35A2F"/>
    <w:rsid w:val="00E95706"/>
    <w:rsid w:val="00F00D1D"/>
    <w:rsid w:val="00F81FC5"/>
    <w:rsid w:val="00F8354D"/>
    <w:rsid w:val="00F91130"/>
    <w:rsid w:val="00FD4F8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E05"/>
    <w:rPr>
      <w:sz w:val="18"/>
      <w:szCs w:val="18"/>
    </w:rPr>
  </w:style>
  <w:style w:type="paragraph" w:styleId="a4">
    <w:name w:val="footer"/>
    <w:basedOn w:val="a"/>
    <w:link w:val="Char0"/>
    <w:unhideWhenUsed/>
    <w:rsid w:val="0061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E05"/>
    <w:rPr>
      <w:sz w:val="18"/>
      <w:szCs w:val="18"/>
    </w:rPr>
  </w:style>
  <w:style w:type="table" w:styleId="a5">
    <w:name w:val="Table Grid"/>
    <w:basedOn w:val="a1"/>
    <w:uiPriority w:val="59"/>
    <w:rsid w:val="001F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A767BF"/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A767BF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A767BF"/>
    <w:pPr>
      <w:widowControl/>
    </w:pPr>
    <w:rPr>
      <w:rFonts w:ascii="Calibri" w:eastAsia="宋体" w:hAnsi="Calibri" w:cs="宋体"/>
      <w:kern w:val="0"/>
      <w:szCs w:val="21"/>
    </w:rPr>
  </w:style>
  <w:style w:type="character" w:styleId="a7">
    <w:name w:val="page number"/>
    <w:basedOn w:val="a0"/>
    <w:rsid w:val="00A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cp:lastPrinted>2019-09-27T09:01:00Z</cp:lastPrinted>
  <dcterms:created xsi:type="dcterms:W3CDTF">2019-11-01T08:38:00Z</dcterms:created>
  <dcterms:modified xsi:type="dcterms:W3CDTF">2019-11-01T08:38:00Z</dcterms:modified>
</cp:coreProperties>
</file>