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AA68AF" w:rsidRDefault="00BB4DE2" w:rsidP="00AA68AF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微软雅黑" w:eastAsia="微软雅黑" w:hAnsi="微软雅黑" w:cs="宋体"/>
          <w:color w:val="666666"/>
          <w:kern w:val="0"/>
          <w:sz w:val="9"/>
          <w:szCs w:val="9"/>
        </w:rPr>
      </w:pPr>
      <w:r w:rsidRPr="00BB4DE2">
        <w:rPr>
          <w:rFonts w:hint="eastAsia"/>
          <w:b/>
        </w:rPr>
        <w:t>标段编号：</w:t>
      </w:r>
      <w:r w:rsidR="00AA68AF" w:rsidRPr="00AA68AF">
        <w:rPr>
          <w:rFonts w:hint="eastAsia"/>
          <w:b/>
        </w:rPr>
        <w:t>11301120211108011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AA68AF" w:rsidRPr="00AA68AF">
        <w:rPr>
          <w:rFonts w:hint="eastAsia"/>
          <w:b/>
        </w:rPr>
        <w:t>杭州市滨江区行政中心2022年度后勤综合服务项目</w:t>
      </w:r>
    </w:p>
    <w:p w:rsidR="00BB4DE2" w:rsidRDefault="00BB4DE2"/>
    <w:tbl>
      <w:tblPr>
        <w:tblStyle w:val="a3"/>
        <w:tblW w:w="0" w:type="auto"/>
        <w:tblLook w:val="04A0"/>
      </w:tblPr>
      <w:tblGrid>
        <w:gridCol w:w="959"/>
        <w:gridCol w:w="3260"/>
        <w:gridCol w:w="4071"/>
      </w:tblGrid>
      <w:tr w:rsidR="00BB4DE2" w:rsidTr="00A663E9">
        <w:tc>
          <w:tcPr>
            <w:tcW w:w="959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260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407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A663E9">
        <w:tc>
          <w:tcPr>
            <w:tcW w:w="959" w:type="dxa"/>
          </w:tcPr>
          <w:p w:rsidR="00BB4DE2" w:rsidRDefault="00A663E9"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:rsidR="00BB4DE2" w:rsidRDefault="00A663E9">
            <w:r w:rsidRPr="00A663E9">
              <w:rPr>
                <w:rFonts w:hint="eastAsia"/>
              </w:rPr>
              <w:t>浙江省直同人物业管理有限公司</w:t>
            </w:r>
          </w:p>
        </w:tc>
        <w:tc>
          <w:tcPr>
            <w:tcW w:w="4071" w:type="dxa"/>
          </w:tcPr>
          <w:p w:rsidR="00BB4DE2" w:rsidRDefault="00A663E9">
            <w:pPr>
              <w:rPr>
                <w:rFonts w:hint="eastAsia"/>
              </w:rPr>
            </w:pPr>
            <w:r>
              <w:rPr>
                <w:rFonts w:hint="eastAsia"/>
              </w:rPr>
              <w:t>总得分</w:t>
            </w:r>
            <w:r w:rsidRPr="00A663E9">
              <w:rPr>
                <w:rFonts w:hint="eastAsia"/>
              </w:rPr>
              <w:t>48.71</w:t>
            </w:r>
            <w:r>
              <w:rPr>
                <w:rFonts w:hint="eastAsia"/>
              </w:rPr>
              <w:t>，排名第2</w:t>
            </w:r>
          </w:p>
        </w:tc>
      </w:tr>
      <w:tr w:rsidR="00BB4DE2" w:rsidTr="00A663E9">
        <w:tc>
          <w:tcPr>
            <w:tcW w:w="959" w:type="dxa"/>
          </w:tcPr>
          <w:p w:rsidR="00BB4DE2" w:rsidRDefault="00A663E9"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:rsidR="00BB4DE2" w:rsidRDefault="00A663E9">
            <w:r w:rsidRPr="00A663E9">
              <w:rPr>
                <w:rFonts w:hint="eastAsia"/>
              </w:rPr>
              <w:t>浙江绿升物业服务有限公司</w:t>
            </w:r>
          </w:p>
        </w:tc>
        <w:tc>
          <w:tcPr>
            <w:tcW w:w="4071" w:type="dxa"/>
          </w:tcPr>
          <w:p w:rsidR="00BB4DE2" w:rsidRPr="00A663E9" w:rsidRDefault="00A663E9" w:rsidP="00A663E9">
            <w:r>
              <w:rPr>
                <w:rFonts w:hint="eastAsia"/>
              </w:rPr>
              <w:t>总得分</w:t>
            </w:r>
            <w:r w:rsidRPr="00A663E9">
              <w:rPr>
                <w:rFonts w:hint="eastAsia"/>
              </w:rPr>
              <w:t>39.94</w:t>
            </w:r>
            <w:r>
              <w:rPr>
                <w:rFonts w:hint="eastAsia"/>
              </w:rPr>
              <w:t>，排名第3</w:t>
            </w:r>
          </w:p>
        </w:tc>
      </w:tr>
      <w:tr w:rsidR="00BB4DE2" w:rsidTr="00A663E9">
        <w:tc>
          <w:tcPr>
            <w:tcW w:w="959" w:type="dxa"/>
          </w:tcPr>
          <w:p w:rsidR="00BB4DE2" w:rsidRDefault="00BB4DE2"/>
        </w:tc>
        <w:tc>
          <w:tcPr>
            <w:tcW w:w="3260" w:type="dxa"/>
          </w:tcPr>
          <w:p w:rsidR="00BB4DE2" w:rsidRDefault="00BB4DE2"/>
        </w:tc>
        <w:tc>
          <w:tcPr>
            <w:tcW w:w="4071" w:type="dxa"/>
          </w:tcPr>
          <w:p w:rsidR="00BB4DE2" w:rsidRDefault="00BB4DE2"/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DE" w:rsidRDefault="00D903DE" w:rsidP="00AA68AF">
      <w:r>
        <w:separator/>
      </w:r>
    </w:p>
  </w:endnote>
  <w:endnote w:type="continuationSeparator" w:id="1">
    <w:p w:rsidR="00D903DE" w:rsidRDefault="00D903DE" w:rsidP="00AA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DE" w:rsidRDefault="00D903DE" w:rsidP="00AA68AF">
      <w:r>
        <w:separator/>
      </w:r>
    </w:p>
  </w:footnote>
  <w:footnote w:type="continuationSeparator" w:id="1">
    <w:p w:rsidR="00D903DE" w:rsidRDefault="00D903DE" w:rsidP="00AA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7AEC"/>
    <w:multiLevelType w:val="multilevel"/>
    <w:tmpl w:val="69A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161FDA"/>
    <w:rsid w:val="002D7097"/>
    <w:rsid w:val="003156F2"/>
    <w:rsid w:val="00507446"/>
    <w:rsid w:val="006171C6"/>
    <w:rsid w:val="00A3330A"/>
    <w:rsid w:val="00A663E9"/>
    <w:rsid w:val="00AA68AF"/>
    <w:rsid w:val="00B3445D"/>
    <w:rsid w:val="00BB4DE2"/>
    <w:rsid w:val="00C90B6B"/>
    <w:rsid w:val="00D9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6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68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6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6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微软用户</cp:lastModifiedBy>
  <cp:revision>2</cp:revision>
  <dcterms:created xsi:type="dcterms:W3CDTF">2021-12-15T06:14:00Z</dcterms:created>
  <dcterms:modified xsi:type="dcterms:W3CDTF">2021-12-15T06:14:00Z</dcterms:modified>
</cp:coreProperties>
</file>