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杭州高新区（滨江）关于修改《关于进一步加强知识产权工作的实施意见》的说明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一、《关于进一步加强知识产权工作的实施意见》修改的目的、必要性和可行性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为增强区域自主创新能力，全面推进国家知识产权示范园区、国家标准示范园区和国家专利导航产业发展实验区、国家知识产权服务业集聚发展</w:t>
      </w:r>
      <w:r>
        <w:rPr>
          <w:rFonts w:hint="eastAsia" w:ascii="仿宋_GB2312" w:eastAsia="仿宋_GB2312"/>
          <w:sz w:val="32"/>
          <w:szCs w:val="32"/>
          <w:lang w:eastAsia="zh-CN"/>
        </w:rPr>
        <w:t>示范</w:t>
      </w:r>
      <w:r>
        <w:rPr>
          <w:rFonts w:hint="eastAsia" w:ascii="仿宋_GB2312" w:eastAsia="仿宋_GB2312"/>
          <w:sz w:val="32"/>
          <w:szCs w:val="32"/>
        </w:rPr>
        <w:t>区建设，深入实施专利、品牌、标准战略，提高知识产权创造、运用、保护和服务水平，特对《关于进一步加强知识产权工作的实施意见》（杭高新[201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eastAsia="仿宋_GB2312"/>
          <w:sz w:val="32"/>
          <w:szCs w:val="32"/>
        </w:rPr>
        <w:t>号）作出修改。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（一）国家出台政策的情况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年，国务院公布《优化营商环境条例》</w:t>
      </w:r>
      <w:r>
        <w:rPr>
          <w:rFonts w:hint="eastAsia" w:ascii="仿宋_GB2312" w:eastAsia="仿宋_GB2312"/>
          <w:sz w:val="32"/>
          <w:szCs w:val="32"/>
          <w:lang w:eastAsia="zh-CN"/>
        </w:rPr>
        <w:t>，中办、国办联合</w:t>
      </w:r>
      <w:r>
        <w:rPr>
          <w:rFonts w:hint="eastAsia" w:ascii="仿宋_GB2312" w:eastAsia="仿宋_GB2312"/>
          <w:sz w:val="32"/>
          <w:szCs w:val="32"/>
        </w:rPr>
        <w:t>出台《关于</w:t>
      </w:r>
      <w:r>
        <w:rPr>
          <w:rFonts w:hint="eastAsia" w:ascii="仿宋_GB2312" w:eastAsia="仿宋_GB2312"/>
          <w:sz w:val="32"/>
          <w:szCs w:val="32"/>
          <w:lang w:eastAsia="zh-CN"/>
        </w:rPr>
        <w:t>强化知识产权保护的</w:t>
      </w:r>
      <w:r>
        <w:rPr>
          <w:rFonts w:hint="eastAsia" w:ascii="仿宋_GB2312" w:eastAsia="仿宋_GB2312"/>
          <w:sz w:val="32"/>
          <w:szCs w:val="32"/>
        </w:rPr>
        <w:t>意见》，大力推进知识产权强国建设，加强知识产权的</w:t>
      </w:r>
      <w:r>
        <w:rPr>
          <w:rFonts w:hint="eastAsia" w:ascii="仿宋_GB2312" w:eastAsia="仿宋_GB2312"/>
          <w:sz w:val="32"/>
          <w:szCs w:val="32"/>
          <w:lang w:eastAsia="zh-CN"/>
        </w:rPr>
        <w:t>创造、</w:t>
      </w:r>
      <w:r>
        <w:rPr>
          <w:rFonts w:hint="eastAsia" w:ascii="仿宋_GB2312" w:eastAsia="仿宋_GB2312"/>
          <w:sz w:val="32"/>
          <w:szCs w:val="32"/>
        </w:rPr>
        <w:t>保护和运用。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（二）我省、我市出台政策的情况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9年</w:t>
      </w:r>
      <w:r>
        <w:rPr>
          <w:rFonts w:hint="eastAsia" w:ascii="仿宋_GB2312" w:eastAsia="仿宋_GB2312"/>
          <w:sz w:val="32"/>
          <w:szCs w:val="32"/>
        </w:rPr>
        <w:t>，浙江省</w:t>
      </w:r>
      <w:r>
        <w:rPr>
          <w:rFonts w:hint="eastAsia" w:ascii="仿宋_GB2312" w:eastAsia="仿宋_GB2312"/>
          <w:sz w:val="32"/>
          <w:szCs w:val="32"/>
          <w:lang w:eastAsia="zh-CN"/>
        </w:rPr>
        <w:t>市场监管局发布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2019年浙江省知识产权生态优化行动实施方案</w:t>
      </w:r>
      <w:r>
        <w:rPr>
          <w:rFonts w:hint="eastAsia" w:ascii="仿宋_GB2312" w:eastAsia="仿宋_GB2312"/>
          <w:sz w:val="32"/>
          <w:szCs w:val="32"/>
        </w:rPr>
        <w:t>》加快推进知识产权强省建设，</w:t>
      </w:r>
      <w:r>
        <w:rPr>
          <w:rFonts w:hint="eastAsia" w:ascii="仿宋_GB2312" w:eastAsia="仿宋_GB2312"/>
          <w:sz w:val="32"/>
          <w:szCs w:val="32"/>
          <w:lang w:eastAsia="zh-CN"/>
        </w:rPr>
        <w:t>杭州市发布《杭州市知识产权运营服务体系建设专项资金管理办法》《杭州市专利专项资金管理办法》等政策，推进知识产权强市及知识产权运营服务体系建设，</w:t>
      </w:r>
      <w:r>
        <w:rPr>
          <w:rFonts w:hint="eastAsia" w:ascii="仿宋_GB2312" w:eastAsia="仿宋_GB2312"/>
          <w:sz w:val="32"/>
          <w:szCs w:val="32"/>
        </w:rPr>
        <w:t>进一步发挥知识产权制度在创新驱动发展中的基本保障作用。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、主要修改内容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（一）关于第一部分的修改（促进知识产权创造）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减少国外授权单件资助额，增加资助国家或地区个数。</w:t>
      </w:r>
      <w:r>
        <w:rPr>
          <w:rFonts w:hint="eastAsia" w:ascii="仿宋_GB2312" w:eastAsia="仿宋_GB2312"/>
          <w:sz w:val="32"/>
          <w:szCs w:val="32"/>
          <w:lang w:eastAsia="zh-CN"/>
        </w:rPr>
        <w:t>扩大企业</w:t>
      </w:r>
      <w:r>
        <w:rPr>
          <w:rFonts w:hint="eastAsia" w:ascii="仿宋_GB2312" w:eastAsia="仿宋_GB2312"/>
          <w:sz w:val="32"/>
          <w:szCs w:val="32"/>
        </w:rPr>
        <w:t>国外专利</w:t>
      </w:r>
      <w:r>
        <w:rPr>
          <w:rFonts w:hint="eastAsia" w:ascii="仿宋_GB2312" w:eastAsia="仿宋_GB2312"/>
          <w:sz w:val="32"/>
          <w:szCs w:val="32"/>
          <w:lang w:eastAsia="zh-CN"/>
        </w:rPr>
        <w:t>布局范围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调整年费资助条件，删除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4年以上的要求，有效发明专利拥有量减至30件，资助额度调整为30%，最高额度调整为100万元。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删除“新获得浙江省著名商标、杭州市著名商标的，分别给予企业10万元、5万元奖励”，因为不再评选。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增加对巴黎公约途径海外商标注册的资助，并限定最高额度，确保公平和质量。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新增对国家政府质量奖奖励，以鼓励质量提升；新增对各级</w:t>
      </w:r>
      <w:r>
        <w:rPr>
          <w:rFonts w:hint="eastAsia" w:ascii="仿宋_GB2312" w:eastAsia="仿宋_GB2312"/>
          <w:sz w:val="32"/>
          <w:szCs w:val="32"/>
          <w:lang w:eastAsia="zh-CN"/>
        </w:rPr>
        <w:t>政府质量</w:t>
      </w:r>
      <w:r>
        <w:rPr>
          <w:rFonts w:hint="eastAsia" w:ascii="仿宋_GB2312" w:eastAsia="仿宋_GB2312"/>
          <w:sz w:val="32"/>
          <w:szCs w:val="32"/>
        </w:rPr>
        <w:t>奖提名奖的奖励。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删除“新获得浙江名牌产品、杭州名牌产品的，分别给予企业10万元、5万元奖励”，因为不再评选。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将贯标资助限定于国家知识产权管理规范，并明确贯标单位的资质要求，提高贯标质量，限制资助额度，</w:t>
      </w:r>
      <w:r>
        <w:rPr>
          <w:rFonts w:hint="eastAsia" w:ascii="仿宋_GB2312" w:eastAsia="仿宋_GB2312"/>
          <w:sz w:val="32"/>
          <w:szCs w:val="32"/>
          <w:lang w:eastAsia="zh-CN"/>
        </w:rPr>
        <w:t>以符合上级部门的要求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（二）关于第二部分的修改（激励知识产权运用）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新增对中国专利银奖、中国外观设计银奖的奖励。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删除知识产权质押风险池基金相关内容，企业可以直接适用市级政策；新增对开展知识产权质押业务的金融机构的奖励。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新增知识产权保险资助，以发展知识产权保险业务，推动知识产权金融业务发展，解决企业融资难问题。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将国内外专利运营修改为企业运营类专利导航，使得表述更加合理。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新增对产业规划类专利导航、专利产业化的资助，以加强知识产权运用，助推创新发展。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（三）关于第三部分的修改（加强知识产权保护）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本部分无修改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（四）关于第四部分的修改（加强知识产权服务）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将资助对象扩展到事业单位，并分别给予单位和个人，进一步鼓励人才培育引进。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新增对专利代理量大的机构的奖励，以鼓励服务小微企业、提高服务能力。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费用测算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本次修订主要在于优化已有资助项目，调整资助方式，加强质量导向，因政策修改而增加的金额相对有限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根据《杭州高新区（滨江）建设世界一流高科技园区发展纲要》，每年用于知识产权的产业经费不少于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1亿元。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232E"/>
    <w:rsid w:val="000B2D96"/>
    <w:rsid w:val="00137894"/>
    <w:rsid w:val="0015394A"/>
    <w:rsid w:val="002C6D66"/>
    <w:rsid w:val="00304155"/>
    <w:rsid w:val="00323B43"/>
    <w:rsid w:val="003D37D8"/>
    <w:rsid w:val="00426133"/>
    <w:rsid w:val="004358AB"/>
    <w:rsid w:val="004B3D71"/>
    <w:rsid w:val="005546B5"/>
    <w:rsid w:val="005B1DBF"/>
    <w:rsid w:val="006E7DE8"/>
    <w:rsid w:val="00703062"/>
    <w:rsid w:val="00834F0F"/>
    <w:rsid w:val="0084430A"/>
    <w:rsid w:val="008B7726"/>
    <w:rsid w:val="008E2660"/>
    <w:rsid w:val="008F39B8"/>
    <w:rsid w:val="009311D6"/>
    <w:rsid w:val="00996457"/>
    <w:rsid w:val="00A73CCA"/>
    <w:rsid w:val="00A855DE"/>
    <w:rsid w:val="00AC1606"/>
    <w:rsid w:val="00AE7D96"/>
    <w:rsid w:val="00B37E63"/>
    <w:rsid w:val="00B452C4"/>
    <w:rsid w:val="00C4012C"/>
    <w:rsid w:val="00D31D50"/>
    <w:rsid w:val="00D378AE"/>
    <w:rsid w:val="00D41A58"/>
    <w:rsid w:val="00E50648"/>
    <w:rsid w:val="00E551F7"/>
    <w:rsid w:val="00EA5B61"/>
    <w:rsid w:val="00EF5795"/>
    <w:rsid w:val="00F1616F"/>
    <w:rsid w:val="00F83F91"/>
    <w:rsid w:val="00FB282D"/>
    <w:rsid w:val="18887860"/>
    <w:rsid w:val="1DB860E7"/>
    <w:rsid w:val="2AD42FEE"/>
    <w:rsid w:val="37B73E11"/>
    <w:rsid w:val="3B9031CE"/>
    <w:rsid w:val="3DCD60A3"/>
    <w:rsid w:val="432F4481"/>
    <w:rsid w:val="48CA488E"/>
    <w:rsid w:val="61E62D3F"/>
    <w:rsid w:val="6F69283E"/>
    <w:rsid w:val="72AC075D"/>
    <w:rsid w:val="73E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1963</Characters>
  <Lines>16</Lines>
  <Paragraphs>4</Paragraphs>
  <TotalTime>0</TotalTime>
  <ScaleCrop>false</ScaleCrop>
  <LinksUpToDate>false</LinksUpToDate>
  <CharactersWithSpaces>2303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德军</cp:lastModifiedBy>
  <cp:lastPrinted>2020-09-04T05:50:31Z</cp:lastPrinted>
  <dcterms:modified xsi:type="dcterms:W3CDTF">2020-09-04T09:56:47Z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