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69" w:rsidRPr="00614CAF" w:rsidRDefault="00046A69" w:rsidP="00614CAF">
      <w:pPr>
        <w:pStyle w:val="a7"/>
        <w:widowControl/>
        <w:shd w:val="clear" w:color="auto" w:fill="FFFFFF"/>
        <w:spacing w:beforeLines="100" w:before="312" w:beforeAutospacing="0" w:afterLines="100" w:after="312" w:afterAutospacing="0" w:line="540" w:lineRule="atLeast"/>
        <w:ind w:firstLineChars="200" w:firstLine="803"/>
        <w:jc w:val="center"/>
        <w:rPr>
          <w:rFonts w:ascii="仿宋" w:eastAsia="仿宋" w:hAnsi="仿宋" w:cs="宋体"/>
          <w:b/>
          <w:color w:val="000000"/>
          <w:sz w:val="40"/>
          <w:szCs w:val="36"/>
          <w:shd w:val="clear" w:color="auto" w:fill="FFFFFF"/>
        </w:rPr>
      </w:pPr>
      <w:bookmarkStart w:id="0" w:name="_Hlk517688595"/>
      <w:bookmarkStart w:id="1" w:name="_Hlk517688673"/>
      <w:r w:rsidRPr="00614CAF">
        <w:rPr>
          <w:rFonts w:ascii="仿宋" w:eastAsia="仿宋" w:hAnsi="仿宋" w:cs="宋体" w:hint="eastAsia"/>
          <w:b/>
          <w:color w:val="000000"/>
          <w:sz w:val="40"/>
          <w:szCs w:val="36"/>
          <w:shd w:val="clear" w:color="auto" w:fill="FFFFFF"/>
        </w:rPr>
        <w:t>案例编写规范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723"/>
        <w:rPr>
          <w:rFonts w:ascii="仿宋" w:eastAsia="仿宋" w:hAnsi="仿宋" w:cs="宋体"/>
          <w:b/>
          <w:color w:val="000000"/>
          <w:sz w:val="36"/>
          <w:szCs w:val="32"/>
          <w:shd w:val="clear" w:color="auto" w:fill="FFFFFF"/>
        </w:rPr>
      </w:pPr>
      <w:r w:rsidRPr="00614CAF">
        <w:rPr>
          <w:rFonts w:ascii="仿宋" w:eastAsia="仿宋" w:hAnsi="仿宋" w:cs="宋体" w:hint="eastAsia"/>
          <w:b/>
          <w:color w:val="000000"/>
          <w:sz w:val="36"/>
          <w:szCs w:val="32"/>
          <w:shd w:val="clear" w:color="auto" w:fill="FFFFFF"/>
        </w:rPr>
        <w:t>一、案例正文的基本结构及相关要求</w:t>
      </w:r>
      <w:bookmarkStart w:id="2" w:name="_GoBack"/>
      <w:bookmarkEnd w:id="2"/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1、标题：企业名＋主题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要求：提供企业真实名称，如需隐去，另附说明。选题要有一定的典型性和代表性，能够反映企业在其所在行业或信息化领域的先进性和典型性。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2、首页注释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作者信息（姓名、职务、联系方式等内容）、企业信息（所属行业、企业规模、主营业务等）、案例真实性承诺等。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3、内容提要及关键词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要求：内容提要总结案例内容，不超过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300字。关键词3－5个。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4、引言/开头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要求：点明案例（项目）发生的时间、地点、单位、进展、成效等信息，尽量简练，一般用一段文字即可。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5、相关背景介绍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要求：行业、企业、主要人物、事件等相关背景，内容翔实。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6、主题内容：大中型案例宜分节，并有节标题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lastRenderedPageBreak/>
        <w:t>要求：陈述客观平实、决策点突出、表述准确、逻辑性强、可读性强，尽可能结合图、表等形式，所述内容及相关数据具备完整性和一致性。节标题分一级标题，二级标题（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1（正文一级标题）；1.1（正文二级标题）……，1.2……），标题关键词突出。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7、结尾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要求：根据需要，写法有所不同，比较通行的写法有</w:t>
      </w:r>
      <w:r w:rsidR="00BF4498"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两</w:t>
      </w: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种：一是对正文的精辟总结；二是提出决策问题引发读者思考。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8、字数要求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案例</w:t>
      </w:r>
      <w:r w:rsidR="00BF4498"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正文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5000</w:t>
      </w: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字左右。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9</w:t>
      </w: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、脚注、附件（图表、附录等）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说明：脚注以小号字附于有关内容同页的下端，以横线与正文断开；图表编号，设标题。文中图片另以附件形式提供，要求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JPG或JPEG格式，分辨率不低于600dpi，图片清晰且放大不模糊。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723"/>
        <w:rPr>
          <w:rFonts w:ascii="仿宋" w:eastAsia="仿宋" w:hAnsi="仿宋" w:cs="宋体"/>
          <w:b/>
          <w:color w:val="000000"/>
          <w:sz w:val="36"/>
          <w:szCs w:val="32"/>
          <w:shd w:val="clear" w:color="auto" w:fill="FFFFFF"/>
        </w:rPr>
      </w:pPr>
      <w:r w:rsidRPr="00614CAF">
        <w:rPr>
          <w:rFonts w:ascii="仿宋" w:eastAsia="仿宋" w:hAnsi="仿宋" w:cs="宋体" w:hint="eastAsia"/>
          <w:b/>
          <w:color w:val="000000"/>
          <w:sz w:val="36"/>
          <w:szCs w:val="32"/>
          <w:shd w:val="clear" w:color="auto" w:fill="FFFFFF"/>
        </w:rPr>
        <w:t>二、案例正文的具体内容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1</w:t>
      </w: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、制造企业概况及内外部形势分析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1）制造企业原材料、工艺、产品等现状介绍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2）制造企业在国内外对标或者竞争企业介绍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3）制造企业主要需求描述及图文展示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2</w:t>
      </w: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、实施项目的工程公司概况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lastRenderedPageBreak/>
        <w:t>（</w:t>
      </w: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1</w:t>
      </w: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）智能制造工程服务公司基本情况介绍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2）智能制造工程服务公司已有改造经验介绍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3</w:t>
      </w: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、项目实施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1）项目总体架构和主要内容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sz w:val="32"/>
          <w:szCs w:val="28"/>
          <w:shd w:val="clear" w:color="auto" w:fill="FFFFFF"/>
        </w:rPr>
        <w:t>A</w:t>
      </w: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、项目改造目标及方向</w:t>
      </w:r>
    </w:p>
    <w:p w:rsidR="00E62469" w:rsidRPr="00614CAF" w:rsidRDefault="00046A69" w:rsidP="00F759A4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atLeast"/>
        <w:ind w:firstLine="84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项目改造类别（智能工厂、数字车间、智能生产线）</w:t>
      </w:r>
    </w:p>
    <w:p w:rsidR="00BF4498" w:rsidRPr="00614CAF" w:rsidRDefault="00BF4498" w:rsidP="00F759A4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sz w:val="32"/>
          <w:szCs w:val="28"/>
          <w:shd w:val="clear" w:color="auto" w:fill="FFFFFF"/>
        </w:rPr>
        <w:t>项目改造技术架构及关键技术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2）项目实施过程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A、解决项目改造问题的方法</w:t>
      </w:r>
    </w:p>
    <w:p w:rsidR="00E62469" w:rsidRPr="00614CAF" w:rsidRDefault="00046A69" w:rsidP="00F759A4">
      <w:pPr>
        <w:pStyle w:val="a7"/>
        <w:widowControl/>
        <w:numPr>
          <w:ilvl w:val="255"/>
          <w:numId w:val="0"/>
        </w:numPr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B、项目合作模式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4</w:t>
      </w: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、项目创新点</w:t>
      </w:r>
    </w:p>
    <w:p w:rsidR="00E62469" w:rsidRPr="00614CAF" w:rsidRDefault="00046A69" w:rsidP="00F759A4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1）技术创新</w:t>
      </w:r>
    </w:p>
    <w:p w:rsidR="00E62469" w:rsidRPr="00614CAF" w:rsidRDefault="00046A69" w:rsidP="00F759A4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2）产品创新</w:t>
      </w:r>
    </w:p>
    <w:p w:rsidR="00E62469" w:rsidRPr="00614CAF" w:rsidRDefault="00046A69" w:rsidP="00F759A4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3）模式创新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200" w:firstLine="64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5、项目实施成效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1）产品先进性提高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2）</w:t>
      </w:r>
      <w:r w:rsidR="00BF4498"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产品质量提高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3）</w:t>
      </w:r>
      <w:r w:rsidR="00BF4498"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生产效率提高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4）节能降耗、成本降低、经济效益提高</w:t>
      </w:r>
    </w:p>
    <w:p w:rsidR="00E62469" w:rsidRPr="00614CAF" w:rsidRDefault="00046A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（</w:t>
      </w:r>
      <w:r w:rsidRPr="00614CAF"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  <w:t>5</w:t>
      </w:r>
      <w:r w:rsidRPr="00614CAF">
        <w:rPr>
          <w:rFonts w:ascii="仿宋" w:eastAsia="仿宋" w:hAnsi="仿宋" w:cs="宋体" w:hint="eastAsia"/>
          <w:color w:val="000000"/>
          <w:sz w:val="32"/>
          <w:szCs w:val="28"/>
          <w:shd w:val="clear" w:color="auto" w:fill="FFFFFF"/>
        </w:rPr>
        <w:t>）可推广复制的价值和经验</w:t>
      </w:r>
      <w:bookmarkEnd w:id="0"/>
      <w:bookmarkEnd w:id="1"/>
    </w:p>
    <w:p w:rsidR="00E62469" w:rsidRPr="00614CAF" w:rsidRDefault="00E62469">
      <w:pPr>
        <w:pStyle w:val="a7"/>
        <w:widowControl/>
        <w:shd w:val="clear" w:color="auto" w:fill="FFFFFF"/>
        <w:spacing w:beforeAutospacing="0" w:afterAutospacing="0" w:line="540" w:lineRule="atLeast"/>
        <w:ind w:firstLineChars="300" w:firstLine="960"/>
        <w:rPr>
          <w:rFonts w:ascii="仿宋" w:eastAsia="仿宋" w:hAnsi="仿宋" w:cs="宋体"/>
          <w:color w:val="000000"/>
          <w:sz w:val="32"/>
          <w:szCs w:val="28"/>
          <w:shd w:val="clear" w:color="auto" w:fill="FFFFFF"/>
        </w:rPr>
      </w:pPr>
    </w:p>
    <w:sectPr w:rsidR="00E62469" w:rsidRPr="00614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85" w:rsidRDefault="00714B85" w:rsidP="00BF4498">
      <w:r>
        <w:separator/>
      </w:r>
    </w:p>
  </w:endnote>
  <w:endnote w:type="continuationSeparator" w:id="0">
    <w:p w:rsidR="00714B85" w:rsidRDefault="00714B85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85" w:rsidRDefault="00714B85" w:rsidP="00BF4498">
      <w:r>
        <w:separator/>
      </w:r>
    </w:p>
  </w:footnote>
  <w:footnote w:type="continuationSeparator" w:id="0">
    <w:p w:rsidR="00714B85" w:rsidRDefault="00714B85" w:rsidP="00BF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275329"/>
    <w:multiLevelType w:val="singleLevel"/>
    <w:tmpl w:val="D3275329"/>
    <w:lvl w:ilvl="0">
      <w:start w:val="2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8"/>
    <w:rsid w:val="00046A69"/>
    <w:rsid w:val="000E4042"/>
    <w:rsid w:val="00197353"/>
    <w:rsid w:val="004C1830"/>
    <w:rsid w:val="00515AE8"/>
    <w:rsid w:val="005926DB"/>
    <w:rsid w:val="00614CAF"/>
    <w:rsid w:val="00696C69"/>
    <w:rsid w:val="00714B85"/>
    <w:rsid w:val="007205BF"/>
    <w:rsid w:val="007B51DF"/>
    <w:rsid w:val="007F5F49"/>
    <w:rsid w:val="008F30DA"/>
    <w:rsid w:val="00A2081F"/>
    <w:rsid w:val="00B63B82"/>
    <w:rsid w:val="00BF4498"/>
    <w:rsid w:val="00CC16E8"/>
    <w:rsid w:val="00CE7310"/>
    <w:rsid w:val="00D37EDD"/>
    <w:rsid w:val="00D61526"/>
    <w:rsid w:val="00E62469"/>
    <w:rsid w:val="00EE41B4"/>
    <w:rsid w:val="00F759A4"/>
    <w:rsid w:val="00FB176C"/>
    <w:rsid w:val="00FF24E3"/>
    <w:rsid w:val="21FA4676"/>
    <w:rsid w:val="246B6AD9"/>
    <w:rsid w:val="397202BD"/>
    <w:rsid w:val="5E4D0F3F"/>
    <w:rsid w:val="630679CA"/>
    <w:rsid w:val="652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DC48B-833D-4C37-9BB7-5B6DCAA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paragraph" w:styleId="a9">
    <w:name w:val="List Paragraph"/>
    <w:basedOn w:val="a"/>
    <w:uiPriority w:val="9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F449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F44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924976165@qq.com</cp:lastModifiedBy>
  <cp:revision>2</cp:revision>
  <dcterms:created xsi:type="dcterms:W3CDTF">2019-09-02T08:09:00Z</dcterms:created>
  <dcterms:modified xsi:type="dcterms:W3CDTF">2019-09-02T08:09:00Z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