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高新区（滨江）制造业企业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数字化转型需求调查表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4"/>
        <w:gridCol w:w="5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5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5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所属园区</w:t>
            </w:r>
          </w:p>
        </w:tc>
        <w:tc>
          <w:tcPr>
            <w:tcW w:w="56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0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数字化服务需求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数字化诊断</w:t>
            </w:r>
          </w:p>
          <w:p>
            <w:pPr>
              <w:keepNext w:val="0"/>
              <w:keepLines w:val="0"/>
              <w:pageBreakBefore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数字化改造</w:t>
            </w:r>
          </w:p>
          <w:p>
            <w:pPr>
              <w:keepNext w:val="0"/>
              <w:keepLines w:val="0"/>
              <w:pageBreakBefore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工业互联网平台赋能</w:t>
            </w:r>
          </w:p>
          <w:p>
            <w:pPr>
              <w:keepNext w:val="0"/>
              <w:keepLines w:val="0"/>
              <w:pageBreakBefore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意向数字化服务机构：</w:t>
            </w:r>
          </w:p>
          <w:p>
            <w:pPr>
              <w:keepNext w:val="0"/>
              <w:keepLines w:val="0"/>
              <w:pageBreakBefore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2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简述企业数字化服务需求内容：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银行融资需求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其他需求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24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2MjgwOTJkZTBmOTZmNWNmM2QwYWY4NGQ2ZDg1NGMifQ=="/>
  </w:docVars>
  <w:rsids>
    <w:rsidRoot w:val="39A14225"/>
    <w:rsid w:val="39A14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2022-06-28T02:14:00Z</dcterms:created>
  <dc:creator>WPS_1602397626</dc:creator>
  <cp:lastModifiedBy>WPS_1602397626</cp:lastModifiedBy>
  <dcterms:modified xsi:type="dcterms:W3CDTF">2022-06-28T02:15:21Z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369AB49630A34A27A47D4BC8AD722990</vt:lpwstr>
  </property>
</Properties>
</file>